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3464E" w14:textId="6C160648" w:rsidR="00281789" w:rsidRDefault="00785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 S1. Results of model averaging</w:t>
      </w:r>
      <w:r w:rsidR="00281789">
        <w:rPr>
          <w:rFonts w:ascii="Times New Roman" w:hAnsi="Times New Roman" w:cs="Times New Roman"/>
          <w:sz w:val="24"/>
          <w:szCs w:val="24"/>
        </w:rPr>
        <w:t xml:space="preserve"> </w:t>
      </w:r>
      <w:r w:rsidR="00834EA3">
        <w:rPr>
          <w:rFonts w:ascii="Times New Roman" w:hAnsi="Times New Roman" w:cs="Times New Roman"/>
          <w:sz w:val="24"/>
          <w:szCs w:val="24"/>
        </w:rPr>
        <w:t>for the number of</w:t>
      </w:r>
      <w:r w:rsidR="00281789">
        <w:rPr>
          <w:rFonts w:ascii="Times New Roman" w:hAnsi="Times New Roman" w:cs="Times New Roman"/>
          <w:sz w:val="24"/>
          <w:szCs w:val="24"/>
        </w:rPr>
        <w:t xml:space="preserve"> state-listed species</w:t>
      </w:r>
      <w:r w:rsidR="00834EA3">
        <w:rPr>
          <w:rFonts w:ascii="Times New Roman" w:hAnsi="Times New Roman" w:cs="Times New Roman"/>
          <w:sz w:val="24"/>
          <w:szCs w:val="24"/>
        </w:rPr>
        <w:t>: total, animal, and plant. Al</w:t>
      </w:r>
      <w:r w:rsidR="00A04F78">
        <w:rPr>
          <w:rFonts w:ascii="Times New Roman" w:hAnsi="Times New Roman" w:cs="Times New Roman"/>
          <w:sz w:val="24"/>
          <w:szCs w:val="24"/>
        </w:rPr>
        <w:t>though human population density</w:t>
      </w:r>
      <w:r w:rsidR="00834EA3">
        <w:rPr>
          <w:rFonts w:ascii="Times New Roman" w:hAnsi="Times New Roman" w:cs="Times New Roman"/>
          <w:sz w:val="24"/>
          <w:szCs w:val="24"/>
        </w:rPr>
        <w:t xml:space="preserve"> and political party affiliation do not appear in the top model for state-listed plant and animal species, respectively, we do not wish to imply that there is no relationship between these variables. In both cases, the bivariate correlations are significant.</w:t>
      </w:r>
    </w:p>
    <w:p w14:paraId="3FAF51B7" w14:textId="77777777" w:rsidR="00281789" w:rsidRPr="00281789" w:rsidRDefault="0028178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862"/>
        <w:gridCol w:w="1093"/>
        <w:gridCol w:w="1080"/>
        <w:gridCol w:w="1273"/>
        <w:gridCol w:w="1247"/>
      </w:tblGrid>
      <w:tr w:rsidR="005F576C" w:rsidRPr="00281789" w14:paraId="3522552F" w14:textId="77777777" w:rsidTr="002B2FA7">
        <w:trPr>
          <w:trHeight w:val="275"/>
        </w:trPr>
        <w:tc>
          <w:tcPr>
            <w:tcW w:w="7555" w:type="dxa"/>
            <w:gridSpan w:val="5"/>
            <w:noWrap/>
            <w:vAlign w:val="bottom"/>
            <w:hideMark/>
          </w:tcPr>
          <w:p w14:paraId="0D3B4067" w14:textId="2246AA49" w:rsidR="005F576C" w:rsidRPr="00281789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281789">
              <w:rPr>
                <w:rFonts w:ascii="Times New Roman" w:hAnsi="Times New Roman" w:cs="Times New Roman"/>
                <w:b/>
                <w:bCs/>
              </w:rPr>
              <w:t>State-listed Species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(Total)*</w:t>
            </w:r>
          </w:p>
        </w:tc>
      </w:tr>
      <w:tr w:rsidR="005F576C" w:rsidRPr="00281789" w14:paraId="492A1C53" w14:textId="77777777" w:rsidTr="005F576C">
        <w:trPr>
          <w:trHeight w:val="272"/>
        </w:trPr>
        <w:tc>
          <w:tcPr>
            <w:tcW w:w="2862" w:type="dxa"/>
            <w:noWrap/>
            <w:vAlign w:val="bottom"/>
          </w:tcPr>
          <w:p w14:paraId="69D55E0D" w14:textId="39E00946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5F576C">
              <w:rPr>
                <w:rFonts w:ascii="Times New Roman" w:hAnsi="Times New Roman" w:cs="Times New Roman"/>
                <w:i/>
              </w:rPr>
              <w:t>Term</w:t>
            </w:r>
          </w:p>
        </w:tc>
        <w:tc>
          <w:tcPr>
            <w:tcW w:w="1093" w:type="dxa"/>
            <w:vAlign w:val="bottom"/>
          </w:tcPr>
          <w:p w14:paraId="3985FD21" w14:textId="62D086B0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5F576C">
              <w:rPr>
                <w:rFonts w:ascii="Times New Roman" w:hAnsi="Times New Roman" w:cs="Times New Roman"/>
                <w:i/>
              </w:rPr>
              <w:t>Estimate</w:t>
            </w:r>
          </w:p>
        </w:tc>
        <w:tc>
          <w:tcPr>
            <w:tcW w:w="1080" w:type="dxa"/>
            <w:vAlign w:val="bottom"/>
          </w:tcPr>
          <w:p w14:paraId="644C9DBF" w14:textId="74CBF9FB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5F576C">
              <w:rPr>
                <w:rFonts w:ascii="Times New Roman" w:hAnsi="Times New Roman" w:cs="Times New Roman"/>
                <w:i/>
              </w:rPr>
              <w:t>P-value</w:t>
            </w:r>
          </w:p>
        </w:tc>
        <w:tc>
          <w:tcPr>
            <w:tcW w:w="1273" w:type="dxa"/>
            <w:vAlign w:val="bottom"/>
          </w:tcPr>
          <w:p w14:paraId="6A4CA284" w14:textId="50420F8A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5F576C">
              <w:rPr>
                <w:rFonts w:ascii="Times New Roman" w:hAnsi="Times New Roman" w:cs="Times New Roman"/>
                <w:i/>
              </w:rPr>
              <w:t>Lower 95%</w:t>
            </w:r>
          </w:p>
        </w:tc>
        <w:tc>
          <w:tcPr>
            <w:tcW w:w="1247" w:type="dxa"/>
            <w:vAlign w:val="bottom"/>
          </w:tcPr>
          <w:p w14:paraId="530A31EC" w14:textId="115AF6A1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5F576C">
              <w:rPr>
                <w:rFonts w:ascii="Times New Roman" w:hAnsi="Times New Roman" w:cs="Times New Roman"/>
                <w:i/>
              </w:rPr>
              <w:t>Upper 95%</w:t>
            </w:r>
          </w:p>
        </w:tc>
      </w:tr>
      <w:tr w:rsidR="005F576C" w:rsidRPr="00281789" w14:paraId="2310CAA2" w14:textId="77777777" w:rsidTr="005F576C">
        <w:trPr>
          <w:trHeight w:val="272"/>
        </w:trPr>
        <w:tc>
          <w:tcPr>
            <w:tcW w:w="2862" w:type="dxa"/>
            <w:noWrap/>
            <w:vAlign w:val="bottom"/>
          </w:tcPr>
          <w:p w14:paraId="6B4A52B9" w14:textId="426071B8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281789">
              <w:rPr>
                <w:rFonts w:ascii="Times New Roman" w:hAnsi="Times New Roman" w:cs="Times New Roman"/>
              </w:rPr>
              <w:t>Human Population Density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93" w:type="dxa"/>
            <w:vAlign w:val="bottom"/>
          </w:tcPr>
          <w:p w14:paraId="1D54660A" w14:textId="6A1B81C1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0.93</w:t>
            </w:r>
          </w:p>
        </w:tc>
        <w:tc>
          <w:tcPr>
            <w:tcW w:w="1080" w:type="dxa"/>
            <w:vAlign w:val="bottom"/>
          </w:tcPr>
          <w:p w14:paraId="49DB5796" w14:textId="2E5FBD2B" w:rsidR="005F576C" w:rsidRPr="0090340C" w:rsidRDefault="005F576C" w:rsidP="005F576C">
            <w:pPr>
              <w:rPr>
                <w:rFonts w:ascii="Times New Roman" w:hAnsi="Times New Roman" w:cs="Times New Roman"/>
                <w:bCs/>
              </w:rPr>
            </w:pPr>
            <w:r w:rsidRPr="0090340C">
              <w:rPr>
                <w:rFonts w:ascii="Times New Roman" w:hAnsi="Times New Roman" w:cs="Times New Roman"/>
                <w:bCs/>
              </w:rPr>
              <w:t>&lt;0.0001</w:t>
            </w:r>
          </w:p>
        </w:tc>
        <w:tc>
          <w:tcPr>
            <w:tcW w:w="1273" w:type="dxa"/>
            <w:vAlign w:val="bottom"/>
          </w:tcPr>
          <w:p w14:paraId="7EBBFA0B" w14:textId="29E8E853" w:rsidR="005F576C" w:rsidRPr="0090340C" w:rsidRDefault="005F576C" w:rsidP="005F576C">
            <w:pPr>
              <w:rPr>
                <w:rFonts w:ascii="Times New Roman" w:hAnsi="Times New Roman" w:cs="Times New Roman"/>
                <w:bCs/>
              </w:rPr>
            </w:pPr>
            <w:r w:rsidRPr="0090340C">
              <w:rPr>
                <w:rFonts w:ascii="Times New Roman" w:hAnsi="Times New Roman" w:cs="Times New Roman"/>
                <w:bCs/>
              </w:rPr>
              <w:t>0.52</w:t>
            </w:r>
          </w:p>
        </w:tc>
        <w:tc>
          <w:tcPr>
            <w:tcW w:w="1247" w:type="dxa"/>
            <w:vAlign w:val="bottom"/>
          </w:tcPr>
          <w:p w14:paraId="6F8D8413" w14:textId="0CB2A223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1.3</w:t>
            </w:r>
          </w:p>
        </w:tc>
      </w:tr>
      <w:tr w:rsidR="005F576C" w:rsidRPr="00281789" w14:paraId="1C899F6D" w14:textId="77777777" w:rsidTr="005F576C">
        <w:trPr>
          <w:trHeight w:val="272"/>
        </w:trPr>
        <w:tc>
          <w:tcPr>
            <w:tcW w:w="2862" w:type="dxa"/>
            <w:noWrap/>
            <w:vAlign w:val="bottom"/>
          </w:tcPr>
          <w:p w14:paraId="725A26A3" w14:textId="25F800F4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281789">
              <w:rPr>
                <w:rFonts w:ascii="Times New Roman" w:hAnsi="Times New Roman" w:cs="Times New Roman"/>
              </w:rPr>
              <w:t>Political Party Affiliation</w:t>
            </w:r>
          </w:p>
        </w:tc>
        <w:tc>
          <w:tcPr>
            <w:tcW w:w="1093" w:type="dxa"/>
            <w:vAlign w:val="bottom"/>
          </w:tcPr>
          <w:p w14:paraId="07892504" w14:textId="02BC7230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-0.036</w:t>
            </w:r>
          </w:p>
        </w:tc>
        <w:tc>
          <w:tcPr>
            <w:tcW w:w="1080" w:type="dxa"/>
            <w:vAlign w:val="bottom"/>
          </w:tcPr>
          <w:p w14:paraId="335DD036" w14:textId="3744D0FF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0.021</w:t>
            </w:r>
          </w:p>
        </w:tc>
        <w:tc>
          <w:tcPr>
            <w:tcW w:w="1273" w:type="dxa"/>
            <w:vAlign w:val="bottom"/>
          </w:tcPr>
          <w:p w14:paraId="31098594" w14:textId="72642858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-0.066</w:t>
            </w:r>
          </w:p>
        </w:tc>
        <w:tc>
          <w:tcPr>
            <w:tcW w:w="1247" w:type="dxa"/>
            <w:vAlign w:val="bottom"/>
          </w:tcPr>
          <w:p w14:paraId="563A7AE6" w14:textId="7060E7A0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-0.0056</w:t>
            </w:r>
          </w:p>
        </w:tc>
      </w:tr>
      <w:tr w:rsidR="005F576C" w:rsidRPr="00281789" w14:paraId="684E7BF8" w14:textId="77777777" w:rsidTr="005F576C">
        <w:trPr>
          <w:trHeight w:val="272"/>
        </w:trPr>
        <w:tc>
          <w:tcPr>
            <w:tcW w:w="2862" w:type="dxa"/>
            <w:noWrap/>
            <w:vAlign w:val="bottom"/>
          </w:tcPr>
          <w:p w14:paraId="5266279F" w14:textId="7E89A2BF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281789">
              <w:rPr>
                <w:rFonts w:ascii="Times New Roman" w:hAnsi="Times New Roman" w:cs="Times New Roman"/>
              </w:rPr>
              <w:t>State Area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93" w:type="dxa"/>
            <w:vAlign w:val="bottom"/>
          </w:tcPr>
          <w:p w14:paraId="340AD90D" w14:textId="0F95EF45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0.54</w:t>
            </w:r>
          </w:p>
        </w:tc>
        <w:tc>
          <w:tcPr>
            <w:tcW w:w="1080" w:type="dxa"/>
            <w:vAlign w:val="bottom"/>
          </w:tcPr>
          <w:p w14:paraId="1F359CD8" w14:textId="1DFF8579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0.023</w:t>
            </w:r>
          </w:p>
        </w:tc>
        <w:tc>
          <w:tcPr>
            <w:tcW w:w="1273" w:type="dxa"/>
            <w:vAlign w:val="bottom"/>
          </w:tcPr>
          <w:p w14:paraId="66CECB21" w14:textId="765AA685" w:rsidR="005F576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0.077</w:t>
            </w:r>
          </w:p>
        </w:tc>
        <w:tc>
          <w:tcPr>
            <w:tcW w:w="1247" w:type="dxa"/>
            <w:vAlign w:val="bottom"/>
          </w:tcPr>
          <w:p w14:paraId="66B5D237" w14:textId="0BB59C9F" w:rsidR="0090340C" w:rsidRPr="0090340C" w:rsidRDefault="00B13752" w:rsidP="005F57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1.0</w:t>
            </w:r>
          </w:p>
        </w:tc>
      </w:tr>
      <w:tr w:rsidR="005F576C" w:rsidRPr="00281789" w14:paraId="0543C09A" w14:textId="77777777" w:rsidTr="00891FF8">
        <w:trPr>
          <w:trHeight w:val="272"/>
        </w:trPr>
        <w:tc>
          <w:tcPr>
            <w:tcW w:w="7555" w:type="dxa"/>
            <w:gridSpan w:val="5"/>
            <w:noWrap/>
            <w:vAlign w:val="bottom"/>
          </w:tcPr>
          <w:p w14:paraId="25F6B9D4" w14:textId="0AECA700" w:rsidR="005F576C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281789">
              <w:rPr>
                <w:rFonts w:ascii="Times New Roman" w:hAnsi="Times New Roman" w:cs="Times New Roman"/>
                <w:b/>
                <w:bCs/>
              </w:rPr>
              <w:t>State-listed Animal Species</w:t>
            </w:r>
          </w:p>
        </w:tc>
      </w:tr>
      <w:tr w:rsidR="005F576C" w:rsidRPr="00281789" w14:paraId="15C1AD9E" w14:textId="77777777" w:rsidTr="00834EA3">
        <w:trPr>
          <w:trHeight w:val="300"/>
        </w:trPr>
        <w:tc>
          <w:tcPr>
            <w:tcW w:w="2862" w:type="dxa"/>
            <w:noWrap/>
            <w:vAlign w:val="bottom"/>
            <w:hideMark/>
          </w:tcPr>
          <w:p w14:paraId="012AB489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Term</w:t>
            </w:r>
          </w:p>
        </w:tc>
        <w:tc>
          <w:tcPr>
            <w:tcW w:w="1093" w:type="dxa"/>
            <w:noWrap/>
            <w:vAlign w:val="bottom"/>
            <w:hideMark/>
          </w:tcPr>
          <w:p w14:paraId="5E5C91AF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Estimate</w:t>
            </w:r>
          </w:p>
        </w:tc>
        <w:tc>
          <w:tcPr>
            <w:tcW w:w="1080" w:type="dxa"/>
            <w:noWrap/>
            <w:vAlign w:val="bottom"/>
            <w:hideMark/>
          </w:tcPr>
          <w:p w14:paraId="204DBCF8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P-value</w:t>
            </w:r>
          </w:p>
        </w:tc>
        <w:tc>
          <w:tcPr>
            <w:tcW w:w="1273" w:type="dxa"/>
            <w:noWrap/>
            <w:vAlign w:val="bottom"/>
            <w:hideMark/>
          </w:tcPr>
          <w:p w14:paraId="61574597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Lower 95%</w:t>
            </w:r>
          </w:p>
        </w:tc>
        <w:tc>
          <w:tcPr>
            <w:tcW w:w="1247" w:type="dxa"/>
            <w:noWrap/>
            <w:vAlign w:val="bottom"/>
            <w:hideMark/>
          </w:tcPr>
          <w:p w14:paraId="6C15A757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Upper 95%</w:t>
            </w:r>
          </w:p>
        </w:tc>
      </w:tr>
      <w:tr w:rsidR="005F576C" w:rsidRPr="00281789" w14:paraId="3D7CFB72" w14:textId="77777777" w:rsidTr="00834EA3">
        <w:trPr>
          <w:trHeight w:val="300"/>
        </w:trPr>
        <w:tc>
          <w:tcPr>
            <w:tcW w:w="2862" w:type="dxa"/>
            <w:noWrap/>
            <w:vAlign w:val="bottom"/>
          </w:tcPr>
          <w:p w14:paraId="558EF3C0" w14:textId="3FA2C7E9" w:rsidR="005F576C" w:rsidRPr="00281789" w:rsidRDefault="005F576C" w:rsidP="005F576C">
            <w:pPr>
              <w:rPr>
                <w:rFonts w:ascii="Times New Roman" w:hAnsi="Times New Roman" w:cs="Times New Roman"/>
              </w:rPr>
            </w:pPr>
            <w:r w:rsidRPr="00281789">
              <w:rPr>
                <w:rFonts w:ascii="Times New Roman" w:hAnsi="Times New Roman" w:cs="Times New Roman"/>
              </w:rPr>
              <w:t>Human Population Density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93" w:type="dxa"/>
            <w:noWrap/>
            <w:vAlign w:val="bottom"/>
          </w:tcPr>
          <w:p w14:paraId="6829F0A1" w14:textId="54A20B7A" w:rsidR="005F576C" w:rsidRPr="00281789" w:rsidRDefault="00B13752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80" w:type="dxa"/>
            <w:noWrap/>
            <w:vAlign w:val="bottom"/>
          </w:tcPr>
          <w:p w14:paraId="2C013AAA" w14:textId="13E52EA2" w:rsidR="005F576C" w:rsidRPr="00281789" w:rsidRDefault="005F576C" w:rsidP="005F576C">
            <w:pPr>
              <w:rPr>
                <w:rFonts w:ascii="Times New Roman" w:hAnsi="Times New Roman" w:cs="Times New Roman"/>
              </w:rPr>
            </w:pPr>
            <w:r w:rsidRPr="00281789">
              <w:rPr>
                <w:rFonts w:ascii="Times New Roman" w:hAnsi="Times New Roman" w:cs="Times New Roman"/>
              </w:rPr>
              <w:t>&lt;0.0001</w:t>
            </w:r>
          </w:p>
        </w:tc>
        <w:tc>
          <w:tcPr>
            <w:tcW w:w="1273" w:type="dxa"/>
            <w:noWrap/>
            <w:vAlign w:val="bottom"/>
          </w:tcPr>
          <w:p w14:paraId="46344DFF" w14:textId="610F7950" w:rsidR="005F576C" w:rsidRPr="00281789" w:rsidRDefault="00B13752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47" w:type="dxa"/>
            <w:noWrap/>
            <w:vAlign w:val="bottom"/>
          </w:tcPr>
          <w:p w14:paraId="5FA0F8FD" w14:textId="0C7F8291" w:rsidR="005F576C" w:rsidRPr="00281789" w:rsidRDefault="00B13752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5F576C" w:rsidRPr="00281789" w14:paraId="32CF148A" w14:textId="77777777" w:rsidTr="00834EA3">
        <w:trPr>
          <w:trHeight w:val="300"/>
        </w:trPr>
        <w:tc>
          <w:tcPr>
            <w:tcW w:w="2862" w:type="dxa"/>
            <w:noWrap/>
            <w:vAlign w:val="bottom"/>
            <w:hideMark/>
          </w:tcPr>
          <w:p w14:paraId="422E475D" w14:textId="62DC0E95" w:rsidR="005F576C" w:rsidRPr="00281789" w:rsidRDefault="005F576C" w:rsidP="005F576C">
            <w:pPr>
              <w:rPr>
                <w:rFonts w:ascii="Times New Roman" w:hAnsi="Times New Roman" w:cs="Times New Roman"/>
              </w:rPr>
            </w:pPr>
            <w:r w:rsidRPr="00281789">
              <w:rPr>
                <w:rFonts w:ascii="Times New Roman" w:hAnsi="Times New Roman" w:cs="Times New Roman"/>
              </w:rPr>
              <w:t>State Area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93" w:type="dxa"/>
            <w:noWrap/>
            <w:vAlign w:val="bottom"/>
            <w:hideMark/>
          </w:tcPr>
          <w:p w14:paraId="047480C6" w14:textId="03FCD1F9" w:rsidR="005F576C" w:rsidRPr="00281789" w:rsidRDefault="00B13752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80" w:type="dxa"/>
            <w:noWrap/>
            <w:vAlign w:val="bottom"/>
            <w:hideMark/>
          </w:tcPr>
          <w:p w14:paraId="047CD212" w14:textId="2027AC29" w:rsidR="005F576C" w:rsidRPr="00281789" w:rsidRDefault="00B13752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0.0049</w:t>
            </w:r>
          </w:p>
        </w:tc>
        <w:tc>
          <w:tcPr>
            <w:tcW w:w="1273" w:type="dxa"/>
            <w:noWrap/>
            <w:vAlign w:val="bottom"/>
            <w:hideMark/>
          </w:tcPr>
          <w:p w14:paraId="4393C179" w14:textId="1C1BAB1E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1247" w:type="dxa"/>
            <w:noWrap/>
            <w:vAlign w:val="bottom"/>
            <w:hideMark/>
          </w:tcPr>
          <w:p w14:paraId="16721CFF" w14:textId="12D854E0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5F576C" w:rsidRPr="00281789" w14:paraId="116FFA6B" w14:textId="77777777" w:rsidTr="00834EA3">
        <w:trPr>
          <w:trHeight w:val="300"/>
        </w:trPr>
        <w:tc>
          <w:tcPr>
            <w:tcW w:w="7555" w:type="dxa"/>
            <w:gridSpan w:val="5"/>
            <w:noWrap/>
            <w:vAlign w:val="bottom"/>
            <w:hideMark/>
          </w:tcPr>
          <w:p w14:paraId="1A8C3F95" w14:textId="2F285B46" w:rsidR="005F576C" w:rsidRPr="00281789" w:rsidRDefault="005F576C" w:rsidP="005F576C">
            <w:pPr>
              <w:rPr>
                <w:rFonts w:ascii="Times New Roman" w:hAnsi="Times New Roman" w:cs="Times New Roman"/>
                <w:b/>
                <w:bCs/>
              </w:rPr>
            </w:pPr>
            <w:r w:rsidRPr="00281789">
              <w:rPr>
                <w:rFonts w:ascii="Times New Roman" w:hAnsi="Times New Roman" w:cs="Times New Roman"/>
                <w:b/>
                <w:bCs/>
              </w:rPr>
              <w:t>State-listed Plant Species</w:t>
            </w:r>
            <w:r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</w:tr>
      <w:tr w:rsidR="005F576C" w:rsidRPr="00281789" w14:paraId="270601B7" w14:textId="77777777" w:rsidTr="00834EA3">
        <w:trPr>
          <w:trHeight w:val="300"/>
        </w:trPr>
        <w:tc>
          <w:tcPr>
            <w:tcW w:w="2862" w:type="dxa"/>
            <w:noWrap/>
            <w:vAlign w:val="bottom"/>
            <w:hideMark/>
          </w:tcPr>
          <w:p w14:paraId="0FE692B2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Term</w:t>
            </w:r>
          </w:p>
        </w:tc>
        <w:tc>
          <w:tcPr>
            <w:tcW w:w="1093" w:type="dxa"/>
            <w:noWrap/>
            <w:vAlign w:val="bottom"/>
            <w:hideMark/>
          </w:tcPr>
          <w:p w14:paraId="1B967681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Estimate</w:t>
            </w:r>
          </w:p>
        </w:tc>
        <w:tc>
          <w:tcPr>
            <w:tcW w:w="1080" w:type="dxa"/>
            <w:noWrap/>
            <w:vAlign w:val="bottom"/>
            <w:hideMark/>
          </w:tcPr>
          <w:p w14:paraId="764D0369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P-value</w:t>
            </w:r>
          </w:p>
        </w:tc>
        <w:tc>
          <w:tcPr>
            <w:tcW w:w="1273" w:type="dxa"/>
            <w:noWrap/>
            <w:vAlign w:val="bottom"/>
            <w:hideMark/>
          </w:tcPr>
          <w:p w14:paraId="0388B71A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Lower 95%</w:t>
            </w:r>
          </w:p>
        </w:tc>
        <w:tc>
          <w:tcPr>
            <w:tcW w:w="1247" w:type="dxa"/>
            <w:noWrap/>
            <w:vAlign w:val="bottom"/>
            <w:hideMark/>
          </w:tcPr>
          <w:p w14:paraId="2EE51FE9" w14:textId="77777777" w:rsidR="005F576C" w:rsidRPr="005F576C" w:rsidRDefault="005F576C" w:rsidP="005F576C">
            <w:pPr>
              <w:rPr>
                <w:rFonts w:ascii="Times New Roman" w:hAnsi="Times New Roman" w:cs="Times New Roman"/>
                <w:i/>
              </w:rPr>
            </w:pPr>
            <w:r w:rsidRPr="005F576C">
              <w:rPr>
                <w:rFonts w:ascii="Times New Roman" w:hAnsi="Times New Roman" w:cs="Times New Roman"/>
                <w:i/>
              </w:rPr>
              <w:t>Upper 95%</w:t>
            </w:r>
          </w:p>
        </w:tc>
      </w:tr>
      <w:tr w:rsidR="005F576C" w:rsidRPr="00281789" w14:paraId="0FACB777" w14:textId="77777777" w:rsidTr="00834EA3">
        <w:trPr>
          <w:trHeight w:val="300"/>
        </w:trPr>
        <w:tc>
          <w:tcPr>
            <w:tcW w:w="2862" w:type="dxa"/>
            <w:noWrap/>
            <w:vAlign w:val="bottom"/>
            <w:hideMark/>
          </w:tcPr>
          <w:p w14:paraId="2C7C9BAE" w14:textId="117FAAF5" w:rsidR="005F576C" w:rsidRPr="00281789" w:rsidRDefault="005F576C" w:rsidP="005F576C">
            <w:pPr>
              <w:rPr>
                <w:rFonts w:ascii="Times New Roman" w:hAnsi="Times New Roman" w:cs="Times New Roman"/>
              </w:rPr>
            </w:pPr>
            <w:r w:rsidRPr="00281789">
              <w:rPr>
                <w:rFonts w:ascii="Times New Roman" w:hAnsi="Times New Roman" w:cs="Times New Roman"/>
              </w:rPr>
              <w:t>Political Party Affiliation</w:t>
            </w:r>
          </w:p>
        </w:tc>
        <w:tc>
          <w:tcPr>
            <w:tcW w:w="1093" w:type="dxa"/>
            <w:noWrap/>
            <w:vAlign w:val="bottom"/>
            <w:hideMark/>
          </w:tcPr>
          <w:p w14:paraId="436D1FA7" w14:textId="0998865A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-0.096</w:t>
            </w:r>
          </w:p>
        </w:tc>
        <w:tc>
          <w:tcPr>
            <w:tcW w:w="1080" w:type="dxa"/>
            <w:noWrap/>
            <w:vAlign w:val="bottom"/>
            <w:hideMark/>
          </w:tcPr>
          <w:p w14:paraId="4C642169" w14:textId="724F67B5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&lt;0.0001</w:t>
            </w:r>
          </w:p>
        </w:tc>
        <w:tc>
          <w:tcPr>
            <w:tcW w:w="1273" w:type="dxa"/>
            <w:noWrap/>
            <w:vAlign w:val="bottom"/>
            <w:hideMark/>
          </w:tcPr>
          <w:p w14:paraId="38628785" w14:textId="2593ACD2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1247" w:type="dxa"/>
            <w:noWrap/>
            <w:vAlign w:val="bottom"/>
            <w:hideMark/>
          </w:tcPr>
          <w:p w14:paraId="36F5D302" w14:textId="68A4A0E6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-0.057</w:t>
            </w:r>
          </w:p>
        </w:tc>
      </w:tr>
      <w:tr w:rsidR="005F576C" w:rsidRPr="00281789" w14:paraId="0DD2AB51" w14:textId="77777777" w:rsidTr="00834EA3">
        <w:trPr>
          <w:trHeight w:val="300"/>
        </w:trPr>
        <w:tc>
          <w:tcPr>
            <w:tcW w:w="2862" w:type="dxa"/>
            <w:noWrap/>
            <w:vAlign w:val="bottom"/>
          </w:tcPr>
          <w:p w14:paraId="2464AED8" w14:textId="3A424A8C" w:rsidR="005F576C" w:rsidRPr="00281789" w:rsidRDefault="005F576C" w:rsidP="005F576C">
            <w:pPr>
              <w:rPr>
                <w:rFonts w:ascii="Times New Roman" w:hAnsi="Times New Roman" w:cs="Times New Roman"/>
              </w:rPr>
            </w:pPr>
            <w:r w:rsidRPr="00281789">
              <w:rPr>
                <w:rFonts w:ascii="Times New Roman" w:hAnsi="Times New Roman" w:cs="Times New Roman"/>
              </w:rPr>
              <w:t>Total Imperiled Species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93" w:type="dxa"/>
            <w:noWrap/>
            <w:vAlign w:val="bottom"/>
          </w:tcPr>
          <w:p w14:paraId="45945BA7" w14:textId="1A797EE4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080" w:type="dxa"/>
            <w:noWrap/>
            <w:vAlign w:val="bottom"/>
          </w:tcPr>
          <w:p w14:paraId="678CDE92" w14:textId="36FC717F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0.0025</w:t>
            </w:r>
          </w:p>
        </w:tc>
        <w:tc>
          <w:tcPr>
            <w:tcW w:w="1273" w:type="dxa"/>
            <w:noWrap/>
            <w:vAlign w:val="bottom"/>
          </w:tcPr>
          <w:p w14:paraId="22437D21" w14:textId="08B8420F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1247" w:type="dxa"/>
            <w:noWrap/>
            <w:vAlign w:val="bottom"/>
          </w:tcPr>
          <w:p w14:paraId="122418A8" w14:textId="49FB0EB9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</w:tr>
      <w:tr w:rsidR="005F576C" w:rsidRPr="00281789" w14:paraId="24BD1E40" w14:textId="77777777" w:rsidTr="00834EA3">
        <w:trPr>
          <w:trHeight w:val="300"/>
        </w:trPr>
        <w:tc>
          <w:tcPr>
            <w:tcW w:w="2862" w:type="dxa"/>
            <w:noWrap/>
            <w:vAlign w:val="bottom"/>
            <w:hideMark/>
          </w:tcPr>
          <w:p w14:paraId="70070B7F" w14:textId="2189A2EF" w:rsidR="005F576C" w:rsidRPr="00281789" w:rsidRDefault="005F576C" w:rsidP="005F576C">
            <w:pPr>
              <w:rPr>
                <w:rFonts w:ascii="Times New Roman" w:hAnsi="Times New Roman" w:cs="Times New Roman"/>
              </w:rPr>
            </w:pPr>
            <w:r w:rsidRPr="00281789">
              <w:rPr>
                <w:rFonts w:ascii="Times New Roman" w:hAnsi="Times New Roman" w:cs="Times New Roman"/>
              </w:rPr>
              <w:t>Coast</w:t>
            </w:r>
            <w:r>
              <w:rPr>
                <w:rFonts w:ascii="Times New Roman" w:hAnsi="Times New Roman" w:cs="Times New Roman"/>
              </w:rPr>
              <w:t>al</w:t>
            </w:r>
          </w:p>
        </w:tc>
        <w:tc>
          <w:tcPr>
            <w:tcW w:w="1093" w:type="dxa"/>
            <w:noWrap/>
            <w:vAlign w:val="bottom"/>
            <w:hideMark/>
          </w:tcPr>
          <w:p w14:paraId="5950FAFA" w14:textId="5F5CEB2D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-0.41</w:t>
            </w:r>
          </w:p>
        </w:tc>
        <w:tc>
          <w:tcPr>
            <w:tcW w:w="1080" w:type="dxa"/>
            <w:noWrap/>
            <w:vAlign w:val="bottom"/>
            <w:hideMark/>
          </w:tcPr>
          <w:p w14:paraId="12B91BC5" w14:textId="2C8E2C10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273" w:type="dxa"/>
            <w:noWrap/>
            <w:vAlign w:val="bottom"/>
            <w:hideMark/>
          </w:tcPr>
          <w:p w14:paraId="626B0AF6" w14:textId="75CACE01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-0.97</w:t>
            </w:r>
          </w:p>
        </w:tc>
        <w:tc>
          <w:tcPr>
            <w:tcW w:w="1247" w:type="dxa"/>
            <w:noWrap/>
            <w:vAlign w:val="bottom"/>
            <w:hideMark/>
          </w:tcPr>
          <w:p w14:paraId="3F907AA0" w14:textId="1CDC6774" w:rsidR="005F576C" w:rsidRPr="00281789" w:rsidRDefault="00705F11" w:rsidP="005F5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</w:t>
            </w:r>
          </w:p>
        </w:tc>
      </w:tr>
    </w:tbl>
    <w:p w14:paraId="0DD13227" w14:textId="5E2DBE81" w:rsidR="003D0856" w:rsidRPr="00834EA3" w:rsidRDefault="00834EA3">
      <w:pPr>
        <w:rPr>
          <w:rFonts w:ascii="Times New Roman" w:hAnsi="Times New Roman" w:cs="Times New Roman"/>
        </w:rPr>
      </w:pPr>
      <w:r w:rsidRPr="00834EA3">
        <w:rPr>
          <w:rFonts w:ascii="Times New Roman" w:hAnsi="Times New Roman" w:cs="Times New Roman"/>
        </w:rPr>
        <w:t>*These variables were log-transformed to meet assumptions of normality.</w:t>
      </w:r>
    </w:p>
    <w:p w14:paraId="781A435E" w14:textId="77777777" w:rsidR="00281789" w:rsidRDefault="00281789"/>
    <w:sectPr w:rsidR="00281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89"/>
    <w:rsid w:val="0009185B"/>
    <w:rsid w:val="00281789"/>
    <w:rsid w:val="003D0856"/>
    <w:rsid w:val="005F576C"/>
    <w:rsid w:val="00705F11"/>
    <w:rsid w:val="007856E3"/>
    <w:rsid w:val="007D47CA"/>
    <w:rsid w:val="00834EA3"/>
    <w:rsid w:val="0090340C"/>
    <w:rsid w:val="00A04F78"/>
    <w:rsid w:val="00B13752"/>
    <w:rsid w:val="00CA1BED"/>
    <w:rsid w:val="00D23276"/>
    <w:rsid w:val="00E32224"/>
    <w:rsid w:val="00E976C9"/>
    <w:rsid w:val="00F2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D145"/>
  <w15:chartTrackingRefBased/>
  <w15:docId w15:val="{C25C47AE-8781-4256-8409-25C62C42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27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Mothes, Caitlin Clancy</dc:creator>
  <cp:keywords/>
  <dc:description/>
  <cp:lastModifiedBy>Mothes, Caitlin Clancy</cp:lastModifiedBy>
  <cp:revision>2</cp:revision>
  <dcterms:created xsi:type="dcterms:W3CDTF">2020-08-17T20:20:00Z</dcterms:created>
  <dcterms:modified xsi:type="dcterms:W3CDTF">2020-08-17T20:20:00Z</dcterms:modified>
</cp:coreProperties>
</file>