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  <w:proofErr w:type="gramStart"/>
      <w: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S2 Table.</w:t>
      </w:r>
      <w:proofErr w:type="gramEnd"/>
      <w: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</w:t>
      </w:r>
      <w:r w:rsidRPr="000A7EB7"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>Nucleotide composition</w:t>
      </w:r>
      <w:r w:rsidR="00AE6A91"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 xml:space="preserve"> for m</w:t>
      </w:r>
      <w:r w:rsidRPr="000A7EB7"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>itochondrial 16S</w:t>
      </w:r>
      <w:r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>, 12S and nuclear Rag1</w:t>
      </w:r>
      <w:r w:rsidRPr="000A7EB7"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 xml:space="preserve"> gene fragment</w:t>
      </w:r>
      <w:r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 xml:space="preserve">s </w:t>
      </w:r>
      <w:r w:rsidR="00AE6A91"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>of</w:t>
      </w:r>
      <w:r w:rsidR="00C04C14">
        <w:rPr>
          <w:rFonts w:ascii="Palatino Linotype" w:eastAsia="宋体" w:hAnsi="Palatino Linotype" w:cs="Arial"/>
          <w:b/>
          <w:bCs/>
          <w:sz w:val="20"/>
          <w:szCs w:val="20"/>
          <w:lang w:eastAsia="zh-CN"/>
        </w:rPr>
        <w:t xml:space="preserve"> each taxon used in the analyses</w:t>
      </w:r>
    </w:p>
    <w:tbl>
      <w:tblPr>
        <w:tblW w:w="22477" w:type="dxa"/>
        <w:tblInd w:w="93" w:type="dxa"/>
        <w:tblLook w:val="04A0" w:firstRow="1" w:lastRow="0" w:firstColumn="1" w:lastColumn="0" w:noHBand="0" w:noVBand="1"/>
      </w:tblPr>
      <w:tblGrid>
        <w:gridCol w:w="4977"/>
        <w:gridCol w:w="1230"/>
        <w:gridCol w:w="1230"/>
        <w:gridCol w:w="1230"/>
        <w:gridCol w:w="1230"/>
        <w:gridCol w:w="600"/>
        <w:gridCol w:w="1420"/>
        <w:gridCol w:w="1420"/>
        <w:gridCol w:w="1420"/>
        <w:gridCol w:w="1420"/>
        <w:gridCol w:w="620"/>
        <w:gridCol w:w="1420"/>
        <w:gridCol w:w="1420"/>
        <w:gridCol w:w="1420"/>
        <w:gridCol w:w="1420"/>
      </w:tblGrid>
      <w:tr w:rsidR="00B373E2" w:rsidRPr="0052277F" w:rsidTr="0052277F">
        <w:trPr>
          <w:trHeight w:val="300"/>
        </w:trPr>
        <w:tc>
          <w:tcPr>
            <w:tcW w:w="497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Species</w:t>
            </w:r>
          </w:p>
        </w:tc>
        <w:tc>
          <w:tcPr>
            <w:tcW w:w="4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16S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rRNA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mtDNA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% Nucleotide Composition 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12S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rRNA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mtDNA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%Nucleotide Composition %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Rag-1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nDNA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Nucleotide Composition %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T(U)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G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T(U)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T(U)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G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abundus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25.19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34.39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alto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31.44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25.24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alto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WHT5029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31.44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25.24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22.93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amboli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 CESF1011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34.67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18.67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amboli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AY753559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amboli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KM052237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asankai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WHT5107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20.51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auratus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25.33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23.15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bambaradeniyai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HFS004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caeruleus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33.14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25.32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cavirostris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20.56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33.55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21.89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31.25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22.46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i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caeruleus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33.14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cavirostris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WHT6381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33.55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22.53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folicola</w:t>
            </w:r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1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22.42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folicola</w:t>
            </w:r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2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WHT2531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frankenbergi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30.49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21.80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31.18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limbus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30.46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limbus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WHT2690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30.49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macropus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WHT2484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microtympanum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WHT6305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23.25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32.14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20.42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mooreorum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WHT6306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31.44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20.83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21.87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31.21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poppiae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WHT5051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20.94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popularis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HL3 JPF12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popularis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HL4 JPF04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popularis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HL5 JPF05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popularis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WHT6010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25.56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popularis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WHT6074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25.24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34.19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19.81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22.86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schmarda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silus</w:t>
            </w:r>
            <w:r w:rsidRPr="00DF30FA">
              <w:rPr>
                <w:rFonts w:ascii="Times New Roman" w:eastAsia="宋体" w:hAnsi="Times New Roman" w:cs="Times New Roman"/>
                <w:lang w:val="en-US" w:eastAsia="zh-CN"/>
              </w:rPr>
              <w:t xml:space="preserve">1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WHT2489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23.11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silus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2 WHT3188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34.39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22.83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silus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3 WHT6070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20.27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simba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M7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simba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M8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simba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singu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WHT2658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32.38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33.44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20.70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cf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sordidus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cf.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semiruber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M5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32.51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cf.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semiruber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M6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32.51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cuspis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WHT5974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23.15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22.37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decoris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19.54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33.23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20.32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21.89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dilmah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HFS006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31.50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dilmah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M10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31.50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dilmah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M9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31.50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femoralis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23.25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33.76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20.70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femoralis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23.21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33.87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fergusonianus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WHT3380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33.55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folicola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WHT6114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33.02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19.92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22.84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frankenbergi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33.76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20.70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frankenbergi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33.76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20.70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fulvus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WHT3121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34.39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30.55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22.95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hallidayi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21.06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hallidayi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WHT2886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21.06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22.27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hankeni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WHT6302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23.11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31.44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25.16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21.34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30.51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52277F">
              <w:rPr>
                <w:rFonts w:ascii="Times New Roman" w:eastAsia="宋体" w:hAnsi="Times New Roman" w:cs="Times New Roman"/>
                <w:i/>
                <w:lang w:val="en-US" w:eastAsia="zh-CN"/>
              </w:rPr>
              <w:t>hoffmanni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25.14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32.38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20.95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30.53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22.97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hoipolloi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WHT2675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20.42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33.33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kani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CESF497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34.33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19.00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limbus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30.46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lunatus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31.44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20.83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33.12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22.52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macropus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WHT5903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31.78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lastRenderedPageBreak/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microtympanum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AF249046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32.33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20.42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19.38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microtympanum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AY880505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33.49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19.95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19.38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microtympanum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DQ019604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19.38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microtympanum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WHT5065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32.39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19.38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22.66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mittermeieri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WHTKAN2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32.26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19.73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22.42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mooreorum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20.27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34.62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19.93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22.52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ocularis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WHT2887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25.19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20.99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21.41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24.92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33.23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papillosus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24.71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pleurotaenia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WHT3176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25.38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33.01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24.75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poppiae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23.21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33.87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22.85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poppiae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WHT5026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20.57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33.87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popularis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WHT3191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34.19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19.81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22.74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procax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20.27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34.39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31.38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22.43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regius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WHT3515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19.17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30.68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reticulatus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20.95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rus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WHT5871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35.03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30.43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sarasinorum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WHT2481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21.41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20.45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22.07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22.30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schmarda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AY880530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32.11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schmarda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21.17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33.68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19.93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22.66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schneideri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WHT2667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32.51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19.96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21.34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24.84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34.08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22.64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semiruber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WHT5831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32.51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33.23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silus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WHT6313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21.34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silvaticus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WHT2515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31.94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20.91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23.25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simba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WHT6004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32.57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24.84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33.76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20.38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singu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WHT6034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32.38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21.82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sordidus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sordidus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sordidus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WHT2699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20.13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sp. WHT2731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24.48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30.93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21.25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33.76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20.70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sp. WHT2774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25.24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34.19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19.81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sp. WHT2797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20.68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35.03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sp.4 WHT2669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22.92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31.63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19.17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steineri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32.33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20.23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33.97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20.83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30.71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22.71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stellatus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HFS01002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22.50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24.76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31.95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20.77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20.07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stictomerus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WHT3301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32.58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19.70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23.64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35.14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19.49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30.46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22.63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stuarti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20.83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31.11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22.48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stuarti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WHT3208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22.73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24.62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31.82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20.83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32.69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21.15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tanu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WHT6343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24.33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33.27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19.96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23.47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34.73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20.26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23.89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22.64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viridis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WHT2627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25.19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24.92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viridis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WHT2766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25.19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21.59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24.92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32.91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21.09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24.50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22.19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DF30FA" w:rsidRDefault="00B373E2" w:rsidP="00B373E2">
            <w:pPr>
              <w:rPr>
                <w:rFonts w:ascii="Times New Roman" w:eastAsia="宋体" w:hAnsi="Times New Roman" w:cs="Times New Roman"/>
                <w:i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wynaadensis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21.21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24.00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34.67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18.67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wynaadensis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GQ204685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23.34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32.07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21.06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24.15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31.02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22.49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wynaadensis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PW1042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23.70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23.08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32.02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21.21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Pseudophilautus</w:t>
            </w:r>
            <w:proofErr w:type="spellEnd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 xml:space="preserve"> </w:t>
            </w:r>
            <w:proofErr w:type="spellStart"/>
            <w:r w:rsidRPr="00DF30FA">
              <w:rPr>
                <w:rFonts w:ascii="Times New Roman" w:eastAsia="宋体" w:hAnsi="Times New Roman" w:cs="Times New Roman"/>
                <w:i/>
                <w:lang w:val="en-US" w:eastAsia="zh-CN"/>
              </w:rPr>
              <w:t>zorro</w:t>
            </w:r>
            <w:proofErr w:type="spellEnd"/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 WHT3175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23.38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24.71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30.80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21.10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22.29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23.57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32.48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21.66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30.54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22.67 </w:t>
            </w:r>
          </w:p>
        </w:tc>
      </w:tr>
      <w:tr w:rsidR="00B373E2" w:rsidRPr="0052277F" w:rsidTr="0052277F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>Avg.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23.19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24.18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31.98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20.64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21.96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23.90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33.82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20.32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24.18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22.30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30.85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3E2" w:rsidRPr="0052277F" w:rsidRDefault="00B373E2" w:rsidP="00B373E2">
            <w:pPr>
              <w:jc w:val="center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52277F">
              <w:rPr>
                <w:rFonts w:ascii="Times New Roman" w:eastAsia="宋体" w:hAnsi="Times New Roman" w:cs="Times New Roman"/>
                <w:lang w:val="en-US" w:eastAsia="zh-CN"/>
              </w:rPr>
              <w:t xml:space="preserve">22.67 </w:t>
            </w:r>
          </w:p>
        </w:tc>
      </w:tr>
    </w:tbl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  <w:bookmarkStart w:id="0" w:name="_GoBack"/>
      <w:bookmarkEnd w:id="0"/>
    </w:p>
    <w:sectPr w:rsidR="000A7EB7" w:rsidSect="00B171A9">
      <w:pgSz w:w="31503" w:h="23582" w:orient="landscape" w:code="5"/>
      <w:pgMar w:top="1440" w:right="1800" w:bottom="1440" w:left="1800" w:header="720" w:footer="72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0BD" w:rsidRDefault="00CF00BD" w:rsidP="00A20CB9">
      <w:r>
        <w:separator/>
      </w:r>
    </w:p>
  </w:endnote>
  <w:endnote w:type="continuationSeparator" w:id="0">
    <w:p w:rsidR="00CF00BD" w:rsidRDefault="00CF00BD" w:rsidP="00A2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0BD" w:rsidRDefault="00CF00BD" w:rsidP="00A20CB9">
      <w:r>
        <w:separator/>
      </w:r>
    </w:p>
  </w:footnote>
  <w:footnote w:type="continuationSeparator" w:id="0">
    <w:p w:rsidR="00CF00BD" w:rsidRDefault="00CF00BD" w:rsidP="00A20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7A"/>
    <w:rsid w:val="0001065E"/>
    <w:rsid w:val="00063AFF"/>
    <w:rsid w:val="000A7EB7"/>
    <w:rsid w:val="00187EA2"/>
    <w:rsid w:val="0052277F"/>
    <w:rsid w:val="005537EA"/>
    <w:rsid w:val="00967940"/>
    <w:rsid w:val="009B447A"/>
    <w:rsid w:val="00A20CB9"/>
    <w:rsid w:val="00AE6A91"/>
    <w:rsid w:val="00B05D08"/>
    <w:rsid w:val="00B171A9"/>
    <w:rsid w:val="00B373E2"/>
    <w:rsid w:val="00BD76F4"/>
    <w:rsid w:val="00C04C14"/>
    <w:rsid w:val="00C82CC3"/>
    <w:rsid w:val="00CC0AB1"/>
    <w:rsid w:val="00CF00BD"/>
    <w:rsid w:val="00D4617F"/>
    <w:rsid w:val="00DF30FA"/>
    <w:rsid w:val="00EC5C85"/>
    <w:rsid w:val="00FB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</cp:lastModifiedBy>
  <cp:revision>2</cp:revision>
  <cp:lastPrinted>2021-03-20T04:13:00Z</cp:lastPrinted>
  <dcterms:created xsi:type="dcterms:W3CDTF">2021-10-05T17:24:00Z</dcterms:created>
  <dcterms:modified xsi:type="dcterms:W3CDTF">2021-10-05T17:24:00Z</dcterms:modified>
</cp:coreProperties>
</file>