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A0D7FA" w14:textId="7F198447" w:rsidR="00257A96" w:rsidRDefault="00257A96" w:rsidP="00257A96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Supplementary </w:t>
      </w:r>
      <w:r w:rsidRPr="00746BFD">
        <w:rPr>
          <w:rFonts w:ascii="Times New Roman" w:hAnsi="Times New Roman"/>
          <w:szCs w:val="24"/>
        </w:rPr>
        <w:t xml:space="preserve">Table </w:t>
      </w:r>
      <w:r w:rsidR="00826AA7">
        <w:rPr>
          <w:rFonts w:ascii="Times New Roman" w:hAnsi="Times New Roman"/>
          <w:szCs w:val="24"/>
        </w:rPr>
        <w:t>3</w:t>
      </w:r>
      <w:bookmarkStart w:id="0" w:name="_GoBack"/>
      <w:bookmarkEnd w:id="0"/>
      <w:r w:rsidRPr="00746BFD">
        <w:rPr>
          <w:rFonts w:ascii="Times New Roman" w:hAnsi="Times New Roman"/>
          <w:szCs w:val="24"/>
        </w:rPr>
        <w:t>. Baseline and Peak Exercise Hemodynamic Responses in the Age and Sex Matched Subset.</w:t>
      </w:r>
    </w:p>
    <w:tbl>
      <w:tblPr>
        <w:tblStyle w:val="TableGrid"/>
        <w:tblW w:w="9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843"/>
        <w:gridCol w:w="367"/>
        <w:gridCol w:w="1113"/>
        <w:gridCol w:w="1308"/>
        <w:gridCol w:w="953"/>
        <w:gridCol w:w="700"/>
        <w:gridCol w:w="869"/>
        <w:gridCol w:w="636"/>
        <w:gridCol w:w="1256"/>
        <w:gridCol w:w="795"/>
      </w:tblGrid>
      <w:tr w:rsidR="00257A96" w:rsidRPr="00746BFD" w14:paraId="205FEE15" w14:textId="77777777" w:rsidTr="00E4788D"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C8A8A75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center"/>
          </w:tcPr>
          <w:p w14:paraId="59EE6EEA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67" w:type="dxa"/>
            <w:tcBorders>
              <w:bottom w:val="single" w:sz="4" w:space="0" w:color="auto"/>
            </w:tcBorders>
          </w:tcPr>
          <w:p w14:paraId="2B21DAA1" w14:textId="77777777" w:rsidR="00257A96" w:rsidRPr="00746BFD" w:rsidRDefault="00257A96" w:rsidP="00E4788D">
            <w:pPr>
              <w:rPr>
                <w:rFonts w:ascii="Times New Roman" w:hAnsi="Times New Roman"/>
                <w:i/>
                <w:iCs/>
                <w:szCs w:val="24"/>
              </w:rPr>
            </w:pPr>
            <w:r w:rsidRPr="00746BFD">
              <w:rPr>
                <w:rFonts w:ascii="Times New Roman" w:hAnsi="Times New Roman"/>
                <w:i/>
                <w:iCs/>
                <w:szCs w:val="24"/>
              </w:rPr>
              <w:t>n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4CCD213D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Baseline</w:t>
            </w:r>
          </w:p>
        </w:tc>
        <w:tc>
          <w:tcPr>
            <w:tcW w:w="13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80F753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Peak</w:t>
            </w:r>
          </w:p>
        </w:tc>
        <w:tc>
          <w:tcPr>
            <w:tcW w:w="95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9D2703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Time</w:t>
            </w:r>
          </w:p>
        </w:tc>
        <w:tc>
          <w:tcPr>
            <w:tcW w:w="7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EE5B4F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η</w:t>
            </w:r>
            <w:r w:rsidRPr="009E3B48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31A88A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Group</w:t>
            </w:r>
          </w:p>
        </w:tc>
        <w:tc>
          <w:tcPr>
            <w:tcW w:w="636" w:type="dxa"/>
            <w:tcBorders>
              <w:bottom w:val="single" w:sz="4" w:space="0" w:color="auto"/>
              <w:right w:val="single" w:sz="4" w:space="0" w:color="auto"/>
            </w:tcBorders>
          </w:tcPr>
          <w:p w14:paraId="2C1B6A82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η</w:t>
            </w:r>
            <w:r w:rsidRPr="009E3B48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D1D5CB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Interaction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14:paraId="37039B0C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η</w:t>
            </w:r>
            <w:r w:rsidRPr="009E3B48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</w:tr>
      <w:tr w:rsidR="00257A96" w:rsidRPr="00746BFD" w14:paraId="157AB94B" w14:textId="77777777" w:rsidTr="00E4788D"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</w:tcPr>
          <w:p w14:paraId="1B3D637D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HR (bpm)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center"/>
          </w:tcPr>
          <w:p w14:paraId="1D1E6D4E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MS</w:t>
            </w:r>
          </w:p>
        </w:tc>
        <w:tc>
          <w:tcPr>
            <w:tcW w:w="367" w:type="dxa"/>
            <w:tcBorders>
              <w:top w:val="single" w:sz="4" w:space="0" w:color="auto"/>
            </w:tcBorders>
            <w:vAlign w:val="center"/>
          </w:tcPr>
          <w:p w14:paraId="33541A56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14:paraId="3C831648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64 ± 15</w:t>
            </w:r>
          </w:p>
        </w:tc>
        <w:tc>
          <w:tcPr>
            <w:tcW w:w="13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FA951C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171 ± 15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371B8E" w14:textId="77777777" w:rsidR="00257A96" w:rsidRPr="00746BFD" w:rsidRDefault="00257A96" w:rsidP="00E4788D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746BFD">
              <w:rPr>
                <w:rFonts w:ascii="Times New Roman" w:hAnsi="Times New Roman"/>
                <w:b/>
                <w:bCs/>
                <w:szCs w:val="24"/>
              </w:rPr>
              <w:t>&lt; 0.01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28DBE6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0.98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88BAB5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0.98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6F7569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0.00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F83E2C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0.64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</w:tcBorders>
            <w:vAlign w:val="center"/>
          </w:tcPr>
          <w:p w14:paraId="2675EFBC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0.02</w:t>
            </w:r>
          </w:p>
        </w:tc>
      </w:tr>
      <w:tr w:rsidR="00257A96" w:rsidRPr="00746BFD" w14:paraId="1D11F980" w14:textId="77777777" w:rsidTr="00E4788D"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14:paraId="20233C5A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center"/>
          </w:tcPr>
          <w:p w14:paraId="02CF14D4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CON</w:t>
            </w:r>
          </w:p>
        </w:tc>
        <w:tc>
          <w:tcPr>
            <w:tcW w:w="367" w:type="dxa"/>
            <w:tcBorders>
              <w:bottom w:val="single" w:sz="4" w:space="0" w:color="auto"/>
            </w:tcBorders>
            <w:vAlign w:val="center"/>
          </w:tcPr>
          <w:p w14:paraId="5D5EAB1B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13D71D74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63 ± 6</w:t>
            </w:r>
          </w:p>
        </w:tc>
        <w:tc>
          <w:tcPr>
            <w:tcW w:w="13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91B22C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173 ± 13</w:t>
            </w: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6D2350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3F0B264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889C2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0C9B2BE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DADFA4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5" w:type="dxa"/>
            <w:vMerge/>
            <w:tcBorders>
              <w:bottom w:val="single" w:sz="4" w:space="0" w:color="auto"/>
            </w:tcBorders>
          </w:tcPr>
          <w:p w14:paraId="6BC26E65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</w:tr>
      <w:tr w:rsidR="00257A96" w:rsidRPr="00746BFD" w14:paraId="788947C8" w14:textId="77777777" w:rsidTr="00E4788D">
        <w:tc>
          <w:tcPr>
            <w:tcW w:w="108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D710D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MAP</w:t>
            </w:r>
            <w:r w:rsidRPr="00746BFD">
              <w:rPr>
                <w:rFonts w:ascii="Times New Roman" w:hAnsi="Times New Roman"/>
                <w:szCs w:val="24"/>
                <w:vertAlign w:val="superscript"/>
              </w:rPr>
              <w:t>†</w:t>
            </w:r>
            <w:r w:rsidRPr="00746BFD">
              <w:rPr>
                <w:rFonts w:ascii="Times New Roman" w:hAnsi="Times New Roman"/>
                <w:szCs w:val="24"/>
              </w:rPr>
              <w:t xml:space="preserve"> (mmHg)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center"/>
          </w:tcPr>
          <w:p w14:paraId="1406D97D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MS</w:t>
            </w:r>
          </w:p>
        </w:tc>
        <w:tc>
          <w:tcPr>
            <w:tcW w:w="367" w:type="dxa"/>
            <w:tcBorders>
              <w:top w:val="single" w:sz="4" w:space="0" w:color="auto"/>
            </w:tcBorders>
            <w:vAlign w:val="center"/>
          </w:tcPr>
          <w:p w14:paraId="65D25B1D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14:paraId="51FE450B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87 ± 9</w:t>
            </w:r>
          </w:p>
        </w:tc>
        <w:tc>
          <w:tcPr>
            <w:tcW w:w="13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ABAB36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108 ± 3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D405E5" w14:textId="77777777" w:rsidR="00257A96" w:rsidRPr="00746BFD" w:rsidRDefault="00257A96" w:rsidP="00E4788D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746BFD">
              <w:rPr>
                <w:rFonts w:ascii="Times New Roman" w:hAnsi="Times New Roman"/>
                <w:b/>
                <w:bCs/>
                <w:szCs w:val="24"/>
              </w:rPr>
              <w:t>&lt; 0.01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F2DC6A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0.88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E8726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0.14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93C94C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0.15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9E3244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0.99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</w:tcBorders>
            <w:vAlign w:val="center"/>
          </w:tcPr>
          <w:p w14:paraId="77FB2361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0.00</w:t>
            </w:r>
          </w:p>
        </w:tc>
      </w:tr>
      <w:tr w:rsidR="00257A96" w:rsidRPr="00746BFD" w14:paraId="61F21D6F" w14:textId="77777777" w:rsidTr="00E4788D"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14:paraId="4593B420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center"/>
          </w:tcPr>
          <w:p w14:paraId="4E71FBD4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CON</w:t>
            </w:r>
          </w:p>
        </w:tc>
        <w:tc>
          <w:tcPr>
            <w:tcW w:w="367" w:type="dxa"/>
            <w:tcBorders>
              <w:bottom w:val="single" w:sz="4" w:space="0" w:color="auto"/>
            </w:tcBorders>
            <w:vAlign w:val="center"/>
          </w:tcPr>
          <w:p w14:paraId="05D6C372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1B148E36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82 ± 15</w:t>
            </w:r>
          </w:p>
        </w:tc>
        <w:tc>
          <w:tcPr>
            <w:tcW w:w="13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A05E04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99 ± 16</w:t>
            </w: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43CCB1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9108B46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BBE8A0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5D8270D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5F1143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5" w:type="dxa"/>
            <w:vMerge/>
            <w:tcBorders>
              <w:bottom w:val="single" w:sz="4" w:space="0" w:color="auto"/>
            </w:tcBorders>
          </w:tcPr>
          <w:p w14:paraId="3A2614A0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</w:tr>
      <w:tr w:rsidR="00257A96" w:rsidRPr="00746BFD" w14:paraId="54779FBD" w14:textId="77777777" w:rsidTr="00E4788D">
        <w:tc>
          <w:tcPr>
            <w:tcW w:w="108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006F7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SV* (mL)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center"/>
          </w:tcPr>
          <w:p w14:paraId="1EF7EAD4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MS</w:t>
            </w:r>
          </w:p>
        </w:tc>
        <w:tc>
          <w:tcPr>
            <w:tcW w:w="367" w:type="dxa"/>
            <w:tcBorders>
              <w:top w:val="single" w:sz="4" w:space="0" w:color="auto"/>
            </w:tcBorders>
            <w:vAlign w:val="center"/>
          </w:tcPr>
          <w:p w14:paraId="27F88A3A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14:paraId="04DBAA4A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66 ± 38</w:t>
            </w:r>
          </w:p>
        </w:tc>
        <w:tc>
          <w:tcPr>
            <w:tcW w:w="13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209CD7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98 ± 54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DDAA4" w14:textId="77777777" w:rsidR="00257A96" w:rsidRPr="00746BFD" w:rsidRDefault="00257A96" w:rsidP="00E4788D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746BFD">
              <w:rPr>
                <w:rFonts w:ascii="Times New Roman" w:hAnsi="Times New Roman"/>
                <w:b/>
                <w:bCs/>
                <w:szCs w:val="24"/>
              </w:rPr>
              <w:t>&lt; 0.01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29AD35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0.39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E685BE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0.35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A5D2C4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0.06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939613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0.37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</w:tcBorders>
            <w:vAlign w:val="center"/>
          </w:tcPr>
          <w:p w14:paraId="19F12DD2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0.06</w:t>
            </w:r>
          </w:p>
        </w:tc>
      </w:tr>
      <w:tr w:rsidR="00257A96" w:rsidRPr="00746BFD" w14:paraId="786DE8EC" w14:textId="77777777" w:rsidTr="00E4788D"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14:paraId="0C37F652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center"/>
          </w:tcPr>
          <w:p w14:paraId="59F16767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CON</w:t>
            </w:r>
          </w:p>
        </w:tc>
        <w:tc>
          <w:tcPr>
            <w:tcW w:w="367" w:type="dxa"/>
            <w:tcBorders>
              <w:bottom w:val="single" w:sz="4" w:space="0" w:color="auto"/>
            </w:tcBorders>
            <w:vAlign w:val="center"/>
          </w:tcPr>
          <w:p w14:paraId="1D18BC6D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59016B8D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58 ± 23</w:t>
            </w:r>
          </w:p>
        </w:tc>
        <w:tc>
          <w:tcPr>
            <w:tcW w:w="13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87E4C7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71 ± 29</w:t>
            </w: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076FE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DC1B9CC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01CAE9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BD2139A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6D550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5" w:type="dxa"/>
            <w:vMerge/>
            <w:tcBorders>
              <w:bottom w:val="single" w:sz="4" w:space="0" w:color="auto"/>
            </w:tcBorders>
          </w:tcPr>
          <w:p w14:paraId="097213CA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</w:tr>
      <w:tr w:rsidR="00257A96" w:rsidRPr="00746BFD" w14:paraId="44D6A591" w14:textId="77777777" w:rsidTr="00E4788D">
        <w:tc>
          <w:tcPr>
            <w:tcW w:w="108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D9CF2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Q (L/min)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center"/>
          </w:tcPr>
          <w:p w14:paraId="72CAC973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MS</w:t>
            </w:r>
          </w:p>
        </w:tc>
        <w:tc>
          <w:tcPr>
            <w:tcW w:w="367" w:type="dxa"/>
            <w:tcBorders>
              <w:top w:val="single" w:sz="4" w:space="0" w:color="auto"/>
            </w:tcBorders>
            <w:vAlign w:val="center"/>
          </w:tcPr>
          <w:p w14:paraId="689F434D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14:paraId="40E5CAFF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4.1 ± 1.8</w:t>
            </w:r>
          </w:p>
        </w:tc>
        <w:tc>
          <w:tcPr>
            <w:tcW w:w="13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A9734D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13.2 ± 6.4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B92291" w14:textId="77777777" w:rsidR="00257A96" w:rsidRPr="00746BFD" w:rsidRDefault="00257A96" w:rsidP="00E4788D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746BFD">
              <w:rPr>
                <w:rFonts w:ascii="Times New Roman" w:hAnsi="Times New Roman"/>
                <w:b/>
                <w:bCs/>
                <w:szCs w:val="24"/>
              </w:rPr>
              <w:t>&lt; 0.01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700D77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0.75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13A36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0.36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E31B5D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0.06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D67EC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0.38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</w:tcBorders>
            <w:vAlign w:val="center"/>
          </w:tcPr>
          <w:p w14:paraId="1EA897DC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0.06</w:t>
            </w:r>
          </w:p>
        </w:tc>
      </w:tr>
      <w:tr w:rsidR="00257A96" w:rsidRPr="00746BFD" w14:paraId="266C16D5" w14:textId="77777777" w:rsidTr="00E4788D"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14:paraId="799A92EC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center"/>
          </w:tcPr>
          <w:p w14:paraId="3A03737A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CON</w:t>
            </w:r>
          </w:p>
        </w:tc>
        <w:tc>
          <w:tcPr>
            <w:tcW w:w="367" w:type="dxa"/>
            <w:tcBorders>
              <w:bottom w:val="single" w:sz="4" w:space="0" w:color="auto"/>
            </w:tcBorders>
            <w:vAlign w:val="center"/>
          </w:tcPr>
          <w:p w14:paraId="3171E005" w14:textId="77777777" w:rsidR="00257A96" w:rsidRPr="00746BFD" w:rsidRDefault="00257A96" w:rsidP="00E4788D">
            <w:pPr>
              <w:jc w:val="center"/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78ABEB57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3.6 ± 1.3</w:t>
            </w:r>
          </w:p>
        </w:tc>
        <w:tc>
          <w:tcPr>
            <w:tcW w:w="13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706C67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10.5 ± 5.2</w:t>
            </w: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FB98BD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C1F6519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765324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6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5604480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0B3B8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95" w:type="dxa"/>
            <w:vMerge/>
            <w:tcBorders>
              <w:bottom w:val="single" w:sz="4" w:space="0" w:color="auto"/>
            </w:tcBorders>
          </w:tcPr>
          <w:p w14:paraId="5C6B9626" w14:textId="77777777" w:rsidR="00257A96" w:rsidRPr="00746BFD" w:rsidRDefault="00257A96" w:rsidP="00E4788D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1BB4B9DB" w14:textId="77777777" w:rsidR="00257A96" w:rsidRPr="00746BFD" w:rsidRDefault="00257A96" w:rsidP="00257A96">
      <w:pPr>
        <w:rPr>
          <w:rFonts w:ascii="Times New Roman" w:hAnsi="Times New Roman"/>
          <w:szCs w:val="24"/>
        </w:rPr>
      </w:pPr>
      <w:r w:rsidRPr="00746BFD">
        <w:rPr>
          <w:rFonts w:ascii="Times New Roman" w:hAnsi="Times New Roman"/>
          <w:szCs w:val="24"/>
          <w:vertAlign w:val="superscript"/>
        </w:rPr>
        <w:t>†</w:t>
      </w:r>
      <w:r w:rsidRPr="00746BFD">
        <w:rPr>
          <w:rFonts w:ascii="Times New Roman" w:hAnsi="Times New Roman"/>
          <w:szCs w:val="24"/>
        </w:rPr>
        <w:t>Reciprocal transformed, *Log</w:t>
      </w:r>
      <w:r w:rsidRPr="00746BFD">
        <w:rPr>
          <w:rFonts w:ascii="Times New Roman" w:hAnsi="Times New Roman"/>
          <w:szCs w:val="24"/>
          <w:vertAlign w:val="subscript"/>
        </w:rPr>
        <w:t>10</w:t>
      </w:r>
      <w:r w:rsidRPr="00746BFD">
        <w:rPr>
          <w:rFonts w:ascii="Times New Roman" w:hAnsi="Times New Roman"/>
          <w:szCs w:val="24"/>
        </w:rPr>
        <w:t xml:space="preserve"> transformed </w:t>
      </w:r>
    </w:p>
    <w:p w14:paraId="7F4ABD2E" w14:textId="77777777" w:rsidR="00257A96" w:rsidRPr="00746BFD" w:rsidRDefault="00257A96" w:rsidP="00257A96">
      <w:pPr>
        <w:rPr>
          <w:rFonts w:ascii="Times New Roman" w:hAnsi="Times New Roman"/>
          <w:szCs w:val="24"/>
        </w:rPr>
      </w:pPr>
      <w:r w:rsidRPr="00746BFD">
        <w:rPr>
          <w:rFonts w:ascii="Times New Roman" w:hAnsi="Times New Roman"/>
          <w:szCs w:val="24"/>
        </w:rPr>
        <w:t>Data presented as mean ± standard deviation. HR: Heart Rate, MAP: Mean Arterial Pressure, SV: Stroke Volume, Q: Cardiac Output.</w:t>
      </w:r>
    </w:p>
    <w:p w14:paraId="71487782" w14:textId="77777777" w:rsidR="00257A96" w:rsidRDefault="00257A96" w:rsidP="00257A96">
      <w:pPr>
        <w:rPr>
          <w:rFonts w:ascii="Times New Roman" w:hAnsi="Times New Roman"/>
          <w:szCs w:val="24"/>
        </w:rPr>
      </w:pPr>
    </w:p>
    <w:p w14:paraId="762508D6" w14:textId="77777777" w:rsidR="00F519FA" w:rsidRDefault="00F519FA"/>
    <w:sectPr w:rsidR="00F519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otal_Editing_Time" w:val="0"/>
  </w:docVars>
  <w:rsids>
    <w:rsidRoot w:val="006471D8"/>
    <w:rsid w:val="00053607"/>
    <w:rsid w:val="00257A96"/>
    <w:rsid w:val="002940CA"/>
    <w:rsid w:val="003A4810"/>
    <w:rsid w:val="006471D8"/>
    <w:rsid w:val="00737F18"/>
    <w:rsid w:val="0075587C"/>
    <w:rsid w:val="00826AA7"/>
    <w:rsid w:val="00BA0D2D"/>
    <w:rsid w:val="00C62E87"/>
    <w:rsid w:val="00D140E8"/>
    <w:rsid w:val="00F43D3C"/>
    <w:rsid w:val="00F4582A"/>
    <w:rsid w:val="00F5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4A4E0"/>
  <w15:chartTrackingRefBased/>
  <w15:docId w15:val="{EEDE2610-C130-4094-8980-A708F4149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1D8"/>
    <w:pPr>
      <w:spacing w:after="0" w:line="480" w:lineRule="auto"/>
    </w:pPr>
    <w:rPr>
      <w:rFonts w:ascii="Univers" w:eastAsia="Times New Roman" w:hAnsi="Univers" w:cs="Times New Roman"/>
      <w:snapToGrid w:val="0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71D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1D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71D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snapToGrid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71D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snapToGrid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71D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snapToGrid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71D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snapToGrid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71D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71D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snapToGrid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71D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snapToGrid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71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71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71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71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71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71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71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71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71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71D8"/>
    <w:pPr>
      <w:spacing w:after="80" w:line="240" w:lineRule="auto"/>
      <w:contextualSpacing/>
    </w:pPr>
    <w:rPr>
      <w:rFonts w:asciiTheme="majorHAnsi" w:eastAsiaTheme="majorEastAsia" w:hAnsiTheme="majorHAnsi" w:cstheme="majorBidi"/>
      <w:snapToGrid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471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71D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snapToGrid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471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71D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snapToGrid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471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71D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napToGrid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471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71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snapToGrid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71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71D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471D8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561</Characters>
  <Application>Microsoft Office Word</Application>
  <DocSecurity>0</DocSecurity>
  <Lines>140</Lines>
  <Paragraphs>89</Paragraphs>
  <ScaleCrop>false</ScaleCrop>
  <Company>University of Illinois at Chicago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Hibner, Brooks</dc:creator>
  <cp:keywords/>
  <dc:description/>
  <cp:lastModifiedBy>AFRIN</cp:lastModifiedBy>
  <cp:revision>3</cp:revision>
  <dcterms:created xsi:type="dcterms:W3CDTF">2024-07-26T20:09:00Z</dcterms:created>
  <dcterms:modified xsi:type="dcterms:W3CDTF">2024-11-30T08:21:00Z</dcterms:modified>
</cp:coreProperties>
</file>