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386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1350"/>
        <w:gridCol w:w="1350"/>
        <w:gridCol w:w="4320"/>
        <w:gridCol w:w="3600"/>
      </w:tblGrid>
      <w:tr w:rsidR="006C3263" w:rsidRPr="0014059D" w:rsidTr="00A23650">
        <w:trPr>
          <w:trHeight w:val="315"/>
        </w:trPr>
        <w:tc>
          <w:tcPr>
            <w:tcW w:w="13860" w:type="dxa"/>
            <w:gridSpan w:val="5"/>
            <w:shd w:val="clear" w:color="auto" w:fill="auto"/>
          </w:tcPr>
          <w:p w:rsidR="006C3263" w:rsidRPr="0014059D" w:rsidRDefault="005D2E8C" w:rsidP="008A3CB7">
            <w:pPr>
              <w:spacing w:after="0" w:line="240" w:lineRule="auto"/>
              <w:rPr>
                <w:rFonts w:ascii="Times New Roman" w:eastAsia="Times New Roman" w:hAnsi="Times New Roman" w:cs="Times New Roman"/>
                <w:b/>
                <w:bCs/>
                <w:color w:val="000000"/>
                <w:sz w:val="20"/>
                <w:szCs w:val="20"/>
              </w:rPr>
            </w:pPr>
            <w:bookmarkStart w:id="0" w:name="RANGE!A1"/>
            <w:r>
              <w:rPr>
                <w:rFonts w:ascii="Times New Roman" w:eastAsia="Times New Roman" w:hAnsi="Times New Roman" w:cs="Times New Roman"/>
                <w:b/>
                <w:bCs/>
                <w:color w:val="000000"/>
                <w:sz w:val="24"/>
                <w:szCs w:val="24"/>
              </w:rPr>
              <w:t xml:space="preserve">S1 </w:t>
            </w:r>
            <w:r w:rsidR="006C3263">
              <w:rPr>
                <w:rFonts w:ascii="Times New Roman" w:eastAsia="Times New Roman" w:hAnsi="Times New Roman" w:cs="Times New Roman"/>
                <w:b/>
                <w:bCs/>
                <w:color w:val="000000"/>
                <w:sz w:val="24"/>
                <w:szCs w:val="24"/>
              </w:rPr>
              <w:t>Table</w:t>
            </w:r>
            <w:r w:rsidR="008A3CB7">
              <w:rPr>
                <w:rFonts w:ascii="Times New Roman" w:eastAsia="Times New Roman" w:hAnsi="Times New Roman" w:cs="Times New Roman"/>
                <w:b/>
                <w:bCs/>
                <w:color w:val="000000"/>
                <w:sz w:val="24"/>
                <w:szCs w:val="24"/>
              </w:rPr>
              <w:t>.</w:t>
            </w:r>
            <w:r w:rsidR="006C3263">
              <w:rPr>
                <w:rFonts w:ascii="Times New Roman" w:eastAsia="Times New Roman" w:hAnsi="Times New Roman" w:cs="Times New Roman"/>
                <w:b/>
                <w:bCs/>
                <w:color w:val="000000"/>
                <w:sz w:val="24"/>
                <w:szCs w:val="24"/>
              </w:rPr>
              <w:t xml:space="preserve"> Description of</w:t>
            </w:r>
            <w:r w:rsidR="006C3263" w:rsidRPr="0014059D">
              <w:rPr>
                <w:rFonts w:ascii="Times New Roman" w:eastAsia="Times New Roman" w:hAnsi="Times New Roman" w:cs="Times New Roman"/>
                <w:b/>
                <w:bCs/>
                <w:color w:val="000000"/>
                <w:sz w:val="24"/>
                <w:szCs w:val="24"/>
              </w:rPr>
              <w:t xml:space="preserve"> Breast Cancer Association Consortium </w:t>
            </w:r>
            <w:r w:rsidR="006C3263">
              <w:rPr>
                <w:rFonts w:ascii="Times New Roman" w:eastAsia="Times New Roman" w:hAnsi="Times New Roman" w:cs="Times New Roman"/>
                <w:b/>
                <w:bCs/>
                <w:color w:val="000000"/>
                <w:sz w:val="24"/>
                <w:szCs w:val="24"/>
              </w:rPr>
              <w:t xml:space="preserve">studies </w:t>
            </w:r>
            <w:r w:rsidR="006C3263" w:rsidRPr="0014059D">
              <w:rPr>
                <w:rFonts w:ascii="Times New Roman" w:eastAsia="Times New Roman" w:hAnsi="Times New Roman" w:cs="Times New Roman"/>
                <w:b/>
                <w:bCs/>
                <w:color w:val="000000"/>
                <w:sz w:val="24"/>
                <w:szCs w:val="24"/>
              </w:rPr>
              <w:t xml:space="preserve">participating </w:t>
            </w:r>
            <w:r w:rsidR="006C3263">
              <w:rPr>
                <w:rFonts w:ascii="Times New Roman" w:eastAsia="Times New Roman" w:hAnsi="Times New Roman" w:cs="Times New Roman"/>
                <w:b/>
                <w:bCs/>
                <w:color w:val="000000"/>
                <w:sz w:val="24"/>
                <w:szCs w:val="24"/>
              </w:rPr>
              <w:t>in this analysis</w:t>
            </w:r>
            <w:bookmarkEnd w:id="0"/>
            <w:r w:rsidR="006C3263">
              <w:rPr>
                <w:rFonts w:ascii="Times New Roman" w:eastAsia="Times New Roman" w:hAnsi="Times New Roman" w:cs="Times New Roman"/>
                <w:b/>
                <w:bCs/>
                <w:color w:val="000000"/>
                <w:sz w:val="24"/>
                <w:szCs w:val="24"/>
              </w:rPr>
              <w:t>.</w:t>
            </w:r>
          </w:p>
        </w:tc>
      </w:tr>
      <w:tr w:rsidR="006C3263" w:rsidRPr="0014059D" w:rsidTr="00A23650">
        <w:trPr>
          <w:trHeight w:val="56"/>
        </w:trPr>
        <w:tc>
          <w:tcPr>
            <w:tcW w:w="3240" w:type="dxa"/>
            <w:shd w:val="clear" w:color="auto" w:fill="auto"/>
            <w:hideMark/>
          </w:tcPr>
          <w:p w:rsidR="006C3263" w:rsidRPr="0014059D" w:rsidRDefault="006C3263" w:rsidP="00510EC6">
            <w:pPr>
              <w:spacing w:after="0" w:line="240" w:lineRule="auto"/>
              <w:rPr>
                <w:rFonts w:ascii="Times New Roman" w:eastAsia="Times New Roman" w:hAnsi="Times New Roman" w:cs="Times New Roman"/>
                <w:b/>
                <w:bCs/>
                <w:color w:val="000000"/>
                <w:sz w:val="20"/>
                <w:szCs w:val="20"/>
              </w:rPr>
            </w:pPr>
            <w:r w:rsidRPr="0014059D">
              <w:rPr>
                <w:rFonts w:ascii="Times New Roman" w:eastAsia="Times New Roman" w:hAnsi="Times New Roman" w:cs="Times New Roman"/>
                <w:b/>
                <w:bCs/>
                <w:color w:val="000000"/>
                <w:sz w:val="20"/>
                <w:szCs w:val="20"/>
              </w:rPr>
              <w:t>Study (</w:t>
            </w:r>
            <w:r w:rsidR="00510EC6">
              <w:rPr>
                <w:rFonts w:ascii="Times New Roman" w:eastAsia="Times New Roman" w:hAnsi="Times New Roman" w:cs="Times New Roman"/>
                <w:b/>
                <w:bCs/>
                <w:color w:val="000000"/>
                <w:sz w:val="20"/>
                <w:szCs w:val="20"/>
              </w:rPr>
              <w:t>R</w:t>
            </w:r>
            <w:r w:rsidRPr="0014059D">
              <w:rPr>
                <w:rFonts w:ascii="Times New Roman" w:eastAsia="Times New Roman" w:hAnsi="Times New Roman" w:cs="Times New Roman"/>
                <w:b/>
                <w:bCs/>
                <w:color w:val="000000"/>
                <w:sz w:val="20"/>
                <w:szCs w:val="20"/>
              </w:rPr>
              <w:t>eference)</w:t>
            </w:r>
          </w:p>
        </w:tc>
        <w:tc>
          <w:tcPr>
            <w:tcW w:w="135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b/>
                <w:bCs/>
                <w:color w:val="000000"/>
                <w:sz w:val="20"/>
                <w:szCs w:val="20"/>
              </w:rPr>
            </w:pPr>
            <w:r w:rsidRPr="0014059D">
              <w:rPr>
                <w:rFonts w:ascii="Times New Roman" w:eastAsia="Times New Roman" w:hAnsi="Times New Roman" w:cs="Times New Roman"/>
                <w:b/>
                <w:bCs/>
                <w:color w:val="000000"/>
                <w:sz w:val="20"/>
                <w:szCs w:val="20"/>
              </w:rPr>
              <w:t>Abbreviation</w:t>
            </w:r>
          </w:p>
        </w:tc>
        <w:tc>
          <w:tcPr>
            <w:tcW w:w="135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b/>
                <w:bCs/>
                <w:color w:val="000000"/>
                <w:sz w:val="20"/>
                <w:szCs w:val="20"/>
              </w:rPr>
            </w:pPr>
            <w:r w:rsidRPr="0014059D">
              <w:rPr>
                <w:rFonts w:ascii="Times New Roman" w:eastAsia="Times New Roman" w:hAnsi="Times New Roman" w:cs="Times New Roman"/>
                <w:b/>
                <w:bCs/>
                <w:color w:val="000000"/>
                <w:sz w:val="20"/>
                <w:szCs w:val="20"/>
              </w:rPr>
              <w:t>Country</w:t>
            </w:r>
          </w:p>
        </w:tc>
        <w:tc>
          <w:tcPr>
            <w:tcW w:w="7920" w:type="dxa"/>
            <w:gridSpan w:val="2"/>
            <w:shd w:val="clear" w:color="auto" w:fill="auto"/>
            <w:hideMark/>
          </w:tcPr>
          <w:p w:rsidR="006C3263" w:rsidRPr="0014059D" w:rsidRDefault="006C3263" w:rsidP="0014059D">
            <w:pPr>
              <w:spacing w:after="0" w:line="240" w:lineRule="auto"/>
              <w:jc w:val="center"/>
              <w:rPr>
                <w:rFonts w:ascii="Times New Roman" w:eastAsia="Times New Roman" w:hAnsi="Times New Roman" w:cs="Times New Roman"/>
                <w:b/>
                <w:bCs/>
                <w:color w:val="000000"/>
                <w:sz w:val="20"/>
                <w:szCs w:val="20"/>
              </w:rPr>
            </w:pPr>
            <w:r w:rsidRPr="0014059D">
              <w:rPr>
                <w:rFonts w:ascii="Times New Roman" w:eastAsia="Times New Roman" w:hAnsi="Times New Roman" w:cs="Times New Roman"/>
                <w:b/>
                <w:bCs/>
                <w:color w:val="000000"/>
                <w:sz w:val="20"/>
                <w:szCs w:val="20"/>
              </w:rPr>
              <w:t>Recruitment base</w:t>
            </w:r>
          </w:p>
        </w:tc>
      </w:tr>
      <w:tr w:rsidR="006C3263" w:rsidRPr="0014059D" w:rsidTr="00A23650">
        <w:trPr>
          <w:trHeight w:val="56"/>
        </w:trPr>
        <w:tc>
          <w:tcPr>
            <w:tcW w:w="3240" w:type="dxa"/>
            <w:shd w:val="clear" w:color="auto" w:fill="auto"/>
            <w:hideMark/>
          </w:tcPr>
          <w:p w:rsidR="006C3263" w:rsidRPr="0014059D" w:rsidRDefault="006C3263" w:rsidP="0014059D">
            <w:pPr>
              <w:spacing w:after="0" w:line="240" w:lineRule="auto"/>
              <w:rPr>
                <w:rFonts w:ascii="Calibri" w:eastAsia="Times New Roman" w:hAnsi="Calibri" w:cs="Times New Roman"/>
                <w:color w:val="000000"/>
              </w:rPr>
            </w:pPr>
            <w:r w:rsidRPr="0014059D">
              <w:rPr>
                <w:rFonts w:ascii="Calibri" w:eastAsia="Times New Roman" w:hAnsi="Calibri" w:cs="Times New Roman"/>
                <w:color w:val="000000"/>
              </w:rPr>
              <w:t> </w:t>
            </w:r>
          </w:p>
        </w:tc>
        <w:tc>
          <w:tcPr>
            <w:tcW w:w="1350" w:type="dxa"/>
            <w:shd w:val="clear" w:color="auto" w:fill="auto"/>
            <w:hideMark/>
          </w:tcPr>
          <w:p w:rsidR="006C3263" w:rsidRPr="0014059D" w:rsidRDefault="006C3263" w:rsidP="0014059D">
            <w:pPr>
              <w:spacing w:after="0" w:line="240" w:lineRule="auto"/>
              <w:rPr>
                <w:rFonts w:ascii="Calibri" w:eastAsia="Times New Roman" w:hAnsi="Calibri" w:cs="Times New Roman"/>
                <w:color w:val="000000"/>
              </w:rPr>
            </w:pPr>
            <w:r w:rsidRPr="0014059D">
              <w:rPr>
                <w:rFonts w:ascii="Calibri" w:eastAsia="Times New Roman" w:hAnsi="Calibri" w:cs="Times New Roman"/>
                <w:color w:val="000000"/>
              </w:rPr>
              <w:t> </w:t>
            </w:r>
          </w:p>
        </w:tc>
        <w:tc>
          <w:tcPr>
            <w:tcW w:w="1350" w:type="dxa"/>
            <w:shd w:val="clear" w:color="auto" w:fill="auto"/>
            <w:hideMark/>
          </w:tcPr>
          <w:p w:rsidR="006C3263" w:rsidRPr="0014059D" w:rsidRDefault="006C3263" w:rsidP="0014059D">
            <w:pPr>
              <w:spacing w:after="0" w:line="240" w:lineRule="auto"/>
              <w:rPr>
                <w:rFonts w:ascii="Calibri" w:eastAsia="Times New Roman" w:hAnsi="Calibri" w:cs="Times New Roman"/>
                <w:color w:val="000000"/>
              </w:rPr>
            </w:pPr>
            <w:r w:rsidRPr="0014059D">
              <w:rPr>
                <w:rFonts w:ascii="Calibri" w:eastAsia="Times New Roman" w:hAnsi="Calibri" w:cs="Times New Roman"/>
                <w:color w:val="000000"/>
              </w:rPr>
              <w:t> </w:t>
            </w:r>
          </w:p>
        </w:tc>
        <w:tc>
          <w:tcPr>
            <w:tcW w:w="432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b/>
                <w:bCs/>
                <w:color w:val="000000"/>
                <w:sz w:val="20"/>
                <w:szCs w:val="20"/>
              </w:rPr>
            </w:pPr>
            <w:r w:rsidRPr="0014059D">
              <w:rPr>
                <w:rFonts w:ascii="Times New Roman" w:eastAsia="Times New Roman" w:hAnsi="Times New Roman" w:cs="Times New Roman"/>
                <w:b/>
                <w:bCs/>
                <w:color w:val="000000"/>
                <w:sz w:val="20"/>
                <w:szCs w:val="20"/>
              </w:rPr>
              <w:t>Cases</w:t>
            </w:r>
          </w:p>
        </w:tc>
        <w:tc>
          <w:tcPr>
            <w:tcW w:w="360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b/>
                <w:bCs/>
                <w:color w:val="000000"/>
                <w:sz w:val="20"/>
                <w:szCs w:val="20"/>
              </w:rPr>
            </w:pPr>
            <w:r w:rsidRPr="0014059D">
              <w:rPr>
                <w:rFonts w:ascii="Times New Roman" w:eastAsia="Times New Roman" w:hAnsi="Times New Roman" w:cs="Times New Roman"/>
                <w:b/>
                <w:bCs/>
                <w:color w:val="000000"/>
                <w:sz w:val="20"/>
                <w:szCs w:val="20"/>
              </w:rPr>
              <w:t>Controls</w:t>
            </w:r>
          </w:p>
        </w:tc>
      </w:tr>
      <w:tr w:rsidR="006C3263" w:rsidRPr="0014059D" w:rsidTr="00A23650">
        <w:trPr>
          <w:trHeight w:val="1043"/>
        </w:trPr>
        <w:tc>
          <w:tcPr>
            <w:tcW w:w="3240" w:type="dxa"/>
            <w:shd w:val="clear" w:color="auto" w:fill="auto"/>
            <w:hideMark/>
          </w:tcPr>
          <w:p w:rsidR="006C3263" w:rsidRPr="0014059D" w:rsidRDefault="006C3263" w:rsidP="004146E8">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 xml:space="preserve">Australian Breast Cancer Family Study </w:t>
            </w:r>
            <w:r w:rsidR="00801390">
              <w:rPr>
                <w:rFonts w:ascii="Times New Roman" w:eastAsia="Times New Roman" w:hAnsi="Times New Roman" w:cs="Times New Roman"/>
                <w:color w:val="000000"/>
                <w:sz w:val="20"/>
                <w:szCs w:val="20"/>
              </w:rPr>
              <w:fldChar w:fldCharType="begin"/>
            </w:r>
            <w:r w:rsidR="00D32BC1">
              <w:rPr>
                <w:rFonts w:ascii="Times New Roman" w:eastAsia="Times New Roman" w:hAnsi="Times New Roman" w:cs="Times New Roman"/>
                <w:color w:val="000000"/>
                <w:sz w:val="20"/>
                <w:szCs w:val="20"/>
              </w:rPr>
              <w:instrText xml:space="preserve"> ADDIN EN.CITE &lt;EndNote&gt;&lt;Cite&gt;&lt;Author&gt;Dite&lt;/Author&gt;&lt;Year&gt;2003&lt;/Year&gt;&lt;RecNum&gt;1345&lt;/RecNum&gt;&lt;DisplayText&gt;[1]&lt;/DisplayText&gt;&lt;record&gt;&lt;rec-number&gt;1345&lt;/rec-number&gt;&lt;foreign-keys&gt;&lt;key app="EN" db-id="v2rvv9asr2vexze995xxad2oraxezzs2p550"&gt;1345&lt;/key&gt;&lt;/foreign-keys&gt;&lt;ref-type name="Journal Article"&gt;17&lt;/ref-type&gt;&lt;contributors&gt;&lt;authors&gt;&lt;author&gt;Dite, G. S.&lt;/author&gt;&lt;author&gt;Jenkins, M. A.&lt;/author&gt;&lt;author&gt;Southey, M. C.&lt;/author&gt;&lt;author&gt;Hocking, J. S.&lt;/author&gt;&lt;author&gt;Giles, G. G.&lt;/author&gt;&lt;author&gt;McCredie, M. R.&lt;/author&gt;&lt;author&gt;Venter, D. J.&lt;/author&gt;&lt;author&gt;Hopper, J. L.&lt;/author&gt;&lt;/authors&gt;&lt;/contributors&gt;&lt;auth-address&gt;Centre for Genetic Epidemiology, The University of Melbourne, Melbourne, Australia.&lt;/auth-address&gt;&lt;titles&gt;&lt;title&gt;Familial risks, early-onset breast cancer, and BRCA1 and BRCA2 germline mutations&lt;/title&gt;&lt;secondary-title&gt;J Natl Cancer Inst&lt;/secondary-title&gt;&lt;/titles&gt;&lt;periodical&gt;&lt;full-title&gt;J Natl Cancer Inst&lt;/full-title&gt;&lt;/periodical&gt;&lt;pages&gt;448-57&lt;/pages&gt;&lt;volume&gt;95&lt;/volume&gt;&lt;number&gt;6&lt;/number&gt;&lt;edition&gt;2003/03/20&lt;/edition&gt;&lt;keywords&gt;&lt;keyword&gt;Adult&lt;/keyword&gt;&lt;keyword&gt;Age of Onset&lt;/keyword&gt;&lt;keyword&gt;Breast Neoplasms/diagnosis/*genetics&lt;/keyword&gt;&lt;keyword&gt;Case-Control Studies&lt;/keyword&gt;&lt;keyword&gt;Female&lt;/keyword&gt;&lt;keyword&gt;*Genes, BRCA1&lt;/keyword&gt;&lt;keyword&gt;*Genes, BRCA2&lt;/keyword&gt;&lt;keyword&gt;Genetic Predisposition to Disease&lt;/keyword&gt;&lt;keyword&gt;*Germ-Line Mutation&lt;/keyword&gt;&lt;keyword&gt;Humans&lt;/keyword&gt;&lt;keyword&gt;Middle Aged&lt;/keyword&gt;&lt;keyword&gt;Odds Ratio&lt;/keyword&gt;&lt;keyword&gt;Proportional Hazards Models&lt;/keyword&gt;&lt;keyword&gt;Questionnaires&lt;/keyword&gt;&lt;keyword&gt;Risk&lt;/keyword&gt;&lt;/keywords&gt;&lt;dates&gt;&lt;year&gt;2003&lt;/year&gt;&lt;pub-dates&gt;&lt;date&gt;Mar 19&lt;/date&gt;&lt;/pub-dates&gt;&lt;/dates&gt;&lt;isbn&gt;0027-8874 (Print)&amp;#xD;0027-8874 (Linking)&lt;/isbn&gt;&lt;accession-num&gt;12644538&lt;/accession-num&gt;&lt;urls&gt;&lt;related-urls&gt;&lt;url&gt;http://www.ncbi.nlm.nih.gov/pubmed/12644538&lt;/url&gt;&lt;/related-urls&gt;&lt;/urls&gt;&lt;language&gt;eng&lt;/language&gt;&lt;/record&gt;&lt;/Cite&gt;&lt;/EndNote&gt;</w:instrText>
            </w:r>
            <w:r w:rsidR="00801390">
              <w:rPr>
                <w:rFonts w:ascii="Times New Roman" w:eastAsia="Times New Roman" w:hAnsi="Times New Roman" w:cs="Times New Roman"/>
                <w:color w:val="000000"/>
                <w:sz w:val="20"/>
                <w:szCs w:val="20"/>
              </w:rPr>
              <w:fldChar w:fldCharType="separate"/>
            </w:r>
            <w:r w:rsidR="00D32BC1">
              <w:rPr>
                <w:rFonts w:ascii="Times New Roman" w:eastAsia="Times New Roman" w:hAnsi="Times New Roman" w:cs="Times New Roman"/>
                <w:noProof/>
                <w:color w:val="000000"/>
                <w:sz w:val="20"/>
                <w:szCs w:val="20"/>
              </w:rPr>
              <w:t>[</w:t>
            </w:r>
            <w:hyperlink w:anchor="_ENREF_1" w:tooltip="Dite, 2003 #1345" w:history="1">
              <w:r w:rsidR="004146E8">
                <w:rPr>
                  <w:rFonts w:ascii="Times New Roman" w:eastAsia="Times New Roman" w:hAnsi="Times New Roman" w:cs="Times New Roman"/>
                  <w:noProof/>
                  <w:color w:val="000000"/>
                  <w:sz w:val="20"/>
                  <w:szCs w:val="20"/>
                </w:rPr>
                <w:t>1</w:t>
              </w:r>
            </w:hyperlink>
            <w:r w:rsidR="00D32BC1">
              <w:rPr>
                <w:rFonts w:ascii="Times New Roman" w:eastAsia="Times New Roman" w:hAnsi="Times New Roman" w:cs="Times New Roman"/>
                <w:noProof/>
                <w:color w:val="000000"/>
                <w:sz w:val="20"/>
                <w:szCs w:val="20"/>
              </w:rPr>
              <w:t>]</w:t>
            </w:r>
            <w:r w:rsidR="00801390">
              <w:rPr>
                <w:rFonts w:ascii="Times New Roman" w:eastAsia="Times New Roman" w:hAnsi="Times New Roman" w:cs="Times New Roman"/>
                <w:color w:val="000000"/>
                <w:sz w:val="20"/>
                <w:szCs w:val="20"/>
              </w:rPr>
              <w:fldChar w:fldCharType="end"/>
            </w:r>
          </w:p>
        </w:tc>
        <w:tc>
          <w:tcPr>
            <w:tcW w:w="1350" w:type="dxa"/>
            <w:shd w:val="clear" w:color="auto" w:fill="auto"/>
            <w:noWrap/>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ABCFS</w:t>
            </w:r>
          </w:p>
        </w:tc>
        <w:tc>
          <w:tcPr>
            <w:tcW w:w="135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Australia</w:t>
            </w:r>
          </w:p>
        </w:tc>
        <w:tc>
          <w:tcPr>
            <w:tcW w:w="432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Cancer registries in Victoria and New South Wales (1992-1999): all cases from Melbourne and Sydney diagnosed before age 40 plus a random sample of those diagnosed at ages 40-59.</w:t>
            </w:r>
          </w:p>
        </w:tc>
        <w:tc>
          <w:tcPr>
            <w:tcW w:w="360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Identified between 1992 and 1999 from the electoral rolls in Mel</w:t>
            </w:r>
            <w:r>
              <w:rPr>
                <w:rFonts w:ascii="Times New Roman" w:eastAsia="Times New Roman" w:hAnsi="Times New Roman" w:cs="Times New Roman"/>
                <w:color w:val="000000"/>
                <w:sz w:val="20"/>
                <w:szCs w:val="20"/>
              </w:rPr>
              <w:t xml:space="preserve">bourne and Sydney (enrolling to </w:t>
            </w:r>
            <w:r w:rsidRPr="0014059D">
              <w:rPr>
                <w:rFonts w:ascii="Times New Roman" w:eastAsia="Times New Roman" w:hAnsi="Times New Roman" w:cs="Times New Roman"/>
                <w:color w:val="000000"/>
                <w:sz w:val="20"/>
                <w:szCs w:val="20"/>
              </w:rPr>
              <w:t>vote is compulsory); frequency matched to cases by age in-5 year categories.</w:t>
            </w:r>
          </w:p>
        </w:tc>
      </w:tr>
      <w:tr w:rsidR="006C3263" w:rsidRPr="0014059D" w:rsidTr="00A23650">
        <w:trPr>
          <w:trHeight w:val="1511"/>
        </w:trPr>
        <w:tc>
          <w:tcPr>
            <w:tcW w:w="3240" w:type="dxa"/>
            <w:shd w:val="clear" w:color="auto" w:fill="auto"/>
            <w:hideMark/>
          </w:tcPr>
          <w:p w:rsidR="006C3263" w:rsidRPr="0014059D" w:rsidRDefault="006C3263" w:rsidP="004146E8">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 xml:space="preserve">Amsterdam Breast Cancer Study </w:t>
            </w:r>
            <w:r w:rsidR="00801390">
              <w:rPr>
                <w:rFonts w:ascii="Times New Roman" w:eastAsia="Times New Roman" w:hAnsi="Times New Roman" w:cs="Times New Roman"/>
                <w:color w:val="000000"/>
                <w:sz w:val="20"/>
                <w:szCs w:val="20"/>
              </w:rPr>
              <w:fldChar w:fldCharType="begin">
                <w:fldData xml:space="preserve">PEVuZE5vdGU+PENpdGU+PEF1dGhvcj5TY2htaWR0PC9BdXRob3I+PFllYXI+MjAwNzwvWWVhcj48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</w:fldData>
              </w:fldChar>
            </w:r>
            <w:r w:rsidR="00D32BC1">
              <w:rPr>
                <w:rFonts w:ascii="Times New Roman" w:eastAsia="Times New Roman" w:hAnsi="Times New Roman" w:cs="Times New Roman"/>
                <w:color w:val="000000"/>
                <w:sz w:val="20"/>
                <w:szCs w:val="20"/>
              </w:rPr>
              <w:instrText xml:space="preserve"> ADDIN EN.CITE </w:instrText>
            </w:r>
            <w:r w:rsidR="00801390">
              <w:rPr>
                <w:rFonts w:ascii="Times New Roman" w:eastAsia="Times New Roman" w:hAnsi="Times New Roman" w:cs="Times New Roman"/>
                <w:color w:val="000000"/>
                <w:sz w:val="20"/>
                <w:szCs w:val="20"/>
              </w:rPr>
              <w:fldChar w:fldCharType="begin">
                <w:fldData xml:space="preserve">PEVuZE5vdGU+PENpdGU+PEF1dGhvcj5TY2htaWR0PC9BdXRob3I+PFllYXI+MjAwNzwvWWVhcj48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</w:fldData>
              </w:fldChar>
            </w:r>
            <w:r w:rsidR="00D32BC1">
              <w:rPr>
                <w:rFonts w:ascii="Times New Roman" w:eastAsia="Times New Roman" w:hAnsi="Times New Roman" w:cs="Times New Roman"/>
                <w:color w:val="000000"/>
                <w:sz w:val="20"/>
                <w:szCs w:val="20"/>
              </w:rPr>
              <w:instrText xml:space="preserve"> ADDIN EN.CITE.DATA </w:instrText>
            </w:r>
            <w:r w:rsidR="00801390">
              <w:rPr>
                <w:rFonts w:ascii="Times New Roman" w:eastAsia="Times New Roman" w:hAnsi="Times New Roman" w:cs="Times New Roman"/>
                <w:color w:val="000000"/>
                <w:sz w:val="20"/>
                <w:szCs w:val="20"/>
              </w:rPr>
            </w:r>
            <w:r w:rsidR="00801390">
              <w:rPr>
                <w:rFonts w:ascii="Times New Roman" w:eastAsia="Times New Roman" w:hAnsi="Times New Roman" w:cs="Times New Roman"/>
                <w:color w:val="000000"/>
                <w:sz w:val="20"/>
                <w:szCs w:val="20"/>
              </w:rPr>
              <w:fldChar w:fldCharType="end"/>
            </w:r>
            <w:r w:rsidR="00801390">
              <w:rPr>
                <w:rFonts w:ascii="Times New Roman" w:eastAsia="Times New Roman" w:hAnsi="Times New Roman" w:cs="Times New Roman"/>
                <w:color w:val="000000"/>
                <w:sz w:val="20"/>
                <w:szCs w:val="20"/>
              </w:rPr>
            </w:r>
            <w:r w:rsidR="00801390">
              <w:rPr>
                <w:rFonts w:ascii="Times New Roman" w:eastAsia="Times New Roman" w:hAnsi="Times New Roman" w:cs="Times New Roman"/>
                <w:color w:val="000000"/>
                <w:sz w:val="20"/>
                <w:szCs w:val="20"/>
              </w:rPr>
              <w:fldChar w:fldCharType="separate"/>
            </w:r>
            <w:r w:rsidR="00D32BC1">
              <w:rPr>
                <w:rFonts w:ascii="Times New Roman" w:eastAsia="Times New Roman" w:hAnsi="Times New Roman" w:cs="Times New Roman"/>
                <w:noProof/>
                <w:color w:val="000000"/>
                <w:sz w:val="20"/>
                <w:szCs w:val="20"/>
              </w:rPr>
              <w:t>[</w:t>
            </w:r>
            <w:hyperlink w:anchor="_ENREF_2" w:tooltip="Schmidt, 2007 #1346" w:history="1">
              <w:r w:rsidR="004146E8">
                <w:rPr>
                  <w:rFonts w:ascii="Times New Roman" w:eastAsia="Times New Roman" w:hAnsi="Times New Roman" w:cs="Times New Roman"/>
                  <w:noProof/>
                  <w:color w:val="000000"/>
                  <w:sz w:val="20"/>
                  <w:szCs w:val="20"/>
                </w:rPr>
                <w:t>2</w:t>
              </w:r>
            </w:hyperlink>
            <w:r w:rsidR="00D32BC1">
              <w:rPr>
                <w:rFonts w:ascii="Times New Roman" w:eastAsia="Times New Roman" w:hAnsi="Times New Roman" w:cs="Times New Roman"/>
                <w:noProof/>
                <w:color w:val="000000"/>
                <w:sz w:val="20"/>
                <w:szCs w:val="20"/>
              </w:rPr>
              <w:t>]</w:t>
            </w:r>
            <w:r w:rsidR="00801390">
              <w:rPr>
                <w:rFonts w:ascii="Times New Roman" w:eastAsia="Times New Roman" w:hAnsi="Times New Roman" w:cs="Times New Roman"/>
                <w:color w:val="000000"/>
                <w:sz w:val="20"/>
                <w:szCs w:val="20"/>
              </w:rPr>
              <w:fldChar w:fldCharType="end"/>
            </w:r>
          </w:p>
        </w:tc>
        <w:tc>
          <w:tcPr>
            <w:tcW w:w="1350" w:type="dxa"/>
            <w:shd w:val="clear" w:color="auto" w:fill="auto"/>
            <w:noWrap/>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ABCS</w:t>
            </w:r>
          </w:p>
        </w:tc>
        <w:tc>
          <w:tcPr>
            <w:tcW w:w="135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Netherlands</w:t>
            </w:r>
          </w:p>
        </w:tc>
        <w:tc>
          <w:tcPr>
            <w:tcW w:w="432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 xml:space="preserve">Breast cancer patients diagnosed before age 50 in 2003-2009 at the NKI-AVL; and (ABCS-F) All non-BRCA1/2 breast cancer cases from the family cancer clinic of the NKI-AVL tested in the period 1995-2009; all ages and diagnosed with breast cancer in 1965-2008.   </w:t>
            </w:r>
          </w:p>
        </w:tc>
        <w:tc>
          <w:tcPr>
            <w:tcW w:w="360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 xml:space="preserve">Population-based cohort of women recruited through the </w:t>
            </w:r>
            <w:proofErr w:type="spellStart"/>
            <w:r w:rsidRPr="0014059D">
              <w:rPr>
                <w:rFonts w:ascii="Times New Roman" w:eastAsia="Times New Roman" w:hAnsi="Times New Roman" w:cs="Times New Roman"/>
                <w:color w:val="000000"/>
                <w:sz w:val="20"/>
                <w:szCs w:val="20"/>
              </w:rPr>
              <w:t>Sanquin</w:t>
            </w:r>
            <w:proofErr w:type="spellEnd"/>
            <w:r w:rsidRPr="0014059D">
              <w:rPr>
                <w:rFonts w:ascii="Times New Roman" w:eastAsia="Times New Roman" w:hAnsi="Times New Roman" w:cs="Times New Roman"/>
                <w:color w:val="000000"/>
                <w:sz w:val="20"/>
                <w:szCs w:val="20"/>
              </w:rPr>
              <w:t xml:space="preserve"> blood bank, all ages.</w:t>
            </w:r>
          </w:p>
        </w:tc>
      </w:tr>
      <w:tr w:rsidR="006C3263" w:rsidRPr="0014059D" w:rsidTr="00A23650">
        <w:trPr>
          <w:trHeight w:val="800"/>
        </w:trPr>
        <w:tc>
          <w:tcPr>
            <w:tcW w:w="3240" w:type="dxa"/>
            <w:shd w:val="clear" w:color="auto" w:fill="auto"/>
            <w:hideMark/>
          </w:tcPr>
          <w:p w:rsidR="006C3263" w:rsidRPr="0014059D" w:rsidRDefault="006C3263" w:rsidP="004146E8">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 xml:space="preserve">Bavarian Breast Cancer Cases and Controls </w:t>
            </w:r>
            <w:r w:rsidR="00801390">
              <w:rPr>
                <w:rFonts w:ascii="Times New Roman" w:eastAsia="Times New Roman" w:hAnsi="Times New Roman" w:cs="Times New Roman"/>
                <w:color w:val="000000"/>
                <w:sz w:val="20"/>
                <w:szCs w:val="20"/>
              </w:rPr>
              <w:fldChar w:fldCharType="begin">
                <w:fldData xml:space="preserve">PEVuZE5vdGU+PENpdGU+PEF1dGhvcj5TY2hyYXVkZXI8L0F1dGhvcj48WWVhcj4yMDA4PC9ZZWFy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</w:fldData>
              </w:fldChar>
            </w:r>
            <w:r w:rsidR="00D32BC1">
              <w:rPr>
                <w:rFonts w:ascii="Times New Roman" w:eastAsia="Times New Roman" w:hAnsi="Times New Roman" w:cs="Times New Roman"/>
                <w:color w:val="000000"/>
                <w:sz w:val="20"/>
                <w:szCs w:val="20"/>
              </w:rPr>
              <w:instrText xml:space="preserve"> ADDIN EN.CITE </w:instrText>
            </w:r>
            <w:r w:rsidR="00801390">
              <w:rPr>
                <w:rFonts w:ascii="Times New Roman" w:eastAsia="Times New Roman" w:hAnsi="Times New Roman" w:cs="Times New Roman"/>
                <w:color w:val="000000"/>
                <w:sz w:val="20"/>
                <w:szCs w:val="20"/>
              </w:rPr>
              <w:fldChar w:fldCharType="begin">
                <w:fldData xml:space="preserve">PEVuZE5vdGU+PENpdGU+PEF1dGhvcj5TY2hyYXVkZXI8L0F1dGhvcj48WWVhcj4yMDA4PC9ZZWFy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</w:fldData>
              </w:fldChar>
            </w:r>
            <w:r w:rsidR="00D32BC1">
              <w:rPr>
                <w:rFonts w:ascii="Times New Roman" w:eastAsia="Times New Roman" w:hAnsi="Times New Roman" w:cs="Times New Roman"/>
                <w:color w:val="000000"/>
                <w:sz w:val="20"/>
                <w:szCs w:val="20"/>
              </w:rPr>
              <w:instrText xml:space="preserve"> ADDIN EN.CITE.DATA </w:instrText>
            </w:r>
            <w:r w:rsidR="00801390">
              <w:rPr>
                <w:rFonts w:ascii="Times New Roman" w:eastAsia="Times New Roman" w:hAnsi="Times New Roman" w:cs="Times New Roman"/>
                <w:color w:val="000000"/>
                <w:sz w:val="20"/>
                <w:szCs w:val="20"/>
              </w:rPr>
            </w:r>
            <w:r w:rsidR="00801390">
              <w:rPr>
                <w:rFonts w:ascii="Times New Roman" w:eastAsia="Times New Roman" w:hAnsi="Times New Roman" w:cs="Times New Roman"/>
                <w:color w:val="000000"/>
                <w:sz w:val="20"/>
                <w:szCs w:val="20"/>
              </w:rPr>
              <w:fldChar w:fldCharType="end"/>
            </w:r>
            <w:r w:rsidR="00801390">
              <w:rPr>
                <w:rFonts w:ascii="Times New Roman" w:eastAsia="Times New Roman" w:hAnsi="Times New Roman" w:cs="Times New Roman"/>
                <w:color w:val="000000"/>
                <w:sz w:val="20"/>
                <w:szCs w:val="20"/>
              </w:rPr>
            </w:r>
            <w:r w:rsidR="00801390">
              <w:rPr>
                <w:rFonts w:ascii="Times New Roman" w:eastAsia="Times New Roman" w:hAnsi="Times New Roman" w:cs="Times New Roman"/>
                <w:color w:val="000000"/>
                <w:sz w:val="20"/>
                <w:szCs w:val="20"/>
              </w:rPr>
              <w:fldChar w:fldCharType="separate"/>
            </w:r>
            <w:r w:rsidR="00D32BC1">
              <w:rPr>
                <w:rFonts w:ascii="Times New Roman" w:eastAsia="Times New Roman" w:hAnsi="Times New Roman" w:cs="Times New Roman"/>
                <w:noProof/>
                <w:color w:val="000000"/>
                <w:sz w:val="20"/>
                <w:szCs w:val="20"/>
              </w:rPr>
              <w:t>[</w:t>
            </w:r>
            <w:hyperlink w:anchor="_ENREF_3" w:tooltip="Schrauder, 2008 #1347" w:history="1">
              <w:r w:rsidR="004146E8">
                <w:rPr>
                  <w:rFonts w:ascii="Times New Roman" w:eastAsia="Times New Roman" w:hAnsi="Times New Roman" w:cs="Times New Roman"/>
                  <w:noProof/>
                  <w:color w:val="000000"/>
                  <w:sz w:val="20"/>
                  <w:szCs w:val="20"/>
                </w:rPr>
                <w:t>3</w:t>
              </w:r>
            </w:hyperlink>
            <w:r w:rsidR="00D32BC1">
              <w:rPr>
                <w:rFonts w:ascii="Times New Roman" w:eastAsia="Times New Roman" w:hAnsi="Times New Roman" w:cs="Times New Roman"/>
                <w:noProof/>
                <w:color w:val="000000"/>
                <w:sz w:val="20"/>
                <w:szCs w:val="20"/>
              </w:rPr>
              <w:t>]</w:t>
            </w:r>
            <w:r w:rsidR="00801390">
              <w:rPr>
                <w:rFonts w:ascii="Times New Roman" w:eastAsia="Times New Roman" w:hAnsi="Times New Roman" w:cs="Times New Roman"/>
                <w:color w:val="000000"/>
                <w:sz w:val="20"/>
                <w:szCs w:val="20"/>
              </w:rPr>
              <w:fldChar w:fldCharType="end"/>
            </w:r>
          </w:p>
        </w:tc>
        <w:tc>
          <w:tcPr>
            <w:tcW w:w="1350" w:type="dxa"/>
            <w:shd w:val="clear" w:color="auto" w:fill="auto"/>
            <w:noWrap/>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BBCC</w:t>
            </w:r>
          </w:p>
        </w:tc>
        <w:tc>
          <w:tcPr>
            <w:tcW w:w="135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Germany</w:t>
            </w:r>
          </w:p>
        </w:tc>
        <w:tc>
          <w:tcPr>
            <w:tcW w:w="432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Consecutive, unselected cases with invasive breast cancer recruited at the University Breast Centre, Franconia in Northern Bavaria from 2002-2010.</w:t>
            </w:r>
          </w:p>
        </w:tc>
        <w:tc>
          <w:tcPr>
            <w:tcW w:w="360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Healthy women aged 55 or older with no diagnosis of cancer. Invited by a newspaper advertisement in Northern Bavaria from 2002-2010.</w:t>
            </w:r>
          </w:p>
        </w:tc>
      </w:tr>
      <w:tr w:rsidR="006C3263" w:rsidRPr="0014059D" w:rsidTr="00A23650">
        <w:trPr>
          <w:trHeight w:val="980"/>
        </w:trPr>
        <w:tc>
          <w:tcPr>
            <w:tcW w:w="3240" w:type="dxa"/>
            <w:vMerge w:val="restart"/>
            <w:shd w:val="clear" w:color="auto" w:fill="auto"/>
            <w:hideMark/>
          </w:tcPr>
          <w:p w:rsidR="006C3263" w:rsidRPr="0014059D" w:rsidRDefault="006C3263" w:rsidP="004146E8">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 xml:space="preserve">British Breast Cancer Study </w:t>
            </w:r>
            <w:r w:rsidR="00801390">
              <w:rPr>
                <w:rFonts w:ascii="Times New Roman" w:eastAsia="Times New Roman" w:hAnsi="Times New Roman" w:cs="Times New Roman"/>
                <w:color w:val="000000"/>
                <w:sz w:val="20"/>
                <w:szCs w:val="20"/>
              </w:rPr>
              <w:fldChar w:fldCharType="begin">
                <w:fldData xml:space="preserve">PEVuZE5vdGU+PENpdGU+PEF1dGhvcj5GbGV0Y2hlcjwvQXV0aG9yPjxZZWFyPjIwMDY8L1llYXI+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</w:fldData>
              </w:fldChar>
            </w:r>
            <w:r w:rsidR="00D32BC1">
              <w:rPr>
                <w:rFonts w:ascii="Times New Roman" w:eastAsia="Times New Roman" w:hAnsi="Times New Roman" w:cs="Times New Roman"/>
                <w:color w:val="000000"/>
                <w:sz w:val="20"/>
                <w:szCs w:val="20"/>
              </w:rPr>
              <w:instrText xml:space="preserve"> ADDIN EN.CITE </w:instrText>
            </w:r>
            <w:r w:rsidR="00801390">
              <w:rPr>
                <w:rFonts w:ascii="Times New Roman" w:eastAsia="Times New Roman" w:hAnsi="Times New Roman" w:cs="Times New Roman"/>
                <w:color w:val="000000"/>
                <w:sz w:val="20"/>
                <w:szCs w:val="20"/>
              </w:rPr>
              <w:fldChar w:fldCharType="begin">
                <w:fldData xml:space="preserve">PEVuZE5vdGU+PENpdGU+PEF1dGhvcj5GbGV0Y2hlcjwvQXV0aG9yPjxZZWFyPjIwMDY8L1llYXI+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</w:fldData>
              </w:fldChar>
            </w:r>
            <w:r w:rsidR="00D32BC1">
              <w:rPr>
                <w:rFonts w:ascii="Times New Roman" w:eastAsia="Times New Roman" w:hAnsi="Times New Roman" w:cs="Times New Roman"/>
                <w:color w:val="000000"/>
                <w:sz w:val="20"/>
                <w:szCs w:val="20"/>
              </w:rPr>
              <w:instrText xml:space="preserve"> ADDIN EN.CITE.DATA </w:instrText>
            </w:r>
            <w:r w:rsidR="00801390">
              <w:rPr>
                <w:rFonts w:ascii="Times New Roman" w:eastAsia="Times New Roman" w:hAnsi="Times New Roman" w:cs="Times New Roman"/>
                <w:color w:val="000000"/>
                <w:sz w:val="20"/>
                <w:szCs w:val="20"/>
              </w:rPr>
            </w:r>
            <w:r w:rsidR="00801390">
              <w:rPr>
                <w:rFonts w:ascii="Times New Roman" w:eastAsia="Times New Roman" w:hAnsi="Times New Roman" w:cs="Times New Roman"/>
                <w:color w:val="000000"/>
                <w:sz w:val="20"/>
                <w:szCs w:val="20"/>
              </w:rPr>
              <w:fldChar w:fldCharType="end"/>
            </w:r>
            <w:r w:rsidR="00801390">
              <w:rPr>
                <w:rFonts w:ascii="Times New Roman" w:eastAsia="Times New Roman" w:hAnsi="Times New Roman" w:cs="Times New Roman"/>
                <w:color w:val="000000"/>
                <w:sz w:val="20"/>
                <w:szCs w:val="20"/>
              </w:rPr>
            </w:r>
            <w:r w:rsidR="00801390">
              <w:rPr>
                <w:rFonts w:ascii="Times New Roman" w:eastAsia="Times New Roman" w:hAnsi="Times New Roman" w:cs="Times New Roman"/>
                <w:color w:val="000000"/>
                <w:sz w:val="20"/>
                <w:szCs w:val="20"/>
              </w:rPr>
              <w:fldChar w:fldCharType="separate"/>
            </w:r>
            <w:r w:rsidR="00D32BC1">
              <w:rPr>
                <w:rFonts w:ascii="Times New Roman" w:eastAsia="Times New Roman" w:hAnsi="Times New Roman" w:cs="Times New Roman"/>
                <w:noProof/>
                <w:color w:val="000000"/>
                <w:sz w:val="20"/>
                <w:szCs w:val="20"/>
              </w:rPr>
              <w:t>[</w:t>
            </w:r>
            <w:hyperlink w:anchor="_ENREF_4" w:tooltip="Fletcher, 2006 #1348" w:history="1">
              <w:r w:rsidR="004146E8">
                <w:rPr>
                  <w:rFonts w:ascii="Times New Roman" w:eastAsia="Times New Roman" w:hAnsi="Times New Roman" w:cs="Times New Roman"/>
                  <w:noProof/>
                  <w:color w:val="000000"/>
                  <w:sz w:val="20"/>
                  <w:szCs w:val="20"/>
                </w:rPr>
                <w:t>4</w:t>
              </w:r>
            </w:hyperlink>
            <w:r w:rsidR="00D32BC1">
              <w:rPr>
                <w:rFonts w:ascii="Times New Roman" w:eastAsia="Times New Roman" w:hAnsi="Times New Roman" w:cs="Times New Roman"/>
                <w:noProof/>
                <w:color w:val="000000"/>
                <w:sz w:val="20"/>
                <w:szCs w:val="20"/>
              </w:rPr>
              <w:t>]</w:t>
            </w:r>
            <w:r w:rsidR="00801390">
              <w:rPr>
                <w:rFonts w:ascii="Times New Roman" w:eastAsia="Times New Roman" w:hAnsi="Times New Roman" w:cs="Times New Roman"/>
                <w:color w:val="000000"/>
                <w:sz w:val="20"/>
                <w:szCs w:val="20"/>
              </w:rPr>
              <w:fldChar w:fldCharType="end"/>
            </w:r>
          </w:p>
        </w:tc>
        <w:tc>
          <w:tcPr>
            <w:tcW w:w="1350" w:type="dxa"/>
            <w:vMerge w:val="restart"/>
            <w:shd w:val="clear" w:color="auto" w:fill="auto"/>
            <w:noWrap/>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BBCS</w:t>
            </w:r>
          </w:p>
        </w:tc>
        <w:tc>
          <w:tcPr>
            <w:tcW w:w="1350" w:type="dxa"/>
            <w:vMerge w:val="restart"/>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UK</w:t>
            </w:r>
          </w:p>
        </w:tc>
        <w:tc>
          <w:tcPr>
            <w:tcW w:w="432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 xml:space="preserve"> (i) English &amp; Scottish Cancer Registries: all breast cancer cases who developed a first primary before age 66 in 1971 or later and who subsequently developed a second primary cancer.</w:t>
            </w:r>
          </w:p>
        </w:tc>
        <w:tc>
          <w:tcPr>
            <w:tcW w:w="3600" w:type="dxa"/>
            <w:vMerge w:val="restart"/>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A friend, sister-in-law, daughter-in-law or other non-blood relative of cases, recruited from 2001-2008.</w:t>
            </w:r>
          </w:p>
        </w:tc>
      </w:tr>
      <w:tr w:rsidR="006C3263" w:rsidRPr="0014059D" w:rsidTr="00A23650">
        <w:trPr>
          <w:trHeight w:val="1520"/>
        </w:trPr>
        <w:tc>
          <w:tcPr>
            <w:tcW w:w="3240" w:type="dxa"/>
            <w:vMerge/>
            <w:vAlign w:val="center"/>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p>
        </w:tc>
        <w:tc>
          <w:tcPr>
            <w:tcW w:w="1350" w:type="dxa"/>
            <w:vMerge/>
            <w:vAlign w:val="center"/>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p>
        </w:tc>
        <w:tc>
          <w:tcPr>
            <w:tcW w:w="1350" w:type="dxa"/>
            <w:vMerge/>
            <w:vAlign w:val="center"/>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p>
        </w:tc>
        <w:tc>
          <w:tcPr>
            <w:tcW w:w="432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(ii) Breast Cancer Clinics: all breast cancer cases who developed a first primary before age 71 in 1967 or later and who either subsequently developed a second primary or had at least two affected female first-degree relatives. All recruited from 2001-2008.</w:t>
            </w:r>
          </w:p>
        </w:tc>
        <w:tc>
          <w:tcPr>
            <w:tcW w:w="3600" w:type="dxa"/>
            <w:vMerge/>
            <w:vAlign w:val="center"/>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p>
        </w:tc>
      </w:tr>
      <w:tr w:rsidR="006C3263" w:rsidRPr="0014059D" w:rsidTr="00A23650">
        <w:trPr>
          <w:trHeight w:val="1070"/>
        </w:trPr>
        <w:tc>
          <w:tcPr>
            <w:tcW w:w="3240" w:type="dxa"/>
            <w:shd w:val="clear" w:color="auto" w:fill="auto"/>
            <w:hideMark/>
          </w:tcPr>
          <w:p w:rsidR="006C3263" w:rsidRPr="0014059D" w:rsidRDefault="006C3263" w:rsidP="004146E8">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 xml:space="preserve">Breast Cancer in Galway Genetic Study </w:t>
            </w:r>
            <w:r w:rsidR="00801390">
              <w:rPr>
                <w:rFonts w:ascii="Times New Roman" w:eastAsia="Times New Roman" w:hAnsi="Times New Roman" w:cs="Times New Roman"/>
                <w:color w:val="000000"/>
                <w:sz w:val="20"/>
                <w:szCs w:val="20"/>
              </w:rPr>
              <w:fldChar w:fldCharType="begin">
                <w:fldData xml:space="preserve">PEVuZE5vdGU+PENpdGU+PEF1dGhvcj5Db2xsZXJhbjwvQXV0aG9yPjxZZWFyPjIwMTA8L1llYXI+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</w:fldData>
              </w:fldChar>
            </w:r>
            <w:r w:rsidR="00D32BC1">
              <w:rPr>
                <w:rFonts w:ascii="Times New Roman" w:eastAsia="Times New Roman" w:hAnsi="Times New Roman" w:cs="Times New Roman"/>
                <w:color w:val="000000"/>
                <w:sz w:val="20"/>
                <w:szCs w:val="20"/>
              </w:rPr>
              <w:instrText xml:space="preserve"> ADDIN EN.CITE </w:instrText>
            </w:r>
            <w:r w:rsidR="00801390">
              <w:rPr>
                <w:rFonts w:ascii="Times New Roman" w:eastAsia="Times New Roman" w:hAnsi="Times New Roman" w:cs="Times New Roman"/>
                <w:color w:val="000000"/>
                <w:sz w:val="20"/>
                <w:szCs w:val="20"/>
              </w:rPr>
              <w:fldChar w:fldCharType="begin">
                <w:fldData xml:space="preserve">PEVuZE5vdGU+PENpdGU+PEF1dGhvcj5Db2xsZXJhbjwvQXV0aG9yPjxZZWFyPjIwMTA8L1llYXI+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</w:fldData>
              </w:fldChar>
            </w:r>
            <w:r w:rsidR="00D32BC1">
              <w:rPr>
                <w:rFonts w:ascii="Times New Roman" w:eastAsia="Times New Roman" w:hAnsi="Times New Roman" w:cs="Times New Roman"/>
                <w:color w:val="000000"/>
                <w:sz w:val="20"/>
                <w:szCs w:val="20"/>
              </w:rPr>
              <w:instrText xml:space="preserve"> ADDIN EN.CITE.DATA </w:instrText>
            </w:r>
            <w:r w:rsidR="00801390">
              <w:rPr>
                <w:rFonts w:ascii="Times New Roman" w:eastAsia="Times New Roman" w:hAnsi="Times New Roman" w:cs="Times New Roman"/>
                <w:color w:val="000000"/>
                <w:sz w:val="20"/>
                <w:szCs w:val="20"/>
              </w:rPr>
            </w:r>
            <w:r w:rsidR="00801390">
              <w:rPr>
                <w:rFonts w:ascii="Times New Roman" w:eastAsia="Times New Roman" w:hAnsi="Times New Roman" w:cs="Times New Roman"/>
                <w:color w:val="000000"/>
                <w:sz w:val="20"/>
                <w:szCs w:val="20"/>
              </w:rPr>
              <w:fldChar w:fldCharType="end"/>
            </w:r>
            <w:r w:rsidR="00801390">
              <w:rPr>
                <w:rFonts w:ascii="Times New Roman" w:eastAsia="Times New Roman" w:hAnsi="Times New Roman" w:cs="Times New Roman"/>
                <w:color w:val="000000"/>
                <w:sz w:val="20"/>
                <w:szCs w:val="20"/>
              </w:rPr>
            </w:r>
            <w:r w:rsidR="00801390">
              <w:rPr>
                <w:rFonts w:ascii="Times New Roman" w:eastAsia="Times New Roman" w:hAnsi="Times New Roman" w:cs="Times New Roman"/>
                <w:color w:val="000000"/>
                <w:sz w:val="20"/>
                <w:szCs w:val="20"/>
              </w:rPr>
              <w:fldChar w:fldCharType="separate"/>
            </w:r>
            <w:r w:rsidR="00D32BC1">
              <w:rPr>
                <w:rFonts w:ascii="Times New Roman" w:eastAsia="Times New Roman" w:hAnsi="Times New Roman" w:cs="Times New Roman"/>
                <w:noProof/>
                <w:color w:val="000000"/>
                <w:sz w:val="20"/>
                <w:szCs w:val="20"/>
              </w:rPr>
              <w:t>[</w:t>
            </w:r>
            <w:hyperlink w:anchor="_ENREF_5" w:tooltip="Colleran, 2010 #1349" w:history="1">
              <w:r w:rsidR="004146E8">
                <w:rPr>
                  <w:rFonts w:ascii="Times New Roman" w:eastAsia="Times New Roman" w:hAnsi="Times New Roman" w:cs="Times New Roman"/>
                  <w:noProof/>
                  <w:color w:val="000000"/>
                  <w:sz w:val="20"/>
                  <w:szCs w:val="20"/>
                </w:rPr>
                <w:t>5</w:t>
              </w:r>
            </w:hyperlink>
            <w:r w:rsidR="00D32BC1">
              <w:rPr>
                <w:rFonts w:ascii="Times New Roman" w:eastAsia="Times New Roman" w:hAnsi="Times New Roman" w:cs="Times New Roman"/>
                <w:noProof/>
                <w:color w:val="000000"/>
                <w:sz w:val="20"/>
                <w:szCs w:val="20"/>
              </w:rPr>
              <w:t>]</w:t>
            </w:r>
            <w:r w:rsidR="00801390">
              <w:rPr>
                <w:rFonts w:ascii="Times New Roman" w:eastAsia="Times New Roman" w:hAnsi="Times New Roman" w:cs="Times New Roman"/>
                <w:color w:val="000000"/>
                <w:sz w:val="20"/>
                <w:szCs w:val="20"/>
              </w:rPr>
              <w:fldChar w:fldCharType="end"/>
            </w:r>
          </w:p>
        </w:tc>
        <w:tc>
          <w:tcPr>
            <w:tcW w:w="1350" w:type="dxa"/>
            <w:shd w:val="clear" w:color="auto" w:fill="auto"/>
            <w:noWrap/>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BIGGS</w:t>
            </w:r>
          </w:p>
        </w:tc>
        <w:tc>
          <w:tcPr>
            <w:tcW w:w="135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Ireland</w:t>
            </w:r>
          </w:p>
        </w:tc>
        <w:tc>
          <w:tcPr>
            <w:tcW w:w="432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Unselected cases recruited from University College Hospital Galway and surrounding hospitals in the West of Ireland since 2001.</w:t>
            </w:r>
          </w:p>
        </w:tc>
        <w:tc>
          <w:tcPr>
            <w:tcW w:w="360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Women &gt; 60 years with no personal history of any cancer and no family history of breast or ovarian cancer identified from retirement groups in the West of Ireland during 2001-2008.</w:t>
            </w:r>
          </w:p>
        </w:tc>
      </w:tr>
      <w:tr w:rsidR="006C3263" w:rsidRPr="0014059D" w:rsidTr="00A23650">
        <w:trPr>
          <w:trHeight w:val="800"/>
        </w:trPr>
        <w:tc>
          <w:tcPr>
            <w:tcW w:w="3240" w:type="dxa"/>
            <w:shd w:val="clear" w:color="auto" w:fill="auto"/>
            <w:hideMark/>
          </w:tcPr>
          <w:p w:rsidR="006C3263" w:rsidRPr="0014059D" w:rsidRDefault="006C3263" w:rsidP="004146E8">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 xml:space="preserve">Breast Cancer Study of the University of Heidelberg </w:t>
            </w:r>
            <w:r w:rsidR="00801390">
              <w:rPr>
                <w:rFonts w:ascii="Times New Roman" w:eastAsia="Times New Roman" w:hAnsi="Times New Roman" w:cs="Times New Roman"/>
                <w:color w:val="000000"/>
                <w:sz w:val="20"/>
                <w:szCs w:val="20"/>
              </w:rPr>
              <w:fldChar w:fldCharType="begin">
                <w:fldData xml:space="preserve">PEVuZE5vdGU+PENpdGU+PEF1dGhvcj5ZYW5nPC9BdXRob3I+PFllYXI+MjAxMTwvWWVhcj48UmVj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</w:fldData>
              </w:fldChar>
            </w:r>
            <w:r w:rsidR="00D32BC1">
              <w:rPr>
                <w:rFonts w:ascii="Times New Roman" w:eastAsia="Times New Roman" w:hAnsi="Times New Roman" w:cs="Times New Roman"/>
                <w:color w:val="000000"/>
                <w:sz w:val="20"/>
                <w:szCs w:val="20"/>
              </w:rPr>
              <w:instrText xml:space="preserve"> ADDIN EN.CITE </w:instrText>
            </w:r>
            <w:r w:rsidR="00801390">
              <w:rPr>
                <w:rFonts w:ascii="Times New Roman" w:eastAsia="Times New Roman" w:hAnsi="Times New Roman" w:cs="Times New Roman"/>
                <w:color w:val="000000"/>
                <w:sz w:val="20"/>
                <w:szCs w:val="20"/>
              </w:rPr>
              <w:fldChar w:fldCharType="begin">
                <w:fldData xml:space="preserve">PEVuZE5vdGU+PENpdGU+PEF1dGhvcj5ZYW5nPC9BdXRob3I+PFllYXI+MjAxMTwvWWVhcj48UmVj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</w:fldData>
              </w:fldChar>
            </w:r>
            <w:r w:rsidR="00D32BC1">
              <w:rPr>
                <w:rFonts w:ascii="Times New Roman" w:eastAsia="Times New Roman" w:hAnsi="Times New Roman" w:cs="Times New Roman"/>
                <w:color w:val="000000"/>
                <w:sz w:val="20"/>
                <w:szCs w:val="20"/>
              </w:rPr>
              <w:instrText xml:space="preserve"> ADDIN EN.CITE.DATA </w:instrText>
            </w:r>
            <w:r w:rsidR="00801390">
              <w:rPr>
                <w:rFonts w:ascii="Times New Roman" w:eastAsia="Times New Roman" w:hAnsi="Times New Roman" w:cs="Times New Roman"/>
                <w:color w:val="000000"/>
                <w:sz w:val="20"/>
                <w:szCs w:val="20"/>
              </w:rPr>
            </w:r>
            <w:r w:rsidR="00801390">
              <w:rPr>
                <w:rFonts w:ascii="Times New Roman" w:eastAsia="Times New Roman" w:hAnsi="Times New Roman" w:cs="Times New Roman"/>
                <w:color w:val="000000"/>
                <w:sz w:val="20"/>
                <w:szCs w:val="20"/>
              </w:rPr>
              <w:fldChar w:fldCharType="end"/>
            </w:r>
            <w:r w:rsidR="00801390">
              <w:rPr>
                <w:rFonts w:ascii="Times New Roman" w:eastAsia="Times New Roman" w:hAnsi="Times New Roman" w:cs="Times New Roman"/>
                <w:color w:val="000000"/>
                <w:sz w:val="20"/>
                <w:szCs w:val="20"/>
              </w:rPr>
            </w:r>
            <w:r w:rsidR="00801390">
              <w:rPr>
                <w:rFonts w:ascii="Times New Roman" w:eastAsia="Times New Roman" w:hAnsi="Times New Roman" w:cs="Times New Roman"/>
                <w:color w:val="000000"/>
                <w:sz w:val="20"/>
                <w:szCs w:val="20"/>
              </w:rPr>
              <w:fldChar w:fldCharType="separate"/>
            </w:r>
            <w:r w:rsidR="00D32BC1">
              <w:rPr>
                <w:rFonts w:ascii="Times New Roman" w:eastAsia="Times New Roman" w:hAnsi="Times New Roman" w:cs="Times New Roman"/>
                <w:noProof/>
                <w:color w:val="000000"/>
                <w:sz w:val="20"/>
                <w:szCs w:val="20"/>
              </w:rPr>
              <w:t>[</w:t>
            </w:r>
            <w:hyperlink w:anchor="_ENREF_6" w:tooltip="Yang, 2011 #1350" w:history="1">
              <w:r w:rsidR="004146E8">
                <w:rPr>
                  <w:rFonts w:ascii="Times New Roman" w:eastAsia="Times New Roman" w:hAnsi="Times New Roman" w:cs="Times New Roman"/>
                  <w:noProof/>
                  <w:color w:val="000000"/>
                  <w:sz w:val="20"/>
                  <w:szCs w:val="20"/>
                </w:rPr>
                <w:t>6</w:t>
              </w:r>
            </w:hyperlink>
            <w:r w:rsidR="00D32BC1">
              <w:rPr>
                <w:rFonts w:ascii="Times New Roman" w:eastAsia="Times New Roman" w:hAnsi="Times New Roman" w:cs="Times New Roman"/>
                <w:noProof/>
                <w:color w:val="000000"/>
                <w:sz w:val="20"/>
                <w:szCs w:val="20"/>
              </w:rPr>
              <w:t>]</w:t>
            </w:r>
            <w:r w:rsidR="00801390">
              <w:rPr>
                <w:rFonts w:ascii="Times New Roman" w:eastAsia="Times New Roman" w:hAnsi="Times New Roman" w:cs="Times New Roman"/>
                <w:color w:val="000000"/>
                <w:sz w:val="20"/>
                <w:szCs w:val="20"/>
              </w:rPr>
              <w:fldChar w:fldCharType="end"/>
            </w:r>
          </w:p>
        </w:tc>
        <w:tc>
          <w:tcPr>
            <w:tcW w:w="1350" w:type="dxa"/>
            <w:shd w:val="clear" w:color="auto" w:fill="auto"/>
            <w:noWrap/>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BSUCH</w:t>
            </w:r>
          </w:p>
        </w:tc>
        <w:tc>
          <w:tcPr>
            <w:tcW w:w="135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Germany</w:t>
            </w:r>
          </w:p>
        </w:tc>
        <w:tc>
          <w:tcPr>
            <w:tcW w:w="432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 xml:space="preserve">All cases diagnosed with breast cancer in 2007-2009 at the University Women`s Clinic Heidelberg. </w:t>
            </w:r>
          </w:p>
        </w:tc>
        <w:tc>
          <w:tcPr>
            <w:tcW w:w="360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 xml:space="preserve">Female blood donors recruited in 2007- 2009 at the Institute of Transfusion Medicine &amp; Immunology, Mannheim. </w:t>
            </w:r>
          </w:p>
        </w:tc>
      </w:tr>
      <w:tr w:rsidR="006C3263" w:rsidRPr="0014059D" w:rsidTr="00A23650">
        <w:trPr>
          <w:trHeight w:val="2025"/>
        </w:trPr>
        <w:tc>
          <w:tcPr>
            <w:tcW w:w="3240" w:type="dxa"/>
            <w:shd w:val="clear" w:color="auto" w:fill="auto"/>
            <w:hideMark/>
          </w:tcPr>
          <w:p w:rsidR="006C3263" w:rsidRPr="0014059D" w:rsidRDefault="006C3263" w:rsidP="004146E8">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lastRenderedPageBreak/>
              <w:t xml:space="preserve">CECILE Breast Cancer Study </w:t>
            </w:r>
            <w:r w:rsidR="00801390">
              <w:rPr>
                <w:rFonts w:ascii="Times New Roman" w:eastAsia="Times New Roman" w:hAnsi="Times New Roman" w:cs="Times New Roman"/>
                <w:color w:val="000000"/>
                <w:sz w:val="20"/>
                <w:szCs w:val="20"/>
              </w:rPr>
              <w:fldChar w:fldCharType="begin">
                <w:fldData xml:space="preserve">PEVuZE5vdGU+PENpdGU+PEF1dGhvcj5WaWxsZW5ldXZlPC9BdXRob3I+PFllYXI+MjAxMTwvWWVh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</w:fldData>
              </w:fldChar>
            </w:r>
            <w:r w:rsidR="00D32BC1">
              <w:rPr>
                <w:rFonts w:ascii="Times New Roman" w:eastAsia="Times New Roman" w:hAnsi="Times New Roman" w:cs="Times New Roman"/>
                <w:color w:val="000000"/>
                <w:sz w:val="20"/>
                <w:szCs w:val="20"/>
              </w:rPr>
              <w:instrText xml:space="preserve"> ADDIN EN.CITE </w:instrText>
            </w:r>
            <w:r w:rsidR="00801390">
              <w:rPr>
                <w:rFonts w:ascii="Times New Roman" w:eastAsia="Times New Roman" w:hAnsi="Times New Roman" w:cs="Times New Roman"/>
                <w:color w:val="000000"/>
                <w:sz w:val="20"/>
                <w:szCs w:val="20"/>
              </w:rPr>
              <w:fldChar w:fldCharType="begin">
                <w:fldData xml:space="preserve">PEVuZE5vdGU+PENpdGU+PEF1dGhvcj5WaWxsZW5ldXZlPC9BdXRob3I+PFllYXI+MjAxMTwvWWVh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</w:fldData>
              </w:fldChar>
            </w:r>
            <w:r w:rsidR="00D32BC1">
              <w:rPr>
                <w:rFonts w:ascii="Times New Roman" w:eastAsia="Times New Roman" w:hAnsi="Times New Roman" w:cs="Times New Roman"/>
                <w:color w:val="000000"/>
                <w:sz w:val="20"/>
                <w:szCs w:val="20"/>
              </w:rPr>
              <w:instrText xml:space="preserve"> ADDIN EN.CITE.DATA </w:instrText>
            </w:r>
            <w:r w:rsidR="00801390">
              <w:rPr>
                <w:rFonts w:ascii="Times New Roman" w:eastAsia="Times New Roman" w:hAnsi="Times New Roman" w:cs="Times New Roman"/>
                <w:color w:val="000000"/>
                <w:sz w:val="20"/>
                <w:szCs w:val="20"/>
              </w:rPr>
            </w:r>
            <w:r w:rsidR="00801390">
              <w:rPr>
                <w:rFonts w:ascii="Times New Roman" w:eastAsia="Times New Roman" w:hAnsi="Times New Roman" w:cs="Times New Roman"/>
                <w:color w:val="000000"/>
                <w:sz w:val="20"/>
                <w:szCs w:val="20"/>
              </w:rPr>
              <w:fldChar w:fldCharType="end"/>
            </w:r>
            <w:r w:rsidR="00801390">
              <w:rPr>
                <w:rFonts w:ascii="Times New Roman" w:eastAsia="Times New Roman" w:hAnsi="Times New Roman" w:cs="Times New Roman"/>
                <w:color w:val="000000"/>
                <w:sz w:val="20"/>
                <w:szCs w:val="20"/>
              </w:rPr>
            </w:r>
            <w:r w:rsidR="00801390">
              <w:rPr>
                <w:rFonts w:ascii="Times New Roman" w:eastAsia="Times New Roman" w:hAnsi="Times New Roman" w:cs="Times New Roman"/>
                <w:color w:val="000000"/>
                <w:sz w:val="20"/>
                <w:szCs w:val="20"/>
              </w:rPr>
              <w:fldChar w:fldCharType="separate"/>
            </w:r>
            <w:r w:rsidR="00D32BC1">
              <w:rPr>
                <w:rFonts w:ascii="Times New Roman" w:eastAsia="Times New Roman" w:hAnsi="Times New Roman" w:cs="Times New Roman"/>
                <w:noProof/>
                <w:color w:val="000000"/>
                <w:sz w:val="20"/>
                <w:szCs w:val="20"/>
              </w:rPr>
              <w:t>[</w:t>
            </w:r>
            <w:hyperlink w:anchor="_ENREF_7" w:tooltip="Villeneuve, 2011 #1351" w:history="1">
              <w:r w:rsidR="004146E8">
                <w:rPr>
                  <w:rFonts w:ascii="Times New Roman" w:eastAsia="Times New Roman" w:hAnsi="Times New Roman" w:cs="Times New Roman"/>
                  <w:noProof/>
                  <w:color w:val="000000"/>
                  <w:sz w:val="20"/>
                  <w:szCs w:val="20"/>
                </w:rPr>
                <w:t>7</w:t>
              </w:r>
            </w:hyperlink>
            <w:r w:rsidR="00D32BC1">
              <w:rPr>
                <w:rFonts w:ascii="Times New Roman" w:eastAsia="Times New Roman" w:hAnsi="Times New Roman" w:cs="Times New Roman"/>
                <w:noProof/>
                <w:color w:val="000000"/>
                <w:sz w:val="20"/>
                <w:szCs w:val="20"/>
              </w:rPr>
              <w:t>]</w:t>
            </w:r>
            <w:r w:rsidR="00801390">
              <w:rPr>
                <w:rFonts w:ascii="Times New Roman" w:eastAsia="Times New Roman" w:hAnsi="Times New Roman" w:cs="Times New Roman"/>
                <w:color w:val="000000"/>
                <w:sz w:val="20"/>
                <w:szCs w:val="20"/>
              </w:rPr>
              <w:fldChar w:fldCharType="end"/>
            </w:r>
          </w:p>
        </w:tc>
        <w:tc>
          <w:tcPr>
            <w:tcW w:w="1350" w:type="dxa"/>
            <w:shd w:val="clear" w:color="auto" w:fill="auto"/>
            <w:noWrap/>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CECILE</w:t>
            </w:r>
          </w:p>
        </w:tc>
        <w:tc>
          <w:tcPr>
            <w:tcW w:w="135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France</w:t>
            </w:r>
          </w:p>
        </w:tc>
        <w:tc>
          <w:tcPr>
            <w:tcW w:w="432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 xml:space="preserve">All cases diagnosed with breast cancer in 2005-2007 among women &lt;75 years of age residing in the </w:t>
            </w:r>
            <w:proofErr w:type="spellStart"/>
            <w:r w:rsidRPr="0014059D">
              <w:rPr>
                <w:rFonts w:ascii="Times New Roman" w:eastAsia="Times New Roman" w:hAnsi="Times New Roman" w:cs="Times New Roman"/>
                <w:color w:val="000000"/>
                <w:sz w:val="20"/>
                <w:szCs w:val="20"/>
              </w:rPr>
              <w:t>départements</w:t>
            </w:r>
            <w:proofErr w:type="spellEnd"/>
            <w:r w:rsidRPr="0014059D">
              <w:rPr>
                <w:rFonts w:ascii="Times New Roman" w:eastAsia="Times New Roman" w:hAnsi="Times New Roman" w:cs="Times New Roman"/>
                <w:color w:val="000000"/>
                <w:sz w:val="20"/>
                <w:szCs w:val="20"/>
              </w:rPr>
              <w:t xml:space="preserve"> of Ille-et-Vilaine and Côte d'Or. Cases were recruited from the main cancer treatment center (Centre </w:t>
            </w:r>
            <w:proofErr w:type="spellStart"/>
            <w:r w:rsidRPr="0014059D">
              <w:rPr>
                <w:rFonts w:ascii="Times New Roman" w:eastAsia="Times New Roman" w:hAnsi="Times New Roman" w:cs="Times New Roman"/>
                <w:color w:val="000000"/>
                <w:sz w:val="20"/>
                <w:szCs w:val="20"/>
              </w:rPr>
              <w:t>Eugène</w:t>
            </w:r>
            <w:proofErr w:type="spellEnd"/>
            <w:r w:rsidRPr="0014059D">
              <w:rPr>
                <w:rFonts w:ascii="Times New Roman" w:eastAsia="Times New Roman" w:hAnsi="Times New Roman" w:cs="Times New Roman"/>
                <w:color w:val="000000"/>
                <w:sz w:val="20"/>
                <w:szCs w:val="20"/>
              </w:rPr>
              <w:t>-Marquis in Rennes and Centre Georges-François-Leclerc in Dijon) and from other private or public hospitals in each area.</w:t>
            </w:r>
          </w:p>
        </w:tc>
        <w:tc>
          <w:tcPr>
            <w:tcW w:w="360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General population control women residing in the same areas as the cases (Ille-et-Vilaine and Côte d’Or). Controls were frequency-matched to the cases by 5-year age groups. They were recruited in 2005-2007 using a random digit dialing procedure and quotas by socioeconomic status to reflect the distribution by SES of the population in each area.</w:t>
            </w:r>
          </w:p>
        </w:tc>
      </w:tr>
      <w:tr w:rsidR="006C3263" w:rsidRPr="0014059D" w:rsidTr="00A23650">
        <w:trPr>
          <w:trHeight w:val="1097"/>
        </w:trPr>
        <w:tc>
          <w:tcPr>
            <w:tcW w:w="3240" w:type="dxa"/>
            <w:shd w:val="clear" w:color="auto" w:fill="auto"/>
            <w:hideMark/>
          </w:tcPr>
          <w:p w:rsidR="006C3263" w:rsidRPr="0014059D" w:rsidRDefault="006C3263" w:rsidP="004146E8">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Copenhagen General Population Study</w:t>
            </w:r>
            <w:r w:rsidR="00987FC6">
              <w:t xml:space="preserve"> </w:t>
            </w:r>
            <w:r w:rsidR="00801390">
              <w:rPr>
                <w:rFonts w:ascii="Times New Roman" w:eastAsia="Times New Roman" w:hAnsi="Times New Roman" w:cs="Times New Roman"/>
                <w:color w:val="000000"/>
                <w:sz w:val="20"/>
                <w:szCs w:val="20"/>
              </w:rPr>
              <w:fldChar w:fldCharType="begin"/>
            </w:r>
            <w:r w:rsidR="00D32BC1">
              <w:rPr>
                <w:rFonts w:ascii="Times New Roman" w:eastAsia="Times New Roman" w:hAnsi="Times New Roman" w:cs="Times New Roman"/>
                <w:color w:val="000000"/>
                <w:sz w:val="20"/>
                <w:szCs w:val="20"/>
              </w:rPr>
              <w:instrText xml:space="preserve"> ADDIN EN.CITE &lt;EndNote&gt;&lt;Cite&gt;&lt;Author&gt;Weischer&lt;/Author&gt;&lt;Year&gt;2007&lt;/Year&gt;&lt;RecNum&gt;1353&lt;/RecNum&gt;&lt;DisplayText&gt;[8]&lt;/DisplayText&gt;&lt;record&gt;&lt;rec-number&gt;1353&lt;/rec-number&gt;&lt;foreign-keys&gt;&lt;key app="EN" db-id="v2rvv9asr2vexze995xxad2oraxezzs2p550"&gt;1353&lt;/key&gt;&lt;/foreign-keys&gt;&lt;ref-type name="Journal Article"&gt;17&lt;/ref-type&gt;&lt;contributors&gt;&lt;authors&gt;&lt;author&gt;Weischer, M.&lt;/author&gt;&lt;author&gt;Bojesen, S. E.&lt;/author&gt;&lt;author&gt;Tybjaerg-Hansen, A.&lt;/author&gt;&lt;author&gt;Axelsson, C. K.&lt;/author&gt;&lt;author&gt;Nordestgaard, B. G.&lt;/author&gt;&lt;/authors&gt;&lt;/contributors&gt;&lt;auth-address&gt;Department of Clinical Biochemistry, Herlev University Hospital, Herlev, Denmark.&lt;/auth-address&gt;&lt;titles&gt;&lt;title&gt;Increased risk of breast cancer associated with CHEK2*1100delC&lt;/title&gt;&lt;secondary-title&gt;J Clin Oncol&lt;/secondary-title&gt;&lt;/titles&gt;&lt;periodical&gt;&lt;full-title&gt;J Clin Oncol&lt;/full-title&gt;&lt;/periodical&gt;&lt;pages&gt;57-63&lt;/pages&gt;&lt;volume&gt;25&lt;/volume&gt;&lt;number&gt;1&lt;/number&gt;&lt;edition&gt;2006/08/02&lt;/edition&gt;&lt;keywords&gt;&lt;keyword&gt;Adult&lt;/keyword&gt;&lt;keyword&gt;Aged&lt;/keyword&gt;&lt;keyword&gt;Aged, 80 and over&lt;/keyword&gt;&lt;keyword&gt;Breast Neoplasms/*genetics&lt;/keyword&gt;&lt;keyword&gt;Case-Control Studies&lt;/keyword&gt;&lt;keyword&gt;Checkpoint Kinase 2&lt;/keyword&gt;&lt;keyword&gt;Colorectal Neoplasms/*genetics&lt;/keyword&gt;&lt;keyword&gt;Denmark&lt;/keyword&gt;&lt;keyword&gt;Female&lt;/keyword&gt;&lt;keyword&gt;Gene Deletion&lt;/keyword&gt;&lt;keyword&gt;*Genetic Predisposition to Disease&lt;/keyword&gt;&lt;keyword&gt;Heterozygote&lt;/keyword&gt;&lt;keyword&gt;Humans&lt;/keyword&gt;&lt;keyword&gt;Male&lt;/keyword&gt;&lt;keyword&gt;Middle Aged&lt;/keyword&gt;&lt;keyword&gt;*Polymorphism, Genetic&lt;/keyword&gt;&lt;keyword&gt;Prostatic Neoplasms/*genetics&lt;/keyword&gt;&lt;keyword&gt;Protein-Serine-Threonine Kinases/*genetics&lt;/keyword&gt;&lt;keyword&gt;Risk&lt;/keyword&gt;&lt;/keywords&gt;&lt;dates&gt;&lt;year&gt;2007&lt;/year&gt;&lt;pub-dates&gt;&lt;date&gt;Jan 1&lt;/date&gt;&lt;/pub-dates&gt;&lt;/dates&gt;&lt;isbn&gt;1527-7755 (Electronic)&amp;#xD;0732-183X (Linking)&lt;/isbn&gt;&lt;accession-num&gt;16880452&lt;/accession-num&gt;&lt;urls&gt;&lt;related-urls&gt;&lt;url&gt;http://www.ncbi.nlm.nih.gov/pubmed/16880452&lt;/url&gt;&lt;/related-urls&gt;&lt;/urls&gt;&lt;electronic-resource-num&gt;JCO.2005.05.5160 [pii]&amp;#xD;10.1200/JCO.2005.05.5160&lt;/electronic-resource-num&gt;&lt;language&gt;eng&lt;/language&gt;&lt;/record&gt;&lt;/Cite&gt;&lt;/EndNote&gt;</w:instrText>
            </w:r>
            <w:r w:rsidR="00801390">
              <w:rPr>
                <w:rFonts w:ascii="Times New Roman" w:eastAsia="Times New Roman" w:hAnsi="Times New Roman" w:cs="Times New Roman"/>
                <w:color w:val="000000"/>
                <w:sz w:val="20"/>
                <w:szCs w:val="20"/>
              </w:rPr>
              <w:fldChar w:fldCharType="separate"/>
            </w:r>
            <w:r w:rsidR="00D32BC1">
              <w:rPr>
                <w:rFonts w:ascii="Times New Roman" w:eastAsia="Times New Roman" w:hAnsi="Times New Roman" w:cs="Times New Roman"/>
                <w:noProof/>
                <w:color w:val="000000"/>
                <w:sz w:val="20"/>
                <w:szCs w:val="20"/>
              </w:rPr>
              <w:t>[</w:t>
            </w:r>
            <w:hyperlink w:anchor="_ENREF_8" w:tooltip="Weischer, 2007 #1353" w:history="1">
              <w:r w:rsidR="004146E8">
                <w:rPr>
                  <w:rFonts w:ascii="Times New Roman" w:eastAsia="Times New Roman" w:hAnsi="Times New Roman" w:cs="Times New Roman"/>
                  <w:noProof/>
                  <w:color w:val="000000"/>
                  <w:sz w:val="20"/>
                  <w:szCs w:val="20"/>
                </w:rPr>
                <w:t>8</w:t>
              </w:r>
            </w:hyperlink>
            <w:r w:rsidR="00D32BC1">
              <w:rPr>
                <w:rFonts w:ascii="Times New Roman" w:eastAsia="Times New Roman" w:hAnsi="Times New Roman" w:cs="Times New Roman"/>
                <w:noProof/>
                <w:color w:val="000000"/>
                <w:sz w:val="20"/>
                <w:szCs w:val="20"/>
              </w:rPr>
              <w:t>]</w:t>
            </w:r>
            <w:r w:rsidR="00801390">
              <w:rPr>
                <w:rFonts w:ascii="Times New Roman" w:eastAsia="Times New Roman" w:hAnsi="Times New Roman" w:cs="Times New Roman"/>
                <w:color w:val="000000"/>
                <w:sz w:val="20"/>
                <w:szCs w:val="20"/>
              </w:rPr>
              <w:fldChar w:fldCharType="end"/>
            </w:r>
          </w:p>
        </w:tc>
        <w:tc>
          <w:tcPr>
            <w:tcW w:w="1350" w:type="dxa"/>
            <w:shd w:val="clear" w:color="auto" w:fill="auto"/>
            <w:noWrap/>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CGPS</w:t>
            </w:r>
          </w:p>
        </w:tc>
        <w:tc>
          <w:tcPr>
            <w:tcW w:w="135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Denmark</w:t>
            </w:r>
          </w:p>
        </w:tc>
        <w:tc>
          <w:tcPr>
            <w:tcW w:w="432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Consecutive, incident cases from one hospital with centralized care for a population of 400,000 women in Copenhagen (2001-present).</w:t>
            </w:r>
          </w:p>
        </w:tc>
        <w:tc>
          <w:tcPr>
            <w:tcW w:w="360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Women with no history of breast cancer residing in the same region as cases identified from the Copenhagen General Population Study (2003-2007).</w:t>
            </w:r>
          </w:p>
        </w:tc>
      </w:tr>
      <w:tr w:rsidR="006C3263" w:rsidRPr="0014059D" w:rsidTr="00A23650">
        <w:trPr>
          <w:trHeight w:val="629"/>
        </w:trPr>
        <w:tc>
          <w:tcPr>
            <w:tcW w:w="3240" w:type="dxa"/>
            <w:vMerge w:val="restart"/>
            <w:shd w:val="clear" w:color="auto" w:fill="auto"/>
            <w:hideMark/>
          </w:tcPr>
          <w:p w:rsidR="006C3263" w:rsidRPr="0014059D" w:rsidRDefault="006C3263" w:rsidP="004146E8">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 xml:space="preserve">Spanish National Cancer Centre Breast Cancer Study </w:t>
            </w:r>
            <w:r w:rsidR="00801390">
              <w:rPr>
                <w:rFonts w:ascii="Times New Roman" w:eastAsia="Times New Roman" w:hAnsi="Times New Roman" w:cs="Times New Roman"/>
                <w:color w:val="000000"/>
                <w:sz w:val="20"/>
                <w:szCs w:val="20"/>
              </w:rPr>
              <w:fldChar w:fldCharType="begin">
                <w:fldData xml:space="preserve">PEVuZE5vdGU+PENpdGU+PEF1dGhvcj5NaWxuZTwvQXV0aG9yPjxZZWFyPjIwMDY8L1llYXI+PFJl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</w:fldData>
              </w:fldChar>
            </w:r>
            <w:r w:rsidR="00D32BC1">
              <w:rPr>
                <w:rFonts w:ascii="Times New Roman" w:eastAsia="Times New Roman" w:hAnsi="Times New Roman" w:cs="Times New Roman"/>
                <w:color w:val="000000"/>
                <w:sz w:val="20"/>
                <w:szCs w:val="20"/>
              </w:rPr>
              <w:instrText xml:space="preserve"> ADDIN EN.CITE </w:instrText>
            </w:r>
            <w:r w:rsidR="00801390">
              <w:rPr>
                <w:rFonts w:ascii="Times New Roman" w:eastAsia="Times New Roman" w:hAnsi="Times New Roman" w:cs="Times New Roman"/>
                <w:color w:val="000000"/>
                <w:sz w:val="20"/>
                <w:szCs w:val="20"/>
              </w:rPr>
              <w:fldChar w:fldCharType="begin">
                <w:fldData xml:space="preserve">PEVuZE5vdGU+PENpdGU+PEF1dGhvcj5NaWxuZTwvQXV0aG9yPjxZZWFyPjIwMDY8L1llYXI+PFJl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</w:fldData>
              </w:fldChar>
            </w:r>
            <w:r w:rsidR="00D32BC1">
              <w:rPr>
                <w:rFonts w:ascii="Times New Roman" w:eastAsia="Times New Roman" w:hAnsi="Times New Roman" w:cs="Times New Roman"/>
                <w:color w:val="000000"/>
                <w:sz w:val="20"/>
                <w:szCs w:val="20"/>
              </w:rPr>
              <w:instrText xml:space="preserve"> ADDIN EN.CITE.DATA </w:instrText>
            </w:r>
            <w:r w:rsidR="00801390">
              <w:rPr>
                <w:rFonts w:ascii="Times New Roman" w:eastAsia="Times New Roman" w:hAnsi="Times New Roman" w:cs="Times New Roman"/>
                <w:color w:val="000000"/>
                <w:sz w:val="20"/>
                <w:szCs w:val="20"/>
              </w:rPr>
            </w:r>
            <w:r w:rsidR="00801390">
              <w:rPr>
                <w:rFonts w:ascii="Times New Roman" w:eastAsia="Times New Roman" w:hAnsi="Times New Roman" w:cs="Times New Roman"/>
                <w:color w:val="000000"/>
                <w:sz w:val="20"/>
                <w:szCs w:val="20"/>
              </w:rPr>
              <w:fldChar w:fldCharType="end"/>
            </w:r>
            <w:r w:rsidR="00801390">
              <w:rPr>
                <w:rFonts w:ascii="Times New Roman" w:eastAsia="Times New Roman" w:hAnsi="Times New Roman" w:cs="Times New Roman"/>
                <w:color w:val="000000"/>
                <w:sz w:val="20"/>
                <w:szCs w:val="20"/>
              </w:rPr>
            </w:r>
            <w:r w:rsidR="00801390">
              <w:rPr>
                <w:rFonts w:ascii="Times New Roman" w:eastAsia="Times New Roman" w:hAnsi="Times New Roman" w:cs="Times New Roman"/>
                <w:color w:val="000000"/>
                <w:sz w:val="20"/>
                <w:szCs w:val="20"/>
              </w:rPr>
              <w:fldChar w:fldCharType="separate"/>
            </w:r>
            <w:r w:rsidR="00D32BC1">
              <w:rPr>
                <w:rFonts w:ascii="Times New Roman" w:eastAsia="Times New Roman" w:hAnsi="Times New Roman" w:cs="Times New Roman"/>
                <w:noProof/>
                <w:color w:val="000000"/>
                <w:sz w:val="20"/>
                <w:szCs w:val="20"/>
              </w:rPr>
              <w:t>[</w:t>
            </w:r>
            <w:hyperlink w:anchor="_ENREF_9" w:tooltip="Milne, 2006 #1355" w:history="1">
              <w:r w:rsidR="004146E8">
                <w:rPr>
                  <w:rFonts w:ascii="Times New Roman" w:eastAsia="Times New Roman" w:hAnsi="Times New Roman" w:cs="Times New Roman"/>
                  <w:noProof/>
                  <w:color w:val="000000"/>
                  <w:sz w:val="20"/>
                  <w:szCs w:val="20"/>
                </w:rPr>
                <w:t>9</w:t>
              </w:r>
            </w:hyperlink>
            <w:r w:rsidR="00D32BC1">
              <w:rPr>
                <w:rFonts w:ascii="Times New Roman" w:eastAsia="Times New Roman" w:hAnsi="Times New Roman" w:cs="Times New Roman"/>
                <w:noProof/>
                <w:color w:val="000000"/>
                <w:sz w:val="20"/>
                <w:szCs w:val="20"/>
              </w:rPr>
              <w:t>]</w:t>
            </w:r>
            <w:r w:rsidR="00801390">
              <w:rPr>
                <w:rFonts w:ascii="Times New Roman" w:eastAsia="Times New Roman" w:hAnsi="Times New Roman" w:cs="Times New Roman"/>
                <w:color w:val="000000"/>
                <w:sz w:val="20"/>
                <w:szCs w:val="20"/>
              </w:rPr>
              <w:fldChar w:fldCharType="end"/>
            </w:r>
          </w:p>
        </w:tc>
        <w:tc>
          <w:tcPr>
            <w:tcW w:w="1350" w:type="dxa"/>
            <w:vMerge w:val="restart"/>
            <w:shd w:val="clear" w:color="auto" w:fill="auto"/>
            <w:noWrap/>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CNIO-BCS</w:t>
            </w:r>
          </w:p>
        </w:tc>
        <w:tc>
          <w:tcPr>
            <w:tcW w:w="1350" w:type="dxa"/>
            <w:vMerge w:val="restart"/>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Spain</w:t>
            </w:r>
          </w:p>
        </w:tc>
        <w:tc>
          <w:tcPr>
            <w:tcW w:w="432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(i) consecutive breast cancer patients from three public hospitals, two in Madrid and one in Oviedo;</w:t>
            </w:r>
          </w:p>
        </w:tc>
        <w:tc>
          <w:tcPr>
            <w:tcW w:w="3600" w:type="dxa"/>
            <w:vMerge w:val="restart"/>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Women attending the Menopause Research Centre, Madrid and female members of the College of Lawyers attending medical check-up in Madrid between 2000 and 2005, all free of breast cancer.</w:t>
            </w:r>
          </w:p>
        </w:tc>
      </w:tr>
      <w:tr w:rsidR="006C3263" w:rsidRPr="0014059D" w:rsidTr="00A23650">
        <w:trPr>
          <w:trHeight w:val="782"/>
        </w:trPr>
        <w:tc>
          <w:tcPr>
            <w:tcW w:w="3240" w:type="dxa"/>
            <w:vMerge/>
            <w:vAlign w:val="center"/>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p>
        </w:tc>
        <w:tc>
          <w:tcPr>
            <w:tcW w:w="1350" w:type="dxa"/>
            <w:vMerge/>
            <w:vAlign w:val="center"/>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p>
        </w:tc>
        <w:tc>
          <w:tcPr>
            <w:tcW w:w="1350" w:type="dxa"/>
            <w:vMerge/>
            <w:vAlign w:val="center"/>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p>
        </w:tc>
        <w:tc>
          <w:tcPr>
            <w:tcW w:w="432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(ii) cases with at least one affected first degree relative recruited through the CNIO family cancer clinic in Madrid (2000-2005).</w:t>
            </w:r>
          </w:p>
        </w:tc>
        <w:tc>
          <w:tcPr>
            <w:tcW w:w="3600" w:type="dxa"/>
            <w:vMerge/>
            <w:vAlign w:val="center"/>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p>
        </w:tc>
      </w:tr>
      <w:tr w:rsidR="006C3263" w:rsidRPr="0014059D" w:rsidTr="00A23650">
        <w:trPr>
          <w:trHeight w:val="2025"/>
        </w:trPr>
        <w:tc>
          <w:tcPr>
            <w:tcW w:w="3240" w:type="dxa"/>
            <w:shd w:val="clear" w:color="auto" w:fill="auto"/>
            <w:hideMark/>
          </w:tcPr>
          <w:p w:rsidR="006C3263" w:rsidRPr="0014059D" w:rsidRDefault="006C3263" w:rsidP="004146E8">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 xml:space="preserve">California Teachers Study </w:t>
            </w:r>
            <w:r w:rsidR="00801390">
              <w:rPr>
                <w:rFonts w:ascii="Times New Roman" w:eastAsia="Times New Roman" w:hAnsi="Times New Roman" w:cs="Times New Roman"/>
                <w:color w:val="000000"/>
                <w:sz w:val="20"/>
                <w:szCs w:val="20"/>
              </w:rPr>
              <w:fldChar w:fldCharType="begin">
                <w:fldData xml:space="preserve">PEVuZE5vdGU+PENpdGU+PEF1dGhvcj5CZXJuc3RlaW48L0F1dGhvcj48WWVhcj4yMDAyPC9ZZWFy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</w:fldData>
              </w:fldChar>
            </w:r>
            <w:r w:rsidR="00D32BC1">
              <w:rPr>
                <w:rFonts w:ascii="Times New Roman" w:eastAsia="Times New Roman" w:hAnsi="Times New Roman" w:cs="Times New Roman"/>
                <w:color w:val="000000"/>
                <w:sz w:val="20"/>
                <w:szCs w:val="20"/>
              </w:rPr>
              <w:instrText xml:space="preserve"> ADDIN EN.CITE </w:instrText>
            </w:r>
            <w:r w:rsidR="00801390">
              <w:rPr>
                <w:rFonts w:ascii="Times New Roman" w:eastAsia="Times New Roman" w:hAnsi="Times New Roman" w:cs="Times New Roman"/>
                <w:color w:val="000000"/>
                <w:sz w:val="20"/>
                <w:szCs w:val="20"/>
              </w:rPr>
              <w:fldChar w:fldCharType="begin">
                <w:fldData xml:space="preserve">PEVuZE5vdGU+PENpdGU+PEF1dGhvcj5CZXJuc3RlaW48L0F1dGhvcj48WWVhcj4yMDAyPC9ZZWFy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</w:fldData>
              </w:fldChar>
            </w:r>
            <w:r w:rsidR="00D32BC1">
              <w:rPr>
                <w:rFonts w:ascii="Times New Roman" w:eastAsia="Times New Roman" w:hAnsi="Times New Roman" w:cs="Times New Roman"/>
                <w:color w:val="000000"/>
                <w:sz w:val="20"/>
                <w:szCs w:val="20"/>
              </w:rPr>
              <w:instrText xml:space="preserve"> ADDIN EN.CITE.DATA </w:instrText>
            </w:r>
            <w:r w:rsidR="00801390">
              <w:rPr>
                <w:rFonts w:ascii="Times New Roman" w:eastAsia="Times New Roman" w:hAnsi="Times New Roman" w:cs="Times New Roman"/>
                <w:color w:val="000000"/>
                <w:sz w:val="20"/>
                <w:szCs w:val="20"/>
              </w:rPr>
            </w:r>
            <w:r w:rsidR="00801390">
              <w:rPr>
                <w:rFonts w:ascii="Times New Roman" w:eastAsia="Times New Roman" w:hAnsi="Times New Roman" w:cs="Times New Roman"/>
                <w:color w:val="000000"/>
                <w:sz w:val="20"/>
                <w:szCs w:val="20"/>
              </w:rPr>
              <w:fldChar w:fldCharType="end"/>
            </w:r>
            <w:r w:rsidR="00801390">
              <w:rPr>
                <w:rFonts w:ascii="Times New Roman" w:eastAsia="Times New Roman" w:hAnsi="Times New Roman" w:cs="Times New Roman"/>
                <w:color w:val="000000"/>
                <w:sz w:val="20"/>
                <w:szCs w:val="20"/>
              </w:rPr>
            </w:r>
            <w:r w:rsidR="00801390">
              <w:rPr>
                <w:rFonts w:ascii="Times New Roman" w:eastAsia="Times New Roman" w:hAnsi="Times New Roman" w:cs="Times New Roman"/>
                <w:color w:val="000000"/>
                <w:sz w:val="20"/>
                <w:szCs w:val="20"/>
              </w:rPr>
              <w:fldChar w:fldCharType="separate"/>
            </w:r>
            <w:r w:rsidR="00D32BC1">
              <w:rPr>
                <w:rFonts w:ascii="Times New Roman" w:eastAsia="Times New Roman" w:hAnsi="Times New Roman" w:cs="Times New Roman"/>
                <w:noProof/>
                <w:color w:val="000000"/>
                <w:sz w:val="20"/>
                <w:szCs w:val="20"/>
              </w:rPr>
              <w:t>[</w:t>
            </w:r>
            <w:hyperlink w:anchor="_ENREF_10" w:tooltip="Bernstein, 2002 #1356" w:history="1">
              <w:r w:rsidR="004146E8">
                <w:rPr>
                  <w:rFonts w:ascii="Times New Roman" w:eastAsia="Times New Roman" w:hAnsi="Times New Roman" w:cs="Times New Roman"/>
                  <w:noProof/>
                  <w:color w:val="000000"/>
                  <w:sz w:val="20"/>
                  <w:szCs w:val="20"/>
                </w:rPr>
                <w:t>10</w:t>
              </w:r>
            </w:hyperlink>
            <w:r w:rsidR="00D32BC1">
              <w:rPr>
                <w:rFonts w:ascii="Times New Roman" w:eastAsia="Times New Roman" w:hAnsi="Times New Roman" w:cs="Times New Roman"/>
                <w:noProof/>
                <w:color w:val="000000"/>
                <w:sz w:val="20"/>
                <w:szCs w:val="20"/>
              </w:rPr>
              <w:t>]</w:t>
            </w:r>
            <w:r w:rsidR="00801390">
              <w:rPr>
                <w:rFonts w:ascii="Times New Roman" w:eastAsia="Times New Roman" w:hAnsi="Times New Roman" w:cs="Times New Roman"/>
                <w:color w:val="000000"/>
                <w:sz w:val="20"/>
                <w:szCs w:val="20"/>
              </w:rPr>
              <w:fldChar w:fldCharType="end"/>
            </w:r>
          </w:p>
        </w:tc>
        <w:tc>
          <w:tcPr>
            <w:tcW w:w="1350" w:type="dxa"/>
            <w:shd w:val="clear" w:color="auto" w:fill="auto"/>
            <w:noWrap/>
            <w:hideMark/>
          </w:tcPr>
          <w:p w:rsidR="006C3263" w:rsidRPr="0014059D" w:rsidRDefault="006C3263" w:rsidP="00FF6931">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CTS</w:t>
            </w:r>
            <w:r w:rsidR="00FF6931">
              <w:rPr>
                <w:rFonts w:ascii="Times New Roman" w:eastAsia="Times New Roman" w:hAnsi="Times New Roman" w:cs="Times New Roman"/>
                <w:color w:val="000000"/>
                <w:sz w:val="20"/>
                <w:szCs w:val="20"/>
                <w:vertAlign w:val="superscript"/>
              </w:rPr>
              <w:t>*</w:t>
            </w:r>
          </w:p>
        </w:tc>
        <w:tc>
          <w:tcPr>
            <w:tcW w:w="135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USA</w:t>
            </w:r>
          </w:p>
        </w:tc>
        <w:tc>
          <w:tcPr>
            <w:tcW w:w="432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 xml:space="preserve">Nested case-control study conducted within a cohort of California teachers (113,590) who were under age 80 years at baseline, had no prior history of invasive or </w:t>
            </w:r>
            <w:r w:rsidRPr="0014059D">
              <w:rPr>
                <w:rFonts w:ascii="Times New Roman" w:eastAsia="Times New Roman" w:hAnsi="Times New Roman" w:cs="Times New Roman"/>
                <w:i/>
                <w:iCs/>
                <w:color w:val="000000"/>
                <w:sz w:val="20"/>
                <w:szCs w:val="20"/>
              </w:rPr>
              <w:t xml:space="preserve">in situ </w:t>
            </w:r>
            <w:r w:rsidRPr="0014059D">
              <w:rPr>
                <w:rFonts w:ascii="Times New Roman" w:eastAsia="Times New Roman" w:hAnsi="Times New Roman" w:cs="Times New Roman"/>
                <w:color w:val="000000"/>
                <w:sz w:val="20"/>
                <w:szCs w:val="20"/>
              </w:rPr>
              <w:t>breast cancer. Cases are women newly diagnosed with a histologically confirmed invasive primary adenocarcinoma of the breast at age 80 years or younger from 1998 to 2008.</w:t>
            </w:r>
          </w:p>
        </w:tc>
        <w:tc>
          <w:tcPr>
            <w:tcW w:w="360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Controls are a probability sample of at-risk cohort members, frequency matched to cases on age at baseline (5-year age groups), self-reported race/ethnicity (white, African American, Latina, Asian, other), and broad geographic region within California Controls were selected without replacement, using an assigned reference date.</w:t>
            </w:r>
          </w:p>
        </w:tc>
      </w:tr>
      <w:tr w:rsidR="006C3263" w:rsidRPr="0014059D" w:rsidTr="00A23650">
        <w:trPr>
          <w:trHeight w:val="1025"/>
        </w:trPr>
        <w:tc>
          <w:tcPr>
            <w:tcW w:w="3240" w:type="dxa"/>
            <w:shd w:val="clear" w:color="auto" w:fill="auto"/>
            <w:hideMark/>
          </w:tcPr>
          <w:p w:rsidR="006C3263" w:rsidRPr="0014059D" w:rsidRDefault="006C3263" w:rsidP="004146E8">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 xml:space="preserve">ESTHER Breast Cancer Study </w:t>
            </w:r>
            <w:r w:rsidR="00801390">
              <w:rPr>
                <w:rFonts w:ascii="Times New Roman" w:eastAsia="Times New Roman" w:hAnsi="Times New Roman" w:cs="Times New Roman"/>
                <w:color w:val="000000"/>
                <w:sz w:val="20"/>
                <w:szCs w:val="20"/>
              </w:rPr>
              <w:fldChar w:fldCharType="begin">
                <w:fldData xml:space="preserve">PEVuZE5vdGU+PENpdGU+PEF1dGhvcj5XaWRzY2h3ZW5kdGVyPC9BdXRob3I+PFllYXI+MjAwODwv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==
</w:fldData>
              </w:fldChar>
            </w:r>
            <w:r w:rsidR="00D32BC1">
              <w:rPr>
                <w:rFonts w:ascii="Times New Roman" w:eastAsia="Times New Roman" w:hAnsi="Times New Roman" w:cs="Times New Roman"/>
                <w:color w:val="000000"/>
                <w:sz w:val="20"/>
                <w:szCs w:val="20"/>
              </w:rPr>
              <w:instrText xml:space="preserve"> ADDIN EN.CITE </w:instrText>
            </w:r>
            <w:r w:rsidR="00801390">
              <w:rPr>
                <w:rFonts w:ascii="Times New Roman" w:eastAsia="Times New Roman" w:hAnsi="Times New Roman" w:cs="Times New Roman"/>
                <w:color w:val="000000"/>
                <w:sz w:val="20"/>
                <w:szCs w:val="20"/>
              </w:rPr>
              <w:fldChar w:fldCharType="begin">
                <w:fldData xml:space="preserve">PEVuZE5vdGU+PENpdGU+PEF1dGhvcj5XaWRzY2h3ZW5kdGVyPC9BdXRob3I+PFllYXI+MjAwODwv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==
</w:fldData>
              </w:fldChar>
            </w:r>
            <w:r w:rsidR="00D32BC1">
              <w:rPr>
                <w:rFonts w:ascii="Times New Roman" w:eastAsia="Times New Roman" w:hAnsi="Times New Roman" w:cs="Times New Roman"/>
                <w:color w:val="000000"/>
                <w:sz w:val="20"/>
                <w:szCs w:val="20"/>
              </w:rPr>
              <w:instrText xml:space="preserve"> ADDIN EN.CITE.DATA </w:instrText>
            </w:r>
            <w:r w:rsidR="00801390">
              <w:rPr>
                <w:rFonts w:ascii="Times New Roman" w:eastAsia="Times New Roman" w:hAnsi="Times New Roman" w:cs="Times New Roman"/>
                <w:color w:val="000000"/>
                <w:sz w:val="20"/>
                <w:szCs w:val="20"/>
              </w:rPr>
            </w:r>
            <w:r w:rsidR="00801390">
              <w:rPr>
                <w:rFonts w:ascii="Times New Roman" w:eastAsia="Times New Roman" w:hAnsi="Times New Roman" w:cs="Times New Roman"/>
                <w:color w:val="000000"/>
                <w:sz w:val="20"/>
                <w:szCs w:val="20"/>
              </w:rPr>
              <w:fldChar w:fldCharType="end"/>
            </w:r>
            <w:r w:rsidR="00801390">
              <w:rPr>
                <w:rFonts w:ascii="Times New Roman" w:eastAsia="Times New Roman" w:hAnsi="Times New Roman" w:cs="Times New Roman"/>
                <w:color w:val="000000"/>
                <w:sz w:val="20"/>
                <w:szCs w:val="20"/>
              </w:rPr>
            </w:r>
            <w:r w:rsidR="00801390">
              <w:rPr>
                <w:rFonts w:ascii="Times New Roman" w:eastAsia="Times New Roman" w:hAnsi="Times New Roman" w:cs="Times New Roman"/>
                <w:color w:val="000000"/>
                <w:sz w:val="20"/>
                <w:szCs w:val="20"/>
              </w:rPr>
              <w:fldChar w:fldCharType="separate"/>
            </w:r>
            <w:r w:rsidR="00D32BC1">
              <w:rPr>
                <w:rFonts w:ascii="Times New Roman" w:eastAsia="Times New Roman" w:hAnsi="Times New Roman" w:cs="Times New Roman"/>
                <w:noProof/>
                <w:color w:val="000000"/>
                <w:sz w:val="20"/>
                <w:szCs w:val="20"/>
              </w:rPr>
              <w:t>[</w:t>
            </w:r>
            <w:hyperlink w:anchor="_ENREF_11" w:tooltip="Widschwendter, 2008 #1357" w:history="1">
              <w:r w:rsidR="004146E8">
                <w:rPr>
                  <w:rFonts w:ascii="Times New Roman" w:eastAsia="Times New Roman" w:hAnsi="Times New Roman" w:cs="Times New Roman"/>
                  <w:noProof/>
                  <w:color w:val="000000"/>
                  <w:sz w:val="20"/>
                  <w:szCs w:val="20"/>
                </w:rPr>
                <w:t>11</w:t>
              </w:r>
            </w:hyperlink>
            <w:r w:rsidR="00D32BC1">
              <w:rPr>
                <w:rFonts w:ascii="Times New Roman" w:eastAsia="Times New Roman" w:hAnsi="Times New Roman" w:cs="Times New Roman"/>
                <w:noProof/>
                <w:color w:val="000000"/>
                <w:sz w:val="20"/>
                <w:szCs w:val="20"/>
              </w:rPr>
              <w:t>]</w:t>
            </w:r>
            <w:r w:rsidR="00801390">
              <w:rPr>
                <w:rFonts w:ascii="Times New Roman" w:eastAsia="Times New Roman" w:hAnsi="Times New Roman" w:cs="Times New Roman"/>
                <w:color w:val="000000"/>
                <w:sz w:val="20"/>
                <w:szCs w:val="20"/>
              </w:rPr>
              <w:fldChar w:fldCharType="end"/>
            </w:r>
          </w:p>
        </w:tc>
        <w:tc>
          <w:tcPr>
            <w:tcW w:w="1350" w:type="dxa"/>
            <w:shd w:val="clear" w:color="auto" w:fill="auto"/>
            <w:noWrap/>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ESTHER</w:t>
            </w:r>
          </w:p>
        </w:tc>
        <w:tc>
          <w:tcPr>
            <w:tcW w:w="135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Germany</w:t>
            </w:r>
          </w:p>
        </w:tc>
        <w:tc>
          <w:tcPr>
            <w:tcW w:w="432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Breast cancer cases in all hospitals in the state of Saarland, from 2001-2003 (ESTHER) and 1996-1998 (VERDI).</w:t>
            </w:r>
          </w:p>
        </w:tc>
        <w:tc>
          <w:tcPr>
            <w:tcW w:w="360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Random sample of women undergoing a routine health check-up in Saarland, in 2000-2002; frequency matched to cases by age in-5 year categories.</w:t>
            </w:r>
          </w:p>
        </w:tc>
      </w:tr>
      <w:tr w:rsidR="006C3263" w:rsidRPr="0014059D" w:rsidTr="00A23650">
        <w:trPr>
          <w:trHeight w:val="1700"/>
        </w:trPr>
        <w:tc>
          <w:tcPr>
            <w:tcW w:w="3240" w:type="dxa"/>
            <w:shd w:val="clear" w:color="auto" w:fill="auto"/>
            <w:hideMark/>
          </w:tcPr>
          <w:p w:rsidR="006C3263" w:rsidRPr="0014059D" w:rsidRDefault="006C3263" w:rsidP="004146E8">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lastRenderedPageBreak/>
              <w:t xml:space="preserve">German Consortium for Hereditary Breast &amp; Ovarian Cancer </w:t>
            </w:r>
            <w:r w:rsidR="00801390">
              <w:rPr>
                <w:rFonts w:ascii="Times New Roman" w:eastAsia="Times New Roman" w:hAnsi="Times New Roman" w:cs="Times New Roman"/>
                <w:color w:val="000000"/>
                <w:sz w:val="20"/>
                <w:szCs w:val="20"/>
              </w:rPr>
              <w:fldChar w:fldCharType="begin">
                <w:fldData xml:space="preserve">PEVuZE5vdGU+PENpdGU+PEF1dGhvcj5GcmFuazwvQXV0aG9yPjxZZWFyPjIwMDY8L1llYXI+PFJl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</w:fldData>
              </w:fldChar>
            </w:r>
            <w:r w:rsidR="00D32BC1">
              <w:rPr>
                <w:rFonts w:ascii="Times New Roman" w:eastAsia="Times New Roman" w:hAnsi="Times New Roman" w:cs="Times New Roman"/>
                <w:color w:val="000000"/>
                <w:sz w:val="20"/>
                <w:szCs w:val="20"/>
              </w:rPr>
              <w:instrText xml:space="preserve"> ADDIN EN.CITE </w:instrText>
            </w:r>
            <w:r w:rsidR="00801390">
              <w:rPr>
                <w:rFonts w:ascii="Times New Roman" w:eastAsia="Times New Roman" w:hAnsi="Times New Roman" w:cs="Times New Roman"/>
                <w:color w:val="000000"/>
                <w:sz w:val="20"/>
                <w:szCs w:val="20"/>
              </w:rPr>
              <w:fldChar w:fldCharType="begin">
                <w:fldData xml:space="preserve">PEVuZE5vdGU+PENpdGU+PEF1dGhvcj5GcmFuazwvQXV0aG9yPjxZZWFyPjIwMDY8L1llYXI+PFJl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</w:fldData>
              </w:fldChar>
            </w:r>
            <w:r w:rsidR="00D32BC1">
              <w:rPr>
                <w:rFonts w:ascii="Times New Roman" w:eastAsia="Times New Roman" w:hAnsi="Times New Roman" w:cs="Times New Roman"/>
                <w:color w:val="000000"/>
                <w:sz w:val="20"/>
                <w:szCs w:val="20"/>
              </w:rPr>
              <w:instrText xml:space="preserve"> ADDIN EN.CITE.DATA </w:instrText>
            </w:r>
            <w:r w:rsidR="00801390">
              <w:rPr>
                <w:rFonts w:ascii="Times New Roman" w:eastAsia="Times New Roman" w:hAnsi="Times New Roman" w:cs="Times New Roman"/>
                <w:color w:val="000000"/>
                <w:sz w:val="20"/>
                <w:szCs w:val="20"/>
              </w:rPr>
            </w:r>
            <w:r w:rsidR="00801390">
              <w:rPr>
                <w:rFonts w:ascii="Times New Roman" w:eastAsia="Times New Roman" w:hAnsi="Times New Roman" w:cs="Times New Roman"/>
                <w:color w:val="000000"/>
                <w:sz w:val="20"/>
                <w:szCs w:val="20"/>
              </w:rPr>
              <w:fldChar w:fldCharType="end"/>
            </w:r>
            <w:r w:rsidR="00801390">
              <w:rPr>
                <w:rFonts w:ascii="Times New Roman" w:eastAsia="Times New Roman" w:hAnsi="Times New Roman" w:cs="Times New Roman"/>
                <w:color w:val="000000"/>
                <w:sz w:val="20"/>
                <w:szCs w:val="20"/>
              </w:rPr>
            </w:r>
            <w:r w:rsidR="00801390">
              <w:rPr>
                <w:rFonts w:ascii="Times New Roman" w:eastAsia="Times New Roman" w:hAnsi="Times New Roman" w:cs="Times New Roman"/>
                <w:color w:val="000000"/>
                <w:sz w:val="20"/>
                <w:szCs w:val="20"/>
              </w:rPr>
              <w:fldChar w:fldCharType="separate"/>
            </w:r>
            <w:r w:rsidR="00D32BC1">
              <w:rPr>
                <w:rFonts w:ascii="Times New Roman" w:eastAsia="Times New Roman" w:hAnsi="Times New Roman" w:cs="Times New Roman"/>
                <w:noProof/>
                <w:color w:val="000000"/>
                <w:sz w:val="20"/>
                <w:szCs w:val="20"/>
              </w:rPr>
              <w:t>[</w:t>
            </w:r>
            <w:hyperlink w:anchor="_ENREF_12" w:tooltip="Frank, 2006 #1358" w:history="1">
              <w:r w:rsidR="004146E8">
                <w:rPr>
                  <w:rFonts w:ascii="Times New Roman" w:eastAsia="Times New Roman" w:hAnsi="Times New Roman" w:cs="Times New Roman"/>
                  <w:noProof/>
                  <w:color w:val="000000"/>
                  <w:sz w:val="20"/>
                  <w:szCs w:val="20"/>
                </w:rPr>
                <w:t>12</w:t>
              </w:r>
            </w:hyperlink>
            <w:r w:rsidR="00D32BC1">
              <w:rPr>
                <w:rFonts w:ascii="Times New Roman" w:eastAsia="Times New Roman" w:hAnsi="Times New Roman" w:cs="Times New Roman"/>
                <w:noProof/>
                <w:color w:val="000000"/>
                <w:sz w:val="20"/>
                <w:szCs w:val="20"/>
              </w:rPr>
              <w:t>]</w:t>
            </w:r>
            <w:r w:rsidR="00801390">
              <w:rPr>
                <w:rFonts w:ascii="Times New Roman" w:eastAsia="Times New Roman" w:hAnsi="Times New Roman" w:cs="Times New Roman"/>
                <w:color w:val="000000"/>
                <w:sz w:val="20"/>
                <w:szCs w:val="20"/>
              </w:rPr>
              <w:fldChar w:fldCharType="end"/>
            </w:r>
          </w:p>
        </w:tc>
        <w:tc>
          <w:tcPr>
            <w:tcW w:w="1350" w:type="dxa"/>
            <w:shd w:val="clear" w:color="auto" w:fill="auto"/>
            <w:noWrap/>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GC-HBOC</w:t>
            </w:r>
          </w:p>
        </w:tc>
        <w:tc>
          <w:tcPr>
            <w:tcW w:w="135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Germany</w:t>
            </w:r>
          </w:p>
        </w:tc>
        <w:tc>
          <w:tcPr>
            <w:tcW w:w="432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 xml:space="preserve">Index patients from German breast cancer families; </w:t>
            </w:r>
            <w:r w:rsidRPr="0014059D">
              <w:rPr>
                <w:rFonts w:ascii="Times New Roman" w:eastAsia="Times New Roman" w:hAnsi="Times New Roman" w:cs="Times New Roman"/>
                <w:i/>
                <w:iCs/>
                <w:color w:val="000000"/>
                <w:sz w:val="20"/>
                <w:szCs w:val="20"/>
              </w:rPr>
              <w:t>BRCA1/2</w:t>
            </w:r>
            <w:r w:rsidRPr="0014059D">
              <w:rPr>
                <w:rFonts w:ascii="Times New Roman" w:eastAsia="Times New Roman" w:hAnsi="Times New Roman" w:cs="Times New Roman"/>
                <w:color w:val="000000"/>
                <w:sz w:val="20"/>
                <w:szCs w:val="20"/>
              </w:rPr>
              <w:t xml:space="preserve"> mutation free, collected 1996-2007 via Institute of Human Genetics, University Heidelberg &amp; Department of </w:t>
            </w:r>
            <w:proofErr w:type="spellStart"/>
            <w:r w:rsidRPr="0014059D">
              <w:rPr>
                <w:rFonts w:ascii="Times New Roman" w:eastAsia="Times New Roman" w:hAnsi="Times New Roman" w:cs="Times New Roman"/>
                <w:color w:val="000000"/>
                <w:sz w:val="20"/>
                <w:szCs w:val="20"/>
              </w:rPr>
              <w:t>Gynaecology</w:t>
            </w:r>
            <w:proofErr w:type="spellEnd"/>
            <w:r w:rsidRPr="0014059D">
              <w:rPr>
                <w:rFonts w:ascii="Times New Roman" w:eastAsia="Times New Roman" w:hAnsi="Times New Roman" w:cs="Times New Roman"/>
                <w:color w:val="000000"/>
                <w:sz w:val="20"/>
                <w:szCs w:val="20"/>
              </w:rPr>
              <w:t xml:space="preserve"> &amp; Obstetrics, Cologne &amp; Department of </w:t>
            </w:r>
            <w:proofErr w:type="spellStart"/>
            <w:r w:rsidRPr="0014059D">
              <w:rPr>
                <w:rFonts w:ascii="Times New Roman" w:eastAsia="Times New Roman" w:hAnsi="Times New Roman" w:cs="Times New Roman"/>
                <w:color w:val="000000"/>
                <w:sz w:val="20"/>
                <w:szCs w:val="20"/>
              </w:rPr>
              <w:t>Gynaecology</w:t>
            </w:r>
            <w:proofErr w:type="spellEnd"/>
            <w:r w:rsidRPr="0014059D">
              <w:rPr>
                <w:rFonts w:ascii="Times New Roman" w:eastAsia="Times New Roman" w:hAnsi="Times New Roman" w:cs="Times New Roman"/>
                <w:color w:val="000000"/>
                <w:sz w:val="20"/>
                <w:szCs w:val="20"/>
              </w:rPr>
              <w:t xml:space="preserve"> and Obstetrics at the Ludwig-</w:t>
            </w:r>
            <w:proofErr w:type="spellStart"/>
            <w:r w:rsidRPr="0014059D">
              <w:rPr>
                <w:rFonts w:ascii="Times New Roman" w:eastAsia="Times New Roman" w:hAnsi="Times New Roman" w:cs="Times New Roman"/>
                <w:color w:val="000000"/>
                <w:sz w:val="20"/>
                <w:szCs w:val="20"/>
              </w:rPr>
              <w:t>Maximilians</w:t>
            </w:r>
            <w:proofErr w:type="spellEnd"/>
            <w:r w:rsidRPr="0014059D">
              <w:rPr>
                <w:rFonts w:ascii="Times New Roman" w:eastAsia="Times New Roman" w:hAnsi="Times New Roman" w:cs="Times New Roman"/>
                <w:color w:val="000000"/>
                <w:sz w:val="20"/>
                <w:szCs w:val="20"/>
              </w:rPr>
              <w:t>-University, Munich; Germany.</w:t>
            </w:r>
          </w:p>
        </w:tc>
        <w:tc>
          <w:tcPr>
            <w:tcW w:w="360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Healthy, unrelated, ethnically matched female blood donors recruited in 2004 &amp; 2007 by German Red Cross Blood Service of Baden-Württemberg-Hessen, Institute of Transfusion Medicine &amp; Immunology, Mannheim.</w:t>
            </w:r>
          </w:p>
        </w:tc>
      </w:tr>
      <w:tr w:rsidR="006C3263" w:rsidRPr="0014059D" w:rsidTr="00A23650">
        <w:trPr>
          <w:trHeight w:val="1079"/>
        </w:trPr>
        <w:tc>
          <w:tcPr>
            <w:tcW w:w="3240" w:type="dxa"/>
            <w:shd w:val="clear" w:color="auto" w:fill="auto"/>
            <w:hideMark/>
          </w:tcPr>
          <w:p w:rsidR="006C3263" w:rsidRPr="0014059D" w:rsidRDefault="006C3263" w:rsidP="004146E8">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 xml:space="preserve">Gene Environment Interaction and Breast Cancer in Germany </w:t>
            </w:r>
            <w:r w:rsidR="00801390">
              <w:rPr>
                <w:rFonts w:ascii="Times New Roman" w:eastAsia="Times New Roman" w:hAnsi="Times New Roman" w:cs="Times New Roman"/>
                <w:color w:val="000000"/>
                <w:sz w:val="20"/>
                <w:szCs w:val="20"/>
              </w:rPr>
              <w:fldChar w:fldCharType="begin">
                <w:fldData xml:space="preserve">PEVuZE5vdGU+PENpdGU+PEF1dGhvcj5KdXN0ZW5ob3ZlbjwvQXV0aG9yPjxZZWFyPjIwMDg8L1ll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</w:fldData>
              </w:fldChar>
            </w:r>
            <w:r w:rsidR="00D32BC1">
              <w:rPr>
                <w:rFonts w:ascii="Times New Roman" w:eastAsia="Times New Roman" w:hAnsi="Times New Roman" w:cs="Times New Roman"/>
                <w:color w:val="000000"/>
                <w:sz w:val="20"/>
                <w:szCs w:val="20"/>
              </w:rPr>
              <w:instrText xml:space="preserve"> ADDIN EN.CITE </w:instrText>
            </w:r>
            <w:r w:rsidR="00801390">
              <w:rPr>
                <w:rFonts w:ascii="Times New Roman" w:eastAsia="Times New Roman" w:hAnsi="Times New Roman" w:cs="Times New Roman"/>
                <w:color w:val="000000"/>
                <w:sz w:val="20"/>
                <w:szCs w:val="20"/>
              </w:rPr>
              <w:fldChar w:fldCharType="begin">
                <w:fldData xml:space="preserve">PEVuZE5vdGU+PENpdGU+PEF1dGhvcj5KdXN0ZW5ob3ZlbjwvQXV0aG9yPjxZZWFyPjIwMDg8L1ll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</w:fldData>
              </w:fldChar>
            </w:r>
            <w:r w:rsidR="00D32BC1">
              <w:rPr>
                <w:rFonts w:ascii="Times New Roman" w:eastAsia="Times New Roman" w:hAnsi="Times New Roman" w:cs="Times New Roman"/>
                <w:color w:val="000000"/>
                <w:sz w:val="20"/>
                <w:szCs w:val="20"/>
              </w:rPr>
              <w:instrText xml:space="preserve"> ADDIN EN.CITE.DATA </w:instrText>
            </w:r>
            <w:r w:rsidR="00801390">
              <w:rPr>
                <w:rFonts w:ascii="Times New Roman" w:eastAsia="Times New Roman" w:hAnsi="Times New Roman" w:cs="Times New Roman"/>
                <w:color w:val="000000"/>
                <w:sz w:val="20"/>
                <w:szCs w:val="20"/>
              </w:rPr>
            </w:r>
            <w:r w:rsidR="00801390">
              <w:rPr>
                <w:rFonts w:ascii="Times New Roman" w:eastAsia="Times New Roman" w:hAnsi="Times New Roman" w:cs="Times New Roman"/>
                <w:color w:val="000000"/>
                <w:sz w:val="20"/>
                <w:szCs w:val="20"/>
              </w:rPr>
              <w:fldChar w:fldCharType="end"/>
            </w:r>
            <w:r w:rsidR="00801390">
              <w:rPr>
                <w:rFonts w:ascii="Times New Roman" w:eastAsia="Times New Roman" w:hAnsi="Times New Roman" w:cs="Times New Roman"/>
                <w:color w:val="000000"/>
                <w:sz w:val="20"/>
                <w:szCs w:val="20"/>
              </w:rPr>
            </w:r>
            <w:r w:rsidR="00801390">
              <w:rPr>
                <w:rFonts w:ascii="Times New Roman" w:eastAsia="Times New Roman" w:hAnsi="Times New Roman" w:cs="Times New Roman"/>
                <w:color w:val="000000"/>
                <w:sz w:val="20"/>
                <w:szCs w:val="20"/>
              </w:rPr>
              <w:fldChar w:fldCharType="separate"/>
            </w:r>
            <w:r w:rsidR="00D32BC1">
              <w:rPr>
                <w:rFonts w:ascii="Times New Roman" w:eastAsia="Times New Roman" w:hAnsi="Times New Roman" w:cs="Times New Roman"/>
                <w:noProof/>
                <w:color w:val="000000"/>
                <w:sz w:val="20"/>
                <w:szCs w:val="20"/>
              </w:rPr>
              <w:t>[</w:t>
            </w:r>
            <w:hyperlink w:anchor="_ENREF_13" w:tooltip="Justenhoven, 2008 #1359" w:history="1">
              <w:r w:rsidR="004146E8">
                <w:rPr>
                  <w:rFonts w:ascii="Times New Roman" w:eastAsia="Times New Roman" w:hAnsi="Times New Roman" w:cs="Times New Roman"/>
                  <w:noProof/>
                  <w:color w:val="000000"/>
                  <w:sz w:val="20"/>
                  <w:szCs w:val="20"/>
                </w:rPr>
                <w:t>13</w:t>
              </w:r>
            </w:hyperlink>
            <w:r w:rsidR="00D32BC1">
              <w:rPr>
                <w:rFonts w:ascii="Times New Roman" w:eastAsia="Times New Roman" w:hAnsi="Times New Roman" w:cs="Times New Roman"/>
                <w:noProof/>
                <w:color w:val="000000"/>
                <w:sz w:val="20"/>
                <w:szCs w:val="20"/>
              </w:rPr>
              <w:t>]</w:t>
            </w:r>
            <w:r w:rsidR="00801390">
              <w:rPr>
                <w:rFonts w:ascii="Times New Roman" w:eastAsia="Times New Roman" w:hAnsi="Times New Roman" w:cs="Times New Roman"/>
                <w:color w:val="000000"/>
                <w:sz w:val="20"/>
                <w:szCs w:val="20"/>
              </w:rPr>
              <w:fldChar w:fldCharType="end"/>
            </w:r>
          </w:p>
        </w:tc>
        <w:tc>
          <w:tcPr>
            <w:tcW w:w="1350" w:type="dxa"/>
            <w:shd w:val="clear" w:color="auto" w:fill="auto"/>
            <w:noWrap/>
            <w:hideMark/>
          </w:tcPr>
          <w:p w:rsidR="006C3263" w:rsidRPr="0014059D" w:rsidRDefault="006C3263" w:rsidP="00FF6931">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GENICA</w:t>
            </w:r>
            <w:r w:rsidR="00FF6931">
              <w:rPr>
                <w:rFonts w:ascii="Times New Roman" w:eastAsia="Times New Roman" w:hAnsi="Times New Roman" w:cs="Times New Roman"/>
                <w:color w:val="000000"/>
                <w:sz w:val="20"/>
                <w:szCs w:val="20"/>
                <w:vertAlign w:val="superscript"/>
              </w:rPr>
              <w:t>*</w:t>
            </w:r>
          </w:p>
        </w:tc>
        <w:tc>
          <w:tcPr>
            <w:tcW w:w="135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Germany</w:t>
            </w:r>
          </w:p>
        </w:tc>
        <w:tc>
          <w:tcPr>
            <w:tcW w:w="432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Incident breast cancer cases were enrolled at hospitals in the Greater Bonn area during 2000-2004.</w:t>
            </w:r>
          </w:p>
        </w:tc>
        <w:tc>
          <w:tcPr>
            <w:tcW w:w="360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Random address sample selected in 2001-2004 from 31 population registries in the greater Bonn area; frequency matched to cases on year of birth in 5-year categories.</w:t>
            </w:r>
          </w:p>
        </w:tc>
      </w:tr>
      <w:tr w:rsidR="006C3263" w:rsidRPr="0014059D" w:rsidTr="00A23650">
        <w:trPr>
          <w:trHeight w:val="2025"/>
        </w:trPr>
        <w:tc>
          <w:tcPr>
            <w:tcW w:w="3240" w:type="dxa"/>
            <w:shd w:val="clear" w:color="auto" w:fill="auto"/>
            <w:hideMark/>
          </w:tcPr>
          <w:p w:rsidR="006C3263" w:rsidRPr="0014059D" w:rsidRDefault="006C3263" w:rsidP="004146E8">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 xml:space="preserve">Helsinki Breast Cancer Study </w:t>
            </w:r>
            <w:r w:rsidR="00801390">
              <w:rPr>
                <w:rFonts w:ascii="Times New Roman" w:eastAsia="Times New Roman" w:hAnsi="Times New Roman" w:cs="Times New Roman"/>
                <w:color w:val="000000"/>
                <w:sz w:val="20"/>
                <w:szCs w:val="20"/>
              </w:rPr>
              <w:fldChar w:fldCharType="begin">
                <w:fldData xml:space="preserve">PEVuZE5vdGU+PENpdGU+PEF1dGhvcj5MaTwvQXV0aG9yPjxZZWFyPjIwMTE8L1llYXI+PFJlY051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</w:fldData>
              </w:fldChar>
            </w:r>
            <w:r w:rsidR="00D32BC1">
              <w:rPr>
                <w:rFonts w:ascii="Times New Roman" w:eastAsia="Times New Roman" w:hAnsi="Times New Roman" w:cs="Times New Roman"/>
                <w:color w:val="000000"/>
                <w:sz w:val="20"/>
                <w:szCs w:val="20"/>
              </w:rPr>
              <w:instrText xml:space="preserve"> ADDIN EN.CITE </w:instrText>
            </w:r>
            <w:r w:rsidR="00801390">
              <w:rPr>
                <w:rFonts w:ascii="Times New Roman" w:eastAsia="Times New Roman" w:hAnsi="Times New Roman" w:cs="Times New Roman"/>
                <w:color w:val="000000"/>
                <w:sz w:val="20"/>
                <w:szCs w:val="20"/>
              </w:rPr>
              <w:fldChar w:fldCharType="begin">
                <w:fldData xml:space="preserve">PEVuZE5vdGU+PENpdGU+PEF1dGhvcj5MaTwvQXV0aG9yPjxZZWFyPjIwMTE8L1llYXI+PFJlY051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</w:fldData>
              </w:fldChar>
            </w:r>
            <w:r w:rsidR="00D32BC1">
              <w:rPr>
                <w:rFonts w:ascii="Times New Roman" w:eastAsia="Times New Roman" w:hAnsi="Times New Roman" w:cs="Times New Roman"/>
                <w:color w:val="000000"/>
                <w:sz w:val="20"/>
                <w:szCs w:val="20"/>
              </w:rPr>
              <w:instrText xml:space="preserve"> ADDIN EN.CITE.DATA </w:instrText>
            </w:r>
            <w:r w:rsidR="00801390">
              <w:rPr>
                <w:rFonts w:ascii="Times New Roman" w:eastAsia="Times New Roman" w:hAnsi="Times New Roman" w:cs="Times New Roman"/>
                <w:color w:val="000000"/>
                <w:sz w:val="20"/>
                <w:szCs w:val="20"/>
              </w:rPr>
            </w:r>
            <w:r w:rsidR="00801390">
              <w:rPr>
                <w:rFonts w:ascii="Times New Roman" w:eastAsia="Times New Roman" w:hAnsi="Times New Roman" w:cs="Times New Roman"/>
                <w:color w:val="000000"/>
                <w:sz w:val="20"/>
                <w:szCs w:val="20"/>
              </w:rPr>
              <w:fldChar w:fldCharType="end"/>
            </w:r>
            <w:r w:rsidR="00801390">
              <w:rPr>
                <w:rFonts w:ascii="Times New Roman" w:eastAsia="Times New Roman" w:hAnsi="Times New Roman" w:cs="Times New Roman"/>
                <w:color w:val="000000"/>
                <w:sz w:val="20"/>
                <w:szCs w:val="20"/>
              </w:rPr>
            </w:r>
            <w:r w:rsidR="00801390">
              <w:rPr>
                <w:rFonts w:ascii="Times New Roman" w:eastAsia="Times New Roman" w:hAnsi="Times New Roman" w:cs="Times New Roman"/>
                <w:color w:val="000000"/>
                <w:sz w:val="20"/>
                <w:szCs w:val="20"/>
              </w:rPr>
              <w:fldChar w:fldCharType="separate"/>
            </w:r>
            <w:r w:rsidR="00D32BC1">
              <w:rPr>
                <w:rFonts w:ascii="Times New Roman" w:eastAsia="Times New Roman" w:hAnsi="Times New Roman" w:cs="Times New Roman"/>
                <w:noProof/>
                <w:color w:val="000000"/>
                <w:sz w:val="20"/>
                <w:szCs w:val="20"/>
              </w:rPr>
              <w:t>[</w:t>
            </w:r>
            <w:hyperlink w:anchor="_ENREF_14" w:tooltip="Li, 2011 #1360" w:history="1">
              <w:r w:rsidR="004146E8">
                <w:rPr>
                  <w:rFonts w:ascii="Times New Roman" w:eastAsia="Times New Roman" w:hAnsi="Times New Roman" w:cs="Times New Roman"/>
                  <w:noProof/>
                  <w:color w:val="000000"/>
                  <w:sz w:val="20"/>
                  <w:szCs w:val="20"/>
                </w:rPr>
                <w:t>14</w:t>
              </w:r>
            </w:hyperlink>
            <w:r w:rsidR="00D32BC1">
              <w:rPr>
                <w:rFonts w:ascii="Times New Roman" w:eastAsia="Times New Roman" w:hAnsi="Times New Roman" w:cs="Times New Roman"/>
                <w:noProof/>
                <w:color w:val="000000"/>
                <w:sz w:val="20"/>
                <w:szCs w:val="20"/>
              </w:rPr>
              <w:t>]</w:t>
            </w:r>
            <w:r w:rsidR="00801390">
              <w:rPr>
                <w:rFonts w:ascii="Times New Roman" w:eastAsia="Times New Roman" w:hAnsi="Times New Roman" w:cs="Times New Roman"/>
                <w:color w:val="000000"/>
                <w:sz w:val="20"/>
                <w:szCs w:val="20"/>
              </w:rPr>
              <w:fldChar w:fldCharType="end"/>
            </w:r>
          </w:p>
        </w:tc>
        <w:tc>
          <w:tcPr>
            <w:tcW w:w="1350" w:type="dxa"/>
            <w:shd w:val="clear" w:color="auto" w:fill="auto"/>
            <w:noWrap/>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HEBCS</w:t>
            </w:r>
          </w:p>
        </w:tc>
        <w:tc>
          <w:tcPr>
            <w:tcW w:w="135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Finland</w:t>
            </w:r>
          </w:p>
        </w:tc>
        <w:tc>
          <w:tcPr>
            <w:tcW w:w="432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(i) Consecutive cases (883) from the  Department of Oncology, Helsinki University Central Hospital 1997-8 and 2000, (ii) Consecutive cases (986) from the Department of Surgery, Helsinki University Central Hospital 2001-2004, (iii) Familial breast cancer patients (536) from the Helsinki University Central Hospital, Departments of Oncology and Clinical Genetics (1995-).</w:t>
            </w:r>
          </w:p>
        </w:tc>
        <w:tc>
          <w:tcPr>
            <w:tcW w:w="360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Healthy females from the same geographical region in Southern Finland in 2003.</w:t>
            </w:r>
          </w:p>
        </w:tc>
      </w:tr>
      <w:tr w:rsidR="006C3263" w:rsidRPr="0014059D" w:rsidTr="00A23650">
        <w:trPr>
          <w:trHeight w:val="1448"/>
        </w:trPr>
        <w:tc>
          <w:tcPr>
            <w:tcW w:w="3240" w:type="dxa"/>
            <w:shd w:val="clear" w:color="auto" w:fill="auto"/>
            <w:hideMark/>
          </w:tcPr>
          <w:p w:rsidR="006C3263" w:rsidRPr="0014059D" w:rsidRDefault="006C3263" w:rsidP="004146E8">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 xml:space="preserve">Hannover-Minsk Breast Cancer Study </w:t>
            </w:r>
            <w:r w:rsidR="00801390">
              <w:rPr>
                <w:rFonts w:ascii="Times New Roman" w:eastAsia="Times New Roman" w:hAnsi="Times New Roman" w:cs="Times New Roman"/>
                <w:color w:val="000000"/>
                <w:sz w:val="20"/>
                <w:szCs w:val="20"/>
              </w:rPr>
              <w:fldChar w:fldCharType="begin">
                <w:fldData xml:space="preserve">PEVuZE5vdGU+PENpdGU+PEF1dGhvcj5Cb2dkYW5vdmE8L0F1dGhvcj48WWVhcj4yMDEwPC9ZZWFy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</w:fldData>
              </w:fldChar>
            </w:r>
            <w:r w:rsidR="00D32BC1">
              <w:rPr>
                <w:rFonts w:ascii="Times New Roman" w:eastAsia="Times New Roman" w:hAnsi="Times New Roman" w:cs="Times New Roman"/>
                <w:color w:val="000000"/>
                <w:sz w:val="20"/>
                <w:szCs w:val="20"/>
              </w:rPr>
              <w:instrText xml:space="preserve"> ADDIN EN.CITE </w:instrText>
            </w:r>
            <w:r w:rsidR="00801390">
              <w:rPr>
                <w:rFonts w:ascii="Times New Roman" w:eastAsia="Times New Roman" w:hAnsi="Times New Roman" w:cs="Times New Roman"/>
                <w:color w:val="000000"/>
                <w:sz w:val="20"/>
                <w:szCs w:val="20"/>
              </w:rPr>
              <w:fldChar w:fldCharType="begin">
                <w:fldData xml:space="preserve">PEVuZE5vdGU+PENpdGU+PEF1dGhvcj5Cb2dkYW5vdmE8L0F1dGhvcj48WWVhcj4yMDEwPC9ZZWFy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</w:fldData>
              </w:fldChar>
            </w:r>
            <w:r w:rsidR="00D32BC1">
              <w:rPr>
                <w:rFonts w:ascii="Times New Roman" w:eastAsia="Times New Roman" w:hAnsi="Times New Roman" w:cs="Times New Roman"/>
                <w:color w:val="000000"/>
                <w:sz w:val="20"/>
                <w:szCs w:val="20"/>
              </w:rPr>
              <w:instrText xml:space="preserve"> ADDIN EN.CITE.DATA </w:instrText>
            </w:r>
            <w:r w:rsidR="00801390">
              <w:rPr>
                <w:rFonts w:ascii="Times New Roman" w:eastAsia="Times New Roman" w:hAnsi="Times New Roman" w:cs="Times New Roman"/>
                <w:color w:val="000000"/>
                <w:sz w:val="20"/>
                <w:szCs w:val="20"/>
              </w:rPr>
            </w:r>
            <w:r w:rsidR="00801390">
              <w:rPr>
                <w:rFonts w:ascii="Times New Roman" w:eastAsia="Times New Roman" w:hAnsi="Times New Roman" w:cs="Times New Roman"/>
                <w:color w:val="000000"/>
                <w:sz w:val="20"/>
                <w:szCs w:val="20"/>
              </w:rPr>
              <w:fldChar w:fldCharType="end"/>
            </w:r>
            <w:r w:rsidR="00801390">
              <w:rPr>
                <w:rFonts w:ascii="Times New Roman" w:eastAsia="Times New Roman" w:hAnsi="Times New Roman" w:cs="Times New Roman"/>
                <w:color w:val="000000"/>
                <w:sz w:val="20"/>
                <w:szCs w:val="20"/>
              </w:rPr>
            </w:r>
            <w:r w:rsidR="00801390">
              <w:rPr>
                <w:rFonts w:ascii="Times New Roman" w:eastAsia="Times New Roman" w:hAnsi="Times New Roman" w:cs="Times New Roman"/>
                <w:color w:val="000000"/>
                <w:sz w:val="20"/>
                <w:szCs w:val="20"/>
              </w:rPr>
              <w:fldChar w:fldCharType="separate"/>
            </w:r>
            <w:r w:rsidR="00D32BC1">
              <w:rPr>
                <w:rFonts w:ascii="Times New Roman" w:eastAsia="Times New Roman" w:hAnsi="Times New Roman" w:cs="Times New Roman"/>
                <w:noProof/>
                <w:color w:val="000000"/>
                <w:sz w:val="20"/>
                <w:szCs w:val="20"/>
              </w:rPr>
              <w:t>[</w:t>
            </w:r>
            <w:hyperlink w:anchor="_ENREF_15" w:tooltip="Bogdanova, 2010 #1361" w:history="1">
              <w:r w:rsidR="004146E8">
                <w:rPr>
                  <w:rFonts w:ascii="Times New Roman" w:eastAsia="Times New Roman" w:hAnsi="Times New Roman" w:cs="Times New Roman"/>
                  <w:noProof/>
                  <w:color w:val="000000"/>
                  <w:sz w:val="20"/>
                  <w:szCs w:val="20"/>
                </w:rPr>
                <w:t>15</w:t>
              </w:r>
            </w:hyperlink>
            <w:r w:rsidR="00D32BC1">
              <w:rPr>
                <w:rFonts w:ascii="Times New Roman" w:eastAsia="Times New Roman" w:hAnsi="Times New Roman" w:cs="Times New Roman"/>
                <w:noProof/>
                <w:color w:val="000000"/>
                <w:sz w:val="20"/>
                <w:szCs w:val="20"/>
              </w:rPr>
              <w:t>]</w:t>
            </w:r>
            <w:r w:rsidR="00801390">
              <w:rPr>
                <w:rFonts w:ascii="Times New Roman" w:eastAsia="Times New Roman" w:hAnsi="Times New Roman" w:cs="Times New Roman"/>
                <w:color w:val="000000"/>
                <w:sz w:val="20"/>
                <w:szCs w:val="20"/>
              </w:rPr>
              <w:fldChar w:fldCharType="end"/>
            </w:r>
          </w:p>
        </w:tc>
        <w:tc>
          <w:tcPr>
            <w:tcW w:w="1350" w:type="dxa"/>
            <w:shd w:val="clear" w:color="auto" w:fill="auto"/>
            <w:noWrap/>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HMBCS</w:t>
            </w:r>
          </w:p>
        </w:tc>
        <w:tc>
          <w:tcPr>
            <w:tcW w:w="135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Belarus</w:t>
            </w:r>
          </w:p>
        </w:tc>
        <w:tc>
          <w:tcPr>
            <w:tcW w:w="432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 xml:space="preserve">Cases from the Byelorussian Institute for Oncology and Medical Radiology </w:t>
            </w:r>
            <w:proofErr w:type="spellStart"/>
            <w:r w:rsidRPr="0014059D">
              <w:rPr>
                <w:rFonts w:ascii="Times New Roman" w:eastAsia="Times New Roman" w:hAnsi="Times New Roman" w:cs="Times New Roman"/>
                <w:color w:val="000000"/>
                <w:sz w:val="20"/>
                <w:szCs w:val="20"/>
              </w:rPr>
              <w:t>Aleksandrov</w:t>
            </w:r>
            <w:proofErr w:type="spellEnd"/>
            <w:r w:rsidRPr="0014059D">
              <w:rPr>
                <w:rFonts w:ascii="Times New Roman" w:eastAsia="Times New Roman" w:hAnsi="Times New Roman" w:cs="Times New Roman"/>
                <w:color w:val="000000"/>
                <w:sz w:val="20"/>
                <w:szCs w:val="20"/>
              </w:rPr>
              <w:t xml:space="preserve"> N.N. in Minsk or at one of 5 regional oncology centers in Gomel, Mogilev, Grodno, Brest or Vitebsk (2002-2008).</w:t>
            </w:r>
          </w:p>
        </w:tc>
        <w:tc>
          <w:tcPr>
            <w:tcW w:w="360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Women attending general medical examination at gynecology clinics in Gomel, Mogilev, Grodno, Brest or Vitebsk; women  attending the Institute for Inherited Diseases in Minsk; female blood donors in Minsk; healthy relatives of  cases (2002-2008).</w:t>
            </w:r>
          </w:p>
        </w:tc>
      </w:tr>
      <w:tr w:rsidR="006C3263" w:rsidRPr="0014059D" w:rsidTr="00A23650">
        <w:trPr>
          <w:trHeight w:val="1259"/>
        </w:trPr>
        <w:tc>
          <w:tcPr>
            <w:tcW w:w="3240" w:type="dxa"/>
            <w:shd w:val="clear" w:color="auto" w:fill="auto"/>
            <w:hideMark/>
          </w:tcPr>
          <w:p w:rsidR="006C3263" w:rsidRPr="0014059D" w:rsidRDefault="006C3263" w:rsidP="004146E8">
            <w:pPr>
              <w:spacing w:after="0" w:line="240" w:lineRule="auto"/>
              <w:rPr>
                <w:rFonts w:ascii="Times New Roman" w:eastAsia="Times New Roman" w:hAnsi="Times New Roman" w:cs="Times New Roman"/>
                <w:color w:val="000000"/>
                <w:sz w:val="20"/>
                <w:szCs w:val="20"/>
              </w:rPr>
            </w:pPr>
            <w:proofErr w:type="spellStart"/>
            <w:r w:rsidRPr="0014059D">
              <w:rPr>
                <w:rFonts w:ascii="Times New Roman" w:eastAsia="Times New Roman" w:hAnsi="Times New Roman" w:cs="Times New Roman"/>
                <w:color w:val="000000"/>
                <w:sz w:val="20"/>
                <w:szCs w:val="20"/>
              </w:rPr>
              <w:t>Karolinska</w:t>
            </w:r>
            <w:proofErr w:type="spellEnd"/>
            <w:r w:rsidRPr="0014059D">
              <w:rPr>
                <w:rFonts w:ascii="Times New Roman" w:eastAsia="Times New Roman" w:hAnsi="Times New Roman" w:cs="Times New Roman"/>
                <w:color w:val="000000"/>
                <w:sz w:val="20"/>
                <w:szCs w:val="20"/>
              </w:rPr>
              <w:t xml:space="preserve"> Breast Cancer Study </w:t>
            </w:r>
            <w:r w:rsidR="00801390">
              <w:rPr>
                <w:rFonts w:ascii="Times New Roman" w:eastAsia="Times New Roman" w:hAnsi="Times New Roman" w:cs="Times New Roman"/>
                <w:color w:val="000000"/>
                <w:sz w:val="20"/>
                <w:szCs w:val="20"/>
              </w:rPr>
              <w:fldChar w:fldCharType="begin"/>
            </w:r>
            <w:r w:rsidR="00D32BC1">
              <w:rPr>
                <w:rFonts w:ascii="Times New Roman" w:eastAsia="Times New Roman" w:hAnsi="Times New Roman" w:cs="Times New Roman"/>
                <w:color w:val="000000"/>
                <w:sz w:val="20"/>
                <w:szCs w:val="20"/>
              </w:rPr>
              <w:instrText xml:space="preserve"> ADDIN EN.CITE &lt;EndNote&gt;&lt;Cite&gt;&lt;Author&gt;Margolin&lt;/Author&gt;&lt;Year&gt;2004&lt;/Year&gt;&lt;RecNum&gt;1362&lt;/RecNum&gt;&lt;DisplayText&gt;[16]&lt;/DisplayText&gt;&lt;record&gt;&lt;rec-number&gt;1362&lt;/rec-number&gt;&lt;foreign-keys&gt;&lt;key app="EN" db-id="v2rvv9asr2vexze995xxad2oraxezzs2p550"&gt;1362&lt;/key&gt;&lt;/foreign-keys&gt;&lt;ref-type name="Journal Article"&gt;17&lt;/ref-type&gt;&lt;contributors&gt;&lt;authors&gt;&lt;author&gt;Margolin, S.&lt;/author&gt;&lt;author&gt;Werelius, B.&lt;/author&gt;&lt;author&gt;Fornander, T.&lt;/author&gt;&lt;author&gt;Lindblom, A.&lt;/author&gt;&lt;/authors&gt;&lt;/contributors&gt;&lt;auth-address&gt;Department of Oncology, Huddinge University Hospital, Sodersjukhuset, S 118 83 Stockholm, Sweden. sara.margolin@kus.se&lt;/auth-address&gt;&lt;titles&gt;&lt;title&gt;BRCA1 mutations in a population-based study of breast cancer in Stockholm County&lt;/title&gt;&lt;secondary-title&gt;Genet Test&lt;/secondary-title&gt;&lt;/titles&gt;&lt;periodical&gt;&lt;full-title&gt;Genet Test&lt;/full-title&gt;&lt;/periodical&gt;&lt;pages&gt;127-32&lt;/pages&gt;&lt;volume&gt;8&lt;/volume&gt;&lt;number&gt;2&lt;/number&gt;&lt;edition&gt;2004/09/04&lt;/edition&gt;&lt;keywords&gt;&lt;keyword&gt;Adult&lt;/keyword&gt;&lt;keyword&gt;Aged&lt;/keyword&gt;&lt;keyword&gt;BRCA1 Protein/*genetics&lt;/keyword&gt;&lt;keyword&gt;BRCA2 Protein/genetics&lt;/keyword&gt;&lt;keyword&gt;Breast Neoplasms/epidemiology/*genetics&lt;/keyword&gt;&lt;keyword&gt;Female&lt;/keyword&gt;&lt;keyword&gt;Humans&lt;/keyword&gt;&lt;keyword&gt;Middle Aged&lt;/keyword&gt;&lt;keyword&gt;Mutation&lt;/keyword&gt;&lt;keyword&gt;Pedigree&lt;/keyword&gt;&lt;keyword&gt;Risk Factors&lt;/keyword&gt;&lt;keyword&gt;Sweden/epidemiology&lt;/keyword&gt;&lt;/keywords&gt;&lt;dates&gt;&lt;year&gt;2004&lt;/year&gt;&lt;pub-dates&gt;&lt;date&gt;Summer&lt;/date&gt;&lt;/pub-dates&gt;&lt;/dates&gt;&lt;isbn&gt;1090-6576 (Print)&amp;#xD;1090-6576 (Linking)&lt;/isbn&gt;&lt;accession-num&gt;15345109&lt;/accession-num&gt;&lt;urls&gt;&lt;related-urls&gt;&lt;url&gt;http://www.ncbi.nlm.nih.gov/pubmed/15345109&lt;/url&gt;&lt;/related-urls&gt;&lt;/urls&gt;&lt;electronic-resource-num&gt;10.1089/1090657041797365&lt;/electronic-resource-num&gt;&lt;language&gt;eng&lt;/language&gt;&lt;/record&gt;&lt;/Cite&gt;&lt;/EndNote&gt;</w:instrText>
            </w:r>
            <w:r w:rsidR="00801390">
              <w:rPr>
                <w:rFonts w:ascii="Times New Roman" w:eastAsia="Times New Roman" w:hAnsi="Times New Roman" w:cs="Times New Roman"/>
                <w:color w:val="000000"/>
                <w:sz w:val="20"/>
                <w:szCs w:val="20"/>
              </w:rPr>
              <w:fldChar w:fldCharType="separate"/>
            </w:r>
            <w:r w:rsidR="00D32BC1">
              <w:rPr>
                <w:rFonts w:ascii="Times New Roman" w:eastAsia="Times New Roman" w:hAnsi="Times New Roman" w:cs="Times New Roman"/>
                <w:noProof/>
                <w:color w:val="000000"/>
                <w:sz w:val="20"/>
                <w:szCs w:val="20"/>
              </w:rPr>
              <w:t>[</w:t>
            </w:r>
            <w:hyperlink w:anchor="_ENREF_16" w:tooltip="Margolin, 2004 #1362" w:history="1">
              <w:r w:rsidR="004146E8">
                <w:rPr>
                  <w:rFonts w:ascii="Times New Roman" w:eastAsia="Times New Roman" w:hAnsi="Times New Roman" w:cs="Times New Roman"/>
                  <w:noProof/>
                  <w:color w:val="000000"/>
                  <w:sz w:val="20"/>
                  <w:szCs w:val="20"/>
                </w:rPr>
                <w:t>16</w:t>
              </w:r>
            </w:hyperlink>
            <w:r w:rsidR="00D32BC1">
              <w:rPr>
                <w:rFonts w:ascii="Times New Roman" w:eastAsia="Times New Roman" w:hAnsi="Times New Roman" w:cs="Times New Roman"/>
                <w:noProof/>
                <w:color w:val="000000"/>
                <w:sz w:val="20"/>
                <w:szCs w:val="20"/>
              </w:rPr>
              <w:t>]</w:t>
            </w:r>
            <w:r w:rsidR="00801390">
              <w:rPr>
                <w:rFonts w:ascii="Times New Roman" w:eastAsia="Times New Roman" w:hAnsi="Times New Roman" w:cs="Times New Roman"/>
                <w:color w:val="000000"/>
                <w:sz w:val="20"/>
                <w:szCs w:val="20"/>
              </w:rPr>
              <w:fldChar w:fldCharType="end"/>
            </w:r>
          </w:p>
        </w:tc>
        <w:tc>
          <w:tcPr>
            <w:tcW w:w="1350" w:type="dxa"/>
            <w:shd w:val="clear" w:color="auto" w:fill="auto"/>
            <w:noWrap/>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KARBAC</w:t>
            </w:r>
          </w:p>
        </w:tc>
        <w:tc>
          <w:tcPr>
            <w:tcW w:w="135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Sweden</w:t>
            </w:r>
          </w:p>
        </w:tc>
        <w:tc>
          <w:tcPr>
            <w:tcW w:w="432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 xml:space="preserve">(i) Familial cases from Department of Clinical Genetics, </w:t>
            </w:r>
            <w:proofErr w:type="spellStart"/>
            <w:r w:rsidRPr="0014059D">
              <w:rPr>
                <w:rFonts w:ascii="Times New Roman" w:eastAsia="Times New Roman" w:hAnsi="Times New Roman" w:cs="Times New Roman"/>
                <w:color w:val="000000"/>
                <w:sz w:val="20"/>
                <w:szCs w:val="20"/>
              </w:rPr>
              <w:t>Karolinska</w:t>
            </w:r>
            <w:proofErr w:type="spellEnd"/>
            <w:r w:rsidRPr="0014059D">
              <w:rPr>
                <w:rFonts w:ascii="Times New Roman" w:eastAsia="Times New Roman" w:hAnsi="Times New Roman" w:cs="Times New Roman"/>
                <w:color w:val="000000"/>
                <w:sz w:val="20"/>
                <w:szCs w:val="20"/>
              </w:rPr>
              <w:t xml:space="preserve"> University Hospital, Stockholm. (ii)  Consecutive cases from Department of Oncology, Huddinge &amp; </w:t>
            </w:r>
            <w:proofErr w:type="spellStart"/>
            <w:r w:rsidRPr="0014059D">
              <w:rPr>
                <w:rFonts w:ascii="Times New Roman" w:eastAsia="Times New Roman" w:hAnsi="Times New Roman" w:cs="Times New Roman"/>
                <w:color w:val="000000"/>
                <w:sz w:val="20"/>
                <w:szCs w:val="20"/>
              </w:rPr>
              <w:t>Söder</w:t>
            </w:r>
            <w:proofErr w:type="spellEnd"/>
            <w:r w:rsidRPr="0014059D">
              <w:rPr>
                <w:rFonts w:ascii="Times New Roman" w:eastAsia="Times New Roman" w:hAnsi="Times New Roman" w:cs="Times New Roman"/>
                <w:color w:val="000000"/>
                <w:sz w:val="20"/>
                <w:szCs w:val="20"/>
              </w:rPr>
              <w:t xml:space="preserve"> Hospital, Stockholm 1998-2000. </w:t>
            </w:r>
          </w:p>
        </w:tc>
        <w:tc>
          <w:tcPr>
            <w:tcW w:w="360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Blood donors of mixed gender from same geographical region. Excess material was received from all blood donors over a 3 month period in 2004 (approximately 3000) and DNA was extracted from a random sample of 1500.</w:t>
            </w:r>
          </w:p>
        </w:tc>
      </w:tr>
      <w:tr w:rsidR="006C3263" w:rsidRPr="0014059D" w:rsidTr="00A23650">
        <w:trPr>
          <w:trHeight w:val="1250"/>
        </w:trPr>
        <w:tc>
          <w:tcPr>
            <w:tcW w:w="3240" w:type="dxa"/>
            <w:shd w:val="clear" w:color="auto" w:fill="auto"/>
            <w:hideMark/>
          </w:tcPr>
          <w:p w:rsidR="006C3263" w:rsidRPr="0014059D" w:rsidRDefault="006C3263" w:rsidP="004146E8">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 xml:space="preserve">Kuopio Breast Cancer Project </w:t>
            </w:r>
            <w:r w:rsidR="00801390">
              <w:rPr>
                <w:rFonts w:ascii="Times New Roman" w:eastAsia="Times New Roman" w:hAnsi="Times New Roman" w:cs="Times New Roman"/>
                <w:color w:val="000000"/>
                <w:sz w:val="20"/>
                <w:szCs w:val="20"/>
              </w:rPr>
              <w:fldChar w:fldCharType="begin">
                <w:fldData xml:space="preserve">PEVuZE5vdGU+PENpdGU+PEF1dGhvcj5IYXJ0aWthaW5lbjwvQXV0aG9yPjxZZWFyPjIwMDU8L1ll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</w:fldData>
              </w:fldChar>
            </w:r>
            <w:r w:rsidR="00D32BC1">
              <w:rPr>
                <w:rFonts w:ascii="Times New Roman" w:eastAsia="Times New Roman" w:hAnsi="Times New Roman" w:cs="Times New Roman"/>
                <w:color w:val="000000"/>
                <w:sz w:val="20"/>
                <w:szCs w:val="20"/>
              </w:rPr>
              <w:instrText xml:space="preserve"> ADDIN EN.CITE </w:instrText>
            </w:r>
            <w:r w:rsidR="00801390">
              <w:rPr>
                <w:rFonts w:ascii="Times New Roman" w:eastAsia="Times New Roman" w:hAnsi="Times New Roman" w:cs="Times New Roman"/>
                <w:color w:val="000000"/>
                <w:sz w:val="20"/>
                <w:szCs w:val="20"/>
              </w:rPr>
              <w:fldChar w:fldCharType="begin">
                <w:fldData xml:space="preserve">PEVuZE5vdGU+PENpdGU+PEF1dGhvcj5IYXJ0aWthaW5lbjwvQXV0aG9yPjxZZWFyPjIwMDU8L1ll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</w:fldData>
              </w:fldChar>
            </w:r>
            <w:r w:rsidR="00D32BC1">
              <w:rPr>
                <w:rFonts w:ascii="Times New Roman" w:eastAsia="Times New Roman" w:hAnsi="Times New Roman" w:cs="Times New Roman"/>
                <w:color w:val="000000"/>
                <w:sz w:val="20"/>
                <w:szCs w:val="20"/>
              </w:rPr>
              <w:instrText xml:space="preserve"> ADDIN EN.CITE.DATA </w:instrText>
            </w:r>
            <w:r w:rsidR="00801390">
              <w:rPr>
                <w:rFonts w:ascii="Times New Roman" w:eastAsia="Times New Roman" w:hAnsi="Times New Roman" w:cs="Times New Roman"/>
                <w:color w:val="000000"/>
                <w:sz w:val="20"/>
                <w:szCs w:val="20"/>
              </w:rPr>
            </w:r>
            <w:r w:rsidR="00801390">
              <w:rPr>
                <w:rFonts w:ascii="Times New Roman" w:eastAsia="Times New Roman" w:hAnsi="Times New Roman" w:cs="Times New Roman"/>
                <w:color w:val="000000"/>
                <w:sz w:val="20"/>
                <w:szCs w:val="20"/>
              </w:rPr>
              <w:fldChar w:fldCharType="end"/>
            </w:r>
            <w:r w:rsidR="00801390">
              <w:rPr>
                <w:rFonts w:ascii="Times New Roman" w:eastAsia="Times New Roman" w:hAnsi="Times New Roman" w:cs="Times New Roman"/>
                <w:color w:val="000000"/>
                <w:sz w:val="20"/>
                <w:szCs w:val="20"/>
              </w:rPr>
            </w:r>
            <w:r w:rsidR="00801390">
              <w:rPr>
                <w:rFonts w:ascii="Times New Roman" w:eastAsia="Times New Roman" w:hAnsi="Times New Roman" w:cs="Times New Roman"/>
                <w:color w:val="000000"/>
                <w:sz w:val="20"/>
                <w:szCs w:val="20"/>
              </w:rPr>
              <w:fldChar w:fldCharType="separate"/>
            </w:r>
            <w:r w:rsidR="00D32BC1">
              <w:rPr>
                <w:rFonts w:ascii="Times New Roman" w:eastAsia="Times New Roman" w:hAnsi="Times New Roman" w:cs="Times New Roman"/>
                <w:noProof/>
                <w:color w:val="000000"/>
                <w:sz w:val="20"/>
                <w:szCs w:val="20"/>
              </w:rPr>
              <w:t>[</w:t>
            </w:r>
            <w:hyperlink w:anchor="_ENREF_17" w:tooltip="Hartikainen, 2005 #1363" w:history="1">
              <w:r w:rsidR="004146E8">
                <w:rPr>
                  <w:rFonts w:ascii="Times New Roman" w:eastAsia="Times New Roman" w:hAnsi="Times New Roman" w:cs="Times New Roman"/>
                  <w:noProof/>
                  <w:color w:val="000000"/>
                  <w:sz w:val="20"/>
                  <w:szCs w:val="20"/>
                </w:rPr>
                <w:t>17</w:t>
              </w:r>
            </w:hyperlink>
            <w:r w:rsidR="00D32BC1">
              <w:rPr>
                <w:rFonts w:ascii="Times New Roman" w:eastAsia="Times New Roman" w:hAnsi="Times New Roman" w:cs="Times New Roman"/>
                <w:noProof/>
                <w:color w:val="000000"/>
                <w:sz w:val="20"/>
                <w:szCs w:val="20"/>
              </w:rPr>
              <w:t>]</w:t>
            </w:r>
            <w:r w:rsidR="00801390">
              <w:rPr>
                <w:rFonts w:ascii="Times New Roman" w:eastAsia="Times New Roman" w:hAnsi="Times New Roman" w:cs="Times New Roman"/>
                <w:color w:val="000000"/>
                <w:sz w:val="20"/>
                <w:szCs w:val="20"/>
              </w:rPr>
              <w:fldChar w:fldCharType="end"/>
            </w:r>
          </w:p>
        </w:tc>
        <w:tc>
          <w:tcPr>
            <w:tcW w:w="1350" w:type="dxa"/>
            <w:shd w:val="clear" w:color="auto" w:fill="auto"/>
            <w:noWrap/>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KBCP</w:t>
            </w:r>
          </w:p>
        </w:tc>
        <w:tc>
          <w:tcPr>
            <w:tcW w:w="135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Finland</w:t>
            </w:r>
          </w:p>
        </w:tc>
        <w:tc>
          <w:tcPr>
            <w:tcW w:w="432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Women seen at Kuopio University Hospital between 1990-1995 because of a breast lump, mammographic abnormality, or other breast symptom and who were found to have breast cancer.</w:t>
            </w:r>
          </w:p>
        </w:tc>
        <w:tc>
          <w:tcPr>
            <w:tcW w:w="360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Selected from the National Population Register during 1990-1995; age and long-term area-of-residence matched to cases.</w:t>
            </w:r>
          </w:p>
        </w:tc>
      </w:tr>
      <w:tr w:rsidR="006C3263" w:rsidRPr="0014059D" w:rsidTr="00A23650">
        <w:trPr>
          <w:trHeight w:val="1340"/>
        </w:trPr>
        <w:tc>
          <w:tcPr>
            <w:tcW w:w="3240" w:type="dxa"/>
            <w:shd w:val="clear" w:color="auto" w:fill="auto"/>
            <w:hideMark/>
          </w:tcPr>
          <w:p w:rsidR="006C3263" w:rsidRPr="0014059D" w:rsidRDefault="006C3263" w:rsidP="004146E8">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lastRenderedPageBreak/>
              <w:t xml:space="preserve">Kathleen </w:t>
            </w:r>
            <w:proofErr w:type="spellStart"/>
            <w:r w:rsidRPr="0014059D">
              <w:rPr>
                <w:rFonts w:ascii="Times New Roman" w:eastAsia="Times New Roman" w:hAnsi="Times New Roman" w:cs="Times New Roman"/>
                <w:color w:val="000000"/>
                <w:sz w:val="20"/>
                <w:szCs w:val="20"/>
              </w:rPr>
              <w:t>Cuningham</w:t>
            </w:r>
            <w:proofErr w:type="spellEnd"/>
            <w:r w:rsidRPr="0014059D">
              <w:rPr>
                <w:rFonts w:ascii="Times New Roman" w:eastAsia="Times New Roman" w:hAnsi="Times New Roman" w:cs="Times New Roman"/>
                <w:color w:val="000000"/>
                <w:sz w:val="20"/>
                <w:szCs w:val="20"/>
              </w:rPr>
              <w:t xml:space="preserve"> Foundation Consortium for research into Familial Breast Cancer/Australian Ovarian Cancer Study </w:t>
            </w:r>
            <w:r w:rsidR="00801390">
              <w:rPr>
                <w:rFonts w:ascii="Times New Roman" w:eastAsia="Times New Roman" w:hAnsi="Times New Roman" w:cs="Times New Roman"/>
                <w:color w:val="000000"/>
                <w:sz w:val="20"/>
                <w:szCs w:val="20"/>
              </w:rPr>
              <w:fldChar w:fldCharType="begin">
                <w:fldData xml:space="preserve">PEVuZE5vdGU+PENpdGU+PEF1dGhvcj5CZWVzbGV5PC9BdXRob3I+PFllYXI+MjAwNzwvWWVhcj48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</w:fldData>
              </w:fldChar>
            </w:r>
            <w:r w:rsidR="00D32BC1">
              <w:rPr>
                <w:rFonts w:ascii="Times New Roman" w:eastAsia="Times New Roman" w:hAnsi="Times New Roman" w:cs="Times New Roman"/>
                <w:color w:val="000000"/>
                <w:sz w:val="20"/>
                <w:szCs w:val="20"/>
              </w:rPr>
              <w:instrText xml:space="preserve"> ADDIN EN.CITE </w:instrText>
            </w:r>
            <w:r w:rsidR="00801390">
              <w:rPr>
                <w:rFonts w:ascii="Times New Roman" w:eastAsia="Times New Roman" w:hAnsi="Times New Roman" w:cs="Times New Roman"/>
                <w:color w:val="000000"/>
                <w:sz w:val="20"/>
                <w:szCs w:val="20"/>
              </w:rPr>
              <w:fldChar w:fldCharType="begin">
                <w:fldData xml:space="preserve">PEVuZE5vdGU+PENpdGU+PEF1dGhvcj5CZWVzbGV5PC9BdXRob3I+PFllYXI+MjAwNzwvWWVhcj48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</w:fldData>
              </w:fldChar>
            </w:r>
            <w:r w:rsidR="00D32BC1">
              <w:rPr>
                <w:rFonts w:ascii="Times New Roman" w:eastAsia="Times New Roman" w:hAnsi="Times New Roman" w:cs="Times New Roman"/>
                <w:color w:val="000000"/>
                <w:sz w:val="20"/>
                <w:szCs w:val="20"/>
              </w:rPr>
              <w:instrText xml:space="preserve"> ADDIN EN.CITE.DATA </w:instrText>
            </w:r>
            <w:r w:rsidR="00801390">
              <w:rPr>
                <w:rFonts w:ascii="Times New Roman" w:eastAsia="Times New Roman" w:hAnsi="Times New Roman" w:cs="Times New Roman"/>
                <w:color w:val="000000"/>
                <w:sz w:val="20"/>
                <w:szCs w:val="20"/>
              </w:rPr>
            </w:r>
            <w:r w:rsidR="00801390">
              <w:rPr>
                <w:rFonts w:ascii="Times New Roman" w:eastAsia="Times New Roman" w:hAnsi="Times New Roman" w:cs="Times New Roman"/>
                <w:color w:val="000000"/>
                <w:sz w:val="20"/>
                <w:szCs w:val="20"/>
              </w:rPr>
              <w:fldChar w:fldCharType="end"/>
            </w:r>
            <w:r w:rsidR="00801390">
              <w:rPr>
                <w:rFonts w:ascii="Times New Roman" w:eastAsia="Times New Roman" w:hAnsi="Times New Roman" w:cs="Times New Roman"/>
                <w:color w:val="000000"/>
                <w:sz w:val="20"/>
                <w:szCs w:val="20"/>
              </w:rPr>
            </w:r>
            <w:r w:rsidR="00801390">
              <w:rPr>
                <w:rFonts w:ascii="Times New Roman" w:eastAsia="Times New Roman" w:hAnsi="Times New Roman" w:cs="Times New Roman"/>
                <w:color w:val="000000"/>
                <w:sz w:val="20"/>
                <w:szCs w:val="20"/>
              </w:rPr>
              <w:fldChar w:fldCharType="separate"/>
            </w:r>
            <w:r w:rsidR="00D32BC1">
              <w:rPr>
                <w:rFonts w:ascii="Times New Roman" w:eastAsia="Times New Roman" w:hAnsi="Times New Roman" w:cs="Times New Roman"/>
                <w:noProof/>
                <w:color w:val="000000"/>
                <w:sz w:val="20"/>
                <w:szCs w:val="20"/>
              </w:rPr>
              <w:t>[</w:t>
            </w:r>
            <w:hyperlink w:anchor="_ENREF_18" w:tooltip="Beesley, 2007 #1364" w:history="1">
              <w:r w:rsidR="004146E8">
                <w:rPr>
                  <w:rFonts w:ascii="Times New Roman" w:eastAsia="Times New Roman" w:hAnsi="Times New Roman" w:cs="Times New Roman"/>
                  <w:noProof/>
                  <w:color w:val="000000"/>
                  <w:sz w:val="20"/>
                  <w:szCs w:val="20"/>
                </w:rPr>
                <w:t>18</w:t>
              </w:r>
            </w:hyperlink>
            <w:r w:rsidR="00D32BC1">
              <w:rPr>
                <w:rFonts w:ascii="Times New Roman" w:eastAsia="Times New Roman" w:hAnsi="Times New Roman" w:cs="Times New Roman"/>
                <w:noProof/>
                <w:color w:val="000000"/>
                <w:sz w:val="20"/>
                <w:szCs w:val="20"/>
              </w:rPr>
              <w:t>]</w:t>
            </w:r>
            <w:r w:rsidR="00801390">
              <w:rPr>
                <w:rFonts w:ascii="Times New Roman" w:eastAsia="Times New Roman" w:hAnsi="Times New Roman" w:cs="Times New Roman"/>
                <w:color w:val="000000"/>
                <w:sz w:val="20"/>
                <w:szCs w:val="20"/>
              </w:rPr>
              <w:fldChar w:fldCharType="end"/>
            </w:r>
          </w:p>
        </w:tc>
        <w:tc>
          <w:tcPr>
            <w:tcW w:w="135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proofErr w:type="spellStart"/>
            <w:r w:rsidRPr="0014059D">
              <w:rPr>
                <w:rFonts w:ascii="Times New Roman" w:eastAsia="Times New Roman" w:hAnsi="Times New Roman" w:cs="Times New Roman"/>
                <w:color w:val="000000"/>
                <w:sz w:val="20"/>
                <w:szCs w:val="20"/>
              </w:rPr>
              <w:t>KConFab</w:t>
            </w:r>
            <w:proofErr w:type="spellEnd"/>
            <w:r w:rsidRPr="0014059D">
              <w:rPr>
                <w:rFonts w:ascii="Times New Roman" w:eastAsia="Times New Roman" w:hAnsi="Times New Roman" w:cs="Times New Roman"/>
                <w:color w:val="000000"/>
                <w:sz w:val="20"/>
                <w:szCs w:val="20"/>
              </w:rPr>
              <w:t>/AOCS</w:t>
            </w:r>
          </w:p>
        </w:tc>
        <w:tc>
          <w:tcPr>
            <w:tcW w:w="1350" w:type="dxa"/>
            <w:shd w:val="clear" w:color="auto" w:fill="auto"/>
            <w:hideMark/>
          </w:tcPr>
          <w:p w:rsidR="006C3263" w:rsidRPr="0014059D" w:rsidRDefault="00980E89" w:rsidP="00980E8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Australia and N</w:t>
            </w:r>
            <w:r w:rsidR="006C3263" w:rsidRPr="0014059D">
              <w:rPr>
                <w:rFonts w:ascii="Times New Roman" w:eastAsia="Times New Roman" w:hAnsi="Times New Roman" w:cs="Times New Roman"/>
                <w:color w:val="000000"/>
                <w:sz w:val="20"/>
                <w:szCs w:val="20"/>
              </w:rPr>
              <w:t xml:space="preserve">ew </w:t>
            </w:r>
            <w:r>
              <w:rPr>
                <w:rFonts w:ascii="Times New Roman" w:eastAsia="Times New Roman" w:hAnsi="Times New Roman" w:cs="Times New Roman"/>
                <w:color w:val="000000"/>
                <w:sz w:val="20"/>
                <w:szCs w:val="20"/>
              </w:rPr>
              <w:t>Z</w:t>
            </w:r>
            <w:r w:rsidR="006C3263" w:rsidRPr="0014059D">
              <w:rPr>
                <w:rFonts w:ascii="Times New Roman" w:eastAsia="Times New Roman" w:hAnsi="Times New Roman" w:cs="Times New Roman"/>
                <w:color w:val="000000"/>
                <w:sz w:val="20"/>
                <w:szCs w:val="20"/>
              </w:rPr>
              <w:t>ealand</w:t>
            </w:r>
          </w:p>
        </w:tc>
        <w:tc>
          <w:tcPr>
            <w:tcW w:w="432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 xml:space="preserve">Index (youngest affected) cases from </w:t>
            </w:r>
            <w:r w:rsidRPr="0014059D">
              <w:rPr>
                <w:rFonts w:ascii="Times New Roman" w:eastAsia="Times New Roman" w:hAnsi="Times New Roman" w:cs="Times New Roman"/>
                <w:i/>
                <w:iCs/>
                <w:color w:val="000000"/>
                <w:sz w:val="20"/>
                <w:szCs w:val="20"/>
              </w:rPr>
              <w:t>BRCA1</w:t>
            </w:r>
            <w:r w:rsidRPr="0014059D">
              <w:rPr>
                <w:rFonts w:ascii="Times New Roman" w:eastAsia="Times New Roman" w:hAnsi="Times New Roman" w:cs="Times New Roman"/>
                <w:color w:val="000000"/>
                <w:sz w:val="20"/>
                <w:szCs w:val="20"/>
              </w:rPr>
              <w:t xml:space="preserve">- and </w:t>
            </w:r>
            <w:r w:rsidRPr="0014059D">
              <w:rPr>
                <w:rFonts w:ascii="Times New Roman" w:eastAsia="Times New Roman" w:hAnsi="Times New Roman" w:cs="Times New Roman"/>
                <w:i/>
                <w:iCs/>
                <w:color w:val="000000"/>
                <w:sz w:val="20"/>
                <w:szCs w:val="20"/>
              </w:rPr>
              <w:t>BRCA2</w:t>
            </w:r>
            <w:r w:rsidRPr="0014059D">
              <w:rPr>
                <w:rFonts w:ascii="Times New Roman" w:eastAsia="Times New Roman" w:hAnsi="Times New Roman" w:cs="Times New Roman"/>
                <w:color w:val="000000"/>
                <w:sz w:val="20"/>
                <w:szCs w:val="20"/>
              </w:rPr>
              <w:t>-mutation-negative multiple-case breast and breast-ovarian families recruited though family cancer clinics from across Australia and New Zealand from 1998-present.</w:t>
            </w:r>
          </w:p>
        </w:tc>
        <w:tc>
          <w:tcPr>
            <w:tcW w:w="360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Identified from the electoral rolls from across Australia as part of the Australian Ovarian Cancer Study in 2002-2006.</w:t>
            </w:r>
          </w:p>
        </w:tc>
      </w:tr>
      <w:tr w:rsidR="006C3263" w:rsidRPr="0014059D" w:rsidTr="00A23650">
        <w:trPr>
          <w:trHeight w:val="1160"/>
        </w:trPr>
        <w:tc>
          <w:tcPr>
            <w:tcW w:w="3240" w:type="dxa"/>
            <w:shd w:val="clear" w:color="auto" w:fill="auto"/>
            <w:hideMark/>
          </w:tcPr>
          <w:p w:rsidR="006C3263" w:rsidRPr="0014059D" w:rsidRDefault="006C3263" w:rsidP="004146E8">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 xml:space="preserve">Leuven Multidisciplinary Breast Centre </w:t>
            </w:r>
            <w:r w:rsidR="00801390">
              <w:rPr>
                <w:rFonts w:ascii="Times New Roman" w:eastAsia="Times New Roman" w:hAnsi="Times New Roman" w:cs="Times New Roman"/>
                <w:color w:val="000000"/>
                <w:sz w:val="20"/>
                <w:szCs w:val="20"/>
              </w:rPr>
              <w:fldChar w:fldCharType="begin">
                <w:fldData xml:space="preserve">PEVuZE5vdGU+PENpdGU+PEF1dGhvcj5EZSBNYWV5ZXI8L0F1dGhvcj48WWVhcj4yMDA4PC9ZZWFy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</w:fldData>
              </w:fldChar>
            </w:r>
            <w:r w:rsidR="00D32BC1">
              <w:rPr>
                <w:rFonts w:ascii="Times New Roman" w:eastAsia="Times New Roman" w:hAnsi="Times New Roman" w:cs="Times New Roman"/>
                <w:color w:val="000000"/>
                <w:sz w:val="20"/>
                <w:szCs w:val="20"/>
              </w:rPr>
              <w:instrText xml:space="preserve"> ADDIN EN.CITE </w:instrText>
            </w:r>
            <w:r w:rsidR="00801390">
              <w:rPr>
                <w:rFonts w:ascii="Times New Roman" w:eastAsia="Times New Roman" w:hAnsi="Times New Roman" w:cs="Times New Roman"/>
                <w:color w:val="000000"/>
                <w:sz w:val="20"/>
                <w:szCs w:val="20"/>
              </w:rPr>
              <w:fldChar w:fldCharType="begin">
                <w:fldData xml:space="preserve">PEVuZE5vdGU+PENpdGU+PEF1dGhvcj5EZSBNYWV5ZXI8L0F1dGhvcj48WWVhcj4yMDA4PC9ZZWFy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</w:fldData>
              </w:fldChar>
            </w:r>
            <w:r w:rsidR="00D32BC1">
              <w:rPr>
                <w:rFonts w:ascii="Times New Roman" w:eastAsia="Times New Roman" w:hAnsi="Times New Roman" w:cs="Times New Roman"/>
                <w:color w:val="000000"/>
                <w:sz w:val="20"/>
                <w:szCs w:val="20"/>
              </w:rPr>
              <w:instrText xml:space="preserve"> ADDIN EN.CITE.DATA </w:instrText>
            </w:r>
            <w:r w:rsidR="00801390">
              <w:rPr>
                <w:rFonts w:ascii="Times New Roman" w:eastAsia="Times New Roman" w:hAnsi="Times New Roman" w:cs="Times New Roman"/>
                <w:color w:val="000000"/>
                <w:sz w:val="20"/>
                <w:szCs w:val="20"/>
              </w:rPr>
            </w:r>
            <w:r w:rsidR="00801390">
              <w:rPr>
                <w:rFonts w:ascii="Times New Roman" w:eastAsia="Times New Roman" w:hAnsi="Times New Roman" w:cs="Times New Roman"/>
                <w:color w:val="000000"/>
                <w:sz w:val="20"/>
                <w:szCs w:val="20"/>
              </w:rPr>
              <w:fldChar w:fldCharType="end"/>
            </w:r>
            <w:r w:rsidR="00801390">
              <w:rPr>
                <w:rFonts w:ascii="Times New Roman" w:eastAsia="Times New Roman" w:hAnsi="Times New Roman" w:cs="Times New Roman"/>
                <w:color w:val="000000"/>
                <w:sz w:val="20"/>
                <w:szCs w:val="20"/>
              </w:rPr>
            </w:r>
            <w:r w:rsidR="00801390">
              <w:rPr>
                <w:rFonts w:ascii="Times New Roman" w:eastAsia="Times New Roman" w:hAnsi="Times New Roman" w:cs="Times New Roman"/>
                <w:color w:val="000000"/>
                <w:sz w:val="20"/>
                <w:szCs w:val="20"/>
              </w:rPr>
              <w:fldChar w:fldCharType="separate"/>
            </w:r>
            <w:r w:rsidR="00D32BC1">
              <w:rPr>
                <w:rFonts w:ascii="Times New Roman" w:eastAsia="Times New Roman" w:hAnsi="Times New Roman" w:cs="Times New Roman"/>
                <w:noProof/>
                <w:color w:val="000000"/>
                <w:sz w:val="20"/>
                <w:szCs w:val="20"/>
              </w:rPr>
              <w:t>[</w:t>
            </w:r>
            <w:hyperlink w:anchor="_ENREF_19" w:tooltip="De Maeyer, 2008 #1370" w:history="1">
              <w:r w:rsidR="004146E8">
                <w:rPr>
                  <w:rFonts w:ascii="Times New Roman" w:eastAsia="Times New Roman" w:hAnsi="Times New Roman" w:cs="Times New Roman"/>
                  <w:noProof/>
                  <w:color w:val="000000"/>
                  <w:sz w:val="20"/>
                  <w:szCs w:val="20"/>
                </w:rPr>
                <w:t>19</w:t>
              </w:r>
            </w:hyperlink>
            <w:r w:rsidR="00D32BC1">
              <w:rPr>
                <w:rFonts w:ascii="Times New Roman" w:eastAsia="Times New Roman" w:hAnsi="Times New Roman" w:cs="Times New Roman"/>
                <w:noProof/>
                <w:color w:val="000000"/>
                <w:sz w:val="20"/>
                <w:szCs w:val="20"/>
              </w:rPr>
              <w:t>]</w:t>
            </w:r>
            <w:r w:rsidR="00801390">
              <w:rPr>
                <w:rFonts w:ascii="Times New Roman" w:eastAsia="Times New Roman" w:hAnsi="Times New Roman" w:cs="Times New Roman"/>
                <w:color w:val="000000"/>
                <w:sz w:val="20"/>
                <w:szCs w:val="20"/>
              </w:rPr>
              <w:fldChar w:fldCharType="end"/>
            </w:r>
          </w:p>
        </w:tc>
        <w:tc>
          <w:tcPr>
            <w:tcW w:w="135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LMBC</w:t>
            </w:r>
          </w:p>
        </w:tc>
        <w:tc>
          <w:tcPr>
            <w:tcW w:w="135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Belgium</w:t>
            </w:r>
          </w:p>
        </w:tc>
        <w:tc>
          <w:tcPr>
            <w:tcW w:w="432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All patients diagnosed with breast cancer and seen in the Multidisciplinary Breast Center in Leuven (</w:t>
            </w:r>
            <w:proofErr w:type="spellStart"/>
            <w:r w:rsidRPr="0014059D">
              <w:rPr>
                <w:rFonts w:ascii="Times New Roman" w:eastAsia="Times New Roman" w:hAnsi="Times New Roman" w:cs="Times New Roman"/>
                <w:color w:val="000000"/>
                <w:sz w:val="20"/>
                <w:szCs w:val="20"/>
              </w:rPr>
              <w:t>Gashuisberg</w:t>
            </w:r>
            <w:proofErr w:type="spellEnd"/>
            <w:r w:rsidRPr="0014059D">
              <w:rPr>
                <w:rFonts w:ascii="Times New Roman" w:eastAsia="Times New Roman" w:hAnsi="Times New Roman" w:cs="Times New Roman"/>
                <w:color w:val="000000"/>
                <w:sz w:val="20"/>
                <w:szCs w:val="20"/>
              </w:rPr>
              <w:t>) since June 2007 plus retrospective collection of cases diagnosed since 2000.</w:t>
            </w:r>
          </w:p>
        </w:tc>
        <w:tc>
          <w:tcPr>
            <w:tcW w:w="360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 xml:space="preserve">Blood donors at </w:t>
            </w:r>
            <w:proofErr w:type="spellStart"/>
            <w:r w:rsidRPr="0014059D">
              <w:rPr>
                <w:rFonts w:ascii="Times New Roman" w:eastAsia="Times New Roman" w:hAnsi="Times New Roman" w:cs="Times New Roman"/>
                <w:color w:val="000000"/>
                <w:sz w:val="20"/>
                <w:szCs w:val="20"/>
              </w:rPr>
              <w:t>Gasthuisberg</w:t>
            </w:r>
            <w:proofErr w:type="spellEnd"/>
            <w:r w:rsidRPr="0014059D">
              <w:rPr>
                <w:rFonts w:ascii="Times New Roman" w:eastAsia="Times New Roman" w:hAnsi="Times New Roman" w:cs="Times New Roman"/>
                <w:color w:val="000000"/>
                <w:sz w:val="20"/>
                <w:szCs w:val="20"/>
              </w:rPr>
              <w:t xml:space="preserve"> Hospital (2007-2008).</w:t>
            </w:r>
          </w:p>
        </w:tc>
      </w:tr>
      <w:tr w:rsidR="006C3263" w:rsidRPr="0014059D" w:rsidTr="00A23650">
        <w:trPr>
          <w:trHeight w:val="1160"/>
        </w:trPr>
        <w:tc>
          <w:tcPr>
            <w:tcW w:w="3240" w:type="dxa"/>
            <w:shd w:val="clear" w:color="auto" w:fill="auto"/>
            <w:hideMark/>
          </w:tcPr>
          <w:p w:rsidR="006C3263" w:rsidRPr="0014059D" w:rsidRDefault="006C3263" w:rsidP="004146E8">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 xml:space="preserve">Mammary Carcinoma Risk Factor Investigation </w:t>
            </w:r>
            <w:r w:rsidR="00801390">
              <w:rPr>
                <w:rFonts w:ascii="Times New Roman" w:eastAsia="Times New Roman" w:hAnsi="Times New Roman" w:cs="Times New Roman"/>
                <w:color w:val="000000"/>
                <w:sz w:val="20"/>
                <w:szCs w:val="20"/>
              </w:rPr>
              <w:fldChar w:fldCharType="begin"/>
            </w:r>
            <w:r w:rsidR="00D32BC1">
              <w:rPr>
                <w:rFonts w:ascii="Times New Roman" w:eastAsia="Times New Roman" w:hAnsi="Times New Roman" w:cs="Times New Roman"/>
                <w:color w:val="000000"/>
                <w:sz w:val="20"/>
                <w:szCs w:val="20"/>
              </w:rPr>
              <w:instrText xml:space="preserve"> ADDIN EN.CITE &lt;EndNote&gt;&lt;Cite&gt;&lt;Author&gt;Flesch-Janys&lt;/Author&gt;&lt;Year&gt;2008&lt;/Year&gt;&lt;RecNum&gt;1372&lt;/RecNum&gt;&lt;DisplayText&gt;[20]&lt;/DisplayText&gt;&lt;record&gt;&lt;rec-number&gt;1372&lt;/rec-number&gt;&lt;foreign-keys&gt;&lt;key app="EN" db-id="v2rvv9asr2vexze995xxad2oraxezzs2p550"&gt;1372&lt;/key&gt;&lt;/foreign-keys&gt;&lt;ref-type name="Journal Article"&gt;17&lt;/ref-type&gt;&lt;contributors&gt;&lt;authors&gt;&lt;author&gt;Flesch-Janys, D.&lt;/author&gt;&lt;author&gt;Slanger, T.&lt;/author&gt;&lt;author&gt;Mutschelknauss, E.&lt;/author&gt;&lt;author&gt;Kropp, S.&lt;/author&gt;&lt;author&gt;Obi, N.&lt;/author&gt;&lt;author&gt;Vettorazzi, E.&lt;/author&gt;&lt;author&gt;Braendle, W.&lt;/author&gt;&lt;author&gt;Bastert, G.&lt;/author&gt;&lt;author&gt;Hentschel, S.&lt;/author&gt;&lt;author&gt;Berger, J.&lt;/author&gt;&lt;author&gt;Chang-Claude, J.&lt;/author&gt;&lt;/authors&gt;&lt;/contributors&gt;&lt;auth-address&gt;Department of Medical Biometry and Epidemiology, Center for Experimental Medicine, University Medical Center Hamburg-Eppendorf, Hamburg, Germany. flesch@uke.uni-hamburg.de&lt;/auth-address&gt;&lt;titles&gt;&lt;title&gt;Risk of different histological types of postmenopausal breast cancer by type and regimen of menopausal hormone therapy&lt;/title&gt;&lt;secondary-title&gt;Int J Cancer&lt;/secondary-title&gt;&lt;/titles&gt;&lt;periodical&gt;&lt;full-title&gt;Int J Cancer&lt;/full-title&gt;&lt;/periodical&gt;&lt;pages&gt;933-41&lt;/pages&gt;&lt;volume&gt;123&lt;/volume&gt;&lt;number&gt;4&lt;/number&gt;&lt;edition&gt;2008/05/29&lt;/edition&gt;&lt;keywords&gt;&lt;keyword&gt;Breast Neoplasms/*epidemiology/pathology&lt;/keyword&gt;&lt;keyword&gt;Case-Control Studies&lt;/keyword&gt;&lt;keyword&gt;*Estrogen Replacement Therapy&lt;/keyword&gt;&lt;keyword&gt;Female&lt;/keyword&gt;&lt;keyword&gt;Germany/epidemiology&lt;/keyword&gt;&lt;keyword&gt;Humans&lt;/keyword&gt;&lt;keyword&gt;Middle Aged&lt;/keyword&gt;&lt;keyword&gt;Postmenopause&lt;/keyword&gt;&lt;/keywords&gt;&lt;dates&gt;&lt;year&gt;2008&lt;/year&gt;&lt;pub-dates&gt;&lt;date&gt;Aug 15&lt;/date&gt;&lt;/pub-dates&gt;&lt;/dates&gt;&lt;isbn&gt;1097-0215 (Electronic)&amp;#xD;0020-7136 (Linking)&lt;/isbn&gt;&lt;accession-num&gt;18506692&lt;/accession-num&gt;&lt;urls&gt;&lt;related-urls&gt;&lt;url&gt;http://www.ncbi.nlm.nih.gov/pubmed/18506692&lt;/url&gt;&lt;/related-urls&gt;&lt;/urls&gt;&lt;electronic-resource-num&gt;10.1002/ijc.23655&lt;/electronic-resource-num&gt;&lt;language&gt;eng&lt;/language&gt;&lt;/record&gt;&lt;/Cite&gt;&lt;/EndNote&gt;</w:instrText>
            </w:r>
            <w:r w:rsidR="00801390">
              <w:rPr>
                <w:rFonts w:ascii="Times New Roman" w:eastAsia="Times New Roman" w:hAnsi="Times New Roman" w:cs="Times New Roman"/>
                <w:color w:val="000000"/>
                <w:sz w:val="20"/>
                <w:szCs w:val="20"/>
              </w:rPr>
              <w:fldChar w:fldCharType="separate"/>
            </w:r>
            <w:r w:rsidR="00D32BC1">
              <w:rPr>
                <w:rFonts w:ascii="Times New Roman" w:eastAsia="Times New Roman" w:hAnsi="Times New Roman" w:cs="Times New Roman"/>
                <w:noProof/>
                <w:color w:val="000000"/>
                <w:sz w:val="20"/>
                <w:szCs w:val="20"/>
              </w:rPr>
              <w:t>[</w:t>
            </w:r>
            <w:hyperlink w:anchor="_ENREF_20" w:tooltip="Flesch-Janys, 2008 #1372" w:history="1">
              <w:r w:rsidR="004146E8">
                <w:rPr>
                  <w:rFonts w:ascii="Times New Roman" w:eastAsia="Times New Roman" w:hAnsi="Times New Roman" w:cs="Times New Roman"/>
                  <w:noProof/>
                  <w:color w:val="000000"/>
                  <w:sz w:val="20"/>
                  <w:szCs w:val="20"/>
                </w:rPr>
                <w:t>20</w:t>
              </w:r>
            </w:hyperlink>
            <w:r w:rsidR="00D32BC1">
              <w:rPr>
                <w:rFonts w:ascii="Times New Roman" w:eastAsia="Times New Roman" w:hAnsi="Times New Roman" w:cs="Times New Roman"/>
                <w:noProof/>
                <w:color w:val="000000"/>
                <w:sz w:val="20"/>
                <w:szCs w:val="20"/>
              </w:rPr>
              <w:t>]</w:t>
            </w:r>
            <w:r w:rsidR="00801390">
              <w:rPr>
                <w:rFonts w:ascii="Times New Roman" w:eastAsia="Times New Roman" w:hAnsi="Times New Roman" w:cs="Times New Roman"/>
                <w:color w:val="000000"/>
                <w:sz w:val="20"/>
                <w:szCs w:val="20"/>
              </w:rPr>
              <w:fldChar w:fldCharType="end"/>
            </w:r>
          </w:p>
        </w:tc>
        <w:tc>
          <w:tcPr>
            <w:tcW w:w="1350" w:type="dxa"/>
            <w:shd w:val="clear" w:color="auto" w:fill="auto"/>
            <w:noWrap/>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MARIE</w:t>
            </w:r>
          </w:p>
        </w:tc>
        <w:tc>
          <w:tcPr>
            <w:tcW w:w="135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Germany</w:t>
            </w:r>
          </w:p>
        </w:tc>
        <w:tc>
          <w:tcPr>
            <w:tcW w:w="432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 xml:space="preserve">Incident cases diagnosed from 2001-2005 in the study region Hamburg in Northern Germany, and from 2002-2005 in the study region </w:t>
            </w:r>
            <w:proofErr w:type="spellStart"/>
            <w:r w:rsidRPr="0014059D">
              <w:rPr>
                <w:rFonts w:ascii="Times New Roman" w:eastAsia="Times New Roman" w:hAnsi="Times New Roman" w:cs="Times New Roman"/>
                <w:color w:val="000000"/>
                <w:sz w:val="20"/>
                <w:szCs w:val="20"/>
              </w:rPr>
              <w:t>Rhein</w:t>
            </w:r>
            <w:proofErr w:type="spellEnd"/>
            <w:r w:rsidRPr="0014059D">
              <w:rPr>
                <w:rFonts w:ascii="Times New Roman" w:eastAsia="Times New Roman" w:hAnsi="Times New Roman" w:cs="Times New Roman"/>
                <w:color w:val="000000"/>
                <w:sz w:val="20"/>
                <w:szCs w:val="20"/>
              </w:rPr>
              <w:t>-Neckar-Karlsruhe in Southern Germany.</w:t>
            </w:r>
          </w:p>
        </w:tc>
        <w:tc>
          <w:tcPr>
            <w:tcW w:w="360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Two controls per case were randomly drawn from population registries and frequency matched by birth year and study region to the case. Controls were recruited from 2002 to 2006.</w:t>
            </w:r>
          </w:p>
        </w:tc>
      </w:tr>
      <w:tr w:rsidR="006C3263" w:rsidRPr="0014059D" w:rsidTr="00A23650">
        <w:trPr>
          <w:trHeight w:val="1070"/>
        </w:trPr>
        <w:tc>
          <w:tcPr>
            <w:tcW w:w="3240" w:type="dxa"/>
            <w:shd w:val="clear" w:color="auto" w:fill="auto"/>
            <w:hideMark/>
          </w:tcPr>
          <w:p w:rsidR="006C3263" w:rsidRPr="0014059D" w:rsidRDefault="006C3263" w:rsidP="004146E8">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 xml:space="preserve">Milan Breast Cancer Study Group </w:t>
            </w:r>
            <w:r w:rsidR="00801390">
              <w:rPr>
                <w:rFonts w:ascii="Times New Roman" w:eastAsia="Times New Roman" w:hAnsi="Times New Roman" w:cs="Times New Roman"/>
                <w:color w:val="000000"/>
                <w:sz w:val="20"/>
                <w:szCs w:val="20"/>
              </w:rPr>
              <w:fldChar w:fldCharType="begin"/>
            </w:r>
            <w:r w:rsidR="00D32BC1">
              <w:rPr>
                <w:rFonts w:ascii="Times New Roman" w:eastAsia="Times New Roman" w:hAnsi="Times New Roman" w:cs="Times New Roman"/>
                <w:color w:val="000000"/>
                <w:sz w:val="20"/>
                <w:szCs w:val="20"/>
              </w:rPr>
              <w:instrText xml:space="preserve"> ADDIN EN.CITE &lt;EndNote&gt;&lt;Cite&gt;&lt;Author&gt;Catucci&lt;/Author&gt;&lt;Year&gt;2009&lt;/Year&gt;&lt;RecNum&gt;1373&lt;/RecNum&gt;&lt;DisplayText&gt;[21]&lt;/DisplayText&gt;&lt;record&gt;&lt;rec-number&gt;1373&lt;/rec-number&gt;&lt;foreign-keys&gt;&lt;key app="EN" db-id="v2rvv9asr2vexze995xxad2oraxezzs2p550"&gt;1373&lt;/key&gt;&lt;/foreign-keys&gt;&lt;ref-type name="Journal Article"&gt;17&lt;/ref-type&gt;&lt;contributors&gt;&lt;authors&gt;&lt;author&gt;Catucci, I.&lt;/author&gt;&lt;author&gt;Verderio, P.&lt;/author&gt;&lt;author&gt;Pizzamiglio, S.&lt;/author&gt;&lt;author&gt;Manoukian, S.&lt;/author&gt;&lt;author&gt;Peissel, B.&lt;/author&gt;&lt;author&gt;Barile, M.&lt;/author&gt;&lt;author&gt;Tizzoni, L.&lt;/author&gt;&lt;author&gt;Bernard, L.&lt;/author&gt;&lt;author&gt;Ravagnani, F.&lt;/author&gt;&lt;author&gt;Galastri, L.&lt;/author&gt;&lt;author&gt;Pierotti, M. A.&lt;/author&gt;&lt;author&gt;Radice, P.&lt;/author&gt;&lt;author&gt;Peterlongo, P.&lt;/author&gt;&lt;/authors&gt;&lt;/contributors&gt;&lt;titles&gt;&lt;title&gt;SNPs in ultraconserved elements and familial breast cancer risk&lt;/title&gt;&lt;secondary-title&gt;Carcinogenesis&lt;/secondary-title&gt;&lt;/titles&gt;&lt;periodical&gt;&lt;full-title&gt;Carcinogenesis&lt;/full-title&gt;&lt;/periodical&gt;&lt;pages&gt;544-5; author reply 546&lt;/pages&gt;&lt;volume&gt;30&lt;/volume&gt;&lt;number&gt;3&lt;/number&gt;&lt;edition&gt;2009/01/08&lt;/edition&gt;&lt;keywords&gt;&lt;keyword&gt;Breast Neoplasms/*genetics&lt;/keyword&gt;&lt;keyword&gt;Conserved Sequence&lt;/keyword&gt;&lt;keyword&gt;Female&lt;/keyword&gt;&lt;keyword&gt;*Genetic Predisposition to Disease&lt;/keyword&gt;&lt;keyword&gt;Humans&lt;/keyword&gt;&lt;keyword&gt;*Polymorphism, Single Nucleotide&lt;/keyword&gt;&lt;/keywords&gt;&lt;dates&gt;&lt;year&gt;2009&lt;/year&gt;&lt;pub-dates&gt;&lt;date&gt;Mar&lt;/date&gt;&lt;/pub-dates&gt;&lt;/dates&gt;&lt;isbn&gt;1460-2180 (Electronic)&amp;#xD;0143-3334 (Linking)&lt;/isbn&gt;&lt;accession-num&gt;19126653&lt;/accession-num&gt;&lt;urls&gt;&lt;related-urls&gt;&lt;url&gt;http://www.ncbi.nlm.nih.gov/pubmed/19126653&lt;/url&gt;&lt;/related-urls&gt;&lt;/urls&gt;&lt;electronic-resource-num&gt;10.1093/carcin/bgn289&amp;#xD;bgn289 [pii]&lt;/electronic-resource-num&gt;&lt;language&gt;eng&lt;/language&gt;&lt;/record&gt;&lt;/Cite&gt;&lt;/EndNote&gt;</w:instrText>
            </w:r>
            <w:r w:rsidR="00801390">
              <w:rPr>
                <w:rFonts w:ascii="Times New Roman" w:eastAsia="Times New Roman" w:hAnsi="Times New Roman" w:cs="Times New Roman"/>
                <w:color w:val="000000"/>
                <w:sz w:val="20"/>
                <w:szCs w:val="20"/>
              </w:rPr>
              <w:fldChar w:fldCharType="separate"/>
            </w:r>
            <w:r w:rsidR="00D32BC1">
              <w:rPr>
                <w:rFonts w:ascii="Times New Roman" w:eastAsia="Times New Roman" w:hAnsi="Times New Roman" w:cs="Times New Roman"/>
                <w:noProof/>
                <w:color w:val="000000"/>
                <w:sz w:val="20"/>
                <w:szCs w:val="20"/>
              </w:rPr>
              <w:t>[</w:t>
            </w:r>
            <w:hyperlink w:anchor="_ENREF_21" w:tooltip="Catucci, 2009 #1373" w:history="1">
              <w:r w:rsidR="004146E8">
                <w:rPr>
                  <w:rFonts w:ascii="Times New Roman" w:eastAsia="Times New Roman" w:hAnsi="Times New Roman" w:cs="Times New Roman"/>
                  <w:noProof/>
                  <w:color w:val="000000"/>
                  <w:sz w:val="20"/>
                  <w:szCs w:val="20"/>
                </w:rPr>
                <w:t>21</w:t>
              </w:r>
            </w:hyperlink>
            <w:r w:rsidR="00D32BC1">
              <w:rPr>
                <w:rFonts w:ascii="Times New Roman" w:eastAsia="Times New Roman" w:hAnsi="Times New Roman" w:cs="Times New Roman"/>
                <w:noProof/>
                <w:color w:val="000000"/>
                <w:sz w:val="20"/>
                <w:szCs w:val="20"/>
              </w:rPr>
              <w:t>]</w:t>
            </w:r>
            <w:r w:rsidR="00801390">
              <w:rPr>
                <w:rFonts w:ascii="Times New Roman" w:eastAsia="Times New Roman" w:hAnsi="Times New Roman" w:cs="Times New Roman"/>
                <w:color w:val="000000"/>
                <w:sz w:val="20"/>
                <w:szCs w:val="20"/>
              </w:rPr>
              <w:fldChar w:fldCharType="end"/>
            </w:r>
          </w:p>
        </w:tc>
        <w:tc>
          <w:tcPr>
            <w:tcW w:w="1350" w:type="dxa"/>
            <w:shd w:val="clear" w:color="auto" w:fill="auto"/>
            <w:noWrap/>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MBCSG</w:t>
            </w:r>
          </w:p>
        </w:tc>
        <w:tc>
          <w:tcPr>
            <w:tcW w:w="135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Italy</w:t>
            </w:r>
          </w:p>
        </w:tc>
        <w:tc>
          <w:tcPr>
            <w:tcW w:w="432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 xml:space="preserve">Familial and/or early onset breast cancer patients (aged 22-87) negative for mutations in </w:t>
            </w:r>
            <w:r w:rsidRPr="0014059D">
              <w:rPr>
                <w:rFonts w:ascii="Times New Roman" w:eastAsia="Times New Roman" w:hAnsi="Times New Roman" w:cs="Times New Roman"/>
                <w:i/>
                <w:iCs/>
                <w:color w:val="000000"/>
                <w:sz w:val="20"/>
                <w:szCs w:val="20"/>
              </w:rPr>
              <w:t>BRCA1</w:t>
            </w:r>
            <w:r w:rsidRPr="0014059D">
              <w:rPr>
                <w:rFonts w:ascii="Times New Roman" w:eastAsia="Times New Roman" w:hAnsi="Times New Roman" w:cs="Times New Roman"/>
                <w:color w:val="000000"/>
                <w:sz w:val="20"/>
                <w:szCs w:val="20"/>
              </w:rPr>
              <w:t xml:space="preserve"> and </w:t>
            </w:r>
            <w:r w:rsidRPr="0014059D">
              <w:rPr>
                <w:rFonts w:ascii="Times New Roman" w:eastAsia="Times New Roman" w:hAnsi="Times New Roman" w:cs="Times New Roman"/>
                <w:i/>
                <w:iCs/>
                <w:color w:val="000000"/>
                <w:sz w:val="20"/>
                <w:szCs w:val="20"/>
              </w:rPr>
              <w:t>BRCA2</w:t>
            </w:r>
            <w:r w:rsidRPr="0014059D">
              <w:rPr>
                <w:rFonts w:ascii="Times New Roman" w:eastAsia="Times New Roman" w:hAnsi="Times New Roman" w:cs="Times New Roman"/>
                <w:color w:val="000000"/>
                <w:sz w:val="20"/>
                <w:szCs w:val="20"/>
              </w:rPr>
              <w:t>, ascertained at two large cancer centers in Milan from 2000-present.</w:t>
            </w:r>
          </w:p>
        </w:tc>
        <w:tc>
          <w:tcPr>
            <w:tcW w:w="360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 xml:space="preserve">Female blood donors recruited at two </w:t>
            </w:r>
            <w:proofErr w:type="spellStart"/>
            <w:r w:rsidRPr="0014059D">
              <w:rPr>
                <w:rFonts w:ascii="Times New Roman" w:eastAsia="Times New Roman" w:hAnsi="Times New Roman" w:cs="Times New Roman"/>
                <w:color w:val="000000"/>
                <w:sz w:val="20"/>
                <w:szCs w:val="20"/>
              </w:rPr>
              <w:t>centres</w:t>
            </w:r>
            <w:proofErr w:type="spellEnd"/>
            <w:r w:rsidRPr="0014059D">
              <w:rPr>
                <w:rFonts w:ascii="Times New Roman" w:eastAsia="Times New Roman" w:hAnsi="Times New Roman" w:cs="Times New Roman"/>
                <w:color w:val="000000"/>
                <w:sz w:val="20"/>
                <w:szCs w:val="20"/>
              </w:rPr>
              <w:t xml:space="preserve"> in Milan from 2004-present and 2007-present.</w:t>
            </w:r>
          </w:p>
        </w:tc>
      </w:tr>
      <w:tr w:rsidR="006C3263" w:rsidRPr="0014059D" w:rsidTr="00A23650">
        <w:trPr>
          <w:trHeight w:val="1070"/>
        </w:trPr>
        <w:tc>
          <w:tcPr>
            <w:tcW w:w="3240" w:type="dxa"/>
            <w:shd w:val="clear" w:color="auto" w:fill="auto"/>
            <w:hideMark/>
          </w:tcPr>
          <w:p w:rsidR="006C3263" w:rsidRPr="0014059D" w:rsidRDefault="006C3263" w:rsidP="004146E8">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 xml:space="preserve">Mayo Clinic Breast Cancer Study </w:t>
            </w:r>
            <w:r w:rsidR="00801390">
              <w:rPr>
                <w:rFonts w:ascii="Times New Roman" w:eastAsia="Times New Roman" w:hAnsi="Times New Roman" w:cs="Times New Roman"/>
                <w:color w:val="000000"/>
                <w:sz w:val="20"/>
                <w:szCs w:val="20"/>
              </w:rPr>
              <w:fldChar w:fldCharType="begin">
                <w:fldData xml:space="preserve">PEVuZE5vdGU+PENpdGU+PEF1dGhvcj5PbHNvbjwvQXV0aG9yPjxZZWFyPjIwMDc8L1llYXI+PFJl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</w:fldData>
              </w:fldChar>
            </w:r>
            <w:r w:rsidR="00D32BC1">
              <w:rPr>
                <w:rFonts w:ascii="Times New Roman" w:eastAsia="Times New Roman" w:hAnsi="Times New Roman" w:cs="Times New Roman"/>
                <w:color w:val="000000"/>
                <w:sz w:val="20"/>
                <w:szCs w:val="20"/>
              </w:rPr>
              <w:instrText xml:space="preserve"> ADDIN EN.CITE </w:instrText>
            </w:r>
            <w:r w:rsidR="00801390">
              <w:rPr>
                <w:rFonts w:ascii="Times New Roman" w:eastAsia="Times New Roman" w:hAnsi="Times New Roman" w:cs="Times New Roman"/>
                <w:color w:val="000000"/>
                <w:sz w:val="20"/>
                <w:szCs w:val="20"/>
              </w:rPr>
              <w:fldChar w:fldCharType="begin">
                <w:fldData xml:space="preserve">PEVuZE5vdGU+PENpdGU+PEF1dGhvcj5PbHNvbjwvQXV0aG9yPjxZZWFyPjIwMDc8L1llYXI+PFJl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</w:fldData>
              </w:fldChar>
            </w:r>
            <w:r w:rsidR="00D32BC1">
              <w:rPr>
                <w:rFonts w:ascii="Times New Roman" w:eastAsia="Times New Roman" w:hAnsi="Times New Roman" w:cs="Times New Roman"/>
                <w:color w:val="000000"/>
                <w:sz w:val="20"/>
                <w:szCs w:val="20"/>
              </w:rPr>
              <w:instrText xml:space="preserve"> ADDIN EN.CITE.DATA </w:instrText>
            </w:r>
            <w:r w:rsidR="00801390">
              <w:rPr>
                <w:rFonts w:ascii="Times New Roman" w:eastAsia="Times New Roman" w:hAnsi="Times New Roman" w:cs="Times New Roman"/>
                <w:color w:val="000000"/>
                <w:sz w:val="20"/>
                <w:szCs w:val="20"/>
              </w:rPr>
            </w:r>
            <w:r w:rsidR="00801390">
              <w:rPr>
                <w:rFonts w:ascii="Times New Roman" w:eastAsia="Times New Roman" w:hAnsi="Times New Roman" w:cs="Times New Roman"/>
                <w:color w:val="000000"/>
                <w:sz w:val="20"/>
                <w:szCs w:val="20"/>
              </w:rPr>
              <w:fldChar w:fldCharType="end"/>
            </w:r>
            <w:r w:rsidR="00801390">
              <w:rPr>
                <w:rFonts w:ascii="Times New Roman" w:eastAsia="Times New Roman" w:hAnsi="Times New Roman" w:cs="Times New Roman"/>
                <w:color w:val="000000"/>
                <w:sz w:val="20"/>
                <w:szCs w:val="20"/>
              </w:rPr>
            </w:r>
            <w:r w:rsidR="00801390">
              <w:rPr>
                <w:rFonts w:ascii="Times New Roman" w:eastAsia="Times New Roman" w:hAnsi="Times New Roman" w:cs="Times New Roman"/>
                <w:color w:val="000000"/>
                <w:sz w:val="20"/>
                <w:szCs w:val="20"/>
              </w:rPr>
              <w:fldChar w:fldCharType="separate"/>
            </w:r>
            <w:r w:rsidR="00D32BC1">
              <w:rPr>
                <w:rFonts w:ascii="Times New Roman" w:eastAsia="Times New Roman" w:hAnsi="Times New Roman" w:cs="Times New Roman"/>
                <w:noProof/>
                <w:color w:val="000000"/>
                <w:sz w:val="20"/>
                <w:szCs w:val="20"/>
              </w:rPr>
              <w:t>[</w:t>
            </w:r>
            <w:hyperlink w:anchor="_ENREF_22" w:tooltip="Olson, 2007 #1375" w:history="1">
              <w:r w:rsidR="004146E8">
                <w:rPr>
                  <w:rFonts w:ascii="Times New Roman" w:eastAsia="Times New Roman" w:hAnsi="Times New Roman" w:cs="Times New Roman"/>
                  <w:noProof/>
                  <w:color w:val="000000"/>
                  <w:sz w:val="20"/>
                  <w:szCs w:val="20"/>
                </w:rPr>
                <w:t>22</w:t>
              </w:r>
            </w:hyperlink>
            <w:r w:rsidR="00D32BC1">
              <w:rPr>
                <w:rFonts w:ascii="Times New Roman" w:eastAsia="Times New Roman" w:hAnsi="Times New Roman" w:cs="Times New Roman"/>
                <w:noProof/>
                <w:color w:val="000000"/>
                <w:sz w:val="20"/>
                <w:szCs w:val="20"/>
              </w:rPr>
              <w:t>]</w:t>
            </w:r>
            <w:r w:rsidR="00801390">
              <w:rPr>
                <w:rFonts w:ascii="Times New Roman" w:eastAsia="Times New Roman" w:hAnsi="Times New Roman" w:cs="Times New Roman"/>
                <w:color w:val="000000"/>
                <w:sz w:val="20"/>
                <w:szCs w:val="20"/>
              </w:rPr>
              <w:fldChar w:fldCharType="end"/>
            </w:r>
          </w:p>
        </w:tc>
        <w:tc>
          <w:tcPr>
            <w:tcW w:w="1350" w:type="dxa"/>
            <w:shd w:val="clear" w:color="auto" w:fill="auto"/>
            <w:noWrap/>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MCBCS</w:t>
            </w:r>
          </w:p>
        </w:tc>
        <w:tc>
          <w:tcPr>
            <w:tcW w:w="135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USA</w:t>
            </w:r>
          </w:p>
        </w:tc>
        <w:tc>
          <w:tcPr>
            <w:tcW w:w="432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Incident cases residing in 6 states (MN, WI, IA, IL, ND, SD) seen at the Mayo Clinic in Rochester, MN from 2002-2010.</w:t>
            </w:r>
          </w:p>
        </w:tc>
        <w:tc>
          <w:tcPr>
            <w:tcW w:w="360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Women presenting for general medical examination at the Mayo Clinic from 2002-2010; frequency matched to cases on age, ethnicity and county/state.</w:t>
            </w:r>
          </w:p>
        </w:tc>
      </w:tr>
      <w:tr w:rsidR="006C3263" w:rsidRPr="0014059D" w:rsidTr="00A23650">
        <w:trPr>
          <w:trHeight w:val="890"/>
        </w:trPr>
        <w:tc>
          <w:tcPr>
            <w:tcW w:w="3240" w:type="dxa"/>
            <w:shd w:val="clear" w:color="auto" w:fill="auto"/>
            <w:hideMark/>
          </w:tcPr>
          <w:p w:rsidR="006C3263" w:rsidRPr="0014059D" w:rsidRDefault="006C3263" w:rsidP="004146E8">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 xml:space="preserve">Melbourne Collaborative Cohort Study </w:t>
            </w:r>
            <w:r w:rsidR="00801390">
              <w:rPr>
                <w:rFonts w:ascii="Times New Roman" w:eastAsia="Times New Roman" w:hAnsi="Times New Roman" w:cs="Times New Roman"/>
                <w:color w:val="000000"/>
                <w:sz w:val="20"/>
                <w:szCs w:val="20"/>
              </w:rPr>
              <w:fldChar w:fldCharType="begin"/>
            </w:r>
            <w:r w:rsidR="00D32BC1">
              <w:rPr>
                <w:rFonts w:ascii="Times New Roman" w:eastAsia="Times New Roman" w:hAnsi="Times New Roman" w:cs="Times New Roman"/>
                <w:color w:val="000000"/>
                <w:sz w:val="20"/>
                <w:szCs w:val="20"/>
              </w:rPr>
              <w:instrText xml:space="preserve"> ADDIN EN.CITE &lt;EndNote&gt;&lt;Cite&gt;&lt;Author&gt;Giles&lt;/Author&gt;&lt;Year&gt;2002&lt;/Year&gt;&lt;RecNum&gt;1376&lt;/RecNum&gt;&lt;DisplayText&gt;[23]&lt;/DisplayText&gt;&lt;record&gt;&lt;rec-number&gt;1376&lt;/rec-number&gt;&lt;foreign-keys&gt;&lt;key app="EN" db-id="v2rvv9asr2vexze995xxad2oraxezzs2p550"&gt;1376&lt;/key&gt;&lt;/foreign-keys&gt;&lt;ref-type name="Journal Article"&gt;17&lt;/ref-type&gt;&lt;contributors&gt;&lt;authors&gt;&lt;author&gt;Giles, G. G.&lt;/author&gt;&lt;author&gt;English, D. R.&lt;/author&gt;&lt;/authors&gt;&lt;/contributors&gt;&lt;auth-address&gt;Cancer Epidemiology Centre, Cancer Control Research Institute, Anti-Cancer Council of Victoria, Melbourne, Australia.&lt;/auth-address&gt;&lt;titles&gt;&lt;title&gt;The Melbourne Collaborative Cohort Study&lt;/title&gt;&lt;secondary-title&gt;IARC Sci Publ&lt;/secondary-title&gt;&lt;/titles&gt;&lt;periodical&gt;&lt;full-title&gt;IARC Sci Publ&lt;/full-title&gt;&lt;/periodical&gt;&lt;pages&gt;69-70&lt;/pages&gt;&lt;volume&gt;156&lt;/volume&gt;&lt;edition&gt;2002/12/18&lt;/edition&gt;&lt;keywords&gt;&lt;keyword&gt;Adult&lt;/keyword&gt;&lt;keyword&gt;Aged&lt;/keyword&gt;&lt;keyword&gt;Alcohol Drinking&lt;/keyword&gt;&lt;keyword&gt;Anthropometry&lt;/keyword&gt;&lt;keyword&gt;Biological Markers/blood/urine&lt;/keyword&gt;&lt;keyword&gt;Calibration&lt;/keyword&gt;&lt;keyword&gt;Cardiovascular Diseases/epidemiology/mortality&lt;/keyword&gt;&lt;keyword&gt;Cohort Studies&lt;/keyword&gt;&lt;keyword&gt;*Diet&lt;/keyword&gt;&lt;keyword&gt;Diet Records&lt;/keyword&gt;&lt;keyword&gt;*Diet Surveys&lt;/keyword&gt;&lt;keyword&gt;Ethnic Groups&lt;/keyword&gt;&lt;keyword&gt;Female&lt;/keyword&gt;&lt;keyword&gt;Greece/ethnology&lt;/keyword&gt;&lt;keyword&gt;Humans&lt;/keyword&gt;&lt;keyword&gt;Italy/ethnology&lt;/keyword&gt;&lt;keyword&gt;Male&lt;/keyword&gt;&lt;keyword&gt;Middle Aged&lt;/keyword&gt;&lt;keyword&gt;Neoplasms/*epidemiology/mortality&lt;/keyword&gt;&lt;keyword&gt;Polymorphism, Genetic&lt;/keyword&gt;&lt;keyword&gt;Prospective Studies&lt;/keyword&gt;&lt;keyword&gt;Questionnaires&lt;/keyword&gt;&lt;keyword&gt;Smoking&lt;/keyword&gt;&lt;keyword&gt;Victoria/epidemiology&lt;/keyword&gt;&lt;/keywords&gt;&lt;dates&gt;&lt;year&gt;2002&lt;/year&gt;&lt;/dates&gt;&lt;isbn&gt;0300-5038 (Print)&amp;#xD;0300-5038 (Linking)&lt;/isbn&gt;&lt;accession-num&gt;12484128&lt;/accession-num&gt;&lt;urls&gt;&lt;related-urls&gt;&lt;url&gt;http://www.ncbi.nlm.nih.gov/pubmed/12484128&lt;/url&gt;&lt;/related-urls&gt;&lt;/urls&gt;&lt;language&gt;eng&lt;/language&gt;&lt;/record&gt;&lt;/Cite&gt;&lt;/EndNote&gt;</w:instrText>
            </w:r>
            <w:r w:rsidR="00801390">
              <w:rPr>
                <w:rFonts w:ascii="Times New Roman" w:eastAsia="Times New Roman" w:hAnsi="Times New Roman" w:cs="Times New Roman"/>
                <w:color w:val="000000"/>
                <w:sz w:val="20"/>
                <w:szCs w:val="20"/>
              </w:rPr>
              <w:fldChar w:fldCharType="separate"/>
            </w:r>
            <w:r w:rsidR="00D32BC1">
              <w:rPr>
                <w:rFonts w:ascii="Times New Roman" w:eastAsia="Times New Roman" w:hAnsi="Times New Roman" w:cs="Times New Roman"/>
                <w:noProof/>
                <w:color w:val="000000"/>
                <w:sz w:val="20"/>
                <w:szCs w:val="20"/>
              </w:rPr>
              <w:t>[</w:t>
            </w:r>
            <w:hyperlink w:anchor="_ENREF_23" w:tooltip="Giles, 2002 #1376" w:history="1">
              <w:r w:rsidR="004146E8">
                <w:rPr>
                  <w:rFonts w:ascii="Times New Roman" w:eastAsia="Times New Roman" w:hAnsi="Times New Roman" w:cs="Times New Roman"/>
                  <w:noProof/>
                  <w:color w:val="000000"/>
                  <w:sz w:val="20"/>
                  <w:szCs w:val="20"/>
                </w:rPr>
                <w:t>23</w:t>
              </w:r>
            </w:hyperlink>
            <w:r w:rsidR="00D32BC1">
              <w:rPr>
                <w:rFonts w:ascii="Times New Roman" w:eastAsia="Times New Roman" w:hAnsi="Times New Roman" w:cs="Times New Roman"/>
                <w:noProof/>
                <w:color w:val="000000"/>
                <w:sz w:val="20"/>
                <w:szCs w:val="20"/>
              </w:rPr>
              <w:t>]</w:t>
            </w:r>
            <w:r w:rsidR="00801390">
              <w:rPr>
                <w:rFonts w:ascii="Times New Roman" w:eastAsia="Times New Roman" w:hAnsi="Times New Roman" w:cs="Times New Roman"/>
                <w:color w:val="000000"/>
                <w:sz w:val="20"/>
                <w:szCs w:val="20"/>
              </w:rPr>
              <w:fldChar w:fldCharType="end"/>
            </w:r>
          </w:p>
        </w:tc>
        <w:tc>
          <w:tcPr>
            <w:tcW w:w="1350" w:type="dxa"/>
            <w:shd w:val="clear" w:color="auto" w:fill="auto"/>
            <w:noWrap/>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MCCS</w:t>
            </w:r>
          </w:p>
        </w:tc>
        <w:tc>
          <w:tcPr>
            <w:tcW w:w="135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Australia</w:t>
            </w:r>
          </w:p>
        </w:tc>
        <w:tc>
          <w:tcPr>
            <w:tcW w:w="432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Incident cases from the cohort of 24,469 women, diagnosed during the follow-up from baseline (1990-1994) to 2008.</w:t>
            </w:r>
          </w:p>
        </w:tc>
        <w:tc>
          <w:tcPr>
            <w:tcW w:w="360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Random sample of the initial cohort.</w:t>
            </w:r>
          </w:p>
        </w:tc>
      </w:tr>
      <w:tr w:rsidR="006C3263" w:rsidRPr="0014059D" w:rsidTr="00A23650">
        <w:trPr>
          <w:trHeight w:val="1070"/>
        </w:trPr>
        <w:tc>
          <w:tcPr>
            <w:tcW w:w="3240" w:type="dxa"/>
            <w:shd w:val="clear" w:color="auto" w:fill="auto"/>
            <w:hideMark/>
          </w:tcPr>
          <w:p w:rsidR="006C3263" w:rsidRPr="0014059D" w:rsidRDefault="006C3263" w:rsidP="004146E8">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 xml:space="preserve">Multi-ethnic Cohort </w:t>
            </w:r>
            <w:r w:rsidR="00801390">
              <w:rPr>
                <w:rFonts w:ascii="Times New Roman" w:eastAsia="Times New Roman" w:hAnsi="Times New Roman" w:cs="Times New Roman"/>
                <w:color w:val="000000"/>
                <w:sz w:val="20"/>
                <w:szCs w:val="20"/>
              </w:rPr>
              <w:fldChar w:fldCharType="begin">
                <w:fldData xml:space="preserve">PEVuZE5vdGU+PENpdGU+PEF1dGhvcj5Lb2xvbmVsPC9BdXRob3I+PFllYXI+MjAwMDwvWWVhcj48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</w:fldData>
              </w:fldChar>
            </w:r>
            <w:r w:rsidR="00D32BC1">
              <w:rPr>
                <w:rFonts w:ascii="Times New Roman" w:eastAsia="Times New Roman" w:hAnsi="Times New Roman" w:cs="Times New Roman"/>
                <w:color w:val="000000"/>
                <w:sz w:val="20"/>
                <w:szCs w:val="20"/>
              </w:rPr>
              <w:instrText xml:space="preserve"> ADDIN EN.CITE </w:instrText>
            </w:r>
            <w:r w:rsidR="00801390">
              <w:rPr>
                <w:rFonts w:ascii="Times New Roman" w:eastAsia="Times New Roman" w:hAnsi="Times New Roman" w:cs="Times New Roman"/>
                <w:color w:val="000000"/>
                <w:sz w:val="20"/>
                <w:szCs w:val="20"/>
              </w:rPr>
              <w:fldChar w:fldCharType="begin">
                <w:fldData xml:space="preserve">PEVuZE5vdGU+PENpdGU+PEF1dGhvcj5Lb2xvbmVsPC9BdXRob3I+PFllYXI+MjAwMDwvWWVhcj48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</w:fldData>
              </w:fldChar>
            </w:r>
            <w:r w:rsidR="00D32BC1">
              <w:rPr>
                <w:rFonts w:ascii="Times New Roman" w:eastAsia="Times New Roman" w:hAnsi="Times New Roman" w:cs="Times New Roman"/>
                <w:color w:val="000000"/>
                <w:sz w:val="20"/>
                <w:szCs w:val="20"/>
              </w:rPr>
              <w:instrText xml:space="preserve"> ADDIN EN.CITE.DATA </w:instrText>
            </w:r>
            <w:r w:rsidR="00801390">
              <w:rPr>
                <w:rFonts w:ascii="Times New Roman" w:eastAsia="Times New Roman" w:hAnsi="Times New Roman" w:cs="Times New Roman"/>
                <w:color w:val="000000"/>
                <w:sz w:val="20"/>
                <w:szCs w:val="20"/>
              </w:rPr>
            </w:r>
            <w:r w:rsidR="00801390">
              <w:rPr>
                <w:rFonts w:ascii="Times New Roman" w:eastAsia="Times New Roman" w:hAnsi="Times New Roman" w:cs="Times New Roman"/>
                <w:color w:val="000000"/>
                <w:sz w:val="20"/>
                <w:szCs w:val="20"/>
              </w:rPr>
              <w:fldChar w:fldCharType="end"/>
            </w:r>
            <w:r w:rsidR="00801390">
              <w:rPr>
                <w:rFonts w:ascii="Times New Roman" w:eastAsia="Times New Roman" w:hAnsi="Times New Roman" w:cs="Times New Roman"/>
                <w:color w:val="000000"/>
                <w:sz w:val="20"/>
                <w:szCs w:val="20"/>
              </w:rPr>
            </w:r>
            <w:r w:rsidR="00801390">
              <w:rPr>
                <w:rFonts w:ascii="Times New Roman" w:eastAsia="Times New Roman" w:hAnsi="Times New Roman" w:cs="Times New Roman"/>
                <w:color w:val="000000"/>
                <w:sz w:val="20"/>
                <w:szCs w:val="20"/>
              </w:rPr>
              <w:fldChar w:fldCharType="separate"/>
            </w:r>
            <w:r w:rsidR="00D32BC1">
              <w:rPr>
                <w:rFonts w:ascii="Times New Roman" w:eastAsia="Times New Roman" w:hAnsi="Times New Roman" w:cs="Times New Roman"/>
                <w:noProof/>
                <w:color w:val="000000"/>
                <w:sz w:val="20"/>
                <w:szCs w:val="20"/>
              </w:rPr>
              <w:t>[</w:t>
            </w:r>
            <w:hyperlink w:anchor="_ENREF_24" w:tooltip="Kolonel, 2000 #1377" w:history="1">
              <w:r w:rsidR="004146E8">
                <w:rPr>
                  <w:rFonts w:ascii="Times New Roman" w:eastAsia="Times New Roman" w:hAnsi="Times New Roman" w:cs="Times New Roman"/>
                  <w:noProof/>
                  <w:color w:val="000000"/>
                  <w:sz w:val="20"/>
                  <w:szCs w:val="20"/>
                </w:rPr>
                <w:t>24</w:t>
              </w:r>
            </w:hyperlink>
            <w:r w:rsidR="00D32BC1">
              <w:rPr>
                <w:rFonts w:ascii="Times New Roman" w:eastAsia="Times New Roman" w:hAnsi="Times New Roman" w:cs="Times New Roman"/>
                <w:noProof/>
                <w:color w:val="000000"/>
                <w:sz w:val="20"/>
                <w:szCs w:val="20"/>
              </w:rPr>
              <w:t>]</w:t>
            </w:r>
            <w:r w:rsidR="00801390">
              <w:rPr>
                <w:rFonts w:ascii="Times New Roman" w:eastAsia="Times New Roman" w:hAnsi="Times New Roman" w:cs="Times New Roman"/>
                <w:color w:val="000000"/>
                <w:sz w:val="20"/>
                <w:szCs w:val="20"/>
              </w:rPr>
              <w:fldChar w:fldCharType="end"/>
            </w:r>
          </w:p>
        </w:tc>
        <w:tc>
          <w:tcPr>
            <w:tcW w:w="1350" w:type="dxa"/>
            <w:shd w:val="clear" w:color="auto" w:fill="auto"/>
            <w:noWrap/>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MEC</w:t>
            </w:r>
          </w:p>
        </w:tc>
        <w:tc>
          <w:tcPr>
            <w:tcW w:w="135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USA</w:t>
            </w:r>
          </w:p>
        </w:tc>
        <w:tc>
          <w:tcPr>
            <w:tcW w:w="432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Incident cases identified from SEER cancer registries in Los Angeles County &amp; State registries in California &amp; Hawaii, USA from 1993-2002.  Grouped by self-reported ethnicity.</w:t>
            </w:r>
          </w:p>
        </w:tc>
        <w:tc>
          <w:tcPr>
            <w:tcW w:w="360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Women without cancer from the same States, recruited concurrently with cases &amp; frequency matched to cases by age at blood-draw &amp; self-reported ethnicity.</w:t>
            </w:r>
          </w:p>
        </w:tc>
      </w:tr>
      <w:tr w:rsidR="006C3263" w:rsidRPr="0014059D" w:rsidTr="00A23650">
        <w:trPr>
          <w:trHeight w:val="1520"/>
        </w:trPr>
        <w:tc>
          <w:tcPr>
            <w:tcW w:w="3240" w:type="dxa"/>
            <w:shd w:val="clear" w:color="auto" w:fill="auto"/>
            <w:hideMark/>
          </w:tcPr>
          <w:p w:rsidR="006C3263" w:rsidRPr="0014059D" w:rsidRDefault="006C3263" w:rsidP="004146E8">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lastRenderedPageBreak/>
              <w:t xml:space="preserve">Montreal Gene-Environment Breast Cancer Study </w:t>
            </w:r>
            <w:r w:rsidR="00801390">
              <w:rPr>
                <w:rFonts w:ascii="Times New Roman" w:eastAsia="Times New Roman" w:hAnsi="Times New Roman" w:cs="Times New Roman"/>
                <w:color w:val="000000"/>
                <w:sz w:val="20"/>
                <w:szCs w:val="20"/>
              </w:rPr>
              <w:fldChar w:fldCharType="begin">
                <w:fldData xml:space="preserve">PEVuZE5vdGU+PENpdGU+PEF1dGhvcj5NaWNoYWlsaWRvdTwvQXV0aG9yPjxZZWFyPjIwMTM8L1ll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=
</w:fldData>
              </w:fldChar>
            </w:r>
            <w:r w:rsidR="00D32BC1">
              <w:rPr>
                <w:rFonts w:ascii="Times New Roman" w:eastAsia="Times New Roman" w:hAnsi="Times New Roman" w:cs="Times New Roman"/>
                <w:color w:val="000000"/>
                <w:sz w:val="20"/>
                <w:szCs w:val="20"/>
              </w:rPr>
              <w:instrText xml:space="preserve"> ADDIN EN.CITE </w:instrText>
            </w:r>
            <w:r w:rsidR="00801390">
              <w:rPr>
                <w:rFonts w:ascii="Times New Roman" w:eastAsia="Times New Roman" w:hAnsi="Times New Roman" w:cs="Times New Roman"/>
                <w:color w:val="000000"/>
                <w:sz w:val="20"/>
                <w:szCs w:val="20"/>
              </w:rPr>
              <w:fldChar w:fldCharType="begin">
                <w:fldData xml:space="preserve">PEVuZE5vdGU+PENpdGU+PEF1dGhvcj5NaWNoYWlsaWRvdTwvQXV0aG9yPjxZZWFyPjIwMTM8L1ll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=
</w:fldData>
              </w:fldChar>
            </w:r>
            <w:r w:rsidR="00D32BC1">
              <w:rPr>
                <w:rFonts w:ascii="Times New Roman" w:eastAsia="Times New Roman" w:hAnsi="Times New Roman" w:cs="Times New Roman"/>
                <w:color w:val="000000"/>
                <w:sz w:val="20"/>
                <w:szCs w:val="20"/>
              </w:rPr>
              <w:instrText xml:space="preserve"> ADDIN EN.CITE.DATA </w:instrText>
            </w:r>
            <w:r w:rsidR="00801390">
              <w:rPr>
                <w:rFonts w:ascii="Times New Roman" w:eastAsia="Times New Roman" w:hAnsi="Times New Roman" w:cs="Times New Roman"/>
                <w:color w:val="000000"/>
                <w:sz w:val="20"/>
                <w:szCs w:val="20"/>
              </w:rPr>
            </w:r>
            <w:r w:rsidR="00801390">
              <w:rPr>
                <w:rFonts w:ascii="Times New Roman" w:eastAsia="Times New Roman" w:hAnsi="Times New Roman" w:cs="Times New Roman"/>
                <w:color w:val="000000"/>
                <w:sz w:val="20"/>
                <w:szCs w:val="20"/>
              </w:rPr>
              <w:fldChar w:fldCharType="end"/>
            </w:r>
            <w:r w:rsidR="00801390">
              <w:rPr>
                <w:rFonts w:ascii="Times New Roman" w:eastAsia="Times New Roman" w:hAnsi="Times New Roman" w:cs="Times New Roman"/>
                <w:color w:val="000000"/>
                <w:sz w:val="20"/>
                <w:szCs w:val="20"/>
              </w:rPr>
            </w:r>
            <w:r w:rsidR="00801390">
              <w:rPr>
                <w:rFonts w:ascii="Times New Roman" w:eastAsia="Times New Roman" w:hAnsi="Times New Roman" w:cs="Times New Roman"/>
                <w:color w:val="000000"/>
                <w:sz w:val="20"/>
                <w:szCs w:val="20"/>
              </w:rPr>
              <w:fldChar w:fldCharType="separate"/>
            </w:r>
            <w:r w:rsidR="00D32BC1">
              <w:rPr>
                <w:rFonts w:ascii="Times New Roman" w:eastAsia="Times New Roman" w:hAnsi="Times New Roman" w:cs="Times New Roman"/>
                <w:noProof/>
                <w:color w:val="000000"/>
                <w:sz w:val="20"/>
                <w:szCs w:val="20"/>
              </w:rPr>
              <w:t>[</w:t>
            </w:r>
            <w:hyperlink w:anchor="_ENREF_25" w:tooltip="Michailidou, 2013 #1378" w:history="1">
              <w:r w:rsidR="004146E8">
                <w:rPr>
                  <w:rFonts w:ascii="Times New Roman" w:eastAsia="Times New Roman" w:hAnsi="Times New Roman" w:cs="Times New Roman"/>
                  <w:noProof/>
                  <w:color w:val="000000"/>
                  <w:sz w:val="20"/>
                  <w:szCs w:val="20"/>
                </w:rPr>
                <w:t>25</w:t>
              </w:r>
            </w:hyperlink>
            <w:r w:rsidR="00D32BC1">
              <w:rPr>
                <w:rFonts w:ascii="Times New Roman" w:eastAsia="Times New Roman" w:hAnsi="Times New Roman" w:cs="Times New Roman"/>
                <w:noProof/>
                <w:color w:val="000000"/>
                <w:sz w:val="20"/>
                <w:szCs w:val="20"/>
              </w:rPr>
              <w:t>]</w:t>
            </w:r>
            <w:r w:rsidR="00801390">
              <w:rPr>
                <w:rFonts w:ascii="Times New Roman" w:eastAsia="Times New Roman" w:hAnsi="Times New Roman" w:cs="Times New Roman"/>
                <w:color w:val="000000"/>
                <w:sz w:val="20"/>
                <w:szCs w:val="20"/>
              </w:rPr>
              <w:fldChar w:fldCharType="end"/>
            </w:r>
          </w:p>
        </w:tc>
        <w:tc>
          <w:tcPr>
            <w:tcW w:w="1350" w:type="dxa"/>
            <w:shd w:val="clear" w:color="auto" w:fill="auto"/>
            <w:noWrap/>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 xml:space="preserve">MTLGEBCS </w:t>
            </w:r>
          </w:p>
        </w:tc>
        <w:tc>
          <w:tcPr>
            <w:tcW w:w="1350" w:type="dxa"/>
            <w:shd w:val="clear" w:color="auto" w:fill="auto"/>
            <w:noWrap/>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Canada</w:t>
            </w:r>
          </w:p>
        </w:tc>
        <w:tc>
          <w:tcPr>
            <w:tcW w:w="432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 xml:space="preserve">All cases are postmenopausal women (47-75 years) living in Montreal with a primary invasive breast cancer and with no previous occurrence of any type of cancer. All cases were identified from 2007 to 2010 in 15 of 16 Montreal hospitals that treat breast cancer. </w:t>
            </w:r>
          </w:p>
        </w:tc>
        <w:tc>
          <w:tcPr>
            <w:tcW w:w="360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Random sample from the universal Provincial Voter Registration List, approximately frequency-matched to cases on age (5-year bins) and living in Montreal.</w:t>
            </w:r>
          </w:p>
        </w:tc>
      </w:tr>
      <w:tr w:rsidR="006C3263" w:rsidRPr="0014059D" w:rsidTr="00A23650">
        <w:trPr>
          <w:trHeight w:val="1160"/>
        </w:trPr>
        <w:tc>
          <w:tcPr>
            <w:tcW w:w="3240" w:type="dxa"/>
            <w:shd w:val="clear" w:color="auto" w:fill="auto"/>
            <w:hideMark/>
          </w:tcPr>
          <w:p w:rsidR="006C3263" w:rsidRPr="0014059D" w:rsidRDefault="006C3263" w:rsidP="004146E8">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 xml:space="preserve">Norwegian Breast Cancer Study </w:t>
            </w:r>
            <w:r w:rsidR="00801390">
              <w:rPr>
                <w:rFonts w:ascii="Times New Roman" w:eastAsia="Times New Roman" w:hAnsi="Times New Roman" w:cs="Times New Roman"/>
                <w:color w:val="000000"/>
                <w:sz w:val="20"/>
                <w:szCs w:val="20"/>
              </w:rPr>
              <w:fldChar w:fldCharType="begin">
                <w:fldData xml:space="preserve">PEVuZE5vdGU+PENpdGU+PEF1dGhvcj5Ob3JkZ2FyZDwvQXV0aG9yPjxZZWFyPjIwMDg8L1llYXI+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=
</w:fldData>
              </w:fldChar>
            </w:r>
            <w:r w:rsidR="00D32BC1">
              <w:rPr>
                <w:rFonts w:ascii="Times New Roman" w:eastAsia="Times New Roman" w:hAnsi="Times New Roman" w:cs="Times New Roman"/>
                <w:color w:val="000000"/>
                <w:sz w:val="20"/>
                <w:szCs w:val="20"/>
              </w:rPr>
              <w:instrText xml:space="preserve"> ADDIN EN.CITE </w:instrText>
            </w:r>
            <w:r w:rsidR="00801390">
              <w:rPr>
                <w:rFonts w:ascii="Times New Roman" w:eastAsia="Times New Roman" w:hAnsi="Times New Roman" w:cs="Times New Roman"/>
                <w:color w:val="000000"/>
                <w:sz w:val="20"/>
                <w:szCs w:val="20"/>
              </w:rPr>
              <w:fldChar w:fldCharType="begin">
                <w:fldData xml:space="preserve">PEVuZE5vdGU+PENpdGU+PEF1dGhvcj5Ob3JkZ2FyZDwvQXV0aG9yPjxZZWFyPjIwMDg8L1llYXI+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=
</w:fldData>
              </w:fldChar>
            </w:r>
            <w:r w:rsidR="00D32BC1">
              <w:rPr>
                <w:rFonts w:ascii="Times New Roman" w:eastAsia="Times New Roman" w:hAnsi="Times New Roman" w:cs="Times New Roman"/>
                <w:color w:val="000000"/>
                <w:sz w:val="20"/>
                <w:szCs w:val="20"/>
              </w:rPr>
              <w:instrText xml:space="preserve"> ADDIN EN.CITE.DATA </w:instrText>
            </w:r>
            <w:r w:rsidR="00801390">
              <w:rPr>
                <w:rFonts w:ascii="Times New Roman" w:eastAsia="Times New Roman" w:hAnsi="Times New Roman" w:cs="Times New Roman"/>
                <w:color w:val="000000"/>
                <w:sz w:val="20"/>
                <w:szCs w:val="20"/>
              </w:rPr>
            </w:r>
            <w:r w:rsidR="00801390">
              <w:rPr>
                <w:rFonts w:ascii="Times New Roman" w:eastAsia="Times New Roman" w:hAnsi="Times New Roman" w:cs="Times New Roman"/>
                <w:color w:val="000000"/>
                <w:sz w:val="20"/>
                <w:szCs w:val="20"/>
              </w:rPr>
              <w:fldChar w:fldCharType="end"/>
            </w:r>
            <w:r w:rsidR="00801390">
              <w:rPr>
                <w:rFonts w:ascii="Times New Roman" w:eastAsia="Times New Roman" w:hAnsi="Times New Roman" w:cs="Times New Roman"/>
                <w:color w:val="000000"/>
                <w:sz w:val="20"/>
                <w:szCs w:val="20"/>
              </w:rPr>
            </w:r>
            <w:r w:rsidR="00801390">
              <w:rPr>
                <w:rFonts w:ascii="Times New Roman" w:eastAsia="Times New Roman" w:hAnsi="Times New Roman" w:cs="Times New Roman"/>
                <w:color w:val="000000"/>
                <w:sz w:val="20"/>
                <w:szCs w:val="20"/>
              </w:rPr>
              <w:fldChar w:fldCharType="separate"/>
            </w:r>
            <w:r w:rsidR="00D32BC1">
              <w:rPr>
                <w:rFonts w:ascii="Times New Roman" w:eastAsia="Times New Roman" w:hAnsi="Times New Roman" w:cs="Times New Roman"/>
                <w:noProof/>
                <w:color w:val="000000"/>
                <w:sz w:val="20"/>
                <w:szCs w:val="20"/>
              </w:rPr>
              <w:t>[</w:t>
            </w:r>
            <w:hyperlink w:anchor="_ENREF_26" w:tooltip="Nordgard, 2008 #1379" w:history="1">
              <w:r w:rsidR="004146E8">
                <w:rPr>
                  <w:rFonts w:ascii="Times New Roman" w:eastAsia="Times New Roman" w:hAnsi="Times New Roman" w:cs="Times New Roman"/>
                  <w:noProof/>
                  <w:color w:val="000000"/>
                  <w:sz w:val="20"/>
                  <w:szCs w:val="20"/>
                </w:rPr>
                <w:t>26</w:t>
              </w:r>
            </w:hyperlink>
            <w:r w:rsidR="00D32BC1">
              <w:rPr>
                <w:rFonts w:ascii="Times New Roman" w:eastAsia="Times New Roman" w:hAnsi="Times New Roman" w:cs="Times New Roman"/>
                <w:noProof/>
                <w:color w:val="000000"/>
                <w:sz w:val="20"/>
                <w:szCs w:val="20"/>
              </w:rPr>
              <w:t>]</w:t>
            </w:r>
            <w:r w:rsidR="00801390">
              <w:rPr>
                <w:rFonts w:ascii="Times New Roman" w:eastAsia="Times New Roman" w:hAnsi="Times New Roman" w:cs="Times New Roman"/>
                <w:color w:val="000000"/>
                <w:sz w:val="20"/>
                <w:szCs w:val="20"/>
              </w:rPr>
              <w:fldChar w:fldCharType="end"/>
            </w:r>
          </w:p>
        </w:tc>
        <w:tc>
          <w:tcPr>
            <w:tcW w:w="1350" w:type="dxa"/>
            <w:shd w:val="clear" w:color="auto" w:fill="auto"/>
            <w:noWrap/>
            <w:hideMark/>
          </w:tcPr>
          <w:p w:rsidR="006C3263" w:rsidRPr="0014059D" w:rsidRDefault="006C3263" w:rsidP="00DE7040">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NBCS</w:t>
            </w:r>
            <w:r w:rsidR="00FF6931">
              <w:rPr>
                <w:rFonts w:ascii="Times New Roman" w:eastAsia="Times New Roman" w:hAnsi="Times New Roman" w:cs="Times New Roman"/>
                <w:color w:val="000000"/>
                <w:sz w:val="20"/>
                <w:szCs w:val="20"/>
                <w:vertAlign w:val="superscript"/>
              </w:rPr>
              <w:t>*</w:t>
            </w:r>
          </w:p>
        </w:tc>
        <w:tc>
          <w:tcPr>
            <w:tcW w:w="135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Norway</w:t>
            </w:r>
          </w:p>
        </w:tc>
        <w:tc>
          <w:tcPr>
            <w:tcW w:w="432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 xml:space="preserve">Incidence cases from three different hospitals: </w:t>
            </w:r>
            <w:proofErr w:type="spellStart"/>
            <w:r w:rsidRPr="0014059D">
              <w:rPr>
                <w:rFonts w:ascii="Times New Roman" w:eastAsia="Times New Roman" w:hAnsi="Times New Roman" w:cs="Times New Roman"/>
                <w:color w:val="000000"/>
                <w:sz w:val="20"/>
                <w:szCs w:val="20"/>
              </w:rPr>
              <w:t>Ullevål</w:t>
            </w:r>
            <w:proofErr w:type="spellEnd"/>
            <w:r w:rsidRPr="0014059D">
              <w:rPr>
                <w:rFonts w:ascii="Times New Roman" w:eastAsia="Times New Roman" w:hAnsi="Times New Roman" w:cs="Times New Roman"/>
                <w:color w:val="000000"/>
                <w:sz w:val="20"/>
                <w:szCs w:val="20"/>
              </w:rPr>
              <w:t xml:space="preserve"> Univ. Hospital 1990-94, Norwegian Radium Hospital 1975-1986 and 1995-1998, </w:t>
            </w:r>
            <w:proofErr w:type="spellStart"/>
            <w:r w:rsidRPr="0014059D">
              <w:rPr>
                <w:rFonts w:ascii="Times New Roman" w:eastAsia="Times New Roman" w:hAnsi="Times New Roman" w:cs="Times New Roman"/>
                <w:color w:val="000000"/>
                <w:sz w:val="20"/>
                <w:szCs w:val="20"/>
              </w:rPr>
              <w:t>Haukeland</w:t>
            </w:r>
            <w:proofErr w:type="spellEnd"/>
            <w:r w:rsidRPr="0014059D">
              <w:rPr>
                <w:rFonts w:ascii="Times New Roman" w:eastAsia="Times New Roman" w:hAnsi="Times New Roman" w:cs="Times New Roman"/>
                <w:color w:val="000000"/>
                <w:sz w:val="20"/>
                <w:szCs w:val="20"/>
              </w:rPr>
              <w:t xml:space="preserve"> University Hospital 1992-2001.</w:t>
            </w:r>
          </w:p>
        </w:tc>
        <w:tc>
          <w:tcPr>
            <w:tcW w:w="360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 xml:space="preserve">Women residing in </w:t>
            </w:r>
            <w:proofErr w:type="spellStart"/>
            <w:r w:rsidRPr="0014059D">
              <w:rPr>
                <w:rFonts w:ascii="Times New Roman" w:eastAsia="Times New Roman" w:hAnsi="Times New Roman" w:cs="Times New Roman"/>
                <w:color w:val="000000"/>
                <w:sz w:val="20"/>
                <w:szCs w:val="20"/>
              </w:rPr>
              <w:t>Tromsø</w:t>
            </w:r>
            <w:proofErr w:type="spellEnd"/>
            <w:r w:rsidRPr="0014059D">
              <w:rPr>
                <w:rFonts w:ascii="Times New Roman" w:eastAsia="Times New Roman" w:hAnsi="Times New Roman" w:cs="Times New Roman"/>
                <w:color w:val="000000"/>
                <w:sz w:val="20"/>
                <w:szCs w:val="20"/>
              </w:rPr>
              <w:t xml:space="preserve"> and Bergen who attended the Norwegian Breast Cancer Screening Program.</w:t>
            </w:r>
          </w:p>
        </w:tc>
      </w:tr>
      <w:tr w:rsidR="006C3263" w:rsidRPr="0014059D" w:rsidTr="00A23650">
        <w:trPr>
          <w:trHeight w:val="620"/>
        </w:trPr>
        <w:tc>
          <w:tcPr>
            <w:tcW w:w="3240" w:type="dxa"/>
            <w:shd w:val="clear" w:color="auto" w:fill="auto"/>
            <w:hideMark/>
          </w:tcPr>
          <w:p w:rsidR="006C3263" w:rsidRPr="0014059D" w:rsidRDefault="006C3263" w:rsidP="004146E8">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 xml:space="preserve">Oulu Breast Cancer Study </w:t>
            </w:r>
            <w:r w:rsidR="00801390">
              <w:rPr>
                <w:rFonts w:ascii="Times New Roman" w:eastAsia="Times New Roman" w:hAnsi="Times New Roman" w:cs="Times New Roman"/>
                <w:color w:val="000000"/>
                <w:sz w:val="20"/>
                <w:szCs w:val="20"/>
              </w:rPr>
              <w:fldChar w:fldCharType="begin">
                <w:fldData xml:space="preserve">PEVuZE5vdGU+PENpdGU+PEF1dGhvcj5FcmtrbzwvQXV0aG9yPjxZZWFyPjIwMDc8L1llYXI+PFJl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</w:fldData>
              </w:fldChar>
            </w:r>
            <w:r w:rsidR="00D32BC1">
              <w:rPr>
                <w:rFonts w:ascii="Times New Roman" w:eastAsia="Times New Roman" w:hAnsi="Times New Roman" w:cs="Times New Roman"/>
                <w:color w:val="000000"/>
                <w:sz w:val="20"/>
                <w:szCs w:val="20"/>
              </w:rPr>
              <w:instrText xml:space="preserve"> ADDIN EN.CITE </w:instrText>
            </w:r>
            <w:r w:rsidR="00801390">
              <w:rPr>
                <w:rFonts w:ascii="Times New Roman" w:eastAsia="Times New Roman" w:hAnsi="Times New Roman" w:cs="Times New Roman"/>
                <w:color w:val="000000"/>
                <w:sz w:val="20"/>
                <w:szCs w:val="20"/>
              </w:rPr>
              <w:fldChar w:fldCharType="begin">
                <w:fldData xml:space="preserve">PEVuZE5vdGU+PENpdGU+PEF1dGhvcj5FcmtrbzwvQXV0aG9yPjxZZWFyPjIwMDc8L1llYXI+PFJl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</w:fldData>
              </w:fldChar>
            </w:r>
            <w:r w:rsidR="00D32BC1">
              <w:rPr>
                <w:rFonts w:ascii="Times New Roman" w:eastAsia="Times New Roman" w:hAnsi="Times New Roman" w:cs="Times New Roman"/>
                <w:color w:val="000000"/>
                <w:sz w:val="20"/>
                <w:szCs w:val="20"/>
              </w:rPr>
              <w:instrText xml:space="preserve"> ADDIN EN.CITE.DATA </w:instrText>
            </w:r>
            <w:r w:rsidR="00801390">
              <w:rPr>
                <w:rFonts w:ascii="Times New Roman" w:eastAsia="Times New Roman" w:hAnsi="Times New Roman" w:cs="Times New Roman"/>
                <w:color w:val="000000"/>
                <w:sz w:val="20"/>
                <w:szCs w:val="20"/>
              </w:rPr>
            </w:r>
            <w:r w:rsidR="00801390">
              <w:rPr>
                <w:rFonts w:ascii="Times New Roman" w:eastAsia="Times New Roman" w:hAnsi="Times New Roman" w:cs="Times New Roman"/>
                <w:color w:val="000000"/>
                <w:sz w:val="20"/>
                <w:szCs w:val="20"/>
              </w:rPr>
              <w:fldChar w:fldCharType="end"/>
            </w:r>
            <w:r w:rsidR="00801390">
              <w:rPr>
                <w:rFonts w:ascii="Times New Roman" w:eastAsia="Times New Roman" w:hAnsi="Times New Roman" w:cs="Times New Roman"/>
                <w:color w:val="000000"/>
                <w:sz w:val="20"/>
                <w:szCs w:val="20"/>
              </w:rPr>
            </w:r>
            <w:r w:rsidR="00801390">
              <w:rPr>
                <w:rFonts w:ascii="Times New Roman" w:eastAsia="Times New Roman" w:hAnsi="Times New Roman" w:cs="Times New Roman"/>
                <w:color w:val="000000"/>
                <w:sz w:val="20"/>
                <w:szCs w:val="20"/>
              </w:rPr>
              <w:fldChar w:fldCharType="separate"/>
            </w:r>
            <w:r w:rsidR="00D32BC1">
              <w:rPr>
                <w:rFonts w:ascii="Times New Roman" w:eastAsia="Times New Roman" w:hAnsi="Times New Roman" w:cs="Times New Roman"/>
                <w:noProof/>
                <w:color w:val="000000"/>
                <w:sz w:val="20"/>
                <w:szCs w:val="20"/>
              </w:rPr>
              <w:t>[</w:t>
            </w:r>
            <w:hyperlink w:anchor="_ENREF_27" w:tooltip="Erkko, 2007 #1380" w:history="1">
              <w:r w:rsidR="004146E8">
                <w:rPr>
                  <w:rFonts w:ascii="Times New Roman" w:eastAsia="Times New Roman" w:hAnsi="Times New Roman" w:cs="Times New Roman"/>
                  <w:noProof/>
                  <w:color w:val="000000"/>
                  <w:sz w:val="20"/>
                  <w:szCs w:val="20"/>
                </w:rPr>
                <w:t>27</w:t>
              </w:r>
            </w:hyperlink>
            <w:r w:rsidR="00D32BC1">
              <w:rPr>
                <w:rFonts w:ascii="Times New Roman" w:eastAsia="Times New Roman" w:hAnsi="Times New Roman" w:cs="Times New Roman"/>
                <w:noProof/>
                <w:color w:val="000000"/>
                <w:sz w:val="20"/>
                <w:szCs w:val="20"/>
              </w:rPr>
              <w:t>]</w:t>
            </w:r>
            <w:r w:rsidR="00801390">
              <w:rPr>
                <w:rFonts w:ascii="Times New Roman" w:eastAsia="Times New Roman" w:hAnsi="Times New Roman" w:cs="Times New Roman"/>
                <w:color w:val="000000"/>
                <w:sz w:val="20"/>
                <w:szCs w:val="20"/>
              </w:rPr>
              <w:fldChar w:fldCharType="end"/>
            </w:r>
          </w:p>
        </w:tc>
        <w:tc>
          <w:tcPr>
            <w:tcW w:w="1350" w:type="dxa"/>
            <w:shd w:val="clear" w:color="auto" w:fill="auto"/>
            <w:noWrap/>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OBCS</w:t>
            </w:r>
          </w:p>
        </w:tc>
        <w:tc>
          <w:tcPr>
            <w:tcW w:w="135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Finland</w:t>
            </w:r>
          </w:p>
        </w:tc>
        <w:tc>
          <w:tcPr>
            <w:tcW w:w="432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Consecutive incident cases diagnosed at the Oulu University Hospital during 2000-2004.</w:t>
            </w:r>
          </w:p>
        </w:tc>
        <w:tc>
          <w:tcPr>
            <w:tcW w:w="360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Female blood donors recruited in 2002 from the same geographical region in Northern Finland.</w:t>
            </w:r>
          </w:p>
        </w:tc>
      </w:tr>
      <w:tr w:rsidR="006C3263" w:rsidRPr="0014059D" w:rsidTr="00A23650">
        <w:trPr>
          <w:trHeight w:val="1700"/>
        </w:trPr>
        <w:tc>
          <w:tcPr>
            <w:tcW w:w="3240" w:type="dxa"/>
            <w:shd w:val="clear" w:color="auto" w:fill="auto"/>
            <w:hideMark/>
          </w:tcPr>
          <w:p w:rsidR="006C3263" w:rsidRPr="0014059D" w:rsidRDefault="006C3263" w:rsidP="004146E8">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 xml:space="preserve">Ontario Familial Breast Cancer Registry </w:t>
            </w:r>
            <w:r w:rsidR="00801390">
              <w:rPr>
                <w:rFonts w:ascii="Times New Roman" w:eastAsia="Times New Roman" w:hAnsi="Times New Roman" w:cs="Times New Roman"/>
                <w:color w:val="000000"/>
                <w:sz w:val="20"/>
                <w:szCs w:val="20"/>
              </w:rPr>
              <w:fldChar w:fldCharType="begin">
                <w:fldData xml:space="preserve">PEVuZE5vdGU+PENpdGU+PEF1dGhvcj5Kb2huPC9BdXRob3I+PFllYXI+MjAwNDwvWWVhcj48UmVj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</w:fldData>
              </w:fldChar>
            </w:r>
            <w:r w:rsidR="00D32BC1">
              <w:rPr>
                <w:rFonts w:ascii="Times New Roman" w:eastAsia="Times New Roman" w:hAnsi="Times New Roman" w:cs="Times New Roman"/>
                <w:color w:val="000000"/>
                <w:sz w:val="20"/>
                <w:szCs w:val="20"/>
              </w:rPr>
              <w:instrText xml:space="preserve"> ADDIN EN.CITE </w:instrText>
            </w:r>
            <w:r w:rsidR="00801390">
              <w:rPr>
                <w:rFonts w:ascii="Times New Roman" w:eastAsia="Times New Roman" w:hAnsi="Times New Roman" w:cs="Times New Roman"/>
                <w:color w:val="000000"/>
                <w:sz w:val="20"/>
                <w:szCs w:val="20"/>
              </w:rPr>
              <w:fldChar w:fldCharType="begin">
                <w:fldData xml:space="preserve">PEVuZE5vdGU+PENpdGU+PEF1dGhvcj5Kb2huPC9BdXRob3I+PFllYXI+MjAwNDwvWWVhcj48UmVj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</w:fldData>
              </w:fldChar>
            </w:r>
            <w:r w:rsidR="00D32BC1">
              <w:rPr>
                <w:rFonts w:ascii="Times New Roman" w:eastAsia="Times New Roman" w:hAnsi="Times New Roman" w:cs="Times New Roman"/>
                <w:color w:val="000000"/>
                <w:sz w:val="20"/>
                <w:szCs w:val="20"/>
              </w:rPr>
              <w:instrText xml:space="preserve"> ADDIN EN.CITE.DATA </w:instrText>
            </w:r>
            <w:r w:rsidR="00801390">
              <w:rPr>
                <w:rFonts w:ascii="Times New Roman" w:eastAsia="Times New Roman" w:hAnsi="Times New Roman" w:cs="Times New Roman"/>
                <w:color w:val="000000"/>
                <w:sz w:val="20"/>
                <w:szCs w:val="20"/>
              </w:rPr>
            </w:r>
            <w:r w:rsidR="00801390">
              <w:rPr>
                <w:rFonts w:ascii="Times New Roman" w:eastAsia="Times New Roman" w:hAnsi="Times New Roman" w:cs="Times New Roman"/>
                <w:color w:val="000000"/>
                <w:sz w:val="20"/>
                <w:szCs w:val="20"/>
              </w:rPr>
              <w:fldChar w:fldCharType="end"/>
            </w:r>
            <w:r w:rsidR="00801390">
              <w:rPr>
                <w:rFonts w:ascii="Times New Roman" w:eastAsia="Times New Roman" w:hAnsi="Times New Roman" w:cs="Times New Roman"/>
                <w:color w:val="000000"/>
                <w:sz w:val="20"/>
                <w:szCs w:val="20"/>
              </w:rPr>
            </w:r>
            <w:r w:rsidR="00801390">
              <w:rPr>
                <w:rFonts w:ascii="Times New Roman" w:eastAsia="Times New Roman" w:hAnsi="Times New Roman" w:cs="Times New Roman"/>
                <w:color w:val="000000"/>
                <w:sz w:val="20"/>
                <w:szCs w:val="20"/>
              </w:rPr>
              <w:fldChar w:fldCharType="separate"/>
            </w:r>
            <w:r w:rsidR="00D32BC1">
              <w:rPr>
                <w:rFonts w:ascii="Times New Roman" w:eastAsia="Times New Roman" w:hAnsi="Times New Roman" w:cs="Times New Roman"/>
                <w:noProof/>
                <w:color w:val="000000"/>
                <w:sz w:val="20"/>
                <w:szCs w:val="20"/>
              </w:rPr>
              <w:t>[</w:t>
            </w:r>
            <w:hyperlink w:anchor="_ENREF_28" w:tooltip="John, 2004 #1381" w:history="1">
              <w:r w:rsidR="004146E8">
                <w:rPr>
                  <w:rFonts w:ascii="Times New Roman" w:eastAsia="Times New Roman" w:hAnsi="Times New Roman" w:cs="Times New Roman"/>
                  <w:noProof/>
                  <w:color w:val="000000"/>
                  <w:sz w:val="20"/>
                  <w:szCs w:val="20"/>
                </w:rPr>
                <w:t>28</w:t>
              </w:r>
            </w:hyperlink>
            <w:r w:rsidR="00D32BC1">
              <w:rPr>
                <w:rFonts w:ascii="Times New Roman" w:eastAsia="Times New Roman" w:hAnsi="Times New Roman" w:cs="Times New Roman"/>
                <w:noProof/>
                <w:color w:val="000000"/>
                <w:sz w:val="20"/>
                <w:szCs w:val="20"/>
              </w:rPr>
              <w:t>]</w:t>
            </w:r>
            <w:r w:rsidR="00801390">
              <w:rPr>
                <w:rFonts w:ascii="Times New Roman" w:eastAsia="Times New Roman" w:hAnsi="Times New Roman" w:cs="Times New Roman"/>
                <w:color w:val="000000"/>
                <w:sz w:val="20"/>
                <w:szCs w:val="20"/>
              </w:rPr>
              <w:fldChar w:fldCharType="end"/>
            </w:r>
          </w:p>
        </w:tc>
        <w:tc>
          <w:tcPr>
            <w:tcW w:w="1350" w:type="dxa"/>
            <w:shd w:val="clear" w:color="auto" w:fill="auto"/>
            <w:noWrap/>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OFBCR</w:t>
            </w:r>
          </w:p>
        </w:tc>
        <w:tc>
          <w:tcPr>
            <w:tcW w:w="135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Canada</w:t>
            </w:r>
          </w:p>
        </w:tc>
        <w:tc>
          <w:tcPr>
            <w:tcW w:w="432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Invasive cases aged 20-54 and a random sample aged 55-69 years identified from the Ontario Cancer Registry from 1996-1998. All those at high genetic risk were eligible; random samples of women not meeting these criteria were also asked to participate. During 2001-2005, enrolment was limited to minority and high-risk families.</w:t>
            </w:r>
          </w:p>
        </w:tc>
        <w:tc>
          <w:tcPr>
            <w:tcW w:w="360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Identified by calling randomly selected residential telephone numbers in the same geographical region from 1998-2001; frequency matched to cases by age in 5 year categories.</w:t>
            </w:r>
          </w:p>
        </w:tc>
      </w:tr>
      <w:tr w:rsidR="006C3263" w:rsidRPr="0014059D" w:rsidTr="00A23650">
        <w:trPr>
          <w:trHeight w:val="2025"/>
        </w:trPr>
        <w:tc>
          <w:tcPr>
            <w:tcW w:w="3240" w:type="dxa"/>
            <w:shd w:val="clear" w:color="auto" w:fill="auto"/>
            <w:hideMark/>
          </w:tcPr>
          <w:p w:rsidR="006C3263" w:rsidRPr="0014059D" w:rsidRDefault="006C3263" w:rsidP="004146E8">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 xml:space="preserve">Leiden University Medical Centre Breast Cancer Study </w:t>
            </w:r>
            <w:r w:rsidR="00801390">
              <w:rPr>
                <w:rFonts w:ascii="Times New Roman" w:eastAsia="Times New Roman" w:hAnsi="Times New Roman" w:cs="Times New Roman"/>
                <w:color w:val="000000"/>
                <w:sz w:val="20"/>
                <w:szCs w:val="20"/>
              </w:rPr>
              <w:fldChar w:fldCharType="begin">
                <w:fldData xml:space="preserve">PEVuZE5vdGU+PENpdGU+PEF1dGhvcj5IdWlqdHM8L0F1dGhvcj48WWVhcj4yMDA3PC9ZZWFyPjxS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</w:fldData>
              </w:fldChar>
            </w:r>
            <w:r w:rsidR="00D32BC1">
              <w:rPr>
                <w:rFonts w:ascii="Times New Roman" w:eastAsia="Times New Roman" w:hAnsi="Times New Roman" w:cs="Times New Roman"/>
                <w:color w:val="000000"/>
                <w:sz w:val="20"/>
                <w:szCs w:val="20"/>
              </w:rPr>
              <w:instrText xml:space="preserve"> ADDIN EN.CITE </w:instrText>
            </w:r>
            <w:r w:rsidR="00801390">
              <w:rPr>
                <w:rFonts w:ascii="Times New Roman" w:eastAsia="Times New Roman" w:hAnsi="Times New Roman" w:cs="Times New Roman"/>
                <w:color w:val="000000"/>
                <w:sz w:val="20"/>
                <w:szCs w:val="20"/>
              </w:rPr>
              <w:fldChar w:fldCharType="begin">
                <w:fldData xml:space="preserve">PEVuZE5vdGU+PENpdGU+PEF1dGhvcj5IdWlqdHM8L0F1dGhvcj48WWVhcj4yMDA3PC9ZZWFyPjxS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</w:fldData>
              </w:fldChar>
            </w:r>
            <w:r w:rsidR="00D32BC1">
              <w:rPr>
                <w:rFonts w:ascii="Times New Roman" w:eastAsia="Times New Roman" w:hAnsi="Times New Roman" w:cs="Times New Roman"/>
                <w:color w:val="000000"/>
                <w:sz w:val="20"/>
                <w:szCs w:val="20"/>
              </w:rPr>
              <w:instrText xml:space="preserve"> ADDIN EN.CITE.DATA </w:instrText>
            </w:r>
            <w:r w:rsidR="00801390">
              <w:rPr>
                <w:rFonts w:ascii="Times New Roman" w:eastAsia="Times New Roman" w:hAnsi="Times New Roman" w:cs="Times New Roman"/>
                <w:color w:val="000000"/>
                <w:sz w:val="20"/>
                <w:szCs w:val="20"/>
              </w:rPr>
            </w:r>
            <w:r w:rsidR="00801390">
              <w:rPr>
                <w:rFonts w:ascii="Times New Roman" w:eastAsia="Times New Roman" w:hAnsi="Times New Roman" w:cs="Times New Roman"/>
                <w:color w:val="000000"/>
                <w:sz w:val="20"/>
                <w:szCs w:val="20"/>
              </w:rPr>
              <w:fldChar w:fldCharType="end"/>
            </w:r>
            <w:r w:rsidR="00801390">
              <w:rPr>
                <w:rFonts w:ascii="Times New Roman" w:eastAsia="Times New Roman" w:hAnsi="Times New Roman" w:cs="Times New Roman"/>
                <w:color w:val="000000"/>
                <w:sz w:val="20"/>
                <w:szCs w:val="20"/>
              </w:rPr>
            </w:r>
            <w:r w:rsidR="00801390">
              <w:rPr>
                <w:rFonts w:ascii="Times New Roman" w:eastAsia="Times New Roman" w:hAnsi="Times New Roman" w:cs="Times New Roman"/>
                <w:color w:val="000000"/>
                <w:sz w:val="20"/>
                <w:szCs w:val="20"/>
              </w:rPr>
              <w:fldChar w:fldCharType="separate"/>
            </w:r>
            <w:r w:rsidR="00D32BC1">
              <w:rPr>
                <w:rFonts w:ascii="Times New Roman" w:eastAsia="Times New Roman" w:hAnsi="Times New Roman" w:cs="Times New Roman"/>
                <w:noProof/>
                <w:color w:val="000000"/>
                <w:sz w:val="20"/>
                <w:szCs w:val="20"/>
              </w:rPr>
              <w:t>[</w:t>
            </w:r>
            <w:hyperlink w:anchor="_ENREF_29" w:tooltip="Huijts, 2007 #1382" w:history="1">
              <w:r w:rsidR="004146E8">
                <w:rPr>
                  <w:rFonts w:ascii="Times New Roman" w:eastAsia="Times New Roman" w:hAnsi="Times New Roman" w:cs="Times New Roman"/>
                  <w:noProof/>
                  <w:color w:val="000000"/>
                  <w:sz w:val="20"/>
                  <w:szCs w:val="20"/>
                </w:rPr>
                <w:t>29</w:t>
              </w:r>
            </w:hyperlink>
            <w:r w:rsidR="00D32BC1">
              <w:rPr>
                <w:rFonts w:ascii="Times New Roman" w:eastAsia="Times New Roman" w:hAnsi="Times New Roman" w:cs="Times New Roman"/>
                <w:noProof/>
                <w:color w:val="000000"/>
                <w:sz w:val="20"/>
                <w:szCs w:val="20"/>
              </w:rPr>
              <w:t>]</w:t>
            </w:r>
            <w:r w:rsidR="00801390">
              <w:rPr>
                <w:rFonts w:ascii="Times New Roman" w:eastAsia="Times New Roman" w:hAnsi="Times New Roman" w:cs="Times New Roman"/>
                <w:color w:val="000000"/>
                <w:sz w:val="20"/>
                <w:szCs w:val="20"/>
              </w:rPr>
              <w:fldChar w:fldCharType="end"/>
            </w:r>
          </w:p>
        </w:tc>
        <w:tc>
          <w:tcPr>
            <w:tcW w:w="1350" w:type="dxa"/>
            <w:shd w:val="clear" w:color="auto" w:fill="auto"/>
            <w:noWrap/>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ORIGO</w:t>
            </w:r>
          </w:p>
        </w:tc>
        <w:tc>
          <w:tcPr>
            <w:tcW w:w="135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Netherlands</w:t>
            </w:r>
          </w:p>
        </w:tc>
        <w:tc>
          <w:tcPr>
            <w:tcW w:w="432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Consecutive case patients diagnosed 1996-2006 in 2 hospitals in South-West Netherlands (Leiden &amp; Rotterdam). No selection for family history; Rotterdam case patients selected for diagnosis aged &lt;70. Case patients with in situ carcinomas eligible.</w:t>
            </w:r>
          </w:p>
        </w:tc>
        <w:tc>
          <w:tcPr>
            <w:tcW w:w="360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 xml:space="preserve"> (1) Blood bank healthy donors from Southwest Netherlands recruited in 1996, 2000 or 2007; (2) People who married a person who was part of a family with high breast cancer risk (</w:t>
            </w:r>
            <w:r w:rsidRPr="0014059D">
              <w:rPr>
                <w:rFonts w:ascii="Times New Roman" w:eastAsia="Times New Roman" w:hAnsi="Times New Roman" w:cs="Times New Roman"/>
                <w:i/>
                <w:iCs/>
                <w:color w:val="000000"/>
                <w:sz w:val="20"/>
                <w:szCs w:val="20"/>
              </w:rPr>
              <w:t>BRCA1/2/X</w:t>
            </w:r>
            <w:r w:rsidRPr="0014059D">
              <w:rPr>
                <w:rFonts w:ascii="Times New Roman" w:eastAsia="Times New Roman" w:hAnsi="Times New Roman" w:cs="Times New Roman"/>
                <w:color w:val="000000"/>
                <w:sz w:val="20"/>
                <w:szCs w:val="20"/>
              </w:rPr>
              <w:t>). From the Southwest of the Netherlands, recruited 1990-1996; (3) Females tested at the local clinical genetics department for familial diseases, excluding familial cancer syndromes (no mutation found in gene(s) related to the disease being tested), recruited 1995-2007.</w:t>
            </w:r>
          </w:p>
        </w:tc>
      </w:tr>
      <w:tr w:rsidR="006C3263" w:rsidRPr="0014059D" w:rsidTr="00A23650">
        <w:trPr>
          <w:trHeight w:val="1340"/>
        </w:trPr>
        <w:tc>
          <w:tcPr>
            <w:tcW w:w="3240" w:type="dxa"/>
            <w:shd w:val="clear" w:color="auto" w:fill="auto"/>
            <w:hideMark/>
          </w:tcPr>
          <w:p w:rsidR="006C3263" w:rsidRPr="0014059D" w:rsidRDefault="006C3263" w:rsidP="004146E8">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 xml:space="preserve">NCI Polish Breast Cancer Study </w:t>
            </w:r>
            <w:r w:rsidR="00801390">
              <w:rPr>
                <w:rFonts w:ascii="Times New Roman" w:eastAsia="Times New Roman" w:hAnsi="Times New Roman" w:cs="Times New Roman"/>
                <w:color w:val="000000"/>
                <w:sz w:val="20"/>
                <w:szCs w:val="20"/>
              </w:rPr>
              <w:fldChar w:fldCharType="begin">
                <w:fldData xml:space="preserve">PEVuZE5vdGU+PENpdGU+PEF1dGhvcj5HYXJjaWEtQ2xvc2FzPC9BdXRob3I+PFllYXI+MjAwNjwv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</w:fldData>
              </w:fldChar>
            </w:r>
            <w:r w:rsidR="00D32BC1">
              <w:rPr>
                <w:rFonts w:ascii="Times New Roman" w:eastAsia="Times New Roman" w:hAnsi="Times New Roman" w:cs="Times New Roman"/>
                <w:color w:val="000000"/>
                <w:sz w:val="20"/>
                <w:szCs w:val="20"/>
              </w:rPr>
              <w:instrText xml:space="preserve"> ADDIN EN.CITE </w:instrText>
            </w:r>
            <w:r w:rsidR="00801390">
              <w:rPr>
                <w:rFonts w:ascii="Times New Roman" w:eastAsia="Times New Roman" w:hAnsi="Times New Roman" w:cs="Times New Roman"/>
                <w:color w:val="000000"/>
                <w:sz w:val="20"/>
                <w:szCs w:val="20"/>
              </w:rPr>
              <w:fldChar w:fldCharType="begin">
                <w:fldData xml:space="preserve">PEVuZE5vdGU+PENpdGU+PEF1dGhvcj5HYXJjaWEtQ2xvc2FzPC9BdXRob3I+PFllYXI+MjAwNjwv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</w:fldData>
              </w:fldChar>
            </w:r>
            <w:r w:rsidR="00D32BC1">
              <w:rPr>
                <w:rFonts w:ascii="Times New Roman" w:eastAsia="Times New Roman" w:hAnsi="Times New Roman" w:cs="Times New Roman"/>
                <w:color w:val="000000"/>
                <w:sz w:val="20"/>
                <w:szCs w:val="20"/>
              </w:rPr>
              <w:instrText xml:space="preserve"> ADDIN EN.CITE.DATA </w:instrText>
            </w:r>
            <w:r w:rsidR="00801390">
              <w:rPr>
                <w:rFonts w:ascii="Times New Roman" w:eastAsia="Times New Roman" w:hAnsi="Times New Roman" w:cs="Times New Roman"/>
                <w:color w:val="000000"/>
                <w:sz w:val="20"/>
                <w:szCs w:val="20"/>
              </w:rPr>
            </w:r>
            <w:r w:rsidR="00801390">
              <w:rPr>
                <w:rFonts w:ascii="Times New Roman" w:eastAsia="Times New Roman" w:hAnsi="Times New Roman" w:cs="Times New Roman"/>
                <w:color w:val="000000"/>
                <w:sz w:val="20"/>
                <w:szCs w:val="20"/>
              </w:rPr>
              <w:fldChar w:fldCharType="end"/>
            </w:r>
            <w:r w:rsidR="00801390">
              <w:rPr>
                <w:rFonts w:ascii="Times New Roman" w:eastAsia="Times New Roman" w:hAnsi="Times New Roman" w:cs="Times New Roman"/>
                <w:color w:val="000000"/>
                <w:sz w:val="20"/>
                <w:szCs w:val="20"/>
              </w:rPr>
            </w:r>
            <w:r w:rsidR="00801390">
              <w:rPr>
                <w:rFonts w:ascii="Times New Roman" w:eastAsia="Times New Roman" w:hAnsi="Times New Roman" w:cs="Times New Roman"/>
                <w:color w:val="000000"/>
                <w:sz w:val="20"/>
                <w:szCs w:val="20"/>
              </w:rPr>
              <w:fldChar w:fldCharType="separate"/>
            </w:r>
            <w:r w:rsidR="00D32BC1">
              <w:rPr>
                <w:rFonts w:ascii="Times New Roman" w:eastAsia="Times New Roman" w:hAnsi="Times New Roman" w:cs="Times New Roman"/>
                <w:noProof/>
                <w:color w:val="000000"/>
                <w:sz w:val="20"/>
                <w:szCs w:val="20"/>
              </w:rPr>
              <w:t>[</w:t>
            </w:r>
            <w:hyperlink w:anchor="_ENREF_30" w:tooltip="Garcia-Closas, 2006 #1383" w:history="1">
              <w:r w:rsidR="004146E8">
                <w:rPr>
                  <w:rFonts w:ascii="Times New Roman" w:eastAsia="Times New Roman" w:hAnsi="Times New Roman" w:cs="Times New Roman"/>
                  <w:noProof/>
                  <w:color w:val="000000"/>
                  <w:sz w:val="20"/>
                  <w:szCs w:val="20"/>
                </w:rPr>
                <w:t>30</w:t>
              </w:r>
            </w:hyperlink>
            <w:r w:rsidR="00D32BC1">
              <w:rPr>
                <w:rFonts w:ascii="Times New Roman" w:eastAsia="Times New Roman" w:hAnsi="Times New Roman" w:cs="Times New Roman"/>
                <w:noProof/>
                <w:color w:val="000000"/>
                <w:sz w:val="20"/>
                <w:szCs w:val="20"/>
              </w:rPr>
              <w:t>]</w:t>
            </w:r>
            <w:r w:rsidR="00801390">
              <w:rPr>
                <w:rFonts w:ascii="Times New Roman" w:eastAsia="Times New Roman" w:hAnsi="Times New Roman" w:cs="Times New Roman"/>
                <w:color w:val="000000"/>
                <w:sz w:val="20"/>
                <w:szCs w:val="20"/>
              </w:rPr>
              <w:fldChar w:fldCharType="end"/>
            </w:r>
          </w:p>
        </w:tc>
        <w:tc>
          <w:tcPr>
            <w:tcW w:w="1350" w:type="dxa"/>
            <w:shd w:val="clear" w:color="auto" w:fill="auto"/>
            <w:noWrap/>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PBCS</w:t>
            </w:r>
          </w:p>
        </w:tc>
        <w:tc>
          <w:tcPr>
            <w:tcW w:w="135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Poland</w:t>
            </w:r>
          </w:p>
        </w:tc>
        <w:tc>
          <w:tcPr>
            <w:tcW w:w="432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 xml:space="preserve">Incident cases identified through a rapid identification system in participating hospitals covering ~ 90% of all eligible cases, and cancer registries in Warsaw and </w:t>
            </w:r>
            <w:proofErr w:type="spellStart"/>
            <w:r w:rsidRPr="0014059D">
              <w:rPr>
                <w:rFonts w:ascii="Times New Roman" w:eastAsia="Times New Roman" w:hAnsi="Times New Roman" w:cs="Times New Roman"/>
                <w:color w:val="000000"/>
                <w:sz w:val="20"/>
                <w:szCs w:val="20"/>
              </w:rPr>
              <w:t>Łódź</w:t>
            </w:r>
            <w:proofErr w:type="spellEnd"/>
            <w:r w:rsidRPr="0014059D">
              <w:rPr>
                <w:rFonts w:ascii="Times New Roman" w:eastAsia="Times New Roman" w:hAnsi="Times New Roman" w:cs="Times New Roman"/>
                <w:color w:val="000000"/>
                <w:sz w:val="20"/>
                <w:szCs w:val="20"/>
              </w:rPr>
              <w:t xml:space="preserve"> covering 100% of all eligible cases (2000-2003).</w:t>
            </w:r>
          </w:p>
        </w:tc>
        <w:tc>
          <w:tcPr>
            <w:tcW w:w="360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Randomly selected from population lists of all residents of Poland from 2000-2003, stratified and frequency matched to cases on city and age in 5-year categories.</w:t>
            </w:r>
          </w:p>
        </w:tc>
      </w:tr>
      <w:tr w:rsidR="00980E89" w:rsidRPr="0014059D" w:rsidTr="00A23650">
        <w:trPr>
          <w:trHeight w:val="1070"/>
        </w:trPr>
        <w:tc>
          <w:tcPr>
            <w:tcW w:w="3240" w:type="dxa"/>
            <w:shd w:val="clear" w:color="auto" w:fill="auto"/>
            <w:hideMark/>
          </w:tcPr>
          <w:p w:rsidR="00980E89" w:rsidRPr="0014059D" w:rsidRDefault="00980E89" w:rsidP="004146E8">
            <w:pPr>
              <w:spacing w:after="0" w:line="240" w:lineRule="auto"/>
              <w:rPr>
                <w:rFonts w:ascii="Times New Roman" w:eastAsia="Times New Roman" w:hAnsi="Times New Roman" w:cs="Times New Roman"/>
                <w:color w:val="000000"/>
                <w:sz w:val="20"/>
                <w:szCs w:val="20"/>
              </w:rPr>
            </w:pPr>
            <w:proofErr w:type="spellStart"/>
            <w:r w:rsidRPr="0014059D">
              <w:rPr>
                <w:rFonts w:ascii="Times New Roman" w:eastAsia="Times New Roman" w:hAnsi="Times New Roman" w:cs="Times New Roman"/>
                <w:color w:val="000000"/>
                <w:sz w:val="20"/>
                <w:szCs w:val="20"/>
              </w:rPr>
              <w:lastRenderedPageBreak/>
              <w:t>Karolinska</w:t>
            </w:r>
            <w:proofErr w:type="spellEnd"/>
            <w:r w:rsidRPr="0014059D">
              <w:rPr>
                <w:rFonts w:ascii="Times New Roman" w:eastAsia="Times New Roman" w:hAnsi="Times New Roman" w:cs="Times New Roman"/>
                <w:color w:val="000000"/>
                <w:sz w:val="20"/>
                <w:szCs w:val="20"/>
              </w:rPr>
              <w:t xml:space="preserve"> Mammography Project for Risk Prediction of Breast Cancer - prevalent cases </w:t>
            </w:r>
            <w:r w:rsidR="00801390">
              <w:rPr>
                <w:rFonts w:ascii="Times New Roman" w:eastAsia="Times New Roman" w:hAnsi="Times New Roman" w:cs="Times New Roman"/>
                <w:color w:val="000000"/>
                <w:sz w:val="20"/>
                <w:szCs w:val="20"/>
              </w:rPr>
              <w:fldChar w:fldCharType="begin">
                <w:fldData xml:space="preserve">PEVuZE5vdGU+PENpdGU+PEF1dGhvcj5NaWNoYWlsaWRvdTwvQXV0aG9yPjxZZWFyPjIwMTM8L1ll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=
</w:fldData>
              </w:fldChar>
            </w:r>
            <w:r w:rsidR="00D32BC1">
              <w:rPr>
                <w:rFonts w:ascii="Times New Roman" w:eastAsia="Times New Roman" w:hAnsi="Times New Roman" w:cs="Times New Roman"/>
                <w:color w:val="000000"/>
                <w:sz w:val="20"/>
                <w:szCs w:val="20"/>
              </w:rPr>
              <w:instrText xml:space="preserve"> ADDIN EN.CITE </w:instrText>
            </w:r>
            <w:r w:rsidR="00801390">
              <w:rPr>
                <w:rFonts w:ascii="Times New Roman" w:eastAsia="Times New Roman" w:hAnsi="Times New Roman" w:cs="Times New Roman"/>
                <w:color w:val="000000"/>
                <w:sz w:val="20"/>
                <w:szCs w:val="20"/>
              </w:rPr>
              <w:fldChar w:fldCharType="begin">
                <w:fldData xml:space="preserve">PEVuZE5vdGU+PENpdGU+PEF1dGhvcj5NaWNoYWlsaWRvdTwvQXV0aG9yPjxZZWFyPjIwMTM8L1ll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=
</w:fldData>
              </w:fldChar>
            </w:r>
            <w:r w:rsidR="00D32BC1">
              <w:rPr>
                <w:rFonts w:ascii="Times New Roman" w:eastAsia="Times New Roman" w:hAnsi="Times New Roman" w:cs="Times New Roman"/>
                <w:color w:val="000000"/>
                <w:sz w:val="20"/>
                <w:szCs w:val="20"/>
              </w:rPr>
              <w:instrText xml:space="preserve"> ADDIN EN.CITE.DATA </w:instrText>
            </w:r>
            <w:r w:rsidR="00801390">
              <w:rPr>
                <w:rFonts w:ascii="Times New Roman" w:eastAsia="Times New Roman" w:hAnsi="Times New Roman" w:cs="Times New Roman"/>
                <w:color w:val="000000"/>
                <w:sz w:val="20"/>
                <w:szCs w:val="20"/>
              </w:rPr>
            </w:r>
            <w:r w:rsidR="00801390">
              <w:rPr>
                <w:rFonts w:ascii="Times New Roman" w:eastAsia="Times New Roman" w:hAnsi="Times New Roman" w:cs="Times New Roman"/>
                <w:color w:val="000000"/>
                <w:sz w:val="20"/>
                <w:szCs w:val="20"/>
              </w:rPr>
              <w:fldChar w:fldCharType="end"/>
            </w:r>
            <w:r w:rsidR="00801390">
              <w:rPr>
                <w:rFonts w:ascii="Times New Roman" w:eastAsia="Times New Roman" w:hAnsi="Times New Roman" w:cs="Times New Roman"/>
                <w:color w:val="000000"/>
                <w:sz w:val="20"/>
                <w:szCs w:val="20"/>
              </w:rPr>
            </w:r>
            <w:r w:rsidR="00801390">
              <w:rPr>
                <w:rFonts w:ascii="Times New Roman" w:eastAsia="Times New Roman" w:hAnsi="Times New Roman" w:cs="Times New Roman"/>
                <w:color w:val="000000"/>
                <w:sz w:val="20"/>
                <w:szCs w:val="20"/>
              </w:rPr>
              <w:fldChar w:fldCharType="separate"/>
            </w:r>
            <w:r w:rsidR="00D32BC1">
              <w:rPr>
                <w:rFonts w:ascii="Times New Roman" w:eastAsia="Times New Roman" w:hAnsi="Times New Roman" w:cs="Times New Roman"/>
                <w:noProof/>
                <w:color w:val="000000"/>
                <w:sz w:val="20"/>
                <w:szCs w:val="20"/>
              </w:rPr>
              <w:t>[</w:t>
            </w:r>
            <w:hyperlink w:anchor="_ENREF_25" w:tooltip="Michailidou, 2013 #1378" w:history="1">
              <w:r w:rsidR="004146E8">
                <w:rPr>
                  <w:rFonts w:ascii="Times New Roman" w:eastAsia="Times New Roman" w:hAnsi="Times New Roman" w:cs="Times New Roman"/>
                  <w:noProof/>
                  <w:color w:val="000000"/>
                  <w:sz w:val="20"/>
                  <w:szCs w:val="20"/>
                </w:rPr>
                <w:t>25</w:t>
              </w:r>
            </w:hyperlink>
            <w:r w:rsidR="00D32BC1">
              <w:rPr>
                <w:rFonts w:ascii="Times New Roman" w:eastAsia="Times New Roman" w:hAnsi="Times New Roman" w:cs="Times New Roman"/>
                <w:noProof/>
                <w:color w:val="000000"/>
                <w:sz w:val="20"/>
                <w:szCs w:val="20"/>
              </w:rPr>
              <w:t>]</w:t>
            </w:r>
            <w:r w:rsidR="00801390">
              <w:rPr>
                <w:rFonts w:ascii="Times New Roman" w:eastAsia="Times New Roman" w:hAnsi="Times New Roman" w:cs="Times New Roman"/>
                <w:color w:val="000000"/>
                <w:sz w:val="20"/>
                <w:szCs w:val="20"/>
              </w:rPr>
              <w:fldChar w:fldCharType="end"/>
            </w:r>
          </w:p>
        </w:tc>
        <w:tc>
          <w:tcPr>
            <w:tcW w:w="1350" w:type="dxa"/>
            <w:shd w:val="clear" w:color="auto" w:fill="auto"/>
            <w:noWrap/>
            <w:hideMark/>
          </w:tcPr>
          <w:p w:rsidR="00980E89" w:rsidRPr="0014059D" w:rsidRDefault="00980E89" w:rsidP="0014059D">
            <w:pPr>
              <w:spacing w:after="0" w:line="240" w:lineRule="auto"/>
              <w:rPr>
                <w:rFonts w:ascii="Times New Roman" w:eastAsia="Times New Roman" w:hAnsi="Times New Roman" w:cs="Times New Roman"/>
                <w:color w:val="000000"/>
                <w:sz w:val="20"/>
                <w:szCs w:val="20"/>
              </w:rPr>
            </w:pPr>
            <w:proofErr w:type="spellStart"/>
            <w:r w:rsidRPr="0014059D">
              <w:rPr>
                <w:rFonts w:ascii="Times New Roman" w:eastAsia="Times New Roman" w:hAnsi="Times New Roman" w:cs="Times New Roman"/>
                <w:color w:val="000000"/>
                <w:sz w:val="20"/>
                <w:szCs w:val="20"/>
              </w:rPr>
              <w:t>pKARMA</w:t>
            </w:r>
            <w:proofErr w:type="spellEnd"/>
          </w:p>
        </w:tc>
        <w:tc>
          <w:tcPr>
            <w:tcW w:w="1350" w:type="dxa"/>
            <w:shd w:val="clear" w:color="auto" w:fill="auto"/>
            <w:hideMark/>
          </w:tcPr>
          <w:p w:rsidR="00980E89" w:rsidRPr="0014059D" w:rsidRDefault="00980E89"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Sweden</w:t>
            </w:r>
          </w:p>
        </w:tc>
        <w:tc>
          <w:tcPr>
            <w:tcW w:w="4320" w:type="dxa"/>
            <w:shd w:val="clear" w:color="auto" w:fill="auto"/>
            <w:hideMark/>
          </w:tcPr>
          <w:p w:rsidR="00980E89" w:rsidRPr="0014059D" w:rsidRDefault="00980E89"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 Incident cases from Jan 2001 - Dec 2008 from the Stockholm/Gotland area. Identified through the Stockholm breast cancer registry.</w:t>
            </w:r>
          </w:p>
        </w:tc>
        <w:tc>
          <w:tcPr>
            <w:tcW w:w="3600" w:type="dxa"/>
            <w:shd w:val="clear" w:color="auto" w:fill="auto"/>
            <w:hideMark/>
          </w:tcPr>
          <w:p w:rsidR="00980E89" w:rsidRPr="0014059D" w:rsidRDefault="00980E89"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Unmatched participants of the KARMA mammography screening study recruited between 2010 and 2011 from Southern Sweden and Stockholm.</w:t>
            </w:r>
          </w:p>
        </w:tc>
      </w:tr>
      <w:tr w:rsidR="006C3263" w:rsidRPr="0014059D" w:rsidTr="00A23650">
        <w:trPr>
          <w:trHeight w:val="1070"/>
        </w:trPr>
        <w:tc>
          <w:tcPr>
            <w:tcW w:w="3240" w:type="dxa"/>
            <w:shd w:val="clear" w:color="auto" w:fill="auto"/>
            <w:hideMark/>
          </w:tcPr>
          <w:p w:rsidR="006C3263" w:rsidRPr="0014059D" w:rsidRDefault="006C3263" w:rsidP="004146E8">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 xml:space="preserve">Rotterdam Breast Cancer Study </w:t>
            </w:r>
            <w:r w:rsidR="00801390">
              <w:rPr>
                <w:rFonts w:ascii="Times New Roman" w:eastAsia="Times New Roman" w:hAnsi="Times New Roman" w:cs="Times New Roman"/>
                <w:color w:val="000000"/>
                <w:sz w:val="20"/>
                <w:szCs w:val="20"/>
              </w:rPr>
              <w:fldChar w:fldCharType="begin">
                <w:fldData xml:space="preserve">PEVuZE5vdGU+PENpdGU+PEF1dGhvcj5FYXN0b248L0F1dGhvcj48WWVhcj4yMDA3PC9ZZWFyPjxS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=
</w:fldData>
              </w:fldChar>
            </w:r>
            <w:r w:rsidR="00D32BC1">
              <w:rPr>
                <w:rFonts w:ascii="Times New Roman" w:eastAsia="Times New Roman" w:hAnsi="Times New Roman" w:cs="Times New Roman"/>
                <w:color w:val="000000"/>
                <w:sz w:val="20"/>
                <w:szCs w:val="20"/>
              </w:rPr>
              <w:instrText xml:space="preserve"> ADDIN EN.CITE </w:instrText>
            </w:r>
            <w:r w:rsidR="00801390">
              <w:rPr>
                <w:rFonts w:ascii="Times New Roman" w:eastAsia="Times New Roman" w:hAnsi="Times New Roman" w:cs="Times New Roman"/>
                <w:color w:val="000000"/>
                <w:sz w:val="20"/>
                <w:szCs w:val="20"/>
              </w:rPr>
              <w:fldChar w:fldCharType="begin">
                <w:fldData xml:space="preserve">PEVuZE5vdGU+PENpdGU+PEF1dGhvcj5FYXN0b248L0F1dGhvcj48WWVhcj4yMDA3PC9ZZWFyPjxS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=
</w:fldData>
              </w:fldChar>
            </w:r>
            <w:r w:rsidR="00D32BC1">
              <w:rPr>
                <w:rFonts w:ascii="Times New Roman" w:eastAsia="Times New Roman" w:hAnsi="Times New Roman" w:cs="Times New Roman"/>
                <w:color w:val="000000"/>
                <w:sz w:val="20"/>
                <w:szCs w:val="20"/>
              </w:rPr>
              <w:instrText xml:space="preserve"> ADDIN EN.CITE.DATA </w:instrText>
            </w:r>
            <w:r w:rsidR="00801390">
              <w:rPr>
                <w:rFonts w:ascii="Times New Roman" w:eastAsia="Times New Roman" w:hAnsi="Times New Roman" w:cs="Times New Roman"/>
                <w:color w:val="000000"/>
                <w:sz w:val="20"/>
                <w:szCs w:val="20"/>
              </w:rPr>
            </w:r>
            <w:r w:rsidR="00801390">
              <w:rPr>
                <w:rFonts w:ascii="Times New Roman" w:eastAsia="Times New Roman" w:hAnsi="Times New Roman" w:cs="Times New Roman"/>
                <w:color w:val="000000"/>
                <w:sz w:val="20"/>
                <w:szCs w:val="20"/>
              </w:rPr>
              <w:fldChar w:fldCharType="end"/>
            </w:r>
            <w:r w:rsidR="00801390">
              <w:rPr>
                <w:rFonts w:ascii="Times New Roman" w:eastAsia="Times New Roman" w:hAnsi="Times New Roman" w:cs="Times New Roman"/>
                <w:color w:val="000000"/>
                <w:sz w:val="20"/>
                <w:szCs w:val="20"/>
              </w:rPr>
            </w:r>
            <w:r w:rsidR="00801390">
              <w:rPr>
                <w:rFonts w:ascii="Times New Roman" w:eastAsia="Times New Roman" w:hAnsi="Times New Roman" w:cs="Times New Roman"/>
                <w:color w:val="000000"/>
                <w:sz w:val="20"/>
                <w:szCs w:val="20"/>
              </w:rPr>
              <w:fldChar w:fldCharType="separate"/>
            </w:r>
            <w:r w:rsidR="00D32BC1">
              <w:rPr>
                <w:rFonts w:ascii="Times New Roman" w:eastAsia="Times New Roman" w:hAnsi="Times New Roman" w:cs="Times New Roman"/>
                <w:noProof/>
                <w:color w:val="000000"/>
                <w:sz w:val="20"/>
                <w:szCs w:val="20"/>
              </w:rPr>
              <w:t>[</w:t>
            </w:r>
            <w:hyperlink w:anchor="_ENREF_31" w:tooltip="Easton, 2007 #1385" w:history="1">
              <w:r w:rsidR="004146E8">
                <w:rPr>
                  <w:rFonts w:ascii="Times New Roman" w:eastAsia="Times New Roman" w:hAnsi="Times New Roman" w:cs="Times New Roman"/>
                  <w:noProof/>
                  <w:color w:val="000000"/>
                  <w:sz w:val="20"/>
                  <w:szCs w:val="20"/>
                </w:rPr>
                <w:t>31</w:t>
              </w:r>
            </w:hyperlink>
            <w:r w:rsidR="00D32BC1">
              <w:rPr>
                <w:rFonts w:ascii="Times New Roman" w:eastAsia="Times New Roman" w:hAnsi="Times New Roman" w:cs="Times New Roman"/>
                <w:noProof/>
                <w:color w:val="000000"/>
                <w:sz w:val="20"/>
                <w:szCs w:val="20"/>
              </w:rPr>
              <w:t>]</w:t>
            </w:r>
            <w:r w:rsidR="00801390">
              <w:rPr>
                <w:rFonts w:ascii="Times New Roman" w:eastAsia="Times New Roman" w:hAnsi="Times New Roman" w:cs="Times New Roman"/>
                <w:color w:val="000000"/>
                <w:sz w:val="20"/>
                <w:szCs w:val="20"/>
              </w:rPr>
              <w:fldChar w:fldCharType="end"/>
            </w:r>
          </w:p>
        </w:tc>
        <w:tc>
          <w:tcPr>
            <w:tcW w:w="1350" w:type="dxa"/>
            <w:shd w:val="clear" w:color="auto" w:fill="auto"/>
            <w:noWrap/>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RBCS</w:t>
            </w:r>
          </w:p>
        </w:tc>
        <w:tc>
          <w:tcPr>
            <w:tcW w:w="135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Netherlands</w:t>
            </w:r>
          </w:p>
        </w:tc>
        <w:tc>
          <w:tcPr>
            <w:tcW w:w="432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Familial breast cancer patients selected from the clinical genetics center at Erasmus Medical Center during 1994-2005.</w:t>
            </w:r>
          </w:p>
        </w:tc>
        <w:tc>
          <w:tcPr>
            <w:tcW w:w="360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Spouses or mutation-negative siblings of heterozygous Cystic Fibrosis mutation carriers selected from the clinical genetics center at Erasmus Medical Center during 1996-2006.</w:t>
            </w:r>
          </w:p>
        </w:tc>
      </w:tr>
      <w:tr w:rsidR="006C3263" w:rsidRPr="0014059D" w:rsidTr="00A23650">
        <w:trPr>
          <w:trHeight w:val="629"/>
        </w:trPr>
        <w:tc>
          <w:tcPr>
            <w:tcW w:w="3240" w:type="dxa"/>
            <w:shd w:val="clear" w:color="auto" w:fill="auto"/>
            <w:hideMark/>
          </w:tcPr>
          <w:p w:rsidR="006C3263" w:rsidRPr="0014059D" w:rsidRDefault="006C3263" w:rsidP="004146E8">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Singapore and Sweden Breast Cancer Study</w:t>
            </w:r>
            <w:r w:rsidR="00940457">
              <w:t xml:space="preserve"> </w:t>
            </w:r>
            <w:r w:rsidR="00801390">
              <w:rPr>
                <w:rFonts w:ascii="Times New Roman" w:eastAsia="Times New Roman" w:hAnsi="Times New Roman" w:cs="Times New Roman"/>
                <w:color w:val="000000"/>
                <w:sz w:val="20"/>
                <w:szCs w:val="20"/>
              </w:rPr>
              <w:fldChar w:fldCharType="begin">
                <w:fldData xml:space="preserve">PEVuZE5vdGU+PENpdGU+PEF1dGhvcj5XZWRyZW48L0F1dGhvcj48WWVhcj4yMDA0PC9ZZWFyPjxS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</w:fldData>
              </w:fldChar>
            </w:r>
            <w:r w:rsidR="00D32BC1">
              <w:rPr>
                <w:rFonts w:ascii="Times New Roman" w:eastAsia="Times New Roman" w:hAnsi="Times New Roman" w:cs="Times New Roman"/>
                <w:color w:val="000000"/>
                <w:sz w:val="20"/>
                <w:szCs w:val="20"/>
              </w:rPr>
              <w:instrText xml:space="preserve"> ADDIN EN.CITE </w:instrText>
            </w:r>
            <w:r w:rsidR="00801390">
              <w:rPr>
                <w:rFonts w:ascii="Times New Roman" w:eastAsia="Times New Roman" w:hAnsi="Times New Roman" w:cs="Times New Roman"/>
                <w:color w:val="000000"/>
                <w:sz w:val="20"/>
                <w:szCs w:val="20"/>
              </w:rPr>
              <w:fldChar w:fldCharType="begin">
                <w:fldData xml:space="preserve">PEVuZE5vdGU+PENpdGU+PEF1dGhvcj5XZWRyZW48L0F1dGhvcj48WWVhcj4yMDA0PC9ZZWFyPjxS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</w:fldData>
              </w:fldChar>
            </w:r>
            <w:r w:rsidR="00D32BC1">
              <w:rPr>
                <w:rFonts w:ascii="Times New Roman" w:eastAsia="Times New Roman" w:hAnsi="Times New Roman" w:cs="Times New Roman"/>
                <w:color w:val="000000"/>
                <w:sz w:val="20"/>
                <w:szCs w:val="20"/>
              </w:rPr>
              <w:instrText xml:space="preserve"> ADDIN EN.CITE.DATA </w:instrText>
            </w:r>
            <w:r w:rsidR="00801390">
              <w:rPr>
                <w:rFonts w:ascii="Times New Roman" w:eastAsia="Times New Roman" w:hAnsi="Times New Roman" w:cs="Times New Roman"/>
                <w:color w:val="000000"/>
                <w:sz w:val="20"/>
                <w:szCs w:val="20"/>
              </w:rPr>
            </w:r>
            <w:r w:rsidR="00801390">
              <w:rPr>
                <w:rFonts w:ascii="Times New Roman" w:eastAsia="Times New Roman" w:hAnsi="Times New Roman" w:cs="Times New Roman"/>
                <w:color w:val="000000"/>
                <w:sz w:val="20"/>
                <w:szCs w:val="20"/>
              </w:rPr>
              <w:fldChar w:fldCharType="end"/>
            </w:r>
            <w:r w:rsidR="00801390">
              <w:rPr>
                <w:rFonts w:ascii="Times New Roman" w:eastAsia="Times New Roman" w:hAnsi="Times New Roman" w:cs="Times New Roman"/>
                <w:color w:val="000000"/>
                <w:sz w:val="20"/>
                <w:szCs w:val="20"/>
              </w:rPr>
            </w:r>
            <w:r w:rsidR="00801390">
              <w:rPr>
                <w:rFonts w:ascii="Times New Roman" w:eastAsia="Times New Roman" w:hAnsi="Times New Roman" w:cs="Times New Roman"/>
                <w:color w:val="000000"/>
                <w:sz w:val="20"/>
                <w:szCs w:val="20"/>
              </w:rPr>
              <w:fldChar w:fldCharType="separate"/>
            </w:r>
            <w:r w:rsidR="00D32BC1">
              <w:rPr>
                <w:rFonts w:ascii="Times New Roman" w:eastAsia="Times New Roman" w:hAnsi="Times New Roman" w:cs="Times New Roman"/>
                <w:noProof/>
                <w:color w:val="000000"/>
                <w:sz w:val="20"/>
                <w:szCs w:val="20"/>
              </w:rPr>
              <w:t>[</w:t>
            </w:r>
            <w:hyperlink w:anchor="_ENREF_32" w:tooltip="Wedren, 2004 #1386" w:history="1">
              <w:r w:rsidR="004146E8">
                <w:rPr>
                  <w:rFonts w:ascii="Times New Roman" w:eastAsia="Times New Roman" w:hAnsi="Times New Roman" w:cs="Times New Roman"/>
                  <w:noProof/>
                  <w:color w:val="000000"/>
                  <w:sz w:val="20"/>
                  <w:szCs w:val="20"/>
                </w:rPr>
                <w:t>32</w:t>
              </w:r>
            </w:hyperlink>
            <w:r w:rsidR="00D32BC1">
              <w:rPr>
                <w:rFonts w:ascii="Times New Roman" w:eastAsia="Times New Roman" w:hAnsi="Times New Roman" w:cs="Times New Roman"/>
                <w:noProof/>
                <w:color w:val="000000"/>
                <w:sz w:val="20"/>
                <w:szCs w:val="20"/>
              </w:rPr>
              <w:t>]</w:t>
            </w:r>
            <w:r w:rsidR="00801390">
              <w:rPr>
                <w:rFonts w:ascii="Times New Roman" w:eastAsia="Times New Roman" w:hAnsi="Times New Roman" w:cs="Times New Roman"/>
                <w:color w:val="000000"/>
                <w:sz w:val="20"/>
                <w:szCs w:val="20"/>
              </w:rPr>
              <w:fldChar w:fldCharType="end"/>
            </w:r>
          </w:p>
        </w:tc>
        <w:tc>
          <w:tcPr>
            <w:tcW w:w="1350" w:type="dxa"/>
            <w:shd w:val="clear" w:color="auto" w:fill="auto"/>
            <w:noWrap/>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SASBAC</w:t>
            </w:r>
          </w:p>
        </w:tc>
        <w:tc>
          <w:tcPr>
            <w:tcW w:w="135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Sweden</w:t>
            </w:r>
          </w:p>
        </w:tc>
        <w:tc>
          <w:tcPr>
            <w:tcW w:w="432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Women diagnosed in Sweden aged 50-74 in 1993-1995.</w:t>
            </w:r>
          </w:p>
        </w:tc>
        <w:tc>
          <w:tcPr>
            <w:tcW w:w="360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Population-based controls frequency matched by age to the cases.</w:t>
            </w:r>
          </w:p>
        </w:tc>
      </w:tr>
      <w:tr w:rsidR="006C3263" w:rsidRPr="0014059D" w:rsidTr="00A23650">
        <w:trPr>
          <w:trHeight w:val="881"/>
        </w:trPr>
        <w:tc>
          <w:tcPr>
            <w:tcW w:w="3240" w:type="dxa"/>
            <w:shd w:val="clear" w:color="auto" w:fill="auto"/>
            <w:hideMark/>
          </w:tcPr>
          <w:p w:rsidR="006C3263" w:rsidRPr="0014059D" w:rsidRDefault="006C3263" w:rsidP="004146E8">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 xml:space="preserve">Sheffield Breast Cancer Study </w:t>
            </w:r>
            <w:r w:rsidR="00801390">
              <w:rPr>
                <w:rFonts w:ascii="Times New Roman" w:eastAsia="Times New Roman" w:hAnsi="Times New Roman" w:cs="Times New Roman"/>
                <w:color w:val="000000"/>
                <w:sz w:val="20"/>
                <w:szCs w:val="20"/>
              </w:rPr>
              <w:fldChar w:fldCharType="begin">
                <w:fldData xml:space="preserve">PEVuZE5vdGU+PENpdGU+PEF1dGhvcj5NYWNQaGVyc29uPC9BdXRob3I+PFllYXI+MjAwNDwvWWVh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</w:fldData>
              </w:fldChar>
            </w:r>
            <w:r w:rsidR="00D32BC1">
              <w:rPr>
                <w:rFonts w:ascii="Times New Roman" w:eastAsia="Times New Roman" w:hAnsi="Times New Roman" w:cs="Times New Roman"/>
                <w:color w:val="000000"/>
                <w:sz w:val="20"/>
                <w:szCs w:val="20"/>
              </w:rPr>
              <w:instrText xml:space="preserve"> ADDIN EN.CITE </w:instrText>
            </w:r>
            <w:r w:rsidR="00801390">
              <w:rPr>
                <w:rFonts w:ascii="Times New Roman" w:eastAsia="Times New Roman" w:hAnsi="Times New Roman" w:cs="Times New Roman"/>
                <w:color w:val="000000"/>
                <w:sz w:val="20"/>
                <w:szCs w:val="20"/>
              </w:rPr>
              <w:fldChar w:fldCharType="begin">
                <w:fldData xml:space="preserve">PEVuZE5vdGU+PENpdGU+PEF1dGhvcj5NYWNQaGVyc29uPC9BdXRob3I+PFllYXI+MjAwNDwvWWVh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</w:fldData>
              </w:fldChar>
            </w:r>
            <w:r w:rsidR="00D32BC1">
              <w:rPr>
                <w:rFonts w:ascii="Times New Roman" w:eastAsia="Times New Roman" w:hAnsi="Times New Roman" w:cs="Times New Roman"/>
                <w:color w:val="000000"/>
                <w:sz w:val="20"/>
                <w:szCs w:val="20"/>
              </w:rPr>
              <w:instrText xml:space="preserve"> ADDIN EN.CITE.DATA </w:instrText>
            </w:r>
            <w:r w:rsidR="00801390">
              <w:rPr>
                <w:rFonts w:ascii="Times New Roman" w:eastAsia="Times New Roman" w:hAnsi="Times New Roman" w:cs="Times New Roman"/>
                <w:color w:val="000000"/>
                <w:sz w:val="20"/>
                <w:szCs w:val="20"/>
              </w:rPr>
            </w:r>
            <w:r w:rsidR="00801390">
              <w:rPr>
                <w:rFonts w:ascii="Times New Roman" w:eastAsia="Times New Roman" w:hAnsi="Times New Roman" w:cs="Times New Roman"/>
                <w:color w:val="000000"/>
                <w:sz w:val="20"/>
                <w:szCs w:val="20"/>
              </w:rPr>
              <w:fldChar w:fldCharType="end"/>
            </w:r>
            <w:r w:rsidR="00801390">
              <w:rPr>
                <w:rFonts w:ascii="Times New Roman" w:eastAsia="Times New Roman" w:hAnsi="Times New Roman" w:cs="Times New Roman"/>
                <w:color w:val="000000"/>
                <w:sz w:val="20"/>
                <w:szCs w:val="20"/>
              </w:rPr>
            </w:r>
            <w:r w:rsidR="00801390">
              <w:rPr>
                <w:rFonts w:ascii="Times New Roman" w:eastAsia="Times New Roman" w:hAnsi="Times New Roman" w:cs="Times New Roman"/>
                <w:color w:val="000000"/>
                <w:sz w:val="20"/>
                <w:szCs w:val="20"/>
              </w:rPr>
              <w:fldChar w:fldCharType="separate"/>
            </w:r>
            <w:r w:rsidR="00D32BC1">
              <w:rPr>
                <w:rFonts w:ascii="Times New Roman" w:eastAsia="Times New Roman" w:hAnsi="Times New Roman" w:cs="Times New Roman"/>
                <w:noProof/>
                <w:color w:val="000000"/>
                <w:sz w:val="20"/>
                <w:szCs w:val="20"/>
              </w:rPr>
              <w:t>[</w:t>
            </w:r>
            <w:hyperlink w:anchor="_ENREF_33" w:tooltip="MacPherson, 2004 #1388" w:history="1">
              <w:r w:rsidR="004146E8">
                <w:rPr>
                  <w:rFonts w:ascii="Times New Roman" w:eastAsia="Times New Roman" w:hAnsi="Times New Roman" w:cs="Times New Roman"/>
                  <w:noProof/>
                  <w:color w:val="000000"/>
                  <w:sz w:val="20"/>
                  <w:szCs w:val="20"/>
                </w:rPr>
                <w:t>33</w:t>
              </w:r>
            </w:hyperlink>
            <w:r w:rsidR="00D32BC1">
              <w:rPr>
                <w:rFonts w:ascii="Times New Roman" w:eastAsia="Times New Roman" w:hAnsi="Times New Roman" w:cs="Times New Roman"/>
                <w:noProof/>
                <w:color w:val="000000"/>
                <w:sz w:val="20"/>
                <w:szCs w:val="20"/>
              </w:rPr>
              <w:t>]</w:t>
            </w:r>
            <w:r w:rsidR="00801390">
              <w:rPr>
                <w:rFonts w:ascii="Times New Roman" w:eastAsia="Times New Roman" w:hAnsi="Times New Roman" w:cs="Times New Roman"/>
                <w:color w:val="000000"/>
                <w:sz w:val="20"/>
                <w:szCs w:val="20"/>
              </w:rPr>
              <w:fldChar w:fldCharType="end"/>
            </w:r>
          </w:p>
        </w:tc>
        <w:tc>
          <w:tcPr>
            <w:tcW w:w="1350" w:type="dxa"/>
            <w:shd w:val="clear" w:color="auto" w:fill="auto"/>
            <w:noWrap/>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SBCS</w:t>
            </w:r>
          </w:p>
        </w:tc>
        <w:tc>
          <w:tcPr>
            <w:tcW w:w="135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UK</w:t>
            </w:r>
          </w:p>
        </w:tc>
        <w:tc>
          <w:tcPr>
            <w:tcW w:w="432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 xml:space="preserve">Women with breast cancer recruited in 1998-2005 at surgical outpatient clinics at the Royal </w:t>
            </w:r>
            <w:proofErr w:type="spellStart"/>
            <w:r w:rsidRPr="0014059D">
              <w:rPr>
                <w:rFonts w:ascii="Times New Roman" w:eastAsia="Times New Roman" w:hAnsi="Times New Roman" w:cs="Times New Roman"/>
                <w:color w:val="000000"/>
                <w:sz w:val="20"/>
                <w:szCs w:val="20"/>
              </w:rPr>
              <w:t>Hallamshire</w:t>
            </w:r>
            <w:proofErr w:type="spellEnd"/>
            <w:r w:rsidRPr="0014059D">
              <w:rPr>
                <w:rFonts w:ascii="Times New Roman" w:eastAsia="Times New Roman" w:hAnsi="Times New Roman" w:cs="Times New Roman"/>
                <w:color w:val="000000"/>
                <w:sz w:val="20"/>
                <w:szCs w:val="20"/>
              </w:rPr>
              <w:t xml:space="preserve"> Hospital, Sheffield.</w:t>
            </w:r>
          </w:p>
        </w:tc>
        <w:tc>
          <w:tcPr>
            <w:tcW w:w="360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 xml:space="preserve">Unselected women attending the Sheffield Mammography Screening Service in 2000-2004 with no evidence of a breast lesion. </w:t>
            </w:r>
          </w:p>
        </w:tc>
      </w:tr>
      <w:tr w:rsidR="006C3263" w:rsidRPr="0014059D" w:rsidTr="00A23650">
        <w:trPr>
          <w:trHeight w:val="1700"/>
        </w:trPr>
        <w:tc>
          <w:tcPr>
            <w:tcW w:w="3240" w:type="dxa"/>
            <w:shd w:val="clear" w:color="auto" w:fill="auto"/>
            <w:hideMark/>
          </w:tcPr>
          <w:p w:rsidR="006C3263" w:rsidRPr="0014059D" w:rsidRDefault="006C3263" w:rsidP="004146E8">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 xml:space="preserve">Study of Epidemiology and Risk factors in Cancer Heredity </w:t>
            </w:r>
            <w:r w:rsidR="00801390">
              <w:rPr>
                <w:rFonts w:ascii="Times New Roman" w:eastAsia="Times New Roman" w:hAnsi="Times New Roman" w:cs="Times New Roman"/>
                <w:color w:val="000000"/>
                <w:sz w:val="20"/>
                <w:szCs w:val="20"/>
              </w:rPr>
              <w:fldChar w:fldCharType="begin">
                <w:fldData xml:space="preserve">PEVuZE5vdGU+PENpdGU+PEF1dGhvcj5MZXN1ZXVyPC9BdXRob3I+PFllYXI+MjAwNTwvWWVhcj48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</w:fldData>
              </w:fldChar>
            </w:r>
            <w:r w:rsidR="00D32BC1">
              <w:rPr>
                <w:rFonts w:ascii="Times New Roman" w:eastAsia="Times New Roman" w:hAnsi="Times New Roman" w:cs="Times New Roman"/>
                <w:color w:val="000000"/>
                <w:sz w:val="20"/>
                <w:szCs w:val="20"/>
              </w:rPr>
              <w:instrText xml:space="preserve"> ADDIN EN.CITE </w:instrText>
            </w:r>
            <w:r w:rsidR="00801390">
              <w:rPr>
                <w:rFonts w:ascii="Times New Roman" w:eastAsia="Times New Roman" w:hAnsi="Times New Roman" w:cs="Times New Roman"/>
                <w:color w:val="000000"/>
                <w:sz w:val="20"/>
                <w:szCs w:val="20"/>
              </w:rPr>
              <w:fldChar w:fldCharType="begin">
                <w:fldData xml:space="preserve">PEVuZE5vdGU+PENpdGU+PEF1dGhvcj5MZXN1ZXVyPC9BdXRob3I+PFllYXI+MjAwNTwvWWVhcj48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</w:fldData>
              </w:fldChar>
            </w:r>
            <w:r w:rsidR="00D32BC1">
              <w:rPr>
                <w:rFonts w:ascii="Times New Roman" w:eastAsia="Times New Roman" w:hAnsi="Times New Roman" w:cs="Times New Roman"/>
                <w:color w:val="000000"/>
                <w:sz w:val="20"/>
                <w:szCs w:val="20"/>
              </w:rPr>
              <w:instrText xml:space="preserve"> ADDIN EN.CITE.DATA </w:instrText>
            </w:r>
            <w:r w:rsidR="00801390">
              <w:rPr>
                <w:rFonts w:ascii="Times New Roman" w:eastAsia="Times New Roman" w:hAnsi="Times New Roman" w:cs="Times New Roman"/>
                <w:color w:val="000000"/>
                <w:sz w:val="20"/>
                <w:szCs w:val="20"/>
              </w:rPr>
            </w:r>
            <w:r w:rsidR="00801390">
              <w:rPr>
                <w:rFonts w:ascii="Times New Roman" w:eastAsia="Times New Roman" w:hAnsi="Times New Roman" w:cs="Times New Roman"/>
                <w:color w:val="000000"/>
                <w:sz w:val="20"/>
                <w:szCs w:val="20"/>
              </w:rPr>
              <w:fldChar w:fldCharType="end"/>
            </w:r>
            <w:r w:rsidR="00801390">
              <w:rPr>
                <w:rFonts w:ascii="Times New Roman" w:eastAsia="Times New Roman" w:hAnsi="Times New Roman" w:cs="Times New Roman"/>
                <w:color w:val="000000"/>
                <w:sz w:val="20"/>
                <w:szCs w:val="20"/>
              </w:rPr>
            </w:r>
            <w:r w:rsidR="00801390">
              <w:rPr>
                <w:rFonts w:ascii="Times New Roman" w:eastAsia="Times New Roman" w:hAnsi="Times New Roman" w:cs="Times New Roman"/>
                <w:color w:val="000000"/>
                <w:sz w:val="20"/>
                <w:szCs w:val="20"/>
              </w:rPr>
              <w:fldChar w:fldCharType="separate"/>
            </w:r>
            <w:r w:rsidR="00D32BC1">
              <w:rPr>
                <w:rFonts w:ascii="Times New Roman" w:eastAsia="Times New Roman" w:hAnsi="Times New Roman" w:cs="Times New Roman"/>
                <w:noProof/>
                <w:color w:val="000000"/>
                <w:sz w:val="20"/>
                <w:szCs w:val="20"/>
              </w:rPr>
              <w:t>[</w:t>
            </w:r>
            <w:hyperlink w:anchor="_ENREF_34" w:tooltip="Lesueur, 2005 #1389" w:history="1">
              <w:r w:rsidR="004146E8">
                <w:rPr>
                  <w:rFonts w:ascii="Times New Roman" w:eastAsia="Times New Roman" w:hAnsi="Times New Roman" w:cs="Times New Roman"/>
                  <w:noProof/>
                  <w:color w:val="000000"/>
                  <w:sz w:val="20"/>
                  <w:szCs w:val="20"/>
                </w:rPr>
                <w:t>34</w:t>
              </w:r>
            </w:hyperlink>
            <w:r w:rsidR="00D32BC1">
              <w:rPr>
                <w:rFonts w:ascii="Times New Roman" w:eastAsia="Times New Roman" w:hAnsi="Times New Roman" w:cs="Times New Roman"/>
                <w:noProof/>
                <w:color w:val="000000"/>
                <w:sz w:val="20"/>
                <w:szCs w:val="20"/>
              </w:rPr>
              <w:t>]</w:t>
            </w:r>
            <w:r w:rsidR="00801390">
              <w:rPr>
                <w:rFonts w:ascii="Times New Roman" w:eastAsia="Times New Roman" w:hAnsi="Times New Roman" w:cs="Times New Roman"/>
                <w:color w:val="000000"/>
                <w:sz w:val="20"/>
                <w:szCs w:val="20"/>
              </w:rPr>
              <w:fldChar w:fldCharType="end"/>
            </w:r>
          </w:p>
        </w:tc>
        <w:tc>
          <w:tcPr>
            <w:tcW w:w="1350" w:type="dxa"/>
            <w:shd w:val="clear" w:color="auto" w:fill="auto"/>
            <w:noWrap/>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SEARCH</w:t>
            </w:r>
          </w:p>
        </w:tc>
        <w:tc>
          <w:tcPr>
            <w:tcW w:w="135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UK</w:t>
            </w:r>
          </w:p>
        </w:tc>
        <w:tc>
          <w:tcPr>
            <w:tcW w:w="432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Identified through the Eastern Cancer Registration and Information Centre: (i) prevalent cases; diagnosed 1991-1996; under 55 years of age at diagnosis; recruited 1996-2002 (ii) incident cases; diagnosed since 1996; under 70 years of age at diagnosis; recruited 1996-present.</w:t>
            </w:r>
          </w:p>
        </w:tc>
        <w:tc>
          <w:tcPr>
            <w:tcW w:w="360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(a) Women from the same geographic region selected from the EPIC-Norfolk cohort study, 1992-1994 (b) women attending GP practices, frequency matched to cases by age and geographic region (2003-2010) (c) women attending for breast screening as part of the NHSBSP participating in the Sisters in Breast Screening (SIBS) study</w:t>
            </w:r>
          </w:p>
        </w:tc>
      </w:tr>
      <w:tr w:rsidR="006C3263" w:rsidRPr="0014059D" w:rsidTr="00A23650">
        <w:trPr>
          <w:trHeight w:val="1070"/>
        </w:trPr>
        <w:tc>
          <w:tcPr>
            <w:tcW w:w="3240" w:type="dxa"/>
            <w:shd w:val="clear" w:color="auto" w:fill="auto"/>
            <w:hideMark/>
          </w:tcPr>
          <w:p w:rsidR="006C3263" w:rsidRPr="0014059D" w:rsidRDefault="006C3263" w:rsidP="004146E8">
            <w:pPr>
              <w:spacing w:after="0" w:line="240" w:lineRule="auto"/>
              <w:rPr>
                <w:rFonts w:ascii="Times New Roman" w:eastAsia="Times New Roman" w:hAnsi="Times New Roman" w:cs="Times New Roman"/>
                <w:color w:val="000000"/>
                <w:sz w:val="20"/>
                <w:szCs w:val="20"/>
              </w:rPr>
            </w:pPr>
            <w:proofErr w:type="spellStart"/>
            <w:r w:rsidRPr="0014059D">
              <w:rPr>
                <w:rFonts w:ascii="Times New Roman" w:eastAsia="Times New Roman" w:hAnsi="Times New Roman" w:cs="Times New Roman"/>
                <w:color w:val="000000"/>
                <w:sz w:val="20"/>
                <w:szCs w:val="20"/>
              </w:rPr>
              <w:t>Städtisches</w:t>
            </w:r>
            <w:proofErr w:type="spellEnd"/>
            <w:r w:rsidRPr="0014059D">
              <w:rPr>
                <w:rFonts w:ascii="Times New Roman" w:eastAsia="Times New Roman" w:hAnsi="Times New Roman" w:cs="Times New Roman"/>
                <w:color w:val="000000"/>
                <w:sz w:val="20"/>
                <w:szCs w:val="20"/>
              </w:rPr>
              <w:t xml:space="preserve"> </w:t>
            </w:r>
            <w:proofErr w:type="spellStart"/>
            <w:r w:rsidRPr="0014059D">
              <w:rPr>
                <w:rFonts w:ascii="Times New Roman" w:eastAsia="Times New Roman" w:hAnsi="Times New Roman" w:cs="Times New Roman"/>
                <w:color w:val="000000"/>
                <w:sz w:val="20"/>
                <w:szCs w:val="20"/>
              </w:rPr>
              <w:t>Klinikum</w:t>
            </w:r>
            <w:proofErr w:type="spellEnd"/>
            <w:r w:rsidRPr="0014059D">
              <w:rPr>
                <w:rFonts w:ascii="Times New Roman" w:eastAsia="Times New Roman" w:hAnsi="Times New Roman" w:cs="Times New Roman"/>
                <w:color w:val="000000"/>
                <w:sz w:val="20"/>
                <w:szCs w:val="20"/>
              </w:rPr>
              <w:t xml:space="preserve"> Karlsruhe </w:t>
            </w:r>
            <w:proofErr w:type="spellStart"/>
            <w:r w:rsidRPr="0014059D">
              <w:rPr>
                <w:rFonts w:ascii="Times New Roman" w:eastAsia="Times New Roman" w:hAnsi="Times New Roman" w:cs="Times New Roman"/>
                <w:color w:val="000000"/>
                <w:sz w:val="20"/>
                <w:szCs w:val="20"/>
              </w:rPr>
              <w:t>Deutsches</w:t>
            </w:r>
            <w:proofErr w:type="spellEnd"/>
            <w:r w:rsidRPr="0014059D">
              <w:rPr>
                <w:rFonts w:ascii="Times New Roman" w:eastAsia="Times New Roman" w:hAnsi="Times New Roman" w:cs="Times New Roman"/>
                <w:color w:val="000000"/>
                <w:sz w:val="20"/>
                <w:szCs w:val="20"/>
              </w:rPr>
              <w:t xml:space="preserve"> </w:t>
            </w:r>
            <w:proofErr w:type="spellStart"/>
            <w:r w:rsidRPr="0014059D">
              <w:rPr>
                <w:rFonts w:ascii="Times New Roman" w:eastAsia="Times New Roman" w:hAnsi="Times New Roman" w:cs="Times New Roman"/>
                <w:color w:val="000000"/>
                <w:sz w:val="20"/>
                <w:szCs w:val="20"/>
              </w:rPr>
              <w:t>Krebsforschungszentrum</w:t>
            </w:r>
            <w:proofErr w:type="spellEnd"/>
            <w:r w:rsidRPr="0014059D">
              <w:rPr>
                <w:rFonts w:ascii="Times New Roman" w:eastAsia="Times New Roman" w:hAnsi="Times New Roman" w:cs="Times New Roman"/>
                <w:color w:val="000000"/>
                <w:sz w:val="20"/>
                <w:szCs w:val="20"/>
              </w:rPr>
              <w:t xml:space="preserve"> Study </w:t>
            </w:r>
            <w:r w:rsidR="00801390">
              <w:rPr>
                <w:rFonts w:ascii="Times New Roman" w:eastAsia="Times New Roman" w:hAnsi="Times New Roman" w:cs="Times New Roman"/>
                <w:color w:val="000000"/>
                <w:sz w:val="20"/>
                <w:szCs w:val="20"/>
              </w:rPr>
              <w:fldChar w:fldCharType="begin">
                <w:fldData xml:space="preserve">PEVuZE5vdGU+PENpdGU+PEF1dGhvcj5SYXNoaWQ8L0F1dGhvcj48WWVhcj4yMDA1PC9ZZWFyPjxS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</w:fldData>
              </w:fldChar>
            </w:r>
            <w:r w:rsidR="00D32BC1">
              <w:rPr>
                <w:rFonts w:ascii="Times New Roman" w:eastAsia="Times New Roman" w:hAnsi="Times New Roman" w:cs="Times New Roman"/>
                <w:color w:val="000000"/>
                <w:sz w:val="20"/>
                <w:szCs w:val="20"/>
              </w:rPr>
              <w:instrText xml:space="preserve"> ADDIN EN.CITE </w:instrText>
            </w:r>
            <w:r w:rsidR="00801390">
              <w:rPr>
                <w:rFonts w:ascii="Times New Roman" w:eastAsia="Times New Roman" w:hAnsi="Times New Roman" w:cs="Times New Roman"/>
                <w:color w:val="000000"/>
                <w:sz w:val="20"/>
                <w:szCs w:val="20"/>
              </w:rPr>
              <w:fldChar w:fldCharType="begin">
                <w:fldData xml:space="preserve">PEVuZE5vdGU+PENpdGU+PEF1dGhvcj5SYXNoaWQ8L0F1dGhvcj48WWVhcj4yMDA1PC9ZZWFyPjxS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</w:fldData>
              </w:fldChar>
            </w:r>
            <w:r w:rsidR="00D32BC1">
              <w:rPr>
                <w:rFonts w:ascii="Times New Roman" w:eastAsia="Times New Roman" w:hAnsi="Times New Roman" w:cs="Times New Roman"/>
                <w:color w:val="000000"/>
                <w:sz w:val="20"/>
                <w:szCs w:val="20"/>
              </w:rPr>
              <w:instrText xml:space="preserve"> ADDIN EN.CITE.DATA </w:instrText>
            </w:r>
            <w:r w:rsidR="00801390">
              <w:rPr>
                <w:rFonts w:ascii="Times New Roman" w:eastAsia="Times New Roman" w:hAnsi="Times New Roman" w:cs="Times New Roman"/>
                <w:color w:val="000000"/>
                <w:sz w:val="20"/>
                <w:szCs w:val="20"/>
              </w:rPr>
            </w:r>
            <w:r w:rsidR="00801390">
              <w:rPr>
                <w:rFonts w:ascii="Times New Roman" w:eastAsia="Times New Roman" w:hAnsi="Times New Roman" w:cs="Times New Roman"/>
                <w:color w:val="000000"/>
                <w:sz w:val="20"/>
                <w:szCs w:val="20"/>
              </w:rPr>
              <w:fldChar w:fldCharType="end"/>
            </w:r>
            <w:r w:rsidR="00801390">
              <w:rPr>
                <w:rFonts w:ascii="Times New Roman" w:eastAsia="Times New Roman" w:hAnsi="Times New Roman" w:cs="Times New Roman"/>
                <w:color w:val="000000"/>
                <w:sz w:val="20"/>
                <w:szCs w:val="20"/>
              </w:rPr>
            </w:r>
            <w:r w:rsidR="00801390">
              <w:rPr>
                <w:rFonts w:ascii="Times New Roman" w:eastAsia="Times New Roman" w:hAnsi="Times New Roman" w:cs="Times New Roman"/>
                <w:color w:val="000000"/>
                <w:sz w:val="20"/>
                <w:szCs w:val="20"/>
              </w:rPr>
              <w:fldChar w:fldCharType="separate"/>
            </w:r>
            <w:r w:rsidR="00D32BC1">
              <w:rPr>
                <w:rFonts w:ascii="Times New Roman" w:eastAsia="Times New Roman" w:hAnsi="Times New Roman" w:cs="Times New Roman"/>
                <w:noProof/>
                <w:color w:val="000000"/>
                <w:sz w:val="20"/>
                <w:szCs w:val="20"/>
              </w:rPr>
              <w:t>[</w:t>
            </w:r>
            <w:hyperlink w:anchor="_ENREF_35" w:tooltip="Rashid, 2005 #1390" w:history="1">
              <w:r w:rsidR="004146E8">
                <w:rPr>
                  <w:rFonts w:ascii="Times New Roman" w:eastAsia="Times New Roman" w:hAnsi="Times New Roman" w:cs="Times New Roman"/>
                  <w:noProof/>
                  <w:color w:val="000000"/>
                  <w:sz w:val="20"/>
                  <w:szCs w:val="20"/>
                </w:rPr>
                <w:t>35</w:t>
              </w:r>
            </w:hyperlink>
            <w:r w:rsidR="00D32BC1">
              <w:rPr>
                <w:rFonts w:ascii="Times New Roman" w:eastAsia="Times New Roman" w:hAnsi="Times New Roman" w:cs="Times New Roman"/>
                <w:noProof/>
                <w:color w:val="000000"/>
                <w:sz w:val="20"/>
                <w:szCs w:val="20"/>
              </w:rPr>
              <w:t>]</w:t>
            </w:r>
            <w:r w:rsidR="00801390">
              <w:rPr>
                <w:rFonts w:ascii="Times New Roman" w:eastAsia="Times New Roman" w:hAnsi="Times New Roman" w:cs="Times New Roman"/>
                <w:color w:val="000000"/>
                <w:sz w:val="20"/>
                <w:szCs w:val="20"/>
              </w:rPr>
              <w:fldChar w:fldCharType="end"/>
            </w:r>
          </w:p>
        </w:tc>
        <w:tc>
          <w:tcPr>
            <w:tcW w:w="1350" w:type="dxa"/>
            <w:shd w:val="clear" w:color="auto" w:fill="auto"/>
            <w:noWrap/>
            <w:hideMark/>
          </w:tcPr>
          <w:p w:rsidR="006C3263" w:rsidRPr="0014059D" w:rsidRDefault="006C3263" w:rsidP="00DE7040">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SKKDKFZS</w:t>
            </w:r>
            <w:r w:rsidR="00FF6931">
              <w:rPr>
                <w:rFonts w:ascii="Times New Roman" w:eastAsia="Times New Roman" w:hAnsi="Times New Roman" w:cs="Times New Roman"/>
                <w:color w:val="000000"/>
                <w:sz w:val="20"/>
                <w:szCs w:val="20"/>
                <w:vertAlign w:val="superscript"/>
              </w:rPr>
              <w:t>*</w:t>
            </w:r>
          </w:p>
        </w:tc>
        <w:tc>
          <w:tcPr>
            <w:tcW w:w="1350" w:type="dxa"/>
            <w:shd w:val="clear" w:color="auto" w:fill="auto"/>
            <w:noWrap/>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Germany</w:t>
            </w:r>
          </w:p>
        </w:tc>
        <w:tc>
          <w:tcPr>
            <w:tcW w:w="432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 xml:space="preserve">Women diagnosed with primary </w:t>
            </w:r>
            <w:r w:rsidRPr="0014059D">
              <w:rPr>
                <w:rFonts w:ascii="Times New Roman" w:eastAsia="Times New Roman" w:hAnsi="Times New Roman" w:cs="Times New Roman"/>
                <w:i/>
                <w:iCs/>
                <w:color w:val="000000"/>
                <w:sz w:val="20"/>
                <w:szCs w:val="20"/>
              </w:rPr>
              <w:t>in situ</w:t>
            </w:r>
            <w:r w:rsidRPr="0014059D">
              <w:rPr>
                <w:rFonts w:ascii="Times New Roman" w:eastAsia="Times New Roman" w:hAnsi="Times New Roman" w:cs="Times New Roman"/>
                <w:color w:val="000000"/>
                <w:sz w:val="20"/>
                <w:szCs w:val="20"/>
              </w:rPr>
              <w:t xml:space="preserve"> or invasive breast cancer at the </w:t>
            </w:r>
            <w:proofErr w:type="spellStart"/>
            <w:r w:rsidRPr="0014059D">
              <w:rPr>
                <w:rFonts w:ascii="Times New Roman" w:eastAsia="Times New Roman" w:hAnsi="Times New Roman" w:cs="Times New Roman"/>
                <w:color w:val="000000"/>
                <w:sz w:val="20"/>
                <w:szCs w:val="20"/>
              </w:rPr>
              <w:t>Städtisches</w:t>
            </w:r>
            <w:proofErr w:type="spellEnd"/>
            <w:r w:rsidRPr="0014059D">
              <w:rPr>
                <w:rFonts w:ascii="Times New Roman" w:eastAsia="Times New Roman" w:hAnsi="Times New Roman" w:cs="Times New Roman"/>
                <w:color w:val="000000"/>
                <w:sz w:val="20"/>
                <w:szCs w:val="20"/>
              </w:rPr>
              <w:t xml:space="preserve"> </w:t>
            </w:r>
            <w:proofErr w:type="spellStart"/>
            <w:r w:rsidRPr="0014059D">
              <w:rPr>
                <w:rFonts w:ascii="Times New Roman" w:eastAsia="Times New Roman" w:hAnsi="Times New Roman" w:cs="Times New Roman"/>
                <w:color w:val="000000"/>
                <w:sz w:val="20"/>
                <w:szCs w:val="20"/>
              </w:rPr>
              <w:t>Klinikum</w:t>
            </w:r>
            <w:proofErr w:type="spellEnd"/>
            <w:r w:rsidRPr="0014059D">
              <w:rPr>
                <w:rFonts w:ascii="Times New Roman" w:eastAsia="Times New Roman" w:hAnsi="Times New Roman" w:cs="Times New Roman"/>
                <w:color w:val="000000"/>
                <w:sz w:val="20"/>
                <w:szCs w:val="20"/>
              </w:rPr>
              <w:t xml:space="preserve"> Karlsruhe from March 1993 to July 2005. Cases were 21-93 years of age.</w:t>
            </w:r>
          </w:p>
        </w:tc>
        <w:tc>
          <w:tcPr>
            <w:tcW w:w="360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Controls for triple negative cases were from an unselected series of unaffected women from the same geographical region.</w:t>
            </w:r>
          </w:p>
        </w:tc>
      </w:tr>
      <w:tr w:rsidR="006C3263" w:rsidRPr="0014059D" w:rsidTr="00A23650">
        <w:trPr>
          <w:trHeight w:val="1259"/>
        </w:trPr>
        <w:tc>
          <w:tcPr>
            <w:tcW w:w="3240" w:type="dxa"/>
            <w:shd w:val="clear" w:color="auto" w:fill="auto"/>
            <w:hideMark/>
          </w:tcPr>
          <w:p w:rsidR="006C3263" w:rsidRPr="0014059D" w:rsidRDefault="006C3263" w:rsidP="004146E8">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 xml:space="preserve">IHCC-Szczecin Breast Cancer Study </w:t>
            </w:r>
            <w:r w:rsidR="00801390">
              <w:rPr>
                <w:rFonts w:ascii="Times New Roman" w:eastAsia="Times New Roman" w:hAnsi="Times New Roman" w:cs="Times New Roman"/>
                <w:color w:val="000000"/>
                <w:sz w:val="20"/>
                <w:szCs w:val="20"/>
              </w:rPr>
              <w:fldChar w:fldCharType="begin">
                <w:fldData xml:space="preserve">PEVuZE5vdGU+PENpdGU+PEF1dGhvcj5KYWt1Ym93c2thPC9BdXRob3I+PFllYXI+MjAwOTwvWWVh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</w:fldData>
              </w:fldChar>
            </w:r>
            <w:r w:rsidR="00D32BC1">
              <w:rPr>
                <w:rFonts w:ascii="Times New Roman" w:eastAsia="Times New Roman" w:hAnsi="Times New Roman" w:cs="Times New Roman"/>
                <w:color w:val="000000"/>
                <w:sz w:val="20"/>
                <w:szCs w:val="20"/>
              </w:rPr>
              <w:instrText xml:space="preserve"> ADDIN EN.CITE </w:instrText>
            </w:r>
            <w:r w:rsidR="00801390">
              <w:rPr>
                <w:rFonts w:ascii="Times New Roman" w:eastAsia="Times New Roman" w:hAnsi="Times New Roman" w:cs="Times New Roman"/>
                <w:color w:val="000000"/>
                <w:sz w:val="20"/>
                <w:szCs w:val="20"/>
              </w:rPr>
              <w:fldChar w:fldCharType="begin">
                <w:fldData xml:space="preserve">PEVuZE5vdGU+PENpdGU+PEF1dGhvcj5KYWt1Ym93c2thPC9BdXRob3I+PFllYXI+MjAwOTwvWWVh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</w:fldData>
              </w:fldChar>
            </w:r>
            <w:r w:rsidR="00D32BC1">
              <w:rPr>
                <w:rFonts w:ascii="Times New Roman" w:eastAsia="Times New Roman" w:hAnsi="Times New Roman" w:cs="Times New Roman"/>
                <w:color w:val="000000"/>
                <w:sz w:val="20"/>
                <w:szCs w:val="20"/>
              </w:rPr>
              <w:instrText xml:space="preserve"> ADDIN EN.CITE.DATA </w:instrText>
            </w:r>
            <w:r w:rsidR="00801390">
              <w:rPr>
                <w:rFonts w:ascii="Times New Roman" w:eastAsia="Times New Roman" w:hAnsi="Times New Roman" w:cs="Times New Roman"/>
                <w:color w:val="000000"/>
                <w:sz w:val="20"/>
                <w:szCs w:val="20"/>
              </w:rPr>
            </w:r>
            <w:r w:rsidR="00801390">
              <w:rPr>
                <w:rFonts w:ascii="Times New Roman" w:eastAsia="Times New Roman" w:hAnsi="Times New Roman" w:cs="Times New Roman"/>
                <w:color w:val="000000"/>
                <w:sz w:val="20"/>
                <w:szCs w:val="20"/>
              </w:rPr>
              <w:fldChar w:fldCharType="end"/>
            </w:r>
            <w:r w:rsidR="00801390">
              <w:rPr>
                <w:rFonts w:ascii="Times New Roman" w:eastAsia="Times New Roman" w:hAnsi="Times New Roman" w:cs="Times New Roman"/>
                <w:color w:val="000000"/>
                <w:sz w:val="20"/>
                <w:szCs w:val="20"/>
              </w:rPr>
            </w:r>
            <w:r w:rsidR="00801390">
              <w:rPr>
                <w:rFonts w:ascii="Times New Roman" w:eastAsia="Times New Roman" w:hAnsi="Times New Roman" w:cs="Times New Roman"/>
                <w:color w:val="000000"/>
                <w:sz w:val="20"/>
                <w:szCs w:val="20"/>
              </w:rPr>
              <w:fldChar w:fldCharType="separate"/>
            </w:r>
            <w:r w:rsidR="00D32BC1">
              <w:rPr>
                <w:rFonts w:ascii="Times New Roman" w:eastAsia="Times New Roman" w:hAnsi="Times New Roman" w:cs="Times New Roman"/>
                <w:noProof/>
                <w:color w:val="000000"/>
                <w:sz w:val="20"/>
                <w:szCs w:val="20"/>
              </w:rPr>
              <w:t>[</w:t>
            </w:r>
            <w:hyperlink w:anchor="_ENREF_36" w:tooltip="Jakubowska, 2009 #1391" w:history="1">
              <w:r w:rsidR="004146E8">
                <w:rPr>
                  <w:rFonts w:ascii="Times New Roman" w:eastAsia="Times New Roman" w:hAnsi="Times New Roman" w:cs="Times New Roman"/>
                  <w:noProof/>
                  <w:color w:val="000000"/>
                  <w:sz w:val="20"/>
                  <w:szCs w:val="20"/>
                </w:rPr>
                <w:t>36</w:t>
              </w:r>
            </w:hyperlink>
            <w:r w:rsidR="00D32BC1">
              <w:rPr>
                <w:rFonts w:ascii="Times New Roman" w:eastAsia="Times New Roman" w:hAnsi="Times New Roman" w:cs="Times New Roman"/>
                <w:noProof/>
                <w:color w:val="000000"/>
                <w:sz w:val="20"/>
                <w:szCs w:val="20"/>
              </w:rPr>
              <w:t>]</w:t>
            </w:r>
            <w:r w:rsidR="00801390">
              <w:rPr>
                <w:rFonts w:ascii="Times New Roman" w:eastAsia="Times New Roman" w:hAnsi="Times New Roman" w:cs="Times New Roman"/>
                <w:color w:val="000000"/>
                <w:sz w:val="20"/>
                <w:szCs w:val="20"/>
              </w:rPr>
              <w:fldChar w:fldCharType="end"/>
            </w:r>
          </w:p>
        </w:tc>
        <w:tc>
          <w:tcPr>
            <w:tcW w:w="1350" w:type="dxa"/>
            <w:shd w:val="clear" w:color="auto" w:fill="auto"/>
            <w:noWrap/>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SZBCS</w:t>
            </w:r>
          </w:p>
        </w:tc>
        <w:tc>
          <w:tcPr>
            <w:tcW w:w="135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Poland</w:t>
            </w:r>
          </w:p>
        </w:tc>
        <w:tc>
          <w:tcPr>
            <w:tcW w:w="432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 xml:space="preserve">Prospectively ascertained cases of invasive breast cancer patients diagnosed at the Regional Oncology Hospital (2002-2003 and 2006-2007) or the University Hospital (2002-2007), both in Szczecin, West Pomerania, Poland. </w:t>
            </w:r>
          </w:p>
        </w:tc>
        <w:tc>
          <w:tcPr>
            <w:tcW w:w="360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Selected from a population-based study of the 1.3 million inhabitants of West Pomerania (2003-2004); matched to cases for year of birth, sex and region.</w:t>
            </w:r>
          </w:p>
        </w:tc>
      </w:tr>
      <w:tr w:rsidR="006C3263" w:rsidRPr="0014059D" w:rsidTr="00A23650">
        <w:trPr>
          <w:trHeight w:val="620"/>
        </w:trPr>
        <w:tc>
          <w:tcPr>
            <w:tcW w:w="3240" w:type="dxa"/>
            <w:shd w:val="clear" w:color="auto" w:fill="auto"/>
            <w:hideMark/>
          </w:tcPr>
          <w:p w:rsidR="006C3263" w:rsidRPr="0014059D" w:rsidRDefault="006C3263" w:rsidP="004146E8">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 xml:space="preserve">Triple Negative Breast Cancer Consortium Study </w:t>
            </w:r>
            <w:r w:rsidR="00801390">
              <w:rPr>
                <w:rFonts w:ascii="Times New Roman" w:eastAsia="Times New Roman" w:hAnsi="Times New Roman" w:cs="Times New Roman"/>
                <w:color w:val="000000"/>
                <w:sz w:val="20"/>
                <w:szCs w:val="20"/>
              </w:rPr>
              <w:fldChar w:fldCharType="begin">
                <w:fldData xml:space="preserve">PEVuZE5vdGU+PENpdGU+PEF1dGhvcj5TdGV2ZW5zPC9BdXRob3I+PFllYXI+MjAxMTwvWWVhcj48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</w:fldData>
              </w:fldChar>
            </w:r>
            <w:r w:rsidR="00D32BC1">
              <w:rPr>
                <w:rFonts w:ascii="Times New Roman" w:eastAsia="Times New Roman" w:hAnsi="Times New Roman" w:cs="Times New Roman"/>
                <w:color w:val="000000"/>
                <w:sz w:val="20"/>
                <w:szCs w:val="20"/>
              </w:rPr>
              <w:instrText xml:space="preserve"> ADDIN EN.CITE </w:instrText>
            </w:r>
            <w:r w:rsidR="00801390">
              <w:rPr>
                <w:rFonts w:ascii="Times New Roman" w:eastAsia="Times New Roman" w:hAnsi="Times New Roman" w:cs="Times New Roman"/>
                <w:color w:val="000000"/>
                <w:sz w:val="20"/>
                <w:szCs w:val="20"/>
              </w:rPr>
              <w:fldChar w:fldCharType="begin">
                <w:fldData xml:space="preserve">PEVuZE5vdGU+PENpdGU+PEF1dGhvcj5TdGV2ZW5zPC9BdXRob3I+PFllYXI+MjAxMTwvWWVhcj48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</w:fldData>
              </w:fldChar>
            </w:r>
            <w:r w:rsidR="00D32BC1">
              <w:rPr>
                <w:rFonts w:ascii="Times New Roman" w:eastAsia="Times New Roman" w:hAnsi="Times New Roman" w:cs="Times New Roman"/>
                <w:color w:val="000000"/>
                <w:sz w:val="20"/>
                <w:szCs w:val="20"/>
              </w:rPr>
              <w:instrText xml:space="preserve"> ADDIN EN.CITE.DATA </w:instrText>
            </w:r>
            <w:r w:rsidR="00801390">
              <w:rPr>
                <w:rFonts w:ascii="Times New Roman" w:eastAsia="Times New Roman" w:hAnsi="Times New Roman" w:cs="Times New Roman"/>
                <w:color w:val="000000"/>
                <w:sz w:val="20"/>
                <w:szCs w:val="20"/>
              </w:rPr>
            </w:r>
            <w:r w:rsidR="00801390">
              <w:rPr>
                <w:rFonts w:ascii="Times New Roman" w:eastAsia="Times New Roman" w:hAnsi="Times New Roman" w:cs="Times New Roman"/>
                <w:color w:val="000000"/>
                <w:sz w:val="20"/>
                <w:szCs w:val="20"/>
              </w:rPr>
              <w:fldChar w:fldCharType="end"/>
            </w:r>
            <w:r w:rsidR="00801390">
              <w:rPr>
                <w:rFonts w:ascii="Times New Roman" w:eastAsia="Times New Roman" w:hAnsi="Times New Roman" w:cs="Times New Roman"/>
                <w:color w:val="000000"/>
                <w:sz w:val="20"/>
                <w:szCs w:val="20"/>
              </w:rPr>
            </w:r>
            <w:r w:rsidR="00801390">
              <w:rPr>
                <w:rFonts w:ascii="Times New Roman" w:eastAsia="Times New Roman" w:hAnsi="Times New Roman" w:cs="Times New Roman"/>
                <w:color w:val="000000"/>
                <w:sz w:val="20"/>
                <w:szCs w:val="20"/>
              </w:rPr>
              <w:fldChar w:fldCharType="separate"/>
            </w:r>
            <w:r w:rsidR="00D32BC1">
              <w:rPr>
                <w:rFonts w:ascii="Times New Roman" w:eastAsia="Times New Roman" w:hAnsi="Times New Roman" w:cs="Times New Roman"/>
                <w:noProof/>
                <w:color w:val="000000"/>
                <w:sz w:val="20"/>
                <w:szCs w:val="20"/>
              </w:rPr>
              <w:t>[</w:t>
            </w:r>
            <w:hyperlink w:anchor="_ENREF_37" w:tooltip="Stevens, 2011 #1392" w:history="1">
              <w:r w:rsidR="004146E8">
                <w:rPr>
                  <w:rFonts w:ascii="Times New Roman" w:eastAsia="Times New Roman" w:hAnsi="Times New Roman" w:cs="Times New Roman"/>
                  <w:noProof/>
                  <w:color w:val="000000"/>
                  <w:sz w:val="20"/>
                  <w:szCs w:val="20"/>
                </w:rPr>
                <w:t>37</w:t>
              </w:r>
            </w:hyperlink>
            <w:r w:rsidR="00D32BC1">
              <w:rPr>
                <w:rFonts w:ascii="Times New Roman" w:eastAsia="Times New Roman" w:hAnsi="Times New Roman" w:cs="Times New Roman"/>
                <w:noProof/>
                <w:color w:val="000000"/>
                <w:sz w:val="20"/>
                <w:szCs w:val="20"/>
              </w:rPr>
              <w:t>]</w:t>
            </w:r>
            <w:r w:rsidR="00801390">
              <w:rPr>
                <w:rFonts w:ascii="Times New Roman" w:eastAsia="Times New Roman" w:hAnsi="Times New Roman" w:cs="Times New Roman"/>
                <w:color w:val="000000"/>
                <w:sz w:val="20"/>
                <w:szCs w:val="20"/>
              </w:rPr>
              <w:fldChar w:fldCharType="end"/>
            </w:r>
          </w:p>
        </w:tc>
        <w:tc>
          <w:tcPr>
            <w:tcW w:w="1350" w:type="dxa"/>
            <w:shd w:val="clear" w:color="auto" w:fill="auto"/>
            <w:noWrap/>
            <w:hideMark/>
          </w:tcPr>
          <w:p w:rsidR="006C3263" w:rsidRPr="0014059D" w:rsidRDefault="006C3263" w:rsidP="00DE7040">
            <w:pPr>
              <w:spacing w:after="0" w:line="240" w:lineRule="auto"/>
              <w:rPr>
                <w:rFonts w:ascii="Times New Roman" w:eastAsia="Times New Roman" w:hAnsi="Times New Roman" w:cs="Times New Roman"/>
                <w:color w:val="000000"/>
                <w:sz w:val="20"/>
                <w:szCs w:val="20"/>
              </w:rPr>
            </w:pPr>
            <w:proofErr w:type="spellStart"/>
            <w:r w:rsidRPr="0014059D">
              <w:rPr>
                <w:rFonts w:ascii="Times New Roman" w:eastAsia="Times New Roman" w:hAnsi="Times New Roman" w:cs="Times New Roman"/>
                <w:color w:val="000000"/>
                <w:sz w:val="20"/>
                <w:szCs w:val="20"/>
              </w:rPr>
              <w:t>TNBCC</w:t>
            </w:r>
            <w:r w:rsidR="00DE7040">
              <w:rPr>
                <w:rFonts w:ascii="Times New Roman" w:eastAsia="Times New Roman" w:hAnsi="Times New Roman" w:cs="Times New Roman"/>
                <w:color w:val="000000"/>
                <w:sz w:val="20"/>
                <w:szCs w:val="20"/>
                <w:vertAlign w:val="superscript"/>
              </w:rPr>
              <w:t>a</w:t>
            </w:r>
            <w:proofErr w:type="spellEnd"/>
          </w:p>
        </w:tc>
        <w:tc>
          <w:tcPr>
            <w:tcW w:w="135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Multiple</w:t>
            </w:r>
          </w:p>
        </w:tc>
        <w:tc>
          <w:tcPr>
            <w:tcW w:w="432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Triple negative invasive breast cancer cases from multiple countries</w:t>
            </w:r>
          </w:p>
        </w:tc>
        <w:tc>
          <w:tcPr>
            <w:tcW w:w="360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Women free of breast cancer from the same geographic regions as cases</w:t>
            </w:r>
          </w:p>
        </w:tc>
      </w:tr>
      <w:tr w:rsidR="006C3263" w:rsidRPr="0014059D" w:rsidTr="00A23650">
        <w:trPr>
          <w:trHeight w:val="1340"/>
        </w:trPr>
        <w:tc>
          <w:tcPr>
            <w:tcW w:w="3240" w:type="dxa"/>
            <w:shd w:val="clear" w:color="auto" w:fill="auto"/>
            <w:hideMark/>
          </w:tcPr>
          <w:p w:rsidR="006C3263" w:rsidRPr="0014059D" w:rsidRDefault="006C3263" w:rsidP="004146E8">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lastRenderedPageBreak/>
              <w:t xml:space="preserve">UK Breakthrough Generations Study </w:t>
            </w:r>
            <w:r w:rsidR="00801390">
              <w:rPr>
                <w:rFonts w:ascii="Times New Roman" w:eastAsia="Times New Roman" w:hAnsi="Times New Roman" w:cs="Times New Roman"/>
                <w:color w:val="000000"/>
                <w:sz w:val="20"/>
                <w:szCs w:val="20"/>
              </w:rPr>
              <w:fldChar w:fldCharType="begin">
                <w:fldData xml:space="preserve">PEVuZE5vdGU+PENpdGU+PEF1dGhvcj5Td2VyZGxvdzwvQXV0aG9yPjxZZWFyPjIwMTE8L1llYXI+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</w:fldData>
              </w:fldChar>
            </w:r>
            <w:r w:rsidR="00D32BC1">
              <w:rPr>
                <w:rFonts w:ascii="Times New Roman" w:eastAsia="Times New Roman" w:hAnsi="Times New Roman" w:cs="Times New Roman"/>
                <w:color w:val="000000"/>
                <w:sz w:val="20"/>
                <w:szCs w:val="20"/>
              </w:rPr>
              <w:instrText xml:space="preserve"> ADDIN EN.CITE </w:instrText>
            </w:r>
            <w:r w:rsidR="00801390">
              <w:rPr>
                <w:rFonts w:ascii="Times New Roman" w:eastAsia="Times New Roman" w:hAnsi="Times New Roman" w:cs="Times New Roman"/>
                <w:color w:val="000000"/>
                <w:sz w:val="20"/>
                <w:szCs w:val="20"/>
              </w:rPr>
              <w:fldChar w:fldCharType="begin">
                <w:fldData xml:space="preserve">PEVuZE5vdGU+PENpdGU+PEF1dGhvcj5Td2VyZGxvdzwvQXV0aG9yPjxZZWFyPjIwMTE8L1llYXI+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</w:fldData>
              </w:fldChar>
            </w:r>
            <w:r w:rsidR="00D32BC1">
              <w:rPr>
                <w:rFonts w:ascii="Times New Roman" w:eastAsia="Times New Roman" w:hAnsi="Times New Roman" w:cs="Times New Roman"/>
                <w:color w:val="000000"/>
                <w:sz w:val="20"/>
                <w:szCs w:val="20"/>
              </w:rPr>
              <w:instrText xml:space="preserve"> ADDIN EN.CITE.DATA </w:instrText>
            </w:r>
            <w:r w:rsidR="00801390">
              <w:rPr>
                <w:rFonts w:ascii="Times New Roman" w:eastAsia="Times New Roman" w:hAnsi="Times New Roman" w:cs="Times New Roman"/>
                <w:color w:val="000000"/>
                <w:sz w:val="20"/>
                <w:szCs w:val="20"/>
              </w:rPr>
            </w:r>
            <w:r w:rsidR="00801390">
              <w:rPr>
                <w:rFonts w:ascii="Times New Roman" w:eastAsia="Times New Roman" w:hAnsi="Times New Roman" w:cs="Times New Roman"/>
                <w:color w:val="000000"/>
                <w:sz w:val="20"/>
                <w:szCs w:val="20"/>
              </w:rPr>
              <w:fldChar w:fldCharType="end"/>
            </w:r>
            <w:r w:rsidR="00801390">
              <w:rPr>
                <w:rFonts w:ascii="Times New Roman" w:eastAsia="Times New Roman" w:hAnsi="Times New Roman" w:cs="Times New Roman"/>
                <w:color w:val="000000"/>
                <w:sz w:val="20"/>
                <w:szCs w:val="20"/>
              </w:rPr>
            </w:r>
            <w:r w:rsidR="00801390">
              <w:rPr>
                <w:rFonts w:ascii="Times New Roman" w:eastAsia="Times New Roman" w:hAnsi="Times New Roman" w:cs="Times New Roman"/>
                <w:color w:val="000000"/>
                <w:sz w:val="20"/>
                <w:szCs w:val="20"/>
              </w:rPr>
              <w:fldChar w:fldCharType="separate"/>
            </w:r>
            <w:r w:rsidR="00D32BC1">
              <w:rPr>
                <w:rFonts w:ascii="Times New Roman" w:eastAsia="Times New Roman" w:hAnsi="Times New Roman" w:cs="Times New Roman"/>
                <w:noProof/>
                <w:color w:val="000000"/>
                <w:sz w:val="20"/>
                <w:szCs w:val="20"/>
              </w:rPr>
              <w:t>[</w:t>
            </w:r>
            <w:hyperlink w:anchor="_ENREF_38" w:tooltip="Swerdlow, 2011 #1393" w:history="1">
              <w:r w:rsidR="004146E8">
                <w:rPr>
                  <w:rFonts w:ascii="Times New Roman" w:eastAsia="Times New Roman" w:hAnsi="Times New Roman" w:cs="Times New Roman"/>
                  <w:noProof/>
                  <w:color w:val="000000"/>
                  <w:sz w:val="20"/>
                  <w:szCs w:val="20"/>
                </w:rPr>
                <w:t>38</w:t>
              </w:r>
            </w:hyperlink>
            <w:r w:rsidR="00D32BC1">
              <w:rPr>
                <w:rFonts w:ascii="Times New Roman" w:eastAsia="Times New Roman" w:hAnsi="Times New Roman" w:cs="Times New Roman"/>
                <w:noProof/>
                <w:color w:val="000000"/>
                <w:sz w:val="20"/>
                <w:szCs w:val="20"/>
              </w:rPr>
              <w:t>]</w:t>
            </w:r>
            <w:r w:rsidR="00801390">
              <w:rPr>
                <w:rFonts w:ascii="Times New Roman" w:eastAsia="Times New Roman" w:hAnsi="Times New Roman" w:cs="Times New Roman"/>
                <w:color w:val="000000"/>
                <w:sz w:val="20"/>
                <w:szCs w:val="20"/>
              </w:rPr>
              <w:fldChar w:fldCharType="end"/>
            </w:r>
          </w:p>
        </w:tc>
        <w:tc>
          <w:tcPr>
            <w:tcW w:w="1350" w:type="dxa"/>
            <w:shd w:val="clear" w:color="auto" w:fill="auto"/>
            <w:noWrap/>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UKBGS</w:t>
            </w:r>
          </w:p>
        </w:tc>
        <w:tc>
          <w:tcPr>
            <w:tcW w:w="135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UK</w:t>
            </w:r>
          </w:p>
        </w:tc>
        <w:tc>
          <w:tcPr>
            <w:tcW w:w="432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Cohort members who developed breast cancer or in situ breast cancer after entry into the Breakthrough Generations Study (cohort of &gt;100,000 women followed up for breast cancer, recruited from the UK during 2003-2010).</w:t>
            </w:r>
          </w:p>
        </w:tc>
        <w:tc>
          <w:tcPr>
            <w:tcW w:w="3600" w:type="dxa"/>
            <w:shd w:val="clear" w:color="auto" w:fill="auto"/>
            <w:hideMark/>
          </w:tcPr>
          <w:p w:rsidR="006C3263" w:rsidRPr="0014059D" w:rsidRDefault="006C3263" w:rsidP="0014059D">
            <w:pPr>
              <w:spacing w:after="0" w:line="240" w:lineRule="auto"/>
              <w:rPr>
                <w:rFonts w:ascii="Times New Roman" w:eastAsia="Times New Roman" w:hAnsi="Times New Roman" w:cs="Times New Roman"/>
                <w:color w:val="000000"/>
                <w:sz w:val="20"/>
                <w:szCs w:val="20"/>
              </w:rPr>
            </w:pPr>
            <w:r w:rsidRPr="0014059D">
              <w:rPr>
                <w:rFonts w:ascii="Times New Roman" w:eastAsia="Times New Roman" w:hAnsi="Times New Roman" w:cs="Times New Roman"/>
                <w:color w:val="000000"/>
                <w:sz w:val="20"/>
                <w:szCs w:val="20"/>
              </w:rPr>
              <w:t>Women who had not had breast cancer or in situ breast cancer selected by 1:1 matching to cases on date of birth, year of entry in to the study (2003-2010),  source of recruitment, availability of blood sample and ethnicity.</w:t>
            </w:r>
          </w:p>
        </w:tc>
      </w:tr>
    </w:tbl>
    <w:p w:rsidR="0014059D" w:rsidRDefault="0014059D">
      <w:pPr>
        <w:sectPr w:rsidR="0014059D" w:rsidSect="0014059D">
          <w:pgSz w:w="15840" w:h="12240" w:orient="landscape"/>
          <w:pgMar w:top="1440" w:right="1440" w:bottom="1440" w:left="1440" w:header="720" w:footer="720" w:gutter="0"/>
          <w:cols w:space="720"/>
          <w:docGrid w:linePitch="360"/>
        </w:sectPr>
      </w:pPr>
    </w:p>
    <w:p w:rsidR="00D32BC1" w:rsidRPr="00D92F47" w:rsidRDefault="00FF6931" w:rsidP="00D32BC1">
      <w:pPr>
        <w:autoSpaceDE w:val="0"/>
        <w:autoSpaceDN w:val="0"/>
        <w:adjustRightInd w:val="0"/>
        <w:spacing w:after="0" w:line="240" w:lineRule="auto"/>
        <w:rPr>
          <w:rFonts w:ascii="Times New Roman" w:hAnsi="Times New Roman" w:cs="Times New Roman"/>
          <w:sz w:val="20"/>
          <w:szCs w:val="20"/>
          <w:lang w:eastAsia="fi-FI"/>
        </w:rPr>
      </w:pPr>
      <w:r>
        <w:rPr>
          <w:rFonts w:ascii="Times New Roman" w:hAnsi="Times New Roman" w:cs="Times New Roman"/>
          <w:sz w:val="20"/>
          <w:szCs w:val="20"/>
          <w:vertAlign w:val="superscript"/>
          <w:lang w:eastAsia="fi-FI"/>
        </w:rPr>
        <w:lastRenderedPageBreak/>
        <w:t>*</w:t>
      </w:r>
      <w:r w:rsidR="00D32BC1" w:rsidRPr="00D92F47">
        <w:rPr>
          <w:rFonts w:ascii="Times New Roman" w:hAnsi="Times New Roman" w:cs="Times New Roman"/>
          <w:sz w:val="20"/>
          <w:szCs w:val="20"/>
          <w:lang w:eastAsia="fi-FI"/>
        </w:rPr>
        <w:t>CTS, NBCS and SKKDKFZ are studies in BCAC but were genotyped as part of the triple negative</w:t>
      </w:r>
      <w:r w:rsidR="00046FAC">
        <w:rPr>
          <w:rFonts w:ascii="Times New Roman" w:hAnsi="Times New Roman" w:cs="Times New Roman"/>
          <w:sz w:val="20"/>
          <w:szCs w:val="20"/>
          <w:lang w:eastAsia="fi-FI"/>
        </w:rPr>
        <w:t xml:space="preserve"> breast cancer</w:t>
      </w:r>
      <w:r w:rsidR="00D32BC1" w:rsidRPr="00D92F47">
        <w:rPr>
          <w:rFonts w:ascii="Times New Roman" w:hAnsi="Times New Roman" w:cs="Times New Roman"/>
          <w:sz w:val="20"/>
          <w:szCs w:val="20"/>
          <w:lang w:eastAsia="fi-FI"/>
        </w:rPr>
        <w:t xml:space="preserve"> consortium (TNBCC). Part of GENICA was also genotyped as part of TNBCC. Samples in all studies included in our analysis were unique.</w:t>
      </w:r>
    </w:p>
    <w:p w:rsidR="0014059D" w:rsidRDefault="0014059D" w:rsidP="0041739A">
      <w:pPr>
        <w:pStyle w:val="NoSpacing"/>
      </w:pPr>
    </w:p>
    <w:p w:rsidR="000379AC" w:rsidRPr="008B480A" w:rsidRDefault="000379AC" w:rsidP="000379AC">
      <w:pPr>
        <w:pStyle w:val="NoSpacing"/>
        <w:rPr>
          <w:rFonts w:ascii="Times New Roman" w:hAnsi="Times New Roman" w:cs="Times New Roman"/>
          <w:b/>
        </w:rPr>
      </w:pPr>
      <w:r w:rsidRPr="008B480A">
        <w:rPr>
          <w:rFonts w:ascii="Times New Roman" w:hAnsi="Times New Roman" w:cs="Times New Roman"/>
          <w:b/>
        </w:rPr>
        <w:t>References</w:t>
      </w:r>
      <w:r>
        <w:rPr>
          <w:rFonts w:ascii="Times New Roman" w:hAnsi="Times New Roman" w:cs="Times New Roman"/>
          <w:b/>
        </w:rPr>
        <w:t xml:space="preserve"> for S1 Table and S3 Table</w:t>
      </w:r>
    </w:p>
    <w:p w:rsidR="004146E8" w:rsidRPr="004146E8" w:rsidRDefault="00801390" w:rsidP="004146E8">
      <w:pPr>
        <w:spacing w:after="0" w:line="240" w:lineRule="auto"/>
        <w:ind w:left="720" w:hanging="720"/>
        <w:rPr>
          <w:rFonts w:ascii="Calibri" w:hAnsi="Calibri" w:cs="Times New Roman"/>
          <w:noProof/>
        </w:rPr>
      </w:pPr>
      <w:r w:rsidRPr="001949B4">
        <w:rPr>
          <w:rFonts w:ascii="Times New Roman" w:hAnsi="Times New Roman" w:cs="Times New Roman"/>
        </w:rPr>
        <w:fldChar w:fldCharType="begin"/>
      </w:r>
      <w:r w:rsidR="00D32BC1" w:rsidRPr="001949B4">
        <w:rPr>
          <w:rFonts w:ascii="Times New Roman" w:hAnsi="Times New Roman" w:cs="Times New Roman"/>
        </w:rPr>
        <w:instrText xml:space="preserve"> ADDIN EN.REFLIST </w:instrText>
      </w:r>
      <w:r w:rsidRPr="001949B4">
        <w:rPr>
          <w:rFonts w:ascii="Times New Roman" w:hAnsi="Times New Roman" w:cs="Times New Roman"/>
        </w:rPr>
        <w:fldChar w:fldCharType="separate"/>
      </w:r>
      <w:bookmarkStart w:id="1" w:name="_ENREF_1"/>
      <w:r w:rsidR="004146E8" w:rsidRPr="004146E8">
        <w:rPr>
          <w:rFonts w:ascii="Calibri" w:hAnsi="Calibri" w:cs="Times New Roman"/>
          <w:noProof/>
        </w:rPr>
        <w:t>1.</w:t>
      </w:r>
      <w:r w:rsidR="004146E8" w:rsidRPr="004146E8">
        <w:rPr>
          <w:rFonts w:ascii="Calibri" w:hAnsi="Calibri" w:cs="Times New Roman"/>
          <w:noProof/>
        </w:rPr>
        <w:tab/>
        <w:t xml:space="preserve">Dite, G.S., et al., </w:t>
      </w:r>
      <w:r w:rsidR="004146E8" w:rsidRPr="004146E8">
        <w:rPr>
          <w:rFonts w:ascii="Calibri" w:hAnsi="Calibri" w:cs="Times New Roman"/>
          <w:i/>
          <w:noProof/>
        </w:rPr>
        <w:t>Familial risks, early-onset breast cancer, and BRCA1 and BRCA2 germline mutations.</w:t>
      </w:r>
      <w:r w:rsidR="004146E8" w:rsidRPr="004146E8">
        <w:rPr>
          <w:rFonts w:ascii="Calibri" w:hAnsi="Calibri" w:cs="Times New Roman"/>
          <w:noProof/>
        </w:rPr>
        <w:t xml:space="preserve"> J Natl Cancer Inst, 2003. </w:t>
      </w:r>
      <w:r w:rsidR="004146E8" w:rsidRPr="004146E8">
        <w:rPr>
          <w:rFonts w:ascii="Calibri" w:hAnsi="Calibri" w:cs="Times New Roman"/>
          <w:b/>
          <w:noProof/>
        </w:rPr>
        <w:t>95</w:t>
      </w:r>
      <w:r w:rsidR="004146E8" w:rsidRPr="004146E8">
        <w:rPr>
          <w:rFonts w:ascii="Calibri" w:hAnsi="Calibri" w:cs="Times New Roman"/>
          <w:noProof/>
        </w:rPr>
        <w:t>(6): p. 448-57.</w:t>
      </w:r>
      <w:bookmarkEnd w:id="1"/>
    </w:p>
    <w:p w:rsidR="004146E8" w:rsidRPr="004146E8" w:rsidRDefault="004146E8" w:rsidP="004146E8">
      <w:pPr>
        <w:spacing w:after="0" w:line="240" w:lineRule="auto"/>
        <w:ind w:left="720" w:hanging="720"/>
        <w:rPr>
          <w:rFonts w:ascii="Calibri" w:hAnsi="Calibri" w:cs="Times New Roman"/>
          <w:noProof/>
        </w:rPr>
      </w:pPr>
      <w:bookmarkStart w:id="2" w:name="_ENREF_2"/>
      <w:r w:rsidRPr="004146E8">
        <w:rPr>
          <w:rFonts w:ascii="Calibri" w:hAnsi="Calibri" w:cs="Times New Roman"/>
          <w:noProof/>
        </w:rPr>
        <w:t>2.</w:t>
      </w:r>
      <w:r w:rsidRPr="004146E8">
        <w:rPr>
          <w:rFonts w:ascii="Calibri" w:hAnsi="Calibri" w:cs="Times New Roman"/>
          <w:noProof/>
        </w:rPr>
        <w:tab/>
        <w:t xml:space="preserve">Schmidt, M.K., et al., </w:t>
      </w:r>
      <w:r w:rsidRPr="004146E8">
        <w:rPr>
          <w:rFonts w:ascii="Calibri" w:hAnsi="Calibri" w:cs="Times New Roman"/>
          <w:i/>
          <w:noProof/>
        </w:rPr>
        <w:t>Breast cancer survival and tumor characteristics in premenopausal women carrying the CHEK2*1100delC germline mutation.</w:t>
      </w:r>
      <w:r w:rsidRPr="004146E8">
        <w:rPr>
          <w:rFonts w:ascii="Calibri" w:hAnsi="Calibri" w:cs="Times New Roman"/>
          <w:noProof/>
        </w:rPr>
        <w:t xml:space="preserve"> J Clin Oncol, 2007. </w:t>
      </w:r>
      <w:r w:rsidRPr="004146E8">
        <w:rPr>
          <w:rFonts w:ascii="Calibri" w:hAnsi="Calibri" w:cs="Times New Roman"/>
          <w:b/>
          <w:noProof/>
        </w:rPr>
        <w:t>25</w:t>
      </w:r>
      <w:r w:rsidRPr="004146E8">
        <w:rPr>
          <w:rFonts w:ascii="Calibri" w:hAnsi="Calibri" w:cs="Times New Roman"/>
          <w:noProof/>
        </w:rPr>
        <w:t>(1): p. 64-9.</w:t>
      </w:r>
      <w:bookmarkEnd w:id="2"/>
    </w:p>
    <w:p w:rsidR="004146E8" w:rsidRPr="004146E8" w:rsidRDefault="004146E8" w:rsidP="004146E8">
      <w:pPr>
        <w:spacing w:after="0" w:line="240" w:lineRule="auto"/>
        <w:ind w:left="720" w:hanging="720"/>
        <w:rPr>
          <w:rFonts w:ascii="Calibri" w:hAnsi="Calibri" w:cs="Times New Roman"/>
          <w:noProof/>
        </w:rPr>
      </w:pPr>
      <w:bookmarkStart w:id="3" w:name="_ENREF_3"/>
      <w:r w:rsidRPr="004146E8">
        <w:rPr>
          <w:rFonts w:ascii="Calibri" w:hAnsi="Calibri" w:cs="Times New Roman"/>
          <w:noProof/>
        </w:rPr>
        <w:t>3.</w:t>
      </w:r>
      <w:r w:rsidRPr="004146E8">
        <w:rPr>
          <w:rFonts w:ascii="Calibri" w:hAnsi="Calibri" w:cs="Times New Roman"/>
          <w:noProof/>
        </w:rPr>
        <w:tab/>
        <w:t xml:space="preserve">Schrauder, M., et al., </w:t>
      </w:r>
      <w:r w:rsidRPr="004146E8">
        <w:rPr>
          <w:rFonts w:ascii="Calibri" w:hAnsi="Calibri" w:cs="Times New Roman"/>
          <w:i/>
          <w:noProof/>
        </w:rPr>
        <w:t>Single nucleotide polymorphism D1853N of the ATM gene may alter the risk for breast cancer.</w:t>
      </w:r>
      <w:r w:rsidRPr="004146E8">
        <w:rPr>
          <w:rFonts w:ascii="Calibri" w:hAnsi="Calibri" w:cs="Times New Roman"/>
          <w:noProof/>
        </w:rPr>
        <w:t xml:space="preserve"> J Cancer Res Clin Oncol, 2008. </w:t>
      </w:r>
      <w:r w:rsidRPr="004146E8">
        <w:rPr>
          <w:rFonts w:ascii="Calibri" w:hAnsi="Calibri" w:cs="Times New Roman"/>
          <w:b/>
          <w:noProof/>
        </w:rPr>
        <w:t>134</w:t>
      </w:r>
      <w:r w:rsidRPr="004146E8">
        <w:rPr>
          <w:rFonts w:ascii="Calibri" w:hAnsi="Calibri" w:cs="Times New Roman"/>
          <w:noProof/>
        </w:rPr>
        <w:t>(8): p. 873-82.</w:t>
      </w:r>
      <w:bookmarkEnd w:id="3"/>
    </w:p>
    <w:p w:rsidR="004146E8" w:rsidRPr="004146E8" w:rsidRDefault="004146E8" w:rsidP="004146E8">
      <w:pPr>
        <w:spacing w:after="0" w:line="240" w:lineRule="auto"/>
        <w:ind w:left="720" w:hanging="720"/>
        <w:rPr>
          <w:rFonts w:ascii="Calibri" w:hAnsi="Calibri" w:cs="Times New Roman"/>
          <w:noProof/>
        </w:rPr>
      </w:pPr>
      <w:bookmarkStart w:id="4" w:name="_ENREF_4"/>
      <w:r w:rsidRPr="004146E8">
        <w:rPr>
          <w:rFonts w:ascii="Calibri" w:hAnsi="Calibri" w:cs="Times New Roman"/>
          <w:noProof/>
        </w:rPr>
        <w:t>4.</w:t>
      </w:r>
      <w:r w:rsidRPr="004146E8">
        <w:rPr>
          <w:rFonts w:ascii="Calibri" w:hAnsi="Calibri" w:cs="Times New Roman"/>
          <w:noProof/>
        </w:rPr>
        <w:tab/>
        <w:t xml:space="preserve">Fletcher, O., et al., </w:t>
      </w:r>
      <w:r w:rsidRPr="004146E8">
        <w:rPr>
          <w:rFonts w:ascii="Calibri" w:hAnsi="Calibri" w:cs="Times New Roman"/>
          <w:i/>
          <w:noProof/>
        </w:rPr>
        <w:t>Inconsistent association between the STK15 F31I genetic polymorphism and breast cancer risk.</w:t>
      </w:r>
      <w:r w:rsidRPr="004146E8">
        <w:rPr>
          <w:rFonts w:ascii="Calibri" w:hAnsi="Calibri" w:cs="Times New Roman"/>
          <w:noProof/>
        </w:rPr>
        <w:t xml:space="preserve"> J Natl Cancer Inst, 2006. </w:t>
      </w:r>
      <w:r w:rsidRPr="004146E8">
        <w:rPr>
          <w:rFonts w:ascii="Calibri" w:hAnsi="Calibri" w:cs="Times New Roman"/>
          <w:b/>
          <w:noProof/>
        </w:rPr>
        <w:t>98</w:t>
      </w:r>
      <w:r w:rsidRPr="004146E8">
        <w:rPr>
          <w:rFonts w:ascii="Calibri" w:hAnsi="Calibri" w:cs="Times New Roman"/>
          <w:noProof/>
        </w:rPr>
        <w:t>(14): p. 1014-8.</w:t>
      </w:r>
      <w:bookmarkEnd w:id="4"/>
    </w:p>
    <w:p w:rsidR="004146E8" w:rsidRPr="004146E8" w:rsidRDefault="004146E8" w:rsidP="004146E8">
      <w:pPr>
        <w:spacing w:after="0" w:line="240" w:lineRule="auto"/>
        <w:ind w:left="720" w:hanging="720"/>
        <w:rPr>
          <w:rFonts w:ascii="Calibri" w:hAnsi="Calibri" w:cs="Times New Roman"/>
          <w:noProof/>
        </w:rPr>
      </w:pPr>
      <w:bookmarkStart w:id="5" w:name="_ENREF_5"/>
      <w:r w:rsidRPr="004146E8">
        <w:rPr>
          <w:rFonts w:ascii="Calibri" w:hAnsi="Calibri" w:cs="Times New Roman"/>
          <w:noProof/>
        </w:rPr>
        <w:t>5.</w:t>
      </w:r>
      <w:r w:rsidRPr="004146E8">
        <w:rPr>
          <w:rFonts w:ascii="Calibri" w:hAnsi="Calibri" w:cs="Times New Roman"/>
          <w:noProof/>
        </w:rPr>
        <w:tab/>
        <w:t xml:space="preserve">Colleran, G., et al., </w:t>
      </w:r>
      <w:r w:rsidRPr="004146E8">
        <w:rPr>
          <w:rFonts w:ascii="Calibri" w:hAnsi="Calibri" w:cs="Times New Roman"/>
          <w:i/>
          <w:noProof/>
        </w:rPr>
        <w:t>The TGFBR1*6A/9A polymorphism is not associated with differential risk of breast cancer.</w:t>
      </w:r>
      <w:r w:rsidRPr="004146E8">
        <w:rPr>
          <w:rFonts w:ascii="Calibri" w:hAnsi="Calibri" w:cs="Times New Roman"/>
          <w:noProof/>
        </w:rPr>
        <w:t xml:space="preserve"> Breast Cancer Res Treat, 2010. </w:t>
      </w:r>
      <w:r w:rsidRPr="004146E8">
        <w:rPr>
          <w:rFonts w:ascii="Calibri" w:hAnsi="Calibri" w:cs="Times New Roman"/>
          <w:b/>
          <w:noProof/>
        </w:rPr>
        <w:t>119</w:t>
      </w:r>
      <w:r w:rsidRPr="004146E8">
        <w:rPr>
          <w:rFonts w:ascii="Calibri" w:hAnsi="Calibri" w:cs="Times New Roman"/>
          <w:noProof/>
        </w:rPr>
        <w:t>(2): p. 437-42.</w:t>
      </w:r>
      <w:bookmarkEnd w:id="5"/>
    </w:p>
    <w:p w:rsidR="004146E8" w:rsidRPr="004146E8" w:rsidRDefault="004146E8" w:rsidP="004146E8">
      <w:pPr>
        <w:spacing w:after="0" w:line="240" w:lineRule="auto"/>
        <w:ind w:left="720" w:hanging="720"/>
        <w:rPr>
          <w:rFonts w:ascii="Calibri" w:hAnsi="Calibri" w:cs="Times New Roman"/>
          <w:noProof/>
        </w:rPr>
      </w:pPr>
      <w:bookmarkStart w:id="6" w:name="_ENREF_6"/>
      <w:r w:rsidRPr="004146E8">
        <w:rPr>
          <w:rFonts w:ascii="Calibri" w:hAnsi="Calibri" w:cs="Times New Roman"/>
          <w:noProof/>
        </w:rPr>
        <w:t>6.</w:t>
      </w:r>
      <w:r w:rsidRPr="004146E8">
        <w:rPr>
          <w:rFonts w:ascii="Calibri" w:hAnsi="Calibri" w:cs="Times New Roman"/>
          <w:noProof/>
        </w:rPr>
        <w:tab/>
        <w:t xml:space="preserve">Yang, R., et al., </w:t>
      </w:r>
      <w:r w:rsidRPr="004146E8">
        <w:rPr>
          <w:rFonts w:ascii="Calibri" w:hAnsi="Calibri" w:cs="Times New Roman"/>
          <w:i/>
          <w:noProof/>
        </w:rPr>
        <w:t>Genetic variants within miR-126 and miR-335 are not associated with breast cancer risk.</w:t>
      </w:r>
      <w:r w:rsidRPr="004146E8">
        <w:rPr>
          <w:rFonts w:ascii="Calibri" w:hAnsi="Calibri" w:cs="Times New Roman"/>
          <w:noProof/>
        </w:rPr>
        <w:t xml:space="preserve"> Breast Cancer Res Treat, 2011. </w:t>
      </w:r>
      <w:r w:rsidRPr="004146E8">
        <w:rPr>
          <w:rFonts w:ascii="Calibri" w:hAnsi="Calibri" w:cs="Times New Roman"/>
          <w:b/>
          <w:noProof/>
        </w:rPr>
        <w:t>127</w:t>
      </w:r>
      <w:r w:rsidRPr="004146E8">
        <w:rPr>
          <w:rFonts w:ascii="Calibri" w:hAnsi="Calibri" w:cs="Times New Roman"/>
          <w:noProof/>
        </w:rPr>
        <w:t>(2): p. 549-54.</w:t>
      </w:r>
      <w:bookmarkEnd w:id="6"/>
    </w:p>
    <w:p w:rsidR="004146E8" w:rsidRPr="004146E8" w:rsidRDefault="004146E8" w:rsidP="004146E8">
      <w:pPr>
        <w:spacing w:after="0" w:line="240" w:lineRule="auto"/>
        <w:ind w:left="720" w:hanging="720"/>
        <w:rPr>
          <w:rFonts w:ascii="Calibri" w:hAnsi="Calibri" w:cs="Times New Roman"/>
          <w:noProof/>
        </w:rPr>
      </w:pPr>
      <w:bookmarkStart w:id="7" w:name="_ENREF_7"/>
      <w:r w:rsidRPr="004146E8">
        <w:rPr>
          <w:rFonts w:ascii="Calibri" w:hAnsi="Calibri" w:cs="Times New Roman"/>
          <w:noProof/>
        </w:rPr>
        <w:t>7.</w:t>
      </w:r>
      <w:r w:rsidRPr="004146E8">
        <w:rPr>
          <w:rFonts w:ascii="Calibri" w:hAnsi="Calibri" w:cs="Times New Roman"/>
          <w:noProof/>
        </w:rPr>
        <w:tab/>
        <w:t xml:space="preserve">Villeneuve, S., et al., </w:t>
      </w:r>
      <w:r w:rsidRPr="004146E8">
        <w:rPr>
          <w:rFonts w:ascii="Calibri" w:hAnsi="Calibri" w:cs="Times New Roman"/>
          <w:i/>
          <w:noProof/>
        </w:rPr>
        <w:t>Breast cancer risk by occupation and industry: analysis of the CECILE study, a population-based case-control study in France.</w:t>
      </w:r>
      <w:r w:rsidRPr="004146E8">
        <w:rPr>
          <w:rFonts w:ascii="Calibri" w:hAnsi="Calibri" w:cs="Times New Roman"/>
          <w:noProof/>
        </w:rPr>
        <w:t xml:space="preserve"> Am J Ind Med, 2011. </w:t>
      </w:r>
      <w:r w:rsidRPr="004146E8">
        <w:rPr>
          <w:rFonts w:ascii="Calibri" w:hAnsi="Calibri" w:cs="Times New Roman"/>
          <w:b/>
          <w:noProof/>
        </w:rPr>
        <w:t>54</w:t>
      </w:r>
      <w:r w:rsidRPr="004146E8">
        <w:rPr>
          <w:rFonts w:ascii="Calibri" w:hAnsi="Calibri" w:cs="Times New Roman"/>
          <w:noProof/>
        </w:rPr>
        <w:t>(7): p. 499-509.</w:t>
      </w:r>
      <w:bookmarkEnd w:id="7"/>
    </w:p>
    <w:p w:rsidR="004146E8" w:rsidRPr="004146E8" w:rsidRDefault="004146E8" w:rsidP="004146E8">
      <w:pPr>
        <w:spacing w:after="0" w:line="240" w:lineRule="auto"/>
        <w:ind w:left="720" w:hanging="720"/>
        <w:rPr>
          <w:rFonts w:ascii="Calibri" w:hAnsi="Calibri" w:cs="Times New Roman"/>
          <w:noProof/>
        </w:rPr>
      </w:pPr>
      <w:bookmarkStart w:id="8" w:name="_ENREF_8"/>
      <w:r w:rsidRPr="004146E8">
        <w:rPr>
          <w:rFonts w:ascii="Calibri" w:hAnsi="Calibri" w:cs="Times New Roman"/>
          <w:noProof/>
        </w:rPr>
        <w:t>8.</w:t>
      </w:r>
      <w:r w:rsidRPr="004146E8">
        <w:rPr>
          <w:rFonts w:ascii="Calibri" w:hAnsi="Calibri" w:cs="Times New Roman"/>
          <w:noProof/>
        </w:rPr>
        <w:tab/>
        <w:t xml:space="preserve">Weischer, M., et al., </w:t>
      </w:r>
      <w:r w:rsidRPr="004146E8">
        <w:rPr>
          <w:rFonts w:ascii="Calibri" w:hAnsi="Calibri" w:cs="Times New Roman"/>
          <w:i/>
          <w:noProof/>
        </w:rPr>
        <w:t>Increased risk of breast cancer associated with CHEK2*1100delC.</w:t>
      </w:r>
      <w:r w:rsidRPr="004146E8">
        <w:rPr>
          <w:rFonts w:ascii="Calibri" w:hAnsi="Calibri" w:cs="Times New Roman"/>
          <w:noProof/>
        </w:rPr>
        <w:t xml:space="preserve"> J Clin Oncol, 2007. </w:t>
      </w:r>
      <w:r w:rsidRPr="004146E8">
        <w:rPr>
          <w:rFonts w:ascii="Calibri" w:hAnsi="Calibri" w:cs="Times New Roman"/>
          <w:b/>
          <w:noProof/>
        </w:rPr>
        <w:t>25</w:t>
      </w:r>
      <w:r w:rsidRPr="004146E8">
        <w:rPr>
          <w:rFonts w:ascii="Calibri" w:hAnsi="Calibri" w:cs="Times New Roman"/>
          <w:noProof/>
        </w:rPr>
        <w:t>(1): p. 57-63.</w:t>
      </w:r>
      <w:bookmarkEnd w:id="8"/>
    </w:p>
    <w:p w:rsidR="004146E8" w:rsidRPr="004146E8" w:rsidRDefault="004146E8" w:rsidP="004146E8">
      <w:pPr>
        <w:spacing w:after="0" w:line="240" w:lineRule="auto"/>
        <w:ind w:left="720" w:hanging="720"/>
        <w:rPr>
          <w:rFonts w:ascii="Calibri" w:hAnsi="Calibri" w:cs="Times New Roman"/>
          <w:noProof/>
        </w:rPr>
      </w:pPr>
      <w:bookmarkStart w:id="9" w:name="_ENREF_9"/>
      <w:r w:rsidRPr="004146E8">
        <w:rPr>
          <w:rFonts w:ascii="Calibri" w:hAnsi="Calibri" w:cs="Times New Roman"/>
          <w:noProof/>
        </w:rPr>
        <w:t>9.</w:t>
      </w:r>
      <w:r w:rsidRPr="004146E8">
        <w:rPr>
          <w:rFonts w:ascii="Calibri" w:hAnsi="Calibri" w:cs="Times New Roman"/>
          <w:noProof/>
        </w:rPr>
        <w:tab/>
        <w:t xml:space="preserve">Milne, R.L., et al., </w:t>
      </w:r>
      <w:r w:rsidRPr="004146E8">
        <w:rPr>
          <w:rFonts w:ascii="Calibri" w:hAnsi="Calibri" w:cs="Times New Roman"/>
          <w:i/>
          <w:noProof/>
        </w:rPr>
        <w:t>ERCC4 associated with breast cancer risk: a two-stage case-control study using high-throughput genotyping.</w:t>
      </w:r>
      <w:r w:rsidRPr="004146E8">
        <w:rPr>
          <w:rFonts w:ascii="Calibri" w:hAnsi="Calibri" w:cs="Times New Roman"/>
          <w:noProof/>
        </w:rPr>
        <w:t xml:space="preserve"> Cancer Res, 2006. </w:t>
      </w:r>
      <w:r w:rsidRPr="004146E8">
        <w:rPr>
          <w:rFonts w:ascii="Calibri" w:hAnsi="Calibri" w:cs="Times New Roman"/>
          <w:b/>
          <w:noProof/>
        </w:rPr>
        <w:t>66</w:t>
      </w:r>
      <w:r w:rsidRPr="004146E8">
        <w:rPr>
          <w:rFonts w:ascii="Calibri" w:hAnsi="Calibri" w:cs="Times New Roman"/>
          <w:noProof/>
        </w:rPr>
        <w:t>(19): p. 9420-7.</w:t>
      </w:r>
      <w:bookmarkEnd w:id="9"/>
    </w:p>
    <w:p w:rsidR="004146E8" w:rsidRPr="004146E8" w:rsidRDefault="004146E8" w:rsidP="004146E8">
      <w:pPr>
        <w:spacing w:after="0" w:line="240" w:lineRule="auto"/>
        <w:ind w:left="720" w:hanging="720"/>
        <w:rPr>
          <w:rFonts w:ascii="Calibri" w:hAnsi="Calibri" w:cs="Times New Roman"/>
          <w:noProof/>
        </w:rPr>
      </w:pPr>
      <w:bookmarkStart w:id="10" w:name="_ENREF_10"/>
      <w:r w:rsidRPr="004146E8">
        <w:rPr>
          <w:rFonts w:ascii="Calibri" w:hAnsi="Calibri" w:cs="Times New Roman"/>
          <w:noProof/>
        </w:rPr>
        <w:t>10.</w:t>
      </w:r>
      <w:r w:rsidRPr="004146E8">
        <w:rPr>
          <w:rFonts w:ascii="Calibri" w:hAnsi="Calibri" w:cs="Times New Roman"/>
          <w:noProof/>
        </w:rPr>
        <w:tab/>
        <w:t xml:space="preserve">Bernstein, L., et al., </w:t>
      </w:r>
      <w:r w:rsidRPr="004146E8">
        <w:rPr>
          <w:rFonts w:ascii="Calibri" w:hAnsi="Calibri" w:cs="Times New Roman"/>
          <w:i/>
          <w:noProof/>
        </w:rPr>
        <w:t>High breast cancer incidence rates among California teachers: results from the California Teachers Study (United States).</w:t>
      </w:r>
      <w:r w:rsidRPr="004146E8">
        <w:rPr>
          <w:rFonts w:ascii="Calibri" w:hAnsi="Calibri" w:cs="Times New Roman"/>
          <w:noProof/>
        </w:rPr>
        <w:t xml:space="preserve"> Cancer Causes Control, 2002. </w:t>
      </w:r>
      <w:r w:rsidRPr="004146E8">
        <w:rPr>
          <w:rFonts w:ascii="Calibri" w:hAnsi="Calibri" w:cs="Times New Roman"/>
          <w:b/>
          <w:noProof/>
        </w:rPr>
        <w:t>13</w:t>
      </w:r>
      <w:r w:rsidRPr="004146E8">
        <w:rPr>
          <w:rFonts w:ascii="Calibri" w:hAnsi="Calibri" w:cs="Times New Roman"/>
          <w:noProof/>
        </w:rPr>
        <w:t>(7): p. 625-35.</w:t>
      </w:r>
      <w:bookmarkEnd w:id="10"/>
    </w:p>
    <w:p w:rsidR="004146E8" w:rsidRPr="004146E8" w:rsidRDefault="004146E8" w:rsidP="004146E8">
      <w:pPr>
        <w:spacing w:after="0" w:line="240" w:lineRule="auto"/>
        <w:ind w:left="720" w:hanging="720"/>
        <w:rPr>
          <w:rFonts w:ascii="Calibri" w:hAnsi="Calibri" w:cs="Times New Roman"/>
          <w:noProof/>
        </w:rPr>
      </w:pPr>
      <w:bookmarkStart w:id="11" w:name="_ENREF_11"/>
      <w:r w:rsidRPr="004146E8">
        <w:rPr>
          <w:rFonts w:ascii="Calibri" w:hAnsi="Calibri" w:cs="Times New Roman"/>
          <w:noProof/>
        </w:rPr>
        <w:t>11.</w:t>
      </w:r>
      <w:r w:rsidRPr="004146E8">
        <w:rPr>
          <w:rFonts w:ascii="Calibri" w:hAnsi="Calibri" w:cs="Times New Roman"/>
          <w:noProof/>
        </w:rPr>
        <w:tab/>
        <w:t xml:space="preserve">Widschwendter, M., et al., </w:t>
      </w:r>
      <w:r w:rsidRPr="004146E8">
        <w:rPr>
          <w:rFonts w:ascii="Calibri" w:hAnsi="Calibri" w:cs="Times New Roman"/>
          <w:i/>
          <w:noProof/>
        </w:rPr>
        <w:t>Epigenotyping in peripheral blood cell DNA and breast cancer risk: a proof of principle study.</w:t>
      </w:r>
      <w:r w:rsidRPr="004146E8">
        <w:rPr>
          <w:rFonts w:ascii="Calibri" w:hAnsi="Calibri" w:cs="Times New Roman"/>
          <w:noProof/>
        </w:rPr>
        <w:t xml:space="preserve"> PLoS One, 2008. </w:t>
      </w:r>
      <w:r w:rsidRPr="004146E8">
        <w:rPr>
          <w:rFonts w:ascii="Calibri" w:hAnsi="Calibri" w:cs="Times New Roman"/>
          <w:b/>
          <w:noProof/>
        </w:rPr>
        <w:t>3</w:t>
      </w:r>
      <w:r w:rsidRPr="004146E8">
        <w:rPr>
          <w:rFonts w:ascii="Calibri" w:hAnsi="Calibri" w:cs="Times New Roman"/>
          <w:noProof/>
        </w:rPr>
        <w:t>(7): p. e2656.</w:t>
      </w:r>
      <w:bookmarkEnd w:id="11"/>
    </w:p>
    <w:p w:rsidR="004146E8" w:rsidRPr="004146E8" w:rsidRDefault="004146E8" w:rsidP="004146E8">
      <w:pPr>
        <w:spacing w:after="0" w:line="240" w:lineRule="auto"/>
        <w:ind w:left="720" w:hanging="720"/>
        <w:rPr>
          <w:rFonts w:ascii="Calibri" w:hAnsi="Calibri" w:cs="Times New Roman"/>
          <w:noProof/>
        </w:rPr>
      </w:pPr>
      <w:bookmarkStart w:id="12" w:name="_ENREF_12"/>
      <w:r w:rsidRPr="004146E8">
        <w:rPr>
          <w:rFonts w:ascii="Calibri" w:hAnsi="Calibri" w:cs="Times New Roman"/>
          <w:noProof/>
        </w:rPr>
        <w:t>12.</w:t>
      </w:r>
      <w:r w:rsidRPr="004146E8">
        <w:rPr>
          <w:rFonts w:ascii="Calibri" w:hAnsi="Calibri" w:cs="Times New Roman"/>
          <w:noProof/>
        </w:rPr>
        <w:tab/>
        <w:t xml:space="preserve">Frank, B., et al., </w:t>
      </w:r>
      <w:r w:rsidRPr="004146E8">
        <w:rPr>
          <w:rFonts w:ascii="Calibri" w:hAnsi="Calibri" w:cs="Times New Roman"/>
          <w:i/>
          <w:noProof/>
        </w:rPr>
        <w:t>Association of the CASP10 V410I variant with reduced familial breast cancer risk and interaction with the CASP8 D302H variant.</w:t>
      </w:r>
      <w:r w:rsidRPr="004146E8">
        <w:rPr>
          <w:rFonts w:ascii="Calibri" w:hAnsi="Calibri" w:cs="Times New Roman"/>
          <w:noProof/>
        </w:rPr>
        <w:t xml:space="preserve"> Carcinogenesis, 2006. </w:t>
      </w:r>
      <w:r w:rsidRPr="004146E8">
        <w:rPr>
          <w:rFonts w:ascii="Calibri" w:hAnsi="Calibri" w:cs="Times New Roman"/>
          <w:b/>
          <w:noProof/>
        </w:rPr>
        <w:t>27</w:t>
      </w:r>
      <w:r w:rsidRPr="004146E8">
        <w:rPr>
          <w:rFonts w:ascii="Calibri" w:hAnsi="Calibri" w:cs="Times New Roman"/>
          <w:noProof/>
        </w:rPr>
        <w:t>(3): p. 606-9.</w:t>
      </w:r>
      <w:bookmarkEnd w:id="12"/>
    </w:p>
    <w:p w:rsidR="004146E8" w:rsidRPr="004146E8" w:rsidRDefault="004146E8" w:rsidP="004146E8">
      <w:pPr>
        <w:spacing w:after="0" w:line="240" w:lineRule="auto"/>
        <w:ind w:left="720" w:hanging="720"/>
        <w:rPr>
          <w:rFonts w:ascii="Calibri" w:hAnsi="Calibri" w:cs="Times New Roman"/>
          <w:noProof/>
        </w:rPr>
      </w:pPr>
      <w:bookmarkStart w:id="13" w:name="_ENREF_13"/>
      <w:r w:rsidRPr="004146E8">
        <w:rPr>
          <w:rFonts w:ascii="Calibri" w:hAnsi="Calibri" w:cs="Times New Roman"/>
          <w:noProof/>
        </w:rPr>
        <w:t>13.</w:t>
      </w:r>
      <w:r w:rsidRPr="004146E8">
        <w:rPr>
          <w:rFonts w:ascii="Calibri" w:hAnsi="Calibri" w:cs="Times New Roman"/>
          <w:noProof/>
        </w:rPr>
        <w:tab/>
        <w:t xml:space="preserve">Justenhoven, C., et al., </w:t>
      </w:r>
      <w:r w:rsidRPr="004146E8">
        <w:rPr>
          <w:rFonts w:ascii="Calibri" w:hAnsi="Calibri" w:cs="Times New Roman"/>
          <w:i/>
          <w:noProof/>
        </w:rPr>
        <w:t>The CYP1B1_1358_GG genotype is associated with estrogen receptor-negative breast cancer.</w:t>
      </w:r>
      <w:r w:rsidRPr="004146E8">
        <w:rPr>
          <w:rFonts w:ascii="Calibri" w:hAnsi="Calibri" w:cs="Times New Roman"/>
          <w:noProof/>
        </w:rPr>
        <w:t xml:space="preserve"> Breast Cancer Res Treat, 2008. </w:t>
      </w:r>
      <w:r w:rsidRPr="004146E8">
        <w:rPr>
          <w:rFonts w:ascii="Calibri" w:hAnsi="Calibri" w:cs="Times New Roman"/>
          <w:b/>
          <w:noProof/>
        </w:rPr>
        <w:t>111</w:t>
      </w:r>
      <w:r w:rsidRPr="004146E8">
        <w:rPr>
          <w:rFonts w:ascii="Calibri" w:hAnsi="Calibri" w:cs="Times New Roman"/>
          <w:noProof/>
        </w:rPr>
        <w:t>(1): p. 171-7.</w:t>
      </w:r>
      <w:bookmarkEnd w:id="13"/>
    </w:p>
    <w:p w:rsidR="004146E8" w:rsidRPr="004146E8" w:rsidRDefault="004146E8" w:rsidP="004146E8">
      <w:pPr>
        <w:spacing w:after="0" w:line="240" w:lineRule="auto"/>
        <w:ind w:left="720" w:hanging="720"/>
        <w:rPr>
          <w:rFonts w:ascii="Calibri" w:hAnsi="Calibri" w:cs="Times New Roman"/>
          <w:noProof/>
        </w:rPr>
      </w:pPr>
      <w:bookmarkStart w:id="14" w:name="_ENREF_14"/>
      <w:r w:rsidRPr="004146E8">
        <w:rPr>
          <w:rFonts w:ascii="Calibri" w:hAnsi="Calibri" w:cs="Times New Roman"/>
          <w:noProof/>
        </w:rPr>
        <w:t>14.</w:t>
      </w:r>
      <w:r w:rsidRPr="004146E8">
        <w:rPr>
          <w:rFonts w:ascii="Calibri" w:hAnsi="Calibri" w:cs="Times New Roman"/>
          <w:noProof/>
        </w:rPr>
        <w:tab/>
        <w:t xml:space="preserve">Li, J., et al., </w:t>
      </w:r>
      <w:r w:rsidRPr="004146E8">
        <w:rPr>
          <w:rFonts w:ascii="Calibri" w:hAnsi="Calibri" w:cs="Times New Roman"/>
          <w:i/>
          <w:noProof/>
        </w:rPr>
        <w:t>A combined analysis of genome-wide association studies in breast cancer.</w:t>
      </w:r>
      <w:r w:rsidRPr="004146E8">
        <w:rPr>
          <w:rFonts w:ascii="Calibri" w:hAnsi="Calibri" w:cs="Times New Roman"/>
          <w:noProof/>
        </w:rPr>
        <w:t xml:space="preserve"> Breast Cancer Res Treat, 2011. </w:t>
      </w:r>
      <w:r w:rsidRPr="004146E8">
        <w:rPr>
          <w:rFonts w:ascii="Calibri" w:hAnsi="Calibri" w:cs="Times New Roman"/>
          <w:b/>
          <w:noProof/>
        </w:rPr>
        <w:t>126</w:t>
      </w:r>
      <w:r w:rsidRPr="004146E8">
        <w:rPr>
          <w:rFonts w:ascii="Calibri" w:hAnsi="Calibri" w:cs="Times New Roman"/>
          <w:noProof/>
        </w:rPr>
        <w:t>(3): p. 717-27.</w:t>
      </w:r>
      <w:bookmarkEnd w:id="14"/>
    </w:p>
    <w:p w:rsidR="004146E8" w:rsidRPr="004146E8" w:rsidRDefault="004146E8" w:rsidP="004146E8">
      <w:pPr>
        <w:spacing w:after="0" w:line="240" w:lineRule="auto"/>
        <w:ind w:left="720" w:hanging="720"/>
        <w:rPr>
          <w:rFonts w:ascii="Calibri" w:hAnsi="Calibri" w:cs="Times New Roman"/>
          <w:noProof/>
        </w:rPr>
      </w:pPr>
      <w:bookmarkStart w:id="15" w:name="_ENREF_15"/>
      <w:r w:rsidRPr="004146E8">
        <w:rPr>
          <w:rFonts w:ascii="Calibri" w:hAnsi="Calibri" w:cs="Times New Roman"/>
          <w:noProof/>
        </w:rPr>
        <w:t>15.</w:t>
      </w:r>
      <w:r w:rsidRPr="004146E8">
        <w:rPr>
          <w:rFonts w:ascii="Calibri" w:hAnsi="Calibri" w:cs="Times New Roman"/>
          <w:noProof/>
        </w:rPr>
        <w:tab/>
        <w:t xml:space="preserve">Bogdanova, N.V., et al., </w:t>
      </w:r>
      <w:r w:rsidRPr="004146E8">
        <w:rPr>
          <w:rFonts w:ascii="Calibri" w:hAnsi="Calibri" w:cs="Times New Roman"/>
          <w:i/>
          <w:noProof/>
        </w:rPr>
        <w:t>High frequency and allele-specific differences of BRCA1 founder mutations in breast cancer and ovarian cancer patients from Belarus.</w:t>
      </w:r>
      <w:r w:rsidRPr="004146E8">
        <w:rPr>
          <w:rFonts w:ascii="Calibri" w:hAnsi="Calibri" w:cs="Times New Roman"/>
          <w:noProof/>
        </w:rPr>
        <w:t xml:space="preserve"> Clin Genet, 2010. </w:t>
      </w:r>
      <w:r w:rsidRPr="004146E8">
        <w:rPr>
          <w:rFonts w:ascii="Calibri" w:hAnsi="Calibri" w:cs="Times New Roman"/>
          <w:b/>
          <w:noProof/>
        </w:rPr>
        <w:t>78</w:t>
      </w:r>
      <w:r w:rsidRPr="004146E8">
        <w:rPr>
          <w:rFonts w:ascii="Calibri" w:hAnsi="Calibri" w:cs="Times New Roman"/>
          <w:noProof/>
        </w:rPr>
        <w:t>(4): p. 364-72.</w:t>
      </w:r>
      <w:bookmarkEnd w:id="15"/>
    </w:p>
    <w:p w:rsidR="004146E8" w:rsidRPr="004146E8" w:rsidRDefault="004146E8" w:rsidP="004146E8">
      <w:pPr>
        <w:spacing w:after="0" w:line="240" w:lineRule="auto"/>
        <w:ind w:left="720" w:hanging="720"/>
        <w:rPr>
          <w:rFonts w:ascii="Calibri" w:hAnsi="Calibri" w:cs="Times New Roman"/>
          <w:noProof/>
        </w:rPr>
      </w:pPr>
      <w:bookmarkStart w:id="16" w:name="_ENREF_16"/>
      <w:r w:rsidRPr="004146E8">
        <w:rPr>
          <w:rFonts w:ascii="Calibri" w:hAnsi="Calibri" w:cs="Times New Roman"/>
          <w:noProof/>
        </w:rPr>
        <w:lastRenderedPageBreak/>
        <w:t>16.</w:t>
      </w:r>
      <w:r w:rsidRPr="004146E8">
        <w:rPr>
          <w:rFonts w:ascii="Calibri" w:hAnsi="Calibri" w:cs="Times New Roman"/>
          <w:noProof/>
        </w:rPr>
        <w:tab/>
        <w:t xml:space="preserve">Margolin, S., et al., </w:t>
      </w:r>
      <w:r w:rsidRPr="004146E8">
        <w:rPr>
          <w:rFonts w:ascii="Calibri" w:hAnsi="Calibri" w:cs="Times New Roman"/>
          <w:i/>
          <w:noProof/>
        </w:rPr>
        <w:t>BRCA1 mutations in a population-based study of breast cancer in Stockholm County.</w:t>
      </w:r>
      <w:r w:rsidRPr="004146E8">
        <w:rPr>
          <w:rFonts w:ascii="Calibri" w:hAnsi="Calibri" w:cs="Times New Roman"/>
          <w:noProof/>
        </w:rPr>
        <w:t xml:space="preserve"> Genet Test, 2004. </w:t>
      </w:r>
      <w:r w:rsidRPr="004146E8">
        <w:rPr>
          <w:rFonts w:ascii="Calibri" w:hAnsi="Calibri" w:cs="Times New Roman"/>
          <w:b/>
          <w:noProof/>
        </w:rPr>
        <w:t>8</w:t>
      </w:r>
      <w:r w:rsidRPr="004146E8">
        <w:rPr>
          <w:rFonts w:ascii="Calibri" w:hAnsi="Calibri" w:cs="Times New Roman"/>
          <w:noProof/>
        </w:rPr>
        <w:t>(2): p. 127-32.</w:t>
      </w:r>
      <w:bookmarkEnd w:id="16"/>
    </w:p>
    <w:p w:rsidR="004146E8" w:rsidRPr="004146E8" w:rsidRDefault="004146E8" w:rsidP="004146E8">
      <w:pPr>
        <w:spacing w:after="0" w:line="240" w:lineRule="auto"/>
        <w:ind w:left="720" w:hanging="720"/>
        <w:rPr>
          <w:rFonts w:ascii="Calibri" w:hAnsi="Calibri" w:cs="Times New Roman"/>
          <w:noProof/>
        </w:rPr>
      </w:pPr>
      <w:bookmarkStart w:id="17" w:name="_ENREF_17"/>
      <w:r w:rsidRPr="004146E8">
        <w:rPr>
          <w:rFonts w:ascii="Calibri" w:hAnsi="Calibri" w:cs="Times New Roman"/>
          <w:noProof/>
        </w:rPr>
        <w:t>17.</w:t>
      </w:r>
      <w:r w:rsidRPr="004146E8">
        <w:rPr>
          <w:rFonts w:ascii="Calibri" w:hAnsi="Calibri" w:cs="Times New Roman"/>
          <w:noProof/>
        </w:rPr>
        <w:tab/>
        <w:t xml:space="preserve">Hartikainen, J.M., et al., </w:t>
      </w:r>
      <w:r w:rsidRPr="004146E8">
        <w:rPr>
          <w:rFonts w:ascii="Calibri" w:hAnsi="Calibri" w:cs="Times New Roman"/>
          <w:i/>
          <w:noProof/>
        </w:rPr>
        <w:t>An autosome-wide scan for linkage disequilibrium-based association in sporadic breast cancer cases in eastern Finland: three candidate regions found.</w:t>
      </w:r>
      <w:r w:rsidRPr="004146E8">
        <w:rPr>
          <w:rFonts w:ascii="Calibri" w:hAnsi="Calibri" w:cs="Times New Roman"/>
          <w:noProof/>
        </w:rPr>
        <w:t xml:space="preserve"> Cancer Epidemiol Biomarkers Prev, 2005. </w:t>
      </w:r>
      <w:r w:rsidRPr="004146E8">
        <w:rPr>
          <w:rFonts w:ascii="Calibri" w:hAnsi="Calibri" w:cs="Times New Roman"/>
          <w:b/>
          <w:noProof/>
        </w:rPr>
        <w:t>14</w:t>
      </w:r>
      <w:r w:rsidRPr="004146E8">
        <w:rPr>
          <w:rFonts w:ascii="Calibri" w:hAnsi="Calibri" w:cs="Times New Roman"/>
          <w:noProof/>
        </w:rPr>
        <w:t>(1): p. 75-80.</w:t>
      </w:r>
      <w:bookmarkEnd w:id="17"/>
    </w:p>
    <w:p w:rsidR="004146E8" w:rsidRPr="004146E8" w:rsidRDefault="004146E8" w:rsidP="004146E8">
      <w:pPr>
        <w:spacing w:after="0" w:line="240" w:lineRule="auto"/>
        <w:ind w:left="720" w:hanging="720"/>
        <w:rPr>
          <w:rFonts w:ascii="Calibri" w:hAnsi="Calibri" w:cs="Times New Roman"/>
          <w:noProof/>
        </w:rPr>
      </w:pPr>
      <w:bookmarkStart w:id="18" w:name="_ENREF_18"/>
      <w:r w:rsidRPr="004146E8">
        <w:rPr>
          <w:rFonts w:ascii="Calibri" w:hAnsi="Calibri" w:cs="Times New Roman"/>
          <w:noProof/>
        </w:rPr>
        <w:t>18.</w:t>
      </w:r>
      <w:r w:rsidRPr="004146E8">
        <w:rPr>
          <w:rFonts w:ascii="Calibri" w:hAnsi="Calibri" w:cs="Times New Roman"/>
          <w:noProof/>
        </w:rPr>
        <w:tab/>
        <w:t xml:space="preserve">Beesley, J., et al., </w:t>
      </w:r>
      <w:r w:rsidRPr="004146E8">
        <w:rPr>
          <w:rFonts w:ascii="Calibri" w:hAnsi="Calibri" w:cs="Times New Roman"/>
          <w:i/>
          <w:noProof/>
        </w:rPr>
        <w:t>Association between single-nucleotide polymorphisms in hormone metabolism and DNA repair genes and epithelial ovarian cancer: results from two Australian studies and an additional validation set.</w:t>
      </w:r>
      <w:r w:rsidRPr="004146E8">
        <w:rPr>
          <w:rFonts w:ascii="Calibri" w:hAnsi="Calibri" w:cs="Times New Roman"/>
          <w:noProof/>
        </w:rPr>
        <w:t xml:space="preserve"> Cancer Epidemiol Biomarkers Prev, 2007. </w:t>
      </w:r>
      <w:r w:rsidRPr="004146E8">
        <w:rPr>
          <w:rFonts w:ascii="Calibri" w:hAnsi="Calibri" w:cs="Times New Roman"/>
          <w:b/>
          <w:noProof/>
        </w:rPr>
        <w:t>16</w:t>
      </w:r>
      <w:r w:rsidRPr="004146E8">
        <w:rPr>
          <w:rFonts w:ascii="Calibri" w:hAnsi="Calibri" w:cs="Times New Roman"/>
          <w:noProof/>
        </w:rPr>
        <w:t>(12): p. 2557-65.</w:t>
      </w:r>
      <w:bookmarkEnd w:id="18"/>
    </w:p>
    <w:p w:rsidR="004146E8" w:rsidRPr="004146E8" w:rsidRDefault="004146E8" w:rsidP="004146E8">
      <w:pPr>
        <w:spacing w:after="0" w:line="240" w:lineRule="auto"/>
        <w:ind w:left="720" w:hanging="720"/>
        <w:rPr>
          <w:rFonts w:ascii="Calibri" w:hAnsi="Calibri" w:cs="Times New Roman"/>
          <w:noProof/>
        </w:rPr>
      </w:pPr>
      <w:bookmarkStart w:id="19" w:name="_ENREF_19"/>
      <w:r w:rsidRPr="004146E8">
        <w:rPr>
          <w:rFonts w:ascii="Calibri" w:hAnsi="Calibri" w:cs="Times New Roman"/>
          <w:noProof/>
        </w:rPr>
        <w:t>19.</w:t>
      </w:r>
      <w:r w:rsidRPr="004146E8">
        <w:rPr>
          <w:rFonts w:ascii="Calibri" w:hAnsi="Calibri" w:cs="Times New Roman"/>
          <w:noProof/>
        </w:rPr>
        <w:tab/>
        <w:t xml:space="preserve">De Maeyer, L., et al., </w:t>
      </w:r>
      <w:r w:rsidRPr="004146E8">
        <w:rPr>
          <w:rFonts w:ascii="Calibri" w:hAnsi="Calibri" w:cs="Times New Roman"/>
          <w:i/>
          <w:noProof/>
        </w:rPr>
        <w:t>Does estrogen receptor-negative/progesterone receptor-positive breast carcinoma exist?</w:t>
      </w:r>
      <w:r w:rsidRPr="004146E8">
        <w:rPr>
          <w:rFonts w:ascii="Calibri" w:hAnsi="Calibri" w:cs="Times New Roman"/>
          <w:noProof/>
        </w:rPr>
        <w:t xml:space="preserve"> Journal of Clinical Oncology, 2008. </w:t>
      </w:r>
      <w:r w:rsidRPr="004146E8">
        <w:rPr>
          <w:rFonts w:ascii="Calibri" w:hAnsi="Calibri" w:cs="Times New Roman"/>
          <w:b/>
          <w:noProof/>
        </w:rPr>
        <w:t>26</w:t>
      </w:r>
      <w:r w:rsidRPr="004146E8">
        <w:rPr>
          <w:rFonts w:ascii="Calibri" w:hAnsi="Calibri" w:cs="Times New Roman"/>
          <w:noProof/>
        </w:rPr>
        <w:t>(2): p. 335-336.</w:t>
      </w:r>
      <w:bookmarkEnd w:id="19"/>
    </w:p>
    <w:p w:rsidR="004146E8" w:rsidRPr="004146E8" w:rsidRDefault="004146E8" w:rsidP="004146E8">
      <w:pPr>
        <w:spacing w:after="0" w:line="240" w:lineRule="auto"/>
        <w:ind w:left="720" w:hanging="720"/>
        <w:rPr>
          <w:rFonts w:ascii="Calibri" w:hAnsi="Calibri" w:cs="Times New Roman"/>
          <w:noProof/>
        </w:rPr>
      </w:pPr>
      <w:bookmarkStart w:id="20" w:name="_ENREF_20"/>
      <w:r w:rsidRPr="004146E8">
        <w:rPr>
          <w:rFonts w:ascii="Calibri" w:hAnsi="Calibri" w:cs="Times New Roman"/>
          <w:noProof/>
        </w:rPr>
        <w:t>20.</w:t>
      </w:r>
      <w:r w:rsidRPr="004146E8">
        <w:rPr>
          <w:rFonts w:ascii="Calibri" w:hAnsi="Calibri" w:cs="Times New Roman"/>
          <w:noProof/>
        </w:rPr>
        <w:tab/>
        <w:t xml:space="preserve">Flesch-Janys, D., et al., </w:t>
      </w:r>
      <w:r w:rsidRPr="004146E8">
        <w:rPr>
          <w:rFonts w:ascii="Calibri" w:hAnsi="Calibri" w:cs="Times New Roman"/>
          <w:i/>
          <w:noProof/>
        </w:rPr>
        <w:t>Risk of different histological types of postmenopausal breast cancer by type and regimen of menopausal hormone therapy.</w:t>
      </w:r>
      <w:r w:rsidRPr="004146E8">
        <w:rPr>
          <w:rFonts w:ascii="Calibri" w:hAnsi="Calibri" w:cs="Times New Roman"/>
          <w:noProof/>
        </w:rPr>
        <w:t xml:space="preserve"> Int J Cancer, 2008. </w:t>
      </w:r>
      <w:r w:rsidRPr="004146E8">
        <w:rPr>
          <w:rFonts w:ascii="Calibri" w:hAnsi="Calibri" w:cs="Times New Roman"/>
          <w:b/>
          <w:noProof/>
        </w:rPr>
        <w:t>123</w:t>
      </w:r>
      <w:r w:rsidRPr="004146E8">
        <w:rPr>
          <w:rFonts w:ascii="Calibri" w:hAnsi="Calibri" w:cs="Times New Roman"/>
          <w:noProof/>
        </w:rPr>
        <w:t>(4): p. 933-41.</w:t>
      </w:r>
      <w:bookmarkEnd w:id="20"/>
    </w:p>
    <w:p w:rsidR="004146E8" w:rsidRPr="004146E8" w:rsidRDefault="004146E8" w:rsidP="004146E8">
      <w:pPr>
        <w:spacing w:after="0" w:line="240" w:lineRule="auto"/>
        <w:ind w:left="720" w:hanging="720"/>
        <w:rPr>
          <w:rFonts w:ascii="Calibri" w:hAnsi="Calibri" w:cs="Times New Roman"/>
          <w:noProof/>
        </w:rPr>
      </w:pPr>
      <w:bookmarkStart w:id="21" w:name="_ENREF_21"/>
      <w:r w:rsidRPr="004146E8">
        <w:rPr>
          <w:rFonts w:ascii="Calibri" w:hAnsi="Calibri" w:cs="Times New Roman"/>
          <w:noProof/>
        </w:rPr>
        <w:t>21.</w:t>
      </w:r>
      <w:r w:rsidRPr="004146E8">
        <w:rPr>
          <w:rFonts w:ascii="Calibri" w:hAnsi="Calibri" w:cs="Times New Roman"/>
          <w:noProof/>
        </w:rPr>
        <w:tab/>
        <w:t xml:space="preserve">Catucci, I., et al., </w:t>
      </w:r>
      <w:r w:rsidRPr="004146E8">
        <w:rPr>
          <w:rFonts w:ascii="Calibri" w:hAnsi="Calibri" w:cs="Times New Roman"/>
          <w:i/>
          <w:noProof/>
        </w:rPr>
        <w:t>SNPs in ultraconserved elements and familial breast cancer risk.</w:t>
      </w:r>
      <w:r w:rsidRPr="004146E8">
        <w:rPr>
          <w:rFonts w:ascii="Calibri" w:hAnsi="Calibri" w:cs="Times New Roman"/>
          <w:noProof/>
        </w:rPr>
        <w:t xml:space="preserve"> Carcinogenesis, 2009. </w:t>
      </w:r>
      <w:r w:rsidRPr="004146E8">
        <w:rPr>
          <w:rFonts w:ascii="Calibri" w:hAnsi="Calibri" w:cs="Times New Roman"/>
          <w:b/>
          <w:noProof/>
        </w:rPr>
        <w:t>30</w:t>
      </w:r>
      <w:r w:rsidRPr="004146E8">
        <w:rPr>
          <w:rFonts w:ascii="Calibri" w:hAnsi="Calibri" w:cs="Times New Roman"/>
          <w:noProof/>
        </w:rPr>
        <w:t>(3): p. 544-5; author reply 546.</w:t>
      </w:r>
      <w:bookmarkEnd w:id="21"/>
    </w:p>
    <w:p w:rsidR="004146E8" w:rsidRPr="004146E8" w:rsidRDefault="004146E8" w:rsidP="004146E8">
      <w:pPr>
        <w:spacing w:after="0" w:line="240" w:lineRule="auto"/>
        <w:ind w:left="720" w:hanging="720"/>
        <w:rPr>
          <w:rFonts w:ascii="Calibri" w:hAnsi="Calibri" w:cs="Times New Roman"/>
          <w:noProof/>
        </w:rPr>
      </w:pPr>
      <w:bookmarkStart w:id="22" w:name="_ENREF_22"/>
      <w:r w:rsidRPr="004146E8">
        <w:rPr>
          <w:rFonts w:ascii="Calibri" w:hAnsi="Calibri" w:cs="Times New Roman"/>
          <w:noProof/>
        </w:rPr>
        <w:t>22.</w:t>
      </w:r>
      <w:r w:rsidRPr="004146E8">
        <w:rPr>
          <w:rFonts w:ascii="Calibri" w:hAnsi="Calibri" w:cs="Times New Roman"/>
          <w:noProof/>
        </w:rPr>
        <w:tab/>
        <w:t xml:space="preserve">Olson, J.E., et al., </w:t>
      </w:r>
      <w:r w:rsidRPr="004146E8">
        <w:rPr>
          <w:rFonts w:ascii="Calibri" w:hAnsi="Calibri" w:cs="Times New Roman"/>
          <w:i/>
          <w:noProof/>
        </w:rPr>
        <w:t>A comprehensive examination of CYP19 variation and risk of breast cancer using two haplotype-tagging approaches.</w:t>
      </w:r>
      <w:r w:rsidRPr="004146E8">
        <w:rPr>
          <w:rFonts w:ascii="Calibri" w:hAnsi="Calibri" w:cs="Times New Roman"/>
          <w:noProof/>
        </w:rPr>
        <w:t xml:space="preserve"> Breast Cancer Research and Treatment, 2007. </w:t>
      </w:r>
      <w:r w:rsidRPr="004146E8">
        <w:rPr>
          <w:rFonts w:ascii="Calibri" w:hAnsi="Calibri" w:cs="Times New Roman"/>
          <w:b/>
          <w:noProof/>
        </w:rPr>
        <w:t>102</w:t>
      </w:r>
      <w:r w:rsidRPr="004146E8">
        <w:rPr>
          <w:rFonts w:ascii="Calibri" w:hAnsi="Calibri" w:cs="Times New Roman"/>
          <w:noProof/>
        </w:rPr>
        <w:t>(2): p. 237-247.</w:t>
      </w:r>
      <w:bookmarkEnd w:id="22"/>
    </w:p>
    <w:p w:rsidR="004146E8" w:rsidRPr="004146E8" w:rsidRDefault="004146E8" w:rsidP="004146E8">
      <w:pPr>
        <w:spacing w:after="0" w:line="240" w:lineRule="auto"/>
        <w:ind w:left="720" w:hanging="720"/>
        <w:rPr>
          <w:rFonts w:ascii="Calibri" w:hAnsi="Calibri" w:cs="Times New Roman"/>
          <w:noProof/>
        </w:rPr>
      </w:pPr>
      <w:bookmarkStart w:id="23" w:name="_ENREF_23"/>
      <w:r w:rsidRPr="004146E8">
        <w:rPr>
          <w:rFonts w:ascii="Calibri" w:hAnsi="Calibri" w:cs="Times New Roman"/>
          <w:noProof/>
        </w:rPr>
        <w:t>23.</w:t>
      </w:r>
      <w:r w:rsidRPr="004146E8">
        <w:rPr>
          <w:rFonts w:ascii="Calibri" w:hAnsi="Calibri" w:cs="Times New Roman"/>
          <w:noProof/>
        </w:rPr>
        <w:tab/>
        <w:t xml:space="preserve">Giles, G.G. and D.R. English, </w:t>
      </w:r>
      <w:r w:rsidRPr="004146E8">
        <w:rPr>
          <w:rFonts w:ascii="Calibri" w:hAnsi="Calibri" w:cs="Times New Roman"/>
          <w:i/>
          <w:noProof/>
        </w:rPr>
        <w:t>The Melbourne Collaborative Cohort Study.</w:t>
      </w:r>
      <w:r w:rsidRPr="004146E8">
        <w:rPr>
          <w:rFonts w:ascii="Calibri" w:hAnsi="Calibri" w:cs="Times New Roman"/>
          <w:noProof/>
        </w:rPr>
        <w:t xml:space="preserve"> IARC Sci Publ, 2002. </w:t>
      </w:r>
      <w:r w:rsidRPr="004146E8">
        <w:rPr>
          <w:rFonts w:ascii="Calibri" w:hAnsi="Calibri" w:cs="Times New Roman"/>
          <w:b/>
          <w:noProof/>
        </w:rPr>
        <w:t>156</w:t>
      </w:r>
      <w:r w:rsidRPr="004146E8">
        <w:rPr>
          <w:rFonts w:ascii="Calibri" w:hAnsi="Calibri" w:cs="Times New Roman"/>
          <w:noProof/>
        </w:rPr>
        <w:t>: p. 69-70.</w:t>
      </w:r>
      <w:bookmarkEnd w:id="23"/>
    </w:p>
    <w:p w:rsidR="004146E8" w:rsidRPr="004146E8" w:rsidRDefault="004146E8" w:rsidP="004146E8">
      <w:pPr>
        <w:spacing w:after="0" w:line="240" w:lineRule="auto"/>
        <w:ind w:left="720" w:hanging="720"/>
        <w:rPr>
          <w:rFonts w:ascii="Calibri" w:hAnsi="Calibri" w:cs="Times New Roman"/>
          <w:noProof/>
        </w:rPr>
      </w:pPr>
      <w:bookmarkStart w:id="24" w:name="_ENREF_24"/>
      <w:r w:rsidRPr="004146E8">
        <w:rPr>
          <w:rFonts w:ascii="Calibri" w:hAnsi="Calibri" w:cs="Times New Roman"/>
          <w:noProof/>
        </w:rPr>
        <w:t>24.</w:t>
      </w:r>
      <w:r w:rsidRPr="004146E8">
        <w:rPr>
          <w:rFonts w:ascii="Calibri" w:hAnsi="Calibri" w:cs="Times New Roman"/>
          <w:noProof/>
        </w:rPr>
        <w:tab/>
        <w:t xml:space="preserve">Kolonel, L.N., et al., </w:t>
      </w:r>
      <w:r w:rsidRPr="004146E8">
        <w:rPr>
          <w:rFonts w:ascii="Calibri" w:hAnsi="Calibri" w:cs="Times New Roman"/>
          <w:i/>
          <w:noProof/>
        </w:rPr>
        <w:t>A multiethnic cohort in Hawaii and Los Angeles: baseline characteristics.</w:t>
      </w:r>
      <w:r w:rsidRPr="004146E8">
        <w:rPr>
          <w:rFonts w:ascii="Calibri" w:hAnsi="Calibri" w:cs="Times New Roman"/>
          <w:noProof/>
        </w:rPr>
        <w:t xml:space="preserve"> Am J Epidemiol, 2000. </w:t>
      </w:r>
      <w:r w:rsidRPr="004146E8">
        <w:rPr>
          <w:rFonts w:ascii="Calibri" w:hAnsi="Calibri" w:cs="Times New Roman"/>
          <w:b/>
          <w:noProof/>
        </w:rPr>
        <w:t>151</w:t>
      </w:r>
      <w:r w:rsidRPr="004146E8">
        <w:rPr>
          <w:rFonts w:ascii="Calibri" w:hAnsi="Calibri" w:cs="Times New Roman"/>
          <w:noProof/>
        </w:rPr>
        <w:t>(4): p. 346-57.</w:t>
      </w:r>
      <w:bookmarkEnd w:id="24"/>
    </w:p>
    <w:p w:rsidR="004146E8" w:rsidRPr="004146E8" w:rsidRDefault="004146E8" w:rsidP="004146E8">
      <w:pPr>
        <w:spacing w:after="0" w:line="240" w:lineRule="auto"/>
        <w:ind w:left="720" w:hanging="720"/>
        <w:rPr>
          <w:rFonts w:ascii="Calibri" w:hAnsi="Calibri" w:cs="Times New Roman"/>
          <w:noProof/>
        </w:rPr>
      </w:pPr>
      <w:bookmarkStart w:id="25" w:name="_ENREF_25"/>
      <w:r w:rsidRPr="004146E8">
        <w:rPr>
          <w:rFonts w:ascii="Calibri" w:hAnsi="Calibri" w:cs="Times New Roman"/>
          <w:noProof/>
        </w:rPr>
        <w:t>25.</w:t>
      </w:r>
      <w:r w:rsidRPr="004146E8">
        <w:rPr>
          <w:rFonts w:ascii="Calibri" w:hAnsi="Calibri" w:cs="Times New Roman"/>
          <w:noProof/>
        </w:rPr>
        <w:tab/>
        <w:t xml:space="preserve">Michailidou, K., et al., </w:t>
      </w:r>
      <w:r w:rsidRPr="004146E8">
        <w:rPr>
          <w:rFonts w:ascii="Calibri" w:hAnsi="Calibri" w:cs="Times New Roman"/>
          <w:i/>
          <w:noProof/>
        </w:rPr>
        <w:t>Large-scale genotyping identifies 41 new loci associated with breast cancer risk.</w:t>
      </w:r>
      <w:r w:rsidRPr="004146E8">
        <w:rPr>
          <w:rFonts w:ascii="Calibri" w:hAnsi="Calibri" w:cs="Times New Roman"/>
          <w:noProof/>
        </w:rPr>
        <w:t xml:space="preserve"> Nat Genet, 2013. </w:t>
      </w:r>
      <w:r w:rsidRPr="004146E8">
        <w:rPr>
          <w:rFonts w:ascii="Calibri" w:hAnsi="Calibri" w:cs="Times New Roman"/>
          <w:b/>
          <w:noProof/>
        </w:rPr>
        <w:t>45</w:t>
      </w:r>
      <w:r w:rsidRPr="004146E8">
        <w:rPr>
          <w:rFonts w:ascii="Calibri" w:hAnsi="Calibri" w:cs="Times New Roman"/>
          <w:noProof/>
        </w:rPr>
        <w:t>(4): p. 353-61, 361e1-2.</w:t>
      </w:r>
      <w:bookmarkEnd w:id="25"/>
    </w:p>
    <w:p w:rsidR="004146E8" w:rsidRPr="004146E8" w:rsidRDefault="004146E8" w:rsidP="004146E8">
      <w:pPr>
        <w:spacing w:after="0" w:line="240" w:lineRule="auto"/>
        <w:ind w:left="720" w:hanging="720"/>
        <w:rPr>
          <w:rFonts w:ascii="Calibri" w:hAnsi="Calibri" w:cs="Times New Roman"/>
          <w:noProof/>
        </w:rPr>
      </w:pPr>
      <w:bookmarkStart w:id="26" w:name="_ENREF_26"/>
      <w:r w:rsidRPr="004146E8">
        <w:rPr>
          <w:rFonts w:ascii="Calibri" w:hAnsi="Calibri" w:cs="Times New Roman"/>
          <w:noProof/>
        </w:rPr>
        <w:t>26.</w:t>
      </w:r>
      <w:r w:rsidRPr="004146E8">
        <w:rPr>
          <w:rFonts w:ascii="Calibri" w:hAnsi="Calibri" w:cs="Times New Roman"/>
          <w:noProof/>
        </w:rPr>
        <w:tab/>
        <w:t xml:space="preserve">Nordgard, S.H., et al., </w:t>
      </w:r>
      <w:r w:rsidRPr="004146E8">
        <w:rPr>
          <w:rFonts w:ascii="Calibri" w:hAnsi="Calibri" w:cs="Times New Roman"/>
          <w:i/>
          <w:noProof/>
        </w:rPr>
        <w:t>Genome-wide analysis identifies 16q deletion associated with survival, molecular subtypes, mRNA expression, and germline haplotypes in breast cancer patients.</w:t>
      </w:r>
      <w:r w:rsidRPr="004146E8">
        <w:rPr>
          <w:rFonts w:ascii="Calibri" w:hAnsi="Calibri" w:cs="Times New Roman"/>
          <w:noProof/>
        </w:rPr>
        <w:t xml:space="preserve"> Genes Chromosomes Cancer, 2008. </w:t>
      </w:r>
      <w:r w:rsidRPr="004146E8">
        <w:rPr>
          <w:rFonts w:ascii="Calibri" w:hAnsi="Calibri" w:cs="Times New Roman"/>
          <w:b/>
          <w:noProof/>
        </w:rPr>
        <w:t>47</w:t>
      </w:r>
      <w:r w:rsidRPr="004146E8">
        <w:rPr>
          <w:rFonts w:ascii="Calibri" w:hAnsi="Calibri" w:cs="Times New Roman"/>
          <w:noProof/>
        </w:rPr>
        <w:t>(8): p. 680-96.</w:t>
      </w:r>
      <w:bookmarkEnd w:id="26"/>
    </w:p>
    <w:p w:rsidR="004146E8" w:rsidRPr="004146E8" w:rsidRDefault="004146E8" w:rsidP="004146E8">
      <w:pPr>
        <w:spacing w:after="0" w:line="240" w:lineRule="auto"/>
        <w:ind w:left="720" w:hanging="720"/>
        <w:rPr>
          <w:rFonts w:ascii="Calibri" w:hAnsi="Calibri" w:cs="Times New Roman"/>
          <w:noProof/>
        </w:rPr>
      </w:pPr>
      <w:bookmarkStart w:id="27" w:name="_ENREF_27"/>
      <w:r w:rsidRPr="004146E8">
        <w:rPr>
          <w:rFonts w:ascii="Calibri" w:hAnsi="Calibri" w:cs="Times New Roman"/>
          <w:noProof/>
        </w:rPr>
        <w:t>27.</w:t>
      </w:r>
      <w:r w:rsidRPr="004146E8">
        <w:rPr>
          <w:rFonts w:ascii="Calibri" w:hAnsi="Calibri" w:cs="Times New Roman"/>
          <w:noProof/>
        </w:rPr>
        <w:tab/>
        <w:t xml:space="preserve">Erkko, H., et al., </w:t>
      </w:r>
      <w:r w:rsidRPr="004146E8">
        <w:rPr>
          <w:rFonts w:ascii="Calibri" w:hAnsi="Calibri" w:cs="Times New Roman"/>
          <w:i/>
          <w:noProof/>
        </w:rPr>
        <w:t>A recurrent mutation in PALB2 in Finnish cancer families.</w:t>
      </w:r>
      <w:r w:rsidRPr="004146E8">
        <w:rPr>
          <w:rFonts w:ascii="Calibri" w:hAnsi="Calibri" w:cs="Times New Roman"/>
          <w:noProof/>
        </w:rPr>
        <w:t xml:space="preserve"> Nature, 2007. </w:t>
      </w:r>
      <w:r w:rsidRPr="004146E8">
        <w:rPr>
          <w:rFonts w:ascii="Calibri" w:hAnsi="Calibri" w:cs="Times New Roman"/>
          <w:b/>
          <w:noProof/>
        </w:rPr>
        <w:t>446</w:t>
      </w:r>
      <w:r w:rsidRPr="004146E8">
        <w:rPr>
          <w:rFonts w:ascii="Calibri" w:hAnsi="Calibri" w:cs="Times New Roman"/>
          <w:noProof/>
        </w:rPr>
        <w:t>(7133): p. 316-9.</w:t>
      </w:r>
      <w:bookmarkEnd w:id="27"/>
    </w:p>
    <w:p w:rsidR="004146E8" w:rsidRPr="004146E8" w:rsidRDefault="004146E8" w:rsidP="004146E8">
      <w:pPr>
        <w:spacing w:after="0" w:line="240" w:lineRule="auto"/>
        <w:ind w:left="720" w:hanging="720"/>
        <w:rPr>
          <w:rFonts w:ascii="Calibri" w:hAnsi="Calibri" w:cs="Times New Roman"/>
          <w:noProof/>
        </w:rPr>
      </w:pPr>
      <w:bookmarkStart w:id="28" w:name="_ENREF_28"/>
      <w:r w:rsidRPr="004146E8">
        <w:rPr>
          <w:rFonts w:ascii="Calibri" w:hAnsi="Calibri" w:cs="Times New Roman"/>
          <w:noProof/>
        </w:rPr>
        <w:t>28.</w:t>
      </w:r>
      <w:r w:rsidRPr="004146E8">
        <w:rPr>
          <w:rFonts w:ascii="Calibri" w:hAnsi="Calibri" w:cs="Times New Roman"/>
          <w:noProof/>
        </w:rPr>
        <w:tab/>
        <w:t xml:space="preserve">John, E.M., et al., </w:t>
      </w:r>
      <w:r w:rsidRPr="004146E8">
        <w:rPr>
          <w:rFonts w:ascii="Calibri" w:hAnsi="Calibri" w:cs="Times New Roman"/>
          <w:i/>
          <w:noProof/>
        </w:rPr>
        <w:t>The Breast Cancer Family Registry: an infrastructure for cooperative multinational, interdisciplinary and translational studies of the genetic epidemiology of breast cancer.</w:t>
      </w:r>
      <w:r w:rsidRPr="004146E8">
        <w:rPr>
          <w:rFonts w:ascii="Calibri" w:hAnsi="Calibri" w:cs="Times New Roman"/>
          <w:noProof/>
        </w:rPr>
        <w:t xml:space="preserve"> Breast Cancer Res, 2004. </w:t>
      </w:r>
      <w:r w:rsidRPr="004146E8">
        <w:rPr>
          <w:rFonts w:ascii="Calibri" w:hAnsi="Calibri" w:cs="Times New Roman"/>
          <w:b/>
          <w:noProof/>
        </w:rPr>
        <w:t>6</w:t>
      </w:r>
      <w:r w:rsidRPr="004146E8">
        <w:rPr>
          <w:rFonts w:ascii="Calibri" w:hAnsi="Calibri" w:cs="Times New Roman"/>
          <w:noProof/>
        </w:rPr>
        <w:t>(4): p. R375-89.</w:t>
      </w:r>
      <w:bookmarkEnd w:id="28"/>
    </w:p>
    <w:p w:rsidR="004146E8" w:rsidRPr="004146E8" w:rsidRDefault="004146E8" w:rsidP="004146E8">
      <w:pPr>
        <w:spacing w:after="0" w:line="240" w:lineRule="auto"/>
        <w:ind w:left="720" w:hanging="720"/>
        <w:rPr>
          <w:rFonts w:ascii="Calibri" w:hAnsi="Calibri" w:cs="Times New Roman"/>
          <w:noProof/>
        </w:rPr>
      </w:pPr>
      <w:bookmarkStart w:id="29" w:name="_ENREF_29"/>
      <w:r w:rsidRPr="004146E8">
        <w:rPr>
          <w:rFonts w:ascii="Calibri" w:hAnsi="Calibri" w:cs="Times New Roman"/>
          <w:noProof/>
        </w:rPr>
        <w:t>29.</w:t>
      </w:r>
      <w:r w:rsidRPr="004146E8">
        <w:rPr>
          <w:rFonts w:ascii="Calibri" w:hAnsi="Calibri" w:cs="Times New Roman"/>
          <w:noProof/>
        </w:rPr>
        <w:tab/>
        <w:t xml:space="preserve">Huijts, P.E., et al., </w:t>
      </w:r>
      <w:r w:rsidRPr="004146E8">
        <w:rPr>
          <w:rFonts w:ascii="Calibri" w:hAnsi="Calibri" w:cs="Times New Roman"/>
          <w:i/>
          <w:noProof/>
        </w:rPr>
        <w:t>Clinical correlates of low-risk variants in FGFR2, TNRC9, MAP3K1, LSP1 and 8q24 in a Dutch cohort of incident breast cancer cases.</w:t>
      </w:r>
      <w:r w:rsidRPr="004146E8">
        <w:rPr>
          <w:rFonts w:ascii="Calibri" w:hAnsi="Calibri" w:cs="Times New Roman"/>
          <w:noProof/>
        </w:rPr>
        <w:t xml:space="preserve"> Breast Cancer Res, 2007. </w:t>
      </w:r>
      <w:r w:rsidRPr="004146E8">
        <w:rPr>
          <w:rFonts w:ascii="Calibri" w:hAnsi="Calibri" w:cs="Times New Roman"/>
          <w:b/>
          <w:noProof/>
        </w:rPr>
        <w:t>9</w:t>
      </w:r>
      <w:r w:rsidRPr="004146E8">
        <w:rPr>
          <w:rFonts w:ascii="Calibri" w:hAnsi="Calibri" w:cs="Times New Roman"/>
          <w:noProof/>
        </w:rPr>
        <w:t>(6): p. R78.</w:t>
      </w:r>
      <w:bookmarkEnd w:id="29"/>
    </w:p>
    <w:p w:rsidR="004146E8" w:rsidRPr="004146E8" w:rsidRDefault="004146E8" w:rsidP="004146E8">
      <w:pPr>
        <w:spacing w:after="0" w:line="240" w:lineRule="auto"/>
        <w:ind w:left="720" w:hanging="720"/>
        <w:rPr>
          <w:rFonts w:ascii="Calibri" w:hAnsi="Calibri" w:cs="Times New Roman"/>
          <w:noProof/>
        </w:rPr>
      </w:pPr>
      <w:bookmarkStart w:id="30" w:name="_ENREF_30"/>
      <w:r w:rsidRPr="004146E8">
        <w:rPr>
          <w:rFonts w:ascii="Calibri" w:hAnsi="Calibri" w:cs="Times New Roman"/>
          <w:noProof/>
        </w:rPr>
        <w:t>30.</w:t>
      </w:r>
      <w:r w:rsidRPr="004146E8">
        <w:rPr>
          <w:rFonts w:ascii="Calibri" w:hAnsi="Calibri" w:cs="Times New Roman"/>
          <w:noProof/>
        </w:rPr>
        <w:tab/>
        <w:t xml:space="preserve">Garcia-Closas, M., et al., </w:t>
      </w:r>
      <w:r w:rsidRPr="004146E8">
        <w:rPr>
          <w:rFonts w:ascii="Calibri" w:hAnsi="Calibri" w:cs="Times New Roman"/>
          <w:i/>
          <w:noProof/>
        </w:rPr>
        <w:t>Established breast cancer risk factors by clinically important tumour characteristics.</w:t>
      </w:r>
      <w:r w:rsidRPr="004146E8">
        <w:rPr>
          <w:rFonts w:ascii="Calibri" w:hAnsi="Calibri" w:cs="Times New Roman"/>
          <w:noProof/>
        </w:rPr>
        <w:t xml:space="preserve"> Br J Cancer, 2006. </w:t>
      </w:r>
      <w:r w:rsidRPr="004146E8">
        <w:rPr>
          <w:rFonts w:ascii="Calibri" w:hAnsi="Calibri" w:cs="Times New Roman"/>
          <w:b/>
          <w:noProof/>
        </w:rPr>
        <w:t>95</w:t>
      </w:r>
      <w:r w:rsidRPr="004146E8">
        <w:rPr>
          <w:rFonts w:ascii="Calibri" w:hAnsi="Calibri" w:cs="Times New Roman"/>
          <w:noProof/>
        </w:rPr>
        <w:t>(1): p. 123-9.</w:t>
      </w:r>
      <w:bookmarkEnd w:id="30"/>
    </w:p>
    <w:p w:rsidR="004146E8" w:rsidRPr="004146E8" w:rsidRDefault="004146E8" w:rsidP="004146E8">
      <w:pPr>
        <w:spacing w:after="0" w:line="240" w:lineRule="auto"/>
        <w:ind w:left="720" w:hanging="720"/>
        <w:rPr>
          <w:rFonts w:ascii="Calibri" w:hAnsi="Calibri" w:cs="Times New Roman"/>
          <w:noProof/>
        </w:rPr>
      </w:pPr>
      <w:bookmarkStart w:id="31" w:name="_ENREF_31"/>
      <w:r w:rsidRPr="004146E8">
        <w:rPr>
          <w:rFonts w:ascii="Calibri" w:hAnsi="Calibri" w:cs="Times New Roman"/>
          <w:noProof/>
        </w:rPr>
        <w:t>31.</w:t>
      </w:r>
      <w:r w:rsidRPr="004146E8">
        <w:rPr>
          <w:rFonts w:ascii="Calibri" w:hAnsi="Calibri" w:cs="Times New Roman"/>
          <w:noProof/>
        </w:rPr>
        <w:tab/>
        <w:t xml:space="preserve">Easton, D.F., et al., </w:t>
      </w:r>
      <w:r w:rsidRPr="004146E8">
        <w:rPr>
          <w:rFonts w:ascii="Calibri" w:hAnsi="Calibri" w:cs="Times New Roman"/>
          <w:i/>
          <w:noProof/>
        </w:rPr>
        <w:t>Genome-wide association study identifies novel breast cancer susceptibility loci.</w:t>
      </w:r>
      <w:r w:rsidRPr="004146E8">
        <w:rPr>
          <w:rFonts w:ascii="Calibri" w:hAnsi="Calibri" w:cs="Times New Roman"/>
          <w:noProof/>
        </w:rPr>
        <w:t xml:space="preserve"> Nature, 2007. </w:t>
      </w:r>
      <w:r w:rsidRPr="004146E8">
        <w:rPr>
          <w:rFonts w:ascii="Calibri" w:hAnsi="Calibri" w:cs="Times New Roman"/>
          <w:b/>
          <w:noProof/>
        </w:rPr>
        <w:t>447</w:t>
      </w:r>
      <w:r w:rsidRPr="004146E8">
        <w:rPr>
          <w:rFonts w:ascii="Calibri" w:hAnsi="Calibri" w:cs="Times New Roman"/>
          <w:noProof/>
        </w:rPr>
        <w:t>(7148): p. 1087-U7.</w:t>
      </w:r>
      <w:bookmarkEnd w:id="31"/>
    </w:p>
    <w:p w:rsidR="004146E8" w:rsidRPr="004146E8" w:rsidRDefault="004146E8" w:rsidP="004146E8">
      <w:pPr>
        <w:spacing w:after="0" w:line="240" w:lineRule="auto"/>
        <w:ind w:left="720" w:hanging="720"/>
        <w:rPr>
          <w:rFonts w:ascii="Calibri" w:hAnsi="Calibri" w:cs="Times New Roman"/>
          <w:noProof/>
        </w:rPr>
      </w:pPr>
      <w:bookmarkStart w:id="32" w:name="_ENREF_32"/>
      <w:r w:rsidRPr="004146E8">
        <w:rPr>
          <w:rFonts w:ascii="Calibri" w:hAnsi="Calibri" w:cs="Times New Roman"/>
          <w:noProof/>
        </w:rPr>
        <w:t>32.</w:t>
      </w:r>
      <w:r w:rsidRPr="004146E8">
        <w:rPr>
          <w:rFonts w:ascii="Calibri" w:hAnsi="Calibri" w:cs="Times New Roman"/>
          <w:noProof/>
        </w:rPr>
        <w:tab/>
        <w:t xml:space="preserve">Wedren, S., et al., </w:t>
      </w:r>
      <w:r w:rsidRPr="004146E8">
        <w:rPr>
          <w:rFonts w:ascii="Calibri" w:hAnsi="Calibri" w:cs="Times New Roman"/>
          <w:i/>
          <w:noProof/>
        </w:rPr>
        <w:t>Oestrogen receptor alpha gene haplotype and postmenopausal breast cancer risk: a case control study.</w:t>
      </w:r>
      <w:r w:rsidRPr="004146E8">
        <w:rPr>
          <w:rFonts w:ascii="Calibri" w:hAnsi="Calibri" w:cs="Times New Roman"/>
          <w:noProof/>
        </w:rPr>
        <w:t xml:space="preserve"> Breast Cancer Research, 2004. </w:t>
      </w:r>
      <w:r w:rsidRPr="004146E8">
        <w:rPr>
          <w:rFonts w:ascii="Calibri" w:hAnsi="Calibri" w:cs="Times New Roman"/>
          <w:b/>
          <w:noProof/>
        </w:rPr>
        <w:t>6</w:t>
      </w:r>
      <w:r w:rsidRPr="004146E8">
        <w:rPr>
          <w:rFonts w:ascii="Calibri" w:hAnsi="Calibri" w:cs="Times New Roman"/>
          <w:noProof/>
        </w:rPr>
        <w:t>(4): p. R437-R449.</w:t>
      </w:r>
      <w:bookmarkEnd w:id="32"/>
    </w:p>
    <w:p w:rsidR="004146E8" w:rsidRPr="004146E8" w:rsidRDefault="004146E8" w:rsidP="004146E8">
      <w:pPr>
        <w:spacing w:after="0" w:line="240" w:lineRule="auto"/>
        <w:ind w:left="720" w:hanging="720"/>
        <w:rPr>
          <w:rFonts w:ascii="Calibri" w:hAnsi="Calibri" w:cs="Times New Roman"/>
          <w:noProof/>
        </w:rPr>
      </w:pPr>
      <w:bookmarkStart w:id="33" w:name="_ENREF_33"/>
      <w:r w:rsidRPr="004146E8">
        <w:rPr>
          <w:rFonts w:ascii="Calibri" w:hAnsi="Calibri" w:cs="Times New Roman"/>
          <w:noProof/>
        </w:rPr>
        <w:t>33.</w:t>
      </w:r>
      <w:r w:rsidRPr="004146E8">
        <w:rPr>
          <w:rFonts w:ascii="Calibri" w:hAnsi="Calibri" w:cs="Times New Roman"/>
          <w:noProof/>
        </w:rPr>
        <w:tab/>
        <w:t xml:space="preserve">MacPherson, G., et al., </w:t>
      </w:r>
      <w:r w:rsidRPr="004146E8">
        <w:rPr>
          <w:rFonts w:ascii="Calibri" w:hAnsi="Calibri" w:cs="Times New Roman"/>
          <w:i/>
          <w:noProof/>
        </w:rPr>
        <w:t>Association of a common variant of the CASP8 gene with reduced risk of breast cancer.</w:t>
      </w:r>
      <w:r w:rsidRPr="004146E8">
        <w:rPr>
          <w:rFonts w:ascii="Calibri" w:hAnsi="Calibri" w:cs="Times New Roman"/>
          <w:noProof/>
        </w:rPr>
        <w:t xml:space="preserve"> J Natl Cancer Inst, 2004. </w:t>
      </w:r>
      <w:r w:rsidRPr="004146E8">
        <w:rPr>
          <w:rFonts w:ascii="Calibri" w:hAnsi="Calibri" w:cs="Times New Roman"/>
          <w:b/>
          <w:noProof/>
        </w:rPr>
        <w:t>96</w:t>
      </w:r>
      <w:r w:rsidRPr="004146E8">
        <w:rPr>
          <w:rFonts w:ascii="Calibri" w:hAnsi="Calibri" w:cs="Times New Roman"/>
          <w:noProof/>
        </w:rPr>
        <w:t>(24): p. 1866-9.</w:t>
      </w:r>
      <w:bookmarkEnd w:id="33"/>
    </w:p>
    <w:p w:rsidR="004146E8" w:rsidRPr="004146E8" w:rsidRDefault="004146E8" w:rsidP="004146E8">
      <w:pPr>
        <w:spacing w:after="0" w:line="240" w:lineRule="auto"/>
        <w:ind w:left="720" w:hanging="720"/>
        <w:rPr>
          <w:rFonts w:ascii="Calibri" w:hAnsi="Calibri" w:cs="Times New Roman"/>
          <w:noProof/>
        </w:rPr>
      </w:pPr>
      <w:bookmarkStart w:id="34" w:name="_ENREF_34"/>
      <w:r w:rsidRPr="004146E8">
        <w:rPr>
          <w:rFonts w:ascii="Calibri" w:hAnsi="Calibri" w:cs="Times New Roman"/>
          <w:noProof/>
        </w:rPr>
        <w:t>34.</w:t>
      </w:r>
      <w:r w:rsidRPr="004146E8">
        <w:rPr>
          <w:rFonts w:ascii="Calibri" w:hAnsi="Calibri" w:cs="Times New Roman"/>
          <w:noProof/>
        </w:rPr>
        <w:tab/>
        <w:t xml:space="preserve">Lesueur, F., et al., </w:t>
      </w:r>
      <w:r w:rsidRPr="004146E8">
        <w:rPr>
          <w:rFonts w:ascii="Calibri" w:hAnsi="Calibri" w:cs="Times New Roman"/>
          <w:i/>
          <w:noProof/>
        </w:rPr>
        <w:t>Allelic association of the human homologue of the mouse modifier Ptprj with breast cancer.</w:t>
      </w:r>
      <w:r w:rsidRPr="004146E8">
        <w:rPr>
          <w:rFonts w:ascii="Calibri" w:hAnsi="Calibri" w:cs="Times New Roman"/>
          <w:noProof/>
        </w:rPr>
        <w:t xml:space="preserve"> Hum Mol Genet, 2005. </w:t>
      </w:r>
      <w:r w:rsidRPr="004146E8">
        <w:rPr>
          <w:rFonts w:ascii="Calibri" w:hAnsi="Calibri" w:cs="Times New Roman"/>
          <w:b/>
          <w:noProof/>
        </w:rPr>
        <w:t>14</w:t>
      </w:r>
      <w:r w:rsidRPr="004146E8">
        <w:rPr>
          <w:rFonts w:ascii="Calibri" w:hAnsi="Calibri" w:cs="Times New Roman"/>
          <w:noProof/>
        </w:rPr>
        <w:t>(16): p. 2349-56.</w:t>
      </w:r>
      <w:bookmarkEnd w:id="34"/>
    </w:p>
    <w:p w:rsidR="004146E8" w:rsidRPr="004146E8" w:rsidRDefault="004146E8" w:rsidP="004146E8">
      <w:pPr>
        <w:spacing w:after="0" w:line="240" w:lineRule="auto"/>
        <w:ind w:left="720" w:hanging="720"/>
        <w:rPr>
          <w:rFonts w:ascii="Calibri" w:hAnsi="Calibri" w:cs="Times New Roman"/>
          <w:noProof/>
        </w:rPr>
      </w:pPr>
      <w:bookmarkStart w:id="35" w:name="_ENREF_35"/>
      <w:r w:rsidRPr="004146E8">
        <w:rPr>
          <w:rFonts w:ascii="Calibri" w:hAnsi="Calibri" w:cs="Times New Roman"/>
          <w:noProof/>
        </w:rPr>
        <w:t>35.</w:t>
      </w:r>
      <w:r w:rsidRPr="004146E8">
        <w:rPr>
          <w:rFonts w:ascii="Calibri" w:hAnsi="Calibri" w:cs="Times New Roman"/>
          <w:noProof/>
        </w:rPr>
        <w:tab/>
        <w:t xml:space="preserve">Rashid, M.U., et al., </w:t>
      </w:r>
      <w:r w:rsidRPr="004146E8">
        <w:rPr>
          <w:rFonts w:ascii="Calibri" w:hAnsi="Calibri" w:cs="Times New Roman"/>
          <w:i/>
          <w:noProof/>
        </w:rPr>
        <w:t>German populations with infrequent CHEK2*1100delC and minor associations with early-onset and familial breast cancer.</w:t>
      </w:r>
      <w:r w:rsidRPr="004146E8">
        <w:rPr>
          <w:rFonts w:ascii="Calibri" w:hAnsi="Calibri" w:cs="Times New Roman"/>
          <w:noProof/>
        </w:rPr>
        <w:t xml:space="preserve"> Eur J Cancer, 2005. </w:t>
      </w:r>
      <w:r w:rsidRPr="004146E8">
        <w:rPr>
          <w:rFonts w:ascii="Calibri" w:hAnsi="Calibri" w:cs="Times New Roman"/>
          <w:b/>
          <w:noProof/>
        </w:rPr>
        <w:t>41</w:t>
      </w:r>
      <w:r w:rsidRPr="004146E8">
        <w:rPr>
          <w:rFonts w:ascii="Calibri" w:hAnsi="Calibri" w:cs="Times New Roman"/>
          <w:noProof/>
        </w:rPr>
        <w:t>(18): p. 2896-903.</w:t>
      </w:r>
      <w:bookmarkEnd w:id="35"/>
    </w:p>
    <w:p w:rsidR="004146E8" w:rsidRPr="004146E8" w:rsidRDefault="004146E8" w:rsidP="004146E8">
      <w:pPr>
        <w:spacing w:after="0" w:line="240" w:lineRule="auto"/>
        <w:ind w:left="720" w:hanging="720"/>
        <w:rPr>
          <w:rFonts w:ascii="Calibri" w:hAnsi="Calibri" w:cs="Times New Roman"/>
          <w:noProof/>
        </w:rPr>
      </w:pPr>
      <w:bookmarkStart w:id="36" w:name="_ENREF_36"/>
      <w:r w:rsidRPr="004146E8">
        <w:rPr>
          <w:rFonts w:ascii="Calibri" w:hAnsi="Calibri" w:cs="Times New Roman"/>
          <w:noProof/>
        </w:rPr>
        <w:t>36.</w:t>
      </w:r>
      <w:r w:rsidRPr="004146E8">
        <w:rPr>
          <w:rFonts w:ascii="Calibri" w:hAnsi="Calibri" w:cs="Times New Roman"/>
          <w:noProof/>
        </w:rPr>
        <w:tab/>
        <w:t xml:space="preserve">Jakubowska, A., et al., </w:t>
      </w:r>
      <w:r w:rsidRPr="004146E8">
        <w:rPr>
          <w:rFonts w:ascii="Calibri" w:hAnsi="Calibri" w:cs="Times New Roman"/>
          <w:i/>
          <w:noProof/>
        </w:rPr>
        <w:t>Do BRCA1 modifiers also affect the risk of breast cancer in non-carriers?</w:t>
      </w:r>
      <w:r w:rsidRPr="004146E8">
        <w:rPr>
          <w:rFonts w:ascii="Calibri" w:hAnsi="Calibri" w:cs="Times New Roman"/>
          <w:noProof/>
        </w:rPr>
        <w:t xml:space="preserve"> European Journal of Cancer, 2009. </w:t>
      </w:r>
      <w:r w:rsidRPr="004146E8">
        <w:rPr>
          <w:rFonts w:ascii="Calibri" w:hAnsi="Calibri" w:cs="Times New Roman"/>
          <w:b/>
          <w:noProof/>
        </w:rPr>
        <w:t>45</w:t>
      </w:r>
      <w:r w:rsidRPr="004146E8">
        <w:rPr>
          <w:rFonts w:ascii="Calibri" w:hAnsi="Calibri" w:cs="Times New Roman"/>
          <w:noProof/>
        </w:rPr>
        <w:t>(5): p. 837-842.</w:t>
      </w:r>
      <w:bookmarkEnd w:id="36"/>
    </w:p>
    <w:p w:rsidR="004146E8" w:rsidRPr="004146E8" w:rsidRDefault="004146E8" w:rsidP="004146E8">
      <w:pPr>
        <w:spacing w:after="0" w:line="240" w:lineRule="auto"/>
        <w:ind w:left="720" w:hanging="720"/>
        <w:rPr>
          <w:rFonts w:ascii="Calibri" w:hAnsi="Calibri" w:cs="Times New Roman"/>
          <w:noProof/>
        </w:rPr>
      </w:pPr>
      <w:bookmarkStart w:id="37" w:name="_ENREF_37"/>
      <w:r w:rsidRPr="004146E8">
        <w:rPr>
          <w:rFonts w:ascii="Calibri" w:hAnsi="Calibri" w:cs="Times New Roman"/>
          <w:noProof/>
        </w:rPr>
        <w:t>37.</w:t>
      </w:r>
      <w:r w:rsidRPr="004146E8">
        <w:rPr>
          <w:rFonts w:ascii="Calibri" w:hAnsi="Calibri" w:cs="Times New Roman"/>
          <w:noProof/>
        </w:rPr>
        <w:tab/>
        <w:t xml:space="preserve">Stevens, K.N., et al., </w:t>
      </w:r>
      <w:r w:rsidRPr="004146E8">
        <w:rPr>
          <w:rFonts w:ascii="Calibri" w:hAnsi="Calibri" w:cs="Times New Roman"/>
          <w:i/>
          <w:noProof/>
        </w:rPr>
        <w:t>Common breast cancer susceptibility loci are associated with triple-negative breast cancer.</w:t>
      </w:r>
      <w:r w:rsidRPr="004146E8">
        <w:rPr>
          <w:rFonts w:ascii="Calibri" w:hAnsi="Calibri" w:cs="Times New Roman"/>
          <w:noProof/>
        </w:rPr>
        <w:t xml:space="preserve"> Cancer Res, 2011. </w:t>
      </w:r>
      <w:r w:rsidRPr="004146E8">
        <w:rPr>
          <w:rFonts w:ascii="Calibri" w:hAnsi="Calibri" w:cs="Times New Roman"/>
          <w:b/>
          <w:noProof/>
        </w:rPr>
        <w:t>71</w:t>
      </w:r>
      <w:r w:rsidRPr="004146E8">
        <w:rPr>
          <w:rFonts w:ascii="Calibri" w:hAnsi="Calibri" w:cs="Times New Roman"/>
          <w:noProof/>
        </w:rPr>
        <w:t>(19): p. 6240-9.</w:t>
      </w:r>
      <w:bookmarkEnd w:id="37"/>
    </w:p>
    <w:p w:rsidR="004146E8" w:rsidRPr="004146E8" w:rsidRDefault="004146E8" w:rsidP="004146E8">
      <w:pPr>
        <w:spacing w:after="0" w:line="240" w:lineRule="auto"/>
        <w:ind w:left="720" w:hanging="720"/>
        <w:rPr>
          <w:rFonts w:ascii="Calibri" w:hAnsi="Calibri" w:cs="Times New Roman"/>
          <w:noProof/>
        </w:rPr>
      </w:pPr>
      <w:bookmarkStart w:id="38" w:name="_ENREF_38"/>
      <w:r w:rsidRPr="004146E8">
        <w:rPr>
          <w:rFonts w:ascii="Calibri" w:hAnsi="Calibri" w:cs="Times New Roman"/>
          <w:noProof/>
        </w:rPr>
        <w:t>38.</w:t>
      </w:r>
      <w:r w:rsidRPr="004146E8">
        <w:rPr>
          <w:rFonts w:ascii="Calibri" w:hAnsi="Calibri" w:cs="Times New Roman"/>
          <w:noProof/>
        </w:rPr>
        <w:tab/>
        <w:t xml:space="preserve">Swerdlow, A.J., et al., </w:t>
      </w:r>
      <w:r w:rsidRPr="004146E8">
        <w:rPr>
          <w:rFonts w:ascii="Calibri" w:hAnsi="Calibri" w:cs="Times New Roman"/>
          <w:i/>
          <w:noProof/>
        </w:rPr>
        <w:t>The Breakthrough Generations Study: design of a long-term UK cohort study to investigate breast cancer aetiology.</w:t>
      </w:r>
      <w:r w:rsidRPr="004146E8">
        <w:rPr>
          <w:rFonts w:ascii="Calibri" w:hAnsi="Calibri" w:cs="Times New Roman"/>
          <w:noProof/>
        </w:rPr>
        <w:t xml:space="preserve"> Br J Cancer, 2011. </w:t>
      </w:r>
      <w:r w:rsidRPr="004146E8">
        <w:rPr>
          <w:rFonts w:ascii="Calibri" w:hAnsi="Calibri" w:cs="Times New Roman"/>
          <w:b/>
          <w:noProof/>
        </w:rPr>
        <w:t>105</w:t>
      </w:r>
      <w:r w:rsidRPr="004146E8">
        <w:rPr>
          <w:rFonts w:ascii="Calibri" w:hAnsi="Calibri" w:cs="Times New Roman"/>
          <w:noProof/>
        </w:rPr>
        <w:t>(7): p. 911-7.</w:t>
      </w:r>
      <w:bookmarkEnd w:id="38"/>
    </w:p>
    <w:p w:rsidR="004146E8" w:rsidRPr="004146E8" w:rsidRDefault="004146E8" w:rsidP="004146E8">
      <w:pPr>
        <w:spacing w:after="0" w:line="240" w:lineRule="auto"/>
        <w:ind w:left="720" w:hanging="720"/>
        <w:rPr>
          <w:rFonts w:ascii="Calibri" w:hAnsi="Calibri" w:cs="Times New Roman"/>
          <w:noProof/>
        </w:rPr>
      </w:pPr>
      <w:bookmarkStart w:id="39" w:name="_ENREF_39"/>
      <w:r w:rsidRPr="004146E8">
        <w:rPr>
          <w:rFonts w:ascii="Calibri" w:hAnsi="Calibri" w:cs="Times New Roman"/>
          <w:noProof/>
        </w:rPr>
        <w:t>39.</w:t>
      </w:r>
      <w:r w:rsidRPr="004146E8">
        <w:rPr>
          <w:rFonts w:ascii="Calibri" w:hAnsi="Calibri" w:cs="Times New Roman"/>
          <w:noProof/>
        </w:rPr>
        <w:tab/>
        <w:t xml:space="preserve">Leu, M., et al., </w:t>
      </w:r>
      <w:r w:rsidRPr="004146E8">
        <w:rPr>
          <w:rFonts w:ascii="Calibri" w:hAnsi="Calibri" w:cs="Times New Roman"/>
          <w:i/>
          <w:noProof/>
        </w:rPr>
        <w:t>NordicDB: a Nordic pool and portal for genome-wide control data.</w:t>
      </w:r>
      <w:r w:rsidRPr="004146E8">
        <w:rPr>
          <w:rFonts w:ascii="Calibri" w:hAnsi="Calibri" w:cs="Times New Roman"/>
          <w:noProof/>
        </w:rPr>
        <w:t xml:space="preserve"> Eur J Hum Genet, 2010. </w:t>
      </w:r>
      <w:r w:rsidRPr="004146E8">
        <w:rPr>
          <w:rFonts w:ascii="Calibri" w:hAnsi="Calibri" w:cs="Times New Roman"/>
          <w:b/>
          <w:noProof/>
        </w:rPr>
        <w:t>18</w:t>
      </w:r>
      <w:r w:rsidRPr="004146E8">
        <w:rPr>
          <w:rFonts w:ascii="Calibri" w:hAnsi="Calibri" w:cs="Times New Roman"/>
          <w:noProof/>
        </w:rPr>
        <w:t>(12): p. 1322-6.</w:t>
      </w:r>
      <w:bookmarkEnd w:id="39"/>
    </w:p>
    <w:p w:rsidR="004146E8" w:rsidRPr="004146E8" w:rsidRDefault="004146E8" w:rsidP="004146E8">
      <w:pPr>
        <w:spacing w:after="0" w:line="240" w:lineRule="auto"/>
        <w:ind w:left="720" w:hanging="720"/>
        <w:rPr>
          <w:rFonts w:ascii="Calibri" w:hAnsi="Calibri" w:cs="Times New Roman"/>
          <w:noProof/>
        </w:rPr>
      </w:pPr>
      <w:bookmarkStart w:id="40" w:name="_ENREF_40"/>
      <w:r w:rsidRPr="004146E8">
        <w:rPr>
          <w:rFonts w:ascii="Calibri" w:hAnsi="Calibri" w:cs="Times New Roman"/>
          <w:noProof/>
        </w:rPr>
        <w:t>40.</w:t>
      </w:r>
      <w:r w:rsidRPr="004146E8">
        <w:rPr>
          <w:rFonts w:ascii="Calibri" w:hAnsi="Calibri" w:cs="Times New Roman"/>
          <w:noProof/>
        </w:rPr>
        <w:tab/>
        <w:t xml:space="preserve">Turnbull, C., et al., </w:t>
      </w:r>
      <w:r w:rsidRPr="004146E8">
        <w:rPr>
          <w:rFonts w:ascii="Calibri" w:hAnsi="Calibri" w:cs="Times New Roman"/>
          <w:i/>
          <w:noProof/>
        </w:rPr>
        <w:t>Genome-wide association study identifies five new breast cancer susceptibility loci.</w:t>
      </w:r>
      <w:r w:rsidRPr="004146E8">
        <w:rPr>
          <w:rFonts w:ascii="Calibri" w:hAnsi="Calibri" w:cs="Times New Roman"/>
          <w:noProof/>
        </w:rPr>
        <w:t xml:space="preserve"> Nat Genet, 2010. </w:t>
      </w:r>
      <w:r w:rsidRPr="004146E8">
        <w:rPr>
          <w:rFonts w:ascii="Calibri" w:hAnsi="Calibri" w:cs="Times New Roman"/>
          <w:b/>
          <w:noProof/>
        </w:rPr>
        <w:t>42</w:t>
      </w:r>
      <w:r w:rsidRPr="004146E8">
        <w:rPr>
          <w:rFonts w:ascii="Calibri" w:hAnsi="Calibri" w:cs="Times New Roman"/>
          <w:noProof/>
        </w:rPr>
        <w:t>(6): p. 504-7.</w:t>
      </w:r>
      <w:bookmarkEnd w:id="40"/>
    </w:p>
    <w:p w:rsidR="004146E8" w:rsidRPr="004146E8" w:rsidRDefault="004146E8" w:rsidP="004146E8">
      <w:pPr>
        <w:spacing w:after="0" w:line="240" w:lineRule="auto"/>
        <w:ind w:left="720" w:hanging="720"/>
        <w:rPr>
          <w:rFonts w:ascii="Calibri" w:hAnsi="Calibri" w:cs="Times New Roman"/>
          <w:noProof/>
        </w:rPr>
      </w:pPr>
      <w:bookmarkStart w:id="41" w:name="_ENREF_41"/>
      <w:r w:rsidRPr="004146E8">
        <w:rPr>
          <w:rFonts w:ascii="Calibri" w:hAnsi="Calibri" w:cs="Times New Roman"/>
          <w:noProof/>
        </w:rPr>
        <w:t>41.</w:t>
      </w:r>
      <w:r w:rsidRPr="004146E8">
        <w:rPr>
          <w:rFonts w:ascii="Calibri" w:hAnsi="Calibri" w:cs="Times New Roman"/>
          <w:noProof/>
        </w:rPr>
        <w:tab/>
        <w:t xml:space="preserve">Hofman, A., et al., </w:t>
      </w:r>
      <w:r w:rsidRPr="004146E8">
        <w:rPr>
          <w:rFonts w:ascii="Calibri" w:hAnsi="Calibri" w:cs="Times New Roman"/>
          <w:i/>
          <w:noProof/>
        </w:rPr>
        <w:t>The Rotterdam Study: 2010 objectives and design update.</w:t>
      </w:r>
      <w:r w:rsidRPr="004146E8">
        <w:rPr>
          <w:rFonts w:ascii="Calibri" w:hAnsi="Calibri" w:cs="Times New Roman"/>
          <w:noProof/>
        </w:rPr>
        <w:t xml:space="preserve"> Eur J Epidemiol, 2009. </w:t>
      </w:r>
      <w:r w:rsidRPr="004146E8">
        <w:rPr>
          <w:rFonts w:ascii="Calibri" w:hAnsi="Calibri" w:cs="Times New Roman"/>
          <w:b/>
          <w:noProof/>
        </w:rPr>
        <w:t>24</w:t>
      </w:r>
      <w:r w:rsidRPr="004146E8">
        <w:rPr>
          <w:rFonts w:ascii="Calibri" w:hAnsi="Calibri" w:cs="Times New Roman"/>
          <w:noProof/>
        </w:rPr>
        <w:t>(9): p. 553-72.</w:t>
      </w:r>
      <w:bookmarkEnd w:id="41"/>
    </w:p>
    <w:p w:rsidR="004146E8" w:rsidRPr="004146E8" w:rsidRDefault="004146E8" w:rsidP="004146E8">
      <w:pPr>
        <w:spacing w:after="0" w:line="240" w:lineRule="auto"/>
        <w:ind w:left="720" w:hanging="720"/>
        <w:rPr>
          <w:rFonts w:ascii="Calibri" w:hAnsi="Calibri" w:cs="Times New Roman"/>
          <w:noProof/>
        </w:rPr>
      </w:pPr>
      <w:bookmarkStart w:id="42" w:name="_ENREF_42"/>
      <w:r w:rsidRPr="004146E8">
        <w:rPr>
          <w:rFonts w:ascii="Calibri" w:hAnsi="Calibri" w:cs="Times New Roman"/>
          <w:noProof/>
        </w:rPr>
        <w:t>42.</w:t>
      </w:r>
      <w:r w:rsidRPr="004146E8">
        <w:rPr>
          <w:rFonts w:ascii="Calibri" w:hAnsi="Calibri" w:cs="Times New Roman"/>
          <w:noProof/>
        </w:rPr>
        <w:tab/>
        <w:t xml:space="preserve">Siddiq, A., et al., </w:t>
      </w:r>
      <w:r w:rsidRPr="004146E8">
        <w:rPr>
          <w:rFonts w:ascii="Calibri" w:hAnsi="Calibri" w:cs="Times New Roman"/>
          <w:i/>
          <w:noProof/>
        </w:rPr>
        <w:t>A meta-analysis of genome-wide association studies of breast cancer identifies two novel susceptibility loci at 6q14 and 20q11.</w:t>
      </w:r>
      <w:r w:rsidRPr="004146E8">
        <w:rPr>
          <w:rFonts w:ascii="Calibri" w:hAnsi="Calibri" w:cs="Times New Roman"/>
          <w:noProof/>
        </w:rPr>
        <w:t xml:space="preserve"> Human Molecular Genetics, 2012. </w:t>
      </w:r>
      <w:r w:rsidRPr="004146E8">
        <w:rPr>
          <w:rFonts w:ascii="Calibri" w:hAnsi="Calibri" w:cs="Times New Roman"/>
          <w:b/>
          <w:noProof/>
        </w:rPr>
        <w:t>21</w:t>
      </w:r>
      <w:r w:rsidRPr="004146E8">
        <w:rPr>
          <w:rFonts w:ascii="Calibri" w:hAnsi="Calibri" w:cs="Times New Roman"/>
          <w:noProof/>
        </w:rPr>
        <w:t>(24): p. 5373-5384.</w:t>
      </w:r>
      <w:bookmarkEnd w:id="42"/>
    </w:p>
    <w:p w:rsidR="00980E89" w:rsidRDefault="004146E8" w:rsidP="009155BB">
      <w:pPr>
        <w:spacing w:line="240" w:lineRule="auto"/>
        <w:ind w:left="720" w:hanging="720"/>
      </w:pPr>
      <w:bookmarkStart w:id="43" w:name="_ENREF_43"/>
      <w:r w:rsidRPr="004146E8">
        <w:rPr>
          <w:rFonts w:ascii="Calibri" w:hAnsi="Calibri" w:cs="Times New Roman"/>
          <w:noProof/>
        </w:rPr>
        <w:lastRenderedPageBreak/>
        <w:t>43.</w:t>
      </w:r>
      <w:r w:rsidRPr="004146E8">
        <w:rPr>
          <w:rFonts w:ascii="Calibri" w:hAnsi="Calibri" w:cs="Times New Roman"/>
          <w:noProof/>
        </w:rPr>
        <w:tab/>
        <w:t xml:space="preserve">Ahsan, H., et al., </w:t>
      </w:r>
      <w:r w:rsidRPr="004146E8">
        <w:rPr>
          <w:rFonts w:ascii="Calibri" w:hAnsi="Calibri" w:cs="Times New Roman"/>
          <w:i/>
          <w:noProof/>
        </w:rPr>
        <w:t>A Genome-wide Association Study of Early-Onset Breast Cancer Identifies PFKM as a Novel Breast Cancer Gene and Supports a Common Genetic Spectrum for Breast Cancer at Any Age.</w:t>
      </w:r>
      <w:r w:rsidRPr="004146E8">
        <w:rPr>
          <w:rFonts w:ascii="Calibri" w:hAnsi="Calibri" w:cs="Times New Roman"/>
          <w:noProof/>
        </w:rPr>
        <w:t xml:space="preserve"> Cancer Epidemiology Biomarkers &amp; Prevention, 2014. </w:t>
      </w:r>
      <w:r w:rsidRPr="004146E8">
        <w:rPr>
          <w:rFonts w:ascii="Calibri" w:hAnsi="Calibri" w:cs="Times New Roman"/>
          <w:b/>
          <w:noProof/>
        </w:rPr>
        <w:t>23</w:t>
      </w:r>
      <w:r w:rsidRPr="004146E8">
        <w:rPr>
          <w:rFonts w:ascii="Calibri" w:hAnsi="Calibri" w:cs="Times New Roman"/>
          <w:noProof/>
        </w:rPr>
        <w:t>(4): p. 658-669.</w:t>
      </w:r>
      <w:bookmarkEnd w:id="43"/>
      <w:r w:rsidR="00801390" w:rsidRPr="001949B4">
        <w:rPr>
          <w:rFonts w:ascii="Times New Roman" w:hAnsi="Times New Roman" w:cs="Times New Roman"/>
        </w:rPr>
        <w:fldChar w:fldCharType="end"/>
      </w:r>
      <w:bookmarkStart w:id="44" w:name="_GoBack"/>
      <w:bookmarkEnd w:id="44"/>
    </w:p>
    <w:sectPr w:rsidR="00980E89" w:rsidSect="0014059D">
      <w:type w:val="continuous"/>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drawingGridHorizontalSpacing w:val="110"/>
  <w:displayHorizontalDrawingGridEvery w:val="2"/>
  <w:characterSpacingControl w:val="doNotCompress"/>
  <w:compat>
    <w:useFELayout/>
    <w:compatSetting w:name="compatibilityMode" w:uri="http://schemas.microsoft.com/office/word" w:val="12"/>
  </w:compat>
  <w:docVars>
    <w:docVar w:name="EN.Layout" w:val="&lt;ENLayout&gt;&lt;Style&gt;Numbered&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 w:name="EN.Libraries" w:val="&lt;Libraries&gt;&lt;item db-id=&quot;v2rvv9asr2vexze995xxad2oraxezzs2p550&quot;&gt;SD&lt;record-ids&gt;&lt;item&gt;1345&lt;/item&gt;&lt;item&gt;1346&lt;/item&gt;&lt;item&gt;1347&lt;/item&gt;&lt;item&gt;1348&lt;/item&gt;&lt;item&gt;1349&lt;/item&gt;&lt;item&gt;1350&lt;/item&gt;&lt;item&gt;1351&lt;/item&gt;&lt;item&gt;1353&lt;/item&gt;&lt;item&gt;1355&lt;/item&gt;&lt;item&gt;1356&lt;/item&gt;&lt;item&gt;1357&lt;/item&gt;&lt;item&gt;1358&lt;/item&gt;&lt;item&gt;1359&lt;/item&gt;&lt;item&gt;1360&lt;/item&gt;&lt;item&gt;1361&lt;/item&gt;&lt;item&gt;1362&lt;/item&gt;&lt;item&gt;1363&lt;/item&gt;&lt;item&gt;1364&lt;/item&gt;&lt;item&gt;1370&lt;/item&gt;&lt;item&gt;1372&lt;/item&gt;&lt;item&gt;1373&lt;/item&gt;&lt;item&gt;1375&lt;/item&gt;&lt;item&gt;1376&lt;/item&gt;&lt;item&gt;1377&lt;/item&gt;&lt;item&gt;1378&lt;/item&gt;&lt;item&gt;1379&lt;/item&gt;&lt;item&gt;1380&lt;/item&gt;&lt;item&gt;1381&lt;/item&gt;&lt;item&gt;1382&lt;/item&gt;&lt;item&gt;1383&lt;/item&gt;&lt;item&gt;1385&lt;/item&gt;&lt;item&gt;1386&lt;/item&gt;&lt;item&gt;1388&lt;/item&gt;&lt;item&gt;1389&lt;/item&gt;&lt;item&gt;1390&lt;/item&gt;&lt;item&gt;1391&lt;/item&gt;&lt;item&gt;1392&lt;/item&gt;&lt;item&gt;1393&lt;/item&gt;&lt;item&gt;1394&lt;/item&gt;&lt;item&gt;1395&lt;/item&gt;&lt;item&gt;1396&lt;/item&gt;&lt;item&gt;1397&lt;/item&gt;&lt;item&gt;1398&lt;/item&gt;&lt;/record-ids&gt;&lt;/item&gt;&lt;/Libraries&gt;"/>
  </w:docVars>
  <w:rsids>
    <w:rsidRoot w:val="0014059D"/>
    <w:rsid w:val="000236B1"/>
    <w:rsid w:val="000379AC"/>
    <w:rsid w:val="00040511"/>
    <w:rsid w:val="0004612D"/>
    <w:rsid w:val="00046FAC"/>
    <w:rsid w:val="00072A44"/>
    <w:rsid w:val="000C26F6"/>
    <w:rsid w:val="000D2B63"/>
    <w:rsid w:val="000D3532"/>
    <w:rsid w:val="000D5AEA"/>
    <w:rsid w:val="000F1E2F"/>
    <w:rsid w:val="00116411"/>
    <w:rsid w:val="0014059D"/>
    <w:rsid w:val="001424DB"/>
    <w:rsid w:val="00144BF7"/>
    <w:rsid w:val="00162004"/>
    <w:rsid w:val="001737A8"/>
    <w:rsid w:val="00187394"/>
    <w:rsid w:val="001949B4"/>
    <w:rsid w:val="001A6062"/>
    <w:rsid w:val="001B776E"/>
    <w:rsid w:val="001E2704"/>
    <w:rsid w:val="001F44B8"/>
    <w:rsid w:val="0020155A"/>
    <w:rsid w:val="00201C6A"/>
    <w:rsid w:val="002022B6"/>
    <w:rsid w:val="002042AE"/>
    <w:rsid w:val="002231A9"/>
    <w:rsid w:val="00290BF0"/>
    <w:rsid w:val="00330B1B"/>
    <w:rsid w:val="003368CA"/>
    <w:rsid w:val="00366501"/>
    <w:rsid w:val="00381B34"/>
    <w:rsid w:val="003921D8"/>
    <w:rsid w:val="003B34C8"/>
    <w:rsid w:val="003C2D6B"/>
    <w:rsid w:val="003F55E9"/>
    <w:rsid w:val="00400B5F"/>
    <w:rsid w:val="00410E3F"/>
    <w:rsid w:val="004146E8"/>
    <w:rsid w:val="0041739A"/>
    <w:rsid w:val="00432417"/>
    <w:rsid w:val="00436A0C"/>
    <w:rsid w:val="0046017C"/>
    <w:rsid w:val="00461980"/>
    <w:rsid w:val="00482FC9"/>
    <w:rsid w:val="004A05DC"/>
    <w:rsid w:val="00510EC6"/>
    <w:rsid w:val="00542834"/>
    <w:rsid w:val="0054640A"/>
    <w:rsid w:val="005603E5"/>
    <w:rsid w:val="005C35D2"/>
    <w:rsid w:val="005D2B95"/>
    <w:rsid w:val="005D2E8C"/>
    <w:rsid w:val="005E4C6F"/>
    <w:rsid w:val="00636DFF"/>
    <w:rsid w:val="00641476"/>
    <w:rsid w:val="006C3263"/>
    <w:rsid w:val="006C6B07"/>
    <w:rsid w:val="00711311"/>
    <w:rsid w:val="00726F24"/>
    <w:rsid w:val="007429C3"/>
    <w:rsid w:val="0075654B"/>
    <w:rsid w:val="007710F7"/>
    <w:rsid w:val="007B6797"/>
    <w:rsid w:val="007C2058"/>
    <w:rsid w:val="007D251A"/>
    <w:rsid w:val="007F72CA"/>
    <w:rsid w:val="00801390"/>
    <w:rsid w:val="0082566E"/>
    <w:rsid w:val="0084416D"/>
    <w:rsid w:val="008619EF"/>
    <w:rsid w:val="008655A4"/>
    <w:rsid w:val="00867878"/>
    <w:rsid w:val="0088635F"/>
    <w:rsid w:val="008A22FD"/>
    <w:rsid w:val="008A3CB7"/>
    <w:rsid w:val="008A436B"/>
    <w:rsid w:val="008B480A"/>
    <w:rsid w:val="008E64E0"/>
    <w:rsid w:val="008F2A92"/>
    <w:rsid w:val="009155BB"/>
    <w:rsid w:val="00917E96"/>
    <w:rsid w:val="0092187C"/>
    <w:rsid w:val="00940457"/>
    <w:rsid w:val="0095369D"/>
    <w:rsid w:val="0098054F"/>
    <w:rsid w:val="00980E89"/>
    <w:rsid w:val="00987FC6"/>
    <w:rsid w:val="009A1F83"/>
    <w:rsid w:val="009C506E"/>
    <w:rsid w:val="009F4171"/>
    <w:rsid w:val="00A06175"/>
    <w:rsid w:val="00A23650"/>
    <w:rsid w:val="00A36851"/>
    <w:rsid w:val="00A5675D"/>
    <w:rsid w:val="00A7345E"/>
    <w:rsid w:val="00A92974"/>
    <w:rsid w:val="00A93C4A"/>
    <w:rsid w:val="00A974A3"/>
    <w:rsid w:val="00AA2425"/>
    <w:rsid w:val="00AC1FFA"/>
    <w:rsid w:val="00AC6C18"/>
    <w:rsid w:val="00AD28C3"/>
    <w:rsid w:val="00AF2F43"/>
    <w:rsid w:val="00AF3860"/>
    <w:rsid w:val="00AF50CF"/>
    <w:rsid w:val="00B24DE6"/>
    <w:rsid w:val="00B3241A"/>
    <w:rsid w:val="00B62E55"/>
    <w:rsid w:val="00B63C2A"/>
    <w:rsid w:val="00B75383"/>
    <w:rsid w:val="00BC051B"/>
    <w:rsid w:val="00BE5A74"/>
    <w:rsid w:val="00BE76E9"/>
    <w:rsid w:val="00BF122A"/>
    <w:rsid w:val="00C42A56"/>
    <w:rsid w:val="00C50D96"/>
    <w:rsid w:val="00C5208B"/>
    <w:rsid w:val="00C56B20"/>
    <w:rsid w:val="00C6083F"/>
    <w:rsid w:val="00C61A75"/>
    <w:rsid w:val="00C63AF5"/>
    <w:rsid w:val="00C729CC"/>
    <w:rsid w:val="00C73EE0"/>
    <w:rsid w:val="00C83878"/>
    <w:rsid w:val="00C97785"/>
    <w:rsid w:val="00CC15FD"/>
    <w:rsid w:val="00CC3F52"/>
    <w:rsid w:val="00CF5D75"/>
    <w:rsid w:val="00D1336E"/>
    <w:rsid w:val="00D2264A"/>
    <w:rsid w:val="00D27F1B"/>
    <w:rsid w:val="00D32BC1"/>
    <w:rsid w:val="00D3322A"/>
    <w:rsid w:val="00D40011"/>
    <w:rsid w:val="00D540CF"/>
    <w:rsid w:val="00D55A04"/>
    <w:rsid w:val="00D561F0"/>
    <w:rsid w:val="00D62373"/>
    <w:rsid w:val="00D654E4"/>
    <w:rsid w:val="00D80D3E"/>
    <w:rsid w:val="00D95A41"/>
    <w:rsid w:val="00DD4737"/>
    <w:rsid w:val="00DE590A"/>
    <w:rsid w:val="00DE7040"/>
    <w:rsid w:val="00E20064"/>
    <w:rsid w:val="00E31D99"/>
    <w:rsid w:val="00E47DC2"/>
    <w:rsid w:val="00E53231"/>
    <w:rsid w:val="00E62ED7"/>
    <w:rsid w:val="00E92BA5"/>
    <w:rsid w:val="00EC34C1"/>
    <w:rsid w:val="00EC52EC"/>
    <w:rsid w:val="00EC5B42"/>
    <w:rsid w:val="00ED4225"/>
    <w:rsid w:val="00EE187C"/>
    <w:rsid w:val="00F16A8E"/>
    <w:rsid w:val="00F50965"/>
    <w:rsid w:val="00FA530A"/>
    <w:rsid w:val="00FA7714"/>
    <w:rsid w:val="00FB2DDE"/>
    <w:rsid w:val="00FC19DF"/>
    <w:rsid w:val="00FE2920"/>
    <w:rsid w:val="00FF69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083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4059D"/>
    <w:rPr>
      <w:color w:val="808080"/>
    </w:rPr>
  </w:style>
  <w:style w:type="paragraph" w:styleId="BalloonText">
    <w:name w:val="Balloon Text"/>
    <w:basedOn w:val="Normal"/>
    <w:link w:val="BalloonTextChar"/>
    <w:uiPriority w:val="99"/>
    <w:semiHidden/>
    <w:unhideWhenUsed/>
    <w:rsid w:val="001405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059D"/>
    <w:rPr>
      <w:rFonts w:ascii="Tahoma" w:hAnsi="Tahoma" w:cs="Tahoma"/>
      <w:sz w:val="16"/>
      <w:szCs w:val="16"/>
    </w:rPr>
  </w:style>
  <w:style w:type="paragraph" w:styleId="NoSpacing">
    <w:name w:val="No Spacing"/>
    <w:uiPriority w:val="1"/>
    <w:qFormat/>
    <w:rsid w:val="00B3241A"/>
    <w:pPr>
      <w:spacing w:after="0" w:line="240" w:lineRule="auto"/>
    </w:pPr>
  </w:style>
  <w:style w:type="character" w:styleId="CommentReference">
    <w:name w:val="annotation reference"/>
    <w:basedOn w:val="DefaultParagraphFont"/>
    <w:uiPriority w:val="99"/>
    <w:semiHidden/>
    <w:unhideWhenUsed/>
    <w:rsid w:val="003368CA"/>
    <w:rPr>
      <w:sz w:val="16"/>
      <w:szCs w:val="16"/>
    </w:rPr>
  </w:style>
  <w:style w:type="paragraph" w:styleId="CommentText">
    <w:name w:val="annotation text"/>
    <w:basedOn w:val="Normal"/>
    <w:link w:val="CommentTextChar"/>
    <w:uiPriority w:val="99"/>
    <w:semiHidden/>
    <w:unhideWhenUsed/>
    <w:rsid w:val="003368CA"/>
    <w:pPr>
      <w:spacing w:line="240" w:lineRule="auto"/>
    </w:pPr>
    <w:rPr>
      <w:sz w:val="20"/>
      <w:szCs w:val="20"/>
    </w:rPr>
  </w:style>
  <w:style w:type="character" w:customStyle="1" w:styleId="CommentTextChar">
    <w:name w:val="Comment Text Char"/>
    <w:basedOn w:val="DefaultParagraphFont"/>
    <w:link w:val="CommentText"/>
    <w:uiPriority w:val="99"/>
    <w:semiHidden/>
    <w:rsid w:val="003368CA"/>
    <w:rPr>
      <w:sz w:val="20"/>
      <w:szCs w:val="20"/>
    </w:rPr>
  </w:style>
  <w:style w:type="paragraph" w:styleId="CommentSubject">
    <w:name w:val="annotation subject"/>
    <w:basedOn w:val="CommentText"/>
    <w:next w:val="CommentText"/>
    <w:link w:val="CommentSubjectChar"/>
    <w:uiPriority w:val="99"/>
    <w:semiHidden/>
    <w:unhideWhenUsed/>
    <w:rsid w:val="003368CA"/>
    <w:rPr>
      <w:b/>
      <w:bCs/>
    </w:rPr>
  </w:style>
  <w:style w:type="character" w:customStyle="1" w:styleId="CommentSubjectChar">
    <w:name w:val="Comment Subject Char"/>
    <w:basedOn w:val="CommentTextChar"/>
    <w:link w:val="CommentSubject"/>
    <w:uiPriority w:val="99"/>
    <w:semiHidden/>
    <w:rsid w:val="003368CA"/>
    <w:rPr>
      <w:b/>
      <w:bCs/>
      <w:sz w:val="20"/>
      <w:szCs w:val="20"/>
    </w:rPr>
  </w:style>
  <w:style w:type="character" w:styleId="Hyperlink">
    <w:name w:val="Hyperlink"/>
    <w:basedOn w:val="DefaultParagraphFont"/>
    <w:uiPriority w:val="99"/>
    <w:unhideWhenUsed/>
    <w:rsid w:val="00D32BC1"/>
    <w:rPr>
      <w:color w:val="0000FF" w:themeColor="hyperlink"/>
      <w:u w:val="single"/>
    </w:rPr>
  </w:style>
  <w:style w:type="paragraph" w:styleId="Revision">
    <w:name w:val="Revision"/>
    <w:hidden/>
    <w:uiPriority w:val="99"/>
    <w:semiHidden/>
    <w:rsid w:val="00D40011"/>
    <w:pPr>
      <w:spacing w:after="0" w:line="240" w:lineRule="auto"/>
    </w:pPr>
  </w:style>
  <w:style w:type="character" w:styleId="FollowedHyperlink">
    <w:name w:val="FollowedHyperlink"/>
    <w:basedOn w:val="DefaultParagraphFont"/>
    <w:uiPriority w:val="99"/>
    <w:semiHidden/>
    <w:unhideWhenUsed/>
    <w:rsid w:val="00D27F1B"/>
    <w:rPr>
      <w:color w:val="800080"/>
      <w:u w:val="single"/>
    </w:rPr>
  </w:style>
  <w:style w:type="paragraph" w:customStyle="1" w:styleId="xl65">
    <w:name w:val="xl65"/>
    <w:basedOn w:val="Normal"/>
    <w:rsid w:val="00D27F1B"/>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zh-CN"/>
    </w:rPr>
  </w:style>
  <w:style w:type="paragraph" w:customStyle="1" w:styleId="xl67">
    <w:name w:val="xl67"/>
    <w:basedOn w:val="Normal"/>
    <w:rsid w:val="00D27F1B"/>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zh-CN"/>
    </w:rPr>
  </w:style>
  <w:style w:type="paragraph" w:customStyle="1" w:styleId="xl69">
    <w:name w:val="xl69"/>
    <w:basedOn w:val="Normal"/>
    <w:rsid w:val="00D27F1B"/>
    <w:pPr>
      <w:spacing w:before="100" w:beforeAutospacing="1" w:after="100" w:afterAutospacing="1" w:line="240" w:lineRule="auto"/>
    </w:pPr>
    <w:rPr>
      <w:rFonts w:ascii="Times New Roman" w:eastAsia="Times New Roman" w:hAnsi="Times New Roman" w:cs="Times New Roman"/>
      <w:color w:val="000000"/>
      <w:sz w:val="24"/>
      <w:szCs w:val="24"/>
      <w:lang w:eastAsia="zh-CN"/>
    </w:rPr>
  </w:style>
  <w:style w:type="paragraph" w:customStyle="1" w:styleId="xl70">
    <w:name w:val="xl70"/>
    <w:basedOn w:val="Normal"/>
    <w:rsid w:val="00D27F1B"/>
    <w:pPr>
      <w:spacing w:before="100" w:beforeAutospacing="1" w:after="100" w:afterAutospacing="1" w:line="240" w:lineRule="auto"/>
      <w:jc w:val="right"/>
    </w:pPr>
    <w:rPr>
      <w:rFonts w:ascii="Times New Roman" w:eastAsia="Times New Roman" w:hAnsi="Times New Roman" w:cs="Times New Roman"/>
      <w:color w:val="000000"/>
      <w:sz w:val="24"/>
      <w:szCs w:val="24"/>
      <w:lang w:eastAsia="zh-CN"/>
    </w:rPr>
  </w:style>
  <w:style w:type="paragraph" w:customStyle="1" w:styleId="xl71">
    <w:name w:val="xl71"/>
    <w:basedOn w:val="Normal"/>
    <w:rsid w:val="00D27F1B"/>
    <w:pPr>
      <w:spacing w:before="100" w:beforeAutospacing="1" w:after="100" w:afterAutospacing="1" w:line="240" w:lineRule="auto"/>
      <w:jc w:val="right"/>
    </w:pPr>
    <w:rPr>
      <w:rFonts w:ascii="Times New Roman" w:eastAsia="Times New Roman" w:hAnsi="Times New Roman" w:cs="Times New Roman"/>
      <w:color w:val="000000"/>
      <w:sz w:val="24"/>
      <w:szCs w:val="24"/>
      <w:lang w:eastAsia="zh-CN"/>
    </w:rPr>
  </w:style>
  <w:style w:type="paragraph" w:customStyle="1" w:styleId="xl72">
    <w:name w:val="xl72"/>
    <w:basedOn w:val="Normal"/>
    <w:rsid w:val="00D27F1B"/>
    <w:pPr>
      <w:spacing w:before="100" w:beforeAutospacing="1" w:after="100" w:afterAutospacing="1" w:line="240" w:lineRule="auto"/>
    </w:pPr>
    <w:rPr>
      <w:rFonts w:ascii="Times New Roman" w:eastAsia="Times New Roman" w:hAnsi="Times New Roman" w:cs="Times New Roman"/>
      <w:b/>
      <w:bCs/>
      <w:color w:val="000000"/>
      <w:sz w:val="18"/>
      <w:szCs w:val="18"/>
      <w:lang w:eastAsia="zh-CN"/>
    </w:rPr>
  </w:style>
  <w:style w:type="paragraph" w:customStyle="1" w:styleId="xl73">
    <w:name w:val="xl73"/>
    <w:basedOn w:val="Normal"/>
    <w:rsid w:val="00D27F1B"/>
    <w:pPr>
      <w:spacing w:before="100" w:beforeAutospacing="1" w:after="100" w:afterAutospacing="1" w:line="240" w:lineRule="auto"/>
      <w:jc w:val="center"/>
    </w:pPr>
    <w:rPr>
      <w:rFonts w:ascii="Times New Roman" w:eastAsia="Times New Roman" w:hAnsi="Times New Roman" w:cs="Times New Roman"/>
      <w:b/>
      <w:bCs/>
      <w:color w:val="000000"/>
      <w:sz w:val="18"/>
      <w:szCs w:val="18"/>
      <w:lang w:eastAsia="zh-CN"/>
    </w:rPr>
  </w:style>
  <w:style w:type="paragraph" w:customStyle="1" w:styleId="xl74">
    <w:name w:val="xl74"/>
    <w:basedOn w:val="Normal"/>
    <w:rsid w:val="00D27F1B"/>
    <w:pPr>
      <w:pBdr>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18"/>
      <w:szCs w:val="18"/>
      <w:lang w:eastAsia="zh-CN"/>
    </w:rPr>
  </w:style>
  <w:style w:type="paragraph" w:customStyle="1" w:styleId="xl75">
    <w:name w:val="xl75"/>
    <w:basedOn w:val="Normal"/>
    <w:rsid w:val="00D27F1B"/>
    <w:pPr>
      <w:pBdr>
        <w:bottom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zh-CN"/>
    </w:rPr>
  </w:style>
  <w:style w:type="paragraph" w:customStyle="1" w:styleId="xl76">
    <w:name w:val="xl76"/>
    <w:basedOn w:val="Normal"/>
    <w:rsid w:val="00D27F1B"/>
    <w:pPr>
      <w:pBdr>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zh-CN"/>
    </w:rPr>
  </w:style>
  <w:style w:type="paragraph" w:customStyle="1" w:styleId="xl77">
    <w:name w:val="xl77"/>
    <w:basedOn w:val="Normal"/>
    <w:rsid w:val="00D27F1B"/>
    <w:pPr>
      <w:pBdr>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zh-CN"/>
    </w:rPr>
  </w:style>
  <w:style w:type="paragraph" w:customStyle="1" w:styleId="xl78">
    <w:name w:val="xl78"/>
    <w:basedOn w:val="Normal"/>
    <w:rsid w:val="00D27F1B"/>
    <w:pPr>
      <w:pBdr>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18"/>
      <w:szCs w:val="18"/>
      <w:lang w:eastAsia="zh-CN"/>
    </w:rPr>
  </w:style>
  <w:style w:type="paragraph" w:customStyle="1" w:styleId="xl68">
    <w:name w:val="xl68"/>
    <w:basedOn w:val="Normal"/>
    <w:rsid w:val="00D27F1B"/>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zh-CN"/>
    </w:rPr>
  </w:style>
  <w:style w:type="paragraph" w:customStyle="1" w:styleId="xl79">
    <w:name w:val="xl79"/>
    <w:basedOn w:val="Normal"/>
    <w:rsid w:val="00D27F1B"/>
    <w:pPr>
      <w:pBdr>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18"/>
      <w:szCs w:val="18"/>
      <w:lang w:eastAsia="zh-CN"/>
    </w:rPr>
  </w:style>
  <w:style w:type="paragraph" w:customStyle="1" w:styleId="font5">
    <w:name w:val="font5"/>
    <w:basedOn w:val="Normal"/>
    <w:rsid w:val="00D27F1B"/>
    <w:pPr>
      <w:spacing w:before="100" w:beforeAutospacing="1" w:after="100" w:afterAutospacing="1" w:line="240" w:lineRule="auto"/>
    </w:pPr>
    <w:rPr>
      <w:rFonts w:ascii="Times New Roman" w:eastAsia="Times New Roman" w:hAnsi="Times New Roman" w:cs="Times New Roman"/>
      <w:color w:val="000000"/>
      <w:sz w:val="20"/>
      <w:szCs w:val="20"/>
      <w:lang w:eastAsia="zh-CN"/>
    </w:rPr>
  </w:style>
  <w:style w:type="paragraph" w:customStyle="1" w:styleId="xl66">
    <w:name w:val="xl66"/>
    <w:basedOn w:val="Normal"/>
    <w:rsid w:val="00D27F1B"/>
    <w:pPr>
      <w:pBdr>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0"/>
      <w:szCs w:val="20"/>
      <w:lang w:eastAsia="zh-CN"/>
    </w:rPr>
  </w:style>
  <w:style w:type="paragraph" w:customStyle="1" w:styleId="xl80">
    <w:name w:val="xl80"/>
    <w:basedOn w:val="Normal"/>
    <w:rsid w:val="00D27F1B"/>
    <w:pPr>
      <w:pBdr>
        <w:bottom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0"/>
      <w:lang w:eastAsia="zh-CN"/>
    </w:rPr>
  </w:style>
  <w:style w:type="paragraph" w:customStyle="1" w:styleId="xl81">
    <w:name w:val="xl81"/>
    <w:basedOn w:val="Normal"/>
    <w:rsid w:val="00D27F1B"/>
    <w:pPr>
      <w:pBdr>
        <w:bottom w:val="single" w:sz="4" w:space="0" w:color="auto"/>
      </w:pBdr>
      <w:spacing w:before="100" w:beforeAutospacing="1" w:after="100" w:afterAutospacing="1" w:line="240" w:lineRule="auto"/>
    </w:pPr>
    <w:rPr>
      <w:rFonts w:ascii="Times New Roman" w:eastAsia="Times New Roman" w:hAnsi="Times New Roman" w:cs="Times New Roman"/>
      <w:sz w:val="20"/>
      <w:szCs w:val="20"/>
      <w:lang w:eastAsia="zh-CN"/>
    </w:rPr>
  </w:style>
  <w:style w:type="paragraph" w:customStyle="1" w:styleId="xl82">
    <w:name w:val="xl82"/>
    <w:basedOn w:val="Normal"/>
    <w:rsid w:val="001737A8"/>
    <w:pPr>
      <w:pBdr>
        <w:bottom w:val="single" w:sz="4"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zh-CN"/>
    </w:rPr>
  </w:style>
  <w:style w:type="paragraph" w:customStyle="1" w:styleId="xl83">
    <w:name w:val="xl83"/>
    <w:basedOn w:val="Normal"/>
    <w:rsid w:val="001737A8"/>
    <w:pPr>
      <w:pBdr>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18"/>
      <w:szCs w:val="18"/>
      <w:lang w:eastAsia="zh-CN"/>
    </w:rPr>
  </w:style>
  <w:style w:type="paragraph" w:customStyle="1" w:styleId="xl84">
    <w:name w:val="xl84"/>
    <w:basedOn w:val="Normal"/>
    <w:rsid w:val="001737A8"/>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18"/>
      <w:szCs w:val="18"/>
      <w:lang w:eastAsia="zh-CN"/>
    </w:rPr>
  </w:style>
  <w:style w:type="paragraph" w:customStyle="1" w:styleId="xl85">
    <w:name w:val="xl85"/>
    <w:basedOn w:val="Normal"/>
    <w:rsid w:val="001737A8"/>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zh-CN"/>
    </w:rPr>
  </w:style>
  <w:style w:type="paragraph" w:customStyle="1" w:styleId="xl86">
    <w:name w:val="xl86"/>
    <w:basedOn w:val="Normal"/>
    <w:rsid w:val="001737A8"/>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8"/>
      <w:szCs w:val="18"/>
      <w:lang w:eastAsia="zh-CN"/>
    </w:rPr>
  </w:style>
  <w:style w:type="paragraph" w:customStyle="1" w:styleId="xl87">
    <w:name w:val="xl87"/>
    <w:basedOn w:val="Normal"/>
    <w:rsid w:val="001737A8"/>
    <w:pPr>
      <w:spacing w:before="100" w:beforeAutospacing="1" w:after="100" w:afterAutospacing="1" w:line="240" w:lineRule="auto"/>
    </w:pPr>
    <w:rPr>
      <w:rFonts w:ascii="Times New Roman" w:eastAsia="Times New Roman" w:hAnsi="Times New Roman" w:cs="Times New Roman"/>
      <w:color w:val="000000"/>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288896">
      <w:bodyDiv w:val="1"/>
      <w:marLeft w:val="0"/>
      <w:marRight w:val="0"/>
      <w:marTop w:val="0"/>
      <w:marBottom w:val="0"/>
      <w:divBdr>
        <w:top w:val="none" w:sz="0" w:space="0" w:color="auto"/>
        <w:left w:val="none" w:sz="0" w:space="0" w:color="auto"/>
        <w:bottom w:val="none" w:sz="0" w:space="0" w:color="auto"/>
        <w:right w:val="none" w:sz="0" w:space="0" w:color="auto"/>
      </w:divBdr>
    </w:div>
    <w:div w:id="58745266">
      <w:bodyDiv w:val="1"/>
      <w:marLeft w:val="0"/>
      <w:marRight w:val="0"/>
      <w:marTop w:val="0"/>
      <w:marBottom w:val="0"/>
      <w:divBdr>
        <w:top w:val="none" w:sz="0" w:space="0" w:color="auto"/>
        <w:left w:val="none" w:sz="0" w:space="0" w:color="auto"/>
        <w:bottom w:val="none" w:sz="0" w:space="0" w:color="auto"/>
        <w:right w:val="none" w:sz="0" w:space="0" w:color="auto"/>
      </w:divBdr>
    </w:div>
    <w:div w:id="81416072">
      <w:bodyDiv w:val="1"/>
      <w:marLeft w:val="0"/>
      <w:marRight w:val="0"/>
      <w:marTop w:val="0"/>
      <w:marBottom w:val="0"/>
      <w:divBdr>
        <w:top w:val="none" w:sz="0" w:space="0" w:color="auto"/>
        <w:left w:val="none" w:sz="0" w:space="0" w:color="auto"/>
        <w:bottom w:val="none" w:sz="0" w:space="0" w:color="auto"/>
        <w:right w:val="none" w:sz="0" w:space="0" w:color="auto"/>
      </w:divBdr>
    </w:div>
    <w:div w:id="91898649">
      <w:bodyDiv w:val="1"/>
      <w:marLeft w:val="0"/>
      <w:marRight w:val="0"/>
      <w:marTop w:val="0"/>
      <w:marBottom w:val="0"/>
      <w:divBdr>
        <w:top w:val="none" w:sz="0" w:space="0" w:color="auto"/>
        <w:left w:val="none" w:sz="0" w:space="0" w:color="auto"/>
        <w:bottom w:val="none" w:sz="0" w:space="0" w:color="auto"/>
        <w:right w:val="none" w:sz="0" w:space="0" w:color="auto"/>
      </w:divBdr>
    </w:div>
    <w:div w:id="113446932">
      <w:bodyDiv w:val="1"/>
      <w:marLeft w:val="0"/>
      <w:marRight w:val="0"/>
      <w:marTop w:val="0"/>
      <w:marBottom w:val="0"/>
      <w:divBdr>
        <w:top w:val="none" w:sz="0" w:space="0" w:color="auto"/>
        <w:left w:val="none" w:sz="0" w:space="0" w:color="auto"/>
        <w:bottom w:val="none" w:sz="0" w:space="0" w:color="auto"/>
        <w:right w:val="none" w:sz="0" w:space="0" w:color="auto"/>
      </w:divBdr>
    </w:div>
    <w:div w:id="217479648">
      <w:bodyDiv w:val="1"/>
      <w:marLeft w:val="0"/>
      <w:marRight w:val="0"/>
      <w:marTop w:val="0"/>
      <w:marBottom w:val="0"/>
      <w:divBdr>
        <w:top w:val="none" w:sz="0" w:space="0" w:color="auto"/>
        <w:left w:val="none" w:sz="0" w:space="0" w:color="auto"/>
        <w:bottom w:val="none" w:sz="0" w:space="0" w:color="auto"/>
        <w:right w:val="none" w:sz="0" w:space="0" w:color="auto"/>
      </w:divBdr>
    </w:div>
    <w:div w:id="335812029">
      <w:bodyDiv w:val="1"/>
      <w:marLeft w:val="0"/>
      <w:marRight w:val="0"/>
      <w:marTop w:val="0"/>
      <w:marBottom w:val="0"/>
      <w:divBdr>
        <w:top w:val="none" w:sz="0" w:space="0" w:color="auto"/>
        <w:left w:val="none" w:sz="0" w:space="0" w:color="auto"/>
        <w:bottom w:val="none" w:sz="0" w:space="0" w:color="auto"/>
        <w:right w:val="none" w:sz="0" w:space="0" w:color="auto"/>
      </w:divBdr>
    </w:div>
    <w:div w:id="525674123">
      <w:bodyDiv w:val="1"/>
      <w:marLeft w:val="0"/>
      <w:marRight w:val="0"/>
      <w:marTop w:val="0"/>
      <w:marBottom w:val="0"/>
      <w:divBdr>
        <w:top w:val="none" w:sz="0" w:space="0" w:color="auto"/>
        <w:left w:val="none" w:sz="0" w:space="0" w:color="auto"/>
        <w:bottom w:val="none" w:sz="0" w:space="0" w:color="auto"/>
        <w:right w:val="none" w:sz="0" w:space="0" w:color="auto"/>
      </w:divBdr>
    </w:div>
    <w:div w:id="558513993">
      <w:bodyDiv w:val="1"/>
      <w:marLeft w:val="0"/>
      <w:marRight w:val="0"/>
      <w:marTop w:val="0"/>
      <w:marBottom w:val="0"/>
      <w:divBdr>
        <w:top w:val="none" w:sz="0" w:space="0" w:color="auto"/>
        <w:left w:val="none" w:sz="0" w:space="0" w:color="auto"/>
        <w:bottom w:val="none" w:sz="0" w:space="0" w:color="auto"/>
        <w:right w:val="none" w:sz="0" w:space="0" w:color="auto"/>
      </w:divBdr>
    </w:div>
    <w:div w:id="617880612">
      <w:bodyDiv w:val="1"/>
      <w:marLeft w:val="0"/>
      <w:marRight w:val="0"/>
      <w:marTop w:val="0"/>
      <w:marBottom w:val="0"/>
      <w:divBdr>
        <w:top w:val="none" w:sz="0" w:space="0" w:color="auto"/>
        <w:left w:val="none" w:sz="0" w:space="0" w:color="auto"/>
        <w:bottom w:val="none" w:sz="0" w:space="0" w:color="auto"/>
        <w:right w:val="none" w:sz="0" w:space="0" w:color="auto"/>
      </w:divBdr>
    </w:div>
    <w:div w:id="624510062">
      <w:bodyDiv w:val="1"/>
      <w:marLeft w:val="0"/>
      <w:marRight w:val="0"/>
      <w:marTop w:val="0"/>
      <w:marBottom w:val="0"/>
      <w:divBdr>
        <w:top w:val="none" w:sz="0" w:space="0" w:color="auto"/>
        <w:left w:val="none" w:sz="0" w:space="0" w:color="auto"/>
        <w:bottom w:val="none" w:sz="0" w:space="0" w:color="auto"/>
        <w:right w:val="none" w:sz="0" w:space="0" w:color="auto"/>
      </w:divBdr>
    </w:div>
    <w:div w:id="648091311">
      <w:bodyDiv w:val="1"/>
      <w:marLeft w:val="0"/>
      <w:marRight w:val="0"/>
      <w:marTop w:val="0"/>
      <w:marBottom w:val="0"/>
      <w:divBdr>
        <w:top w:val="none" w:sz="0" w:space="0" w:color="auto"/>
        <w:left w:val="none" w:sz="0" w:space="0" w:color="auto"/>
        <w:bottom w:val="none" w:sz="0" w:space="0" w:color="auto"/>
        <w:right w:val="none" w:sz="0" w:space="0" w:color="auto"/>
      </w:divBdr>
    </w:div>
    <w:div w:id="662583084">
      <w:bodyDiv w:val="1"/>
      <w:marLeft w:val="0"/>
      <w:marRight w:val="0"/>
      <w:marTop w:val="0"/>
      <w:marBottom w:val="0"/>
      <w:divBdr>
        <w:top w:val="none" w:sz="0" w:space="0" w:color="auto"/>
        <w:left w:val="none" w:sz="0" w:space="0" w:color="auto"/>
        <w:bottom w:val="none" w:sz="0" w:space="0" w:color="auto"/>
        <w:right w:val="none" w:sz="0" w:space="0" w:color="auto"/>
      </w:divBdr>
    </w:div>
    <w:div w:id="694961777">
      <w:bodyDiv w:val="1"/>
      <w:marLeft w:val="0"/>
      <w:marRight w:val="0"/>
      <w:marTop w:val="0"/>
      <w:marBottom w:val="0"/>
      <w:divBdr>
        <w:top w:val="none" w:sz="0" w:space="0" w:color="auto"/>
        <w:left w:val="none" w:sz="0" w:space="0" w:color="auto"/>
        <w:bottom w:val="none" w:sz="0" w:space="0" w:color="auto"/>
        <w:right w:val="none" w:sz="0" w:space="0" w:color="auto"/>
      </w:divBdr>
    </w:div>
    <w:div w:id="744646932">
      <w:bodyDiv w:val="1"/>
      <w:marLeft w:val="0"/>
      <w:marRight w:val="0"/>
      <w:marTop w:val="0"/>
      <w:marBottom w:val="0"/>
      <w:divBdr>
        <w:top w:val="none" w:sz="0" w:space="0" w:color="auto"/>
        <w:left w:val="none" w:sz="0" w:space="0" w:color="auto"/>
        <w:bottom w:val="none" w:sz="0" w:space="0" w:color="auto"/>
        <w:right w:val="none" w:sz="0" w:space="0" w:color="auto"/>
      </w:divBdr>
    </w:div>
    <w:div w:id="771246797">
      <w:bodyDiv w:val="1"/>
      <w:marLeft w:val="0"/>
      <w:marRight w:val="0"/>
      <w:marTop w:val="0"/>
      <w:marBottom w:val="0"/>
      <w:divBdr>
        <w:top w:val="none" w:sz="0" w:space="0" w:color="auto"/>
        <w:left w:val="none" w:sz="0" w:space="0" w:color="auto"/>
        <w:bottom w:val="none" w:sz="0" w:space="0" w:color="auto"/>
        <w:right w:val="none" w:sz="0" w:space="0" w:color="auto"/>
      </w:divBdr>
    </w:div>
    <w:div w:id="771438446">
      <w:bodyDiv w:val="1"/>
      <w:marLeft w:val="0"/>
      <w:marRight w:val="0"/>
      <w:marTop w:val="0"/>
      <w:marBottom w:val="0"/>
      <w:divBdr>
        <w:top w:val="none" w:sz="0" w:space="0" w:color="auto"/>
        <w:left w:val="none" w:sz="0" w:space="0" w:color="auto"/>
        <w:bottom w:val="none" w:sz="0" w:space="0" w:color="auto"/>
        <w:right w:val="none" w:sz="0" w:space="0" w:color="auto"/>
      </w:divBdr>
    </w:div>
    <w:div w:id="785777775">
      <w:bodyDiv w:val="1"/>
      <w:marLeft w:val="0"/>
      <w:marRight w:val="0"/>
      <w:marTop w:val="0"/>
      <w:marBottom w:val="0"/>
      <w:divBdr>
        <w:top w:val="none" w:sz="0" w:space="0" w:color="auto"/>
        <w:left w:val="none" w:sz="0" w:space="0" w:color="auto"/>
        <w:bottom w:val="none" w:sz="0" w:space="0" w:color="auto"/>
        <w:right w:val="none" w:sz="0" w:space="0" w:color="auto"/>
      </w:divBdr>
    </w:div>
    <w:div w:id="875964079">
      <w:bodyDiv w:val="1"/>
      <w:marLeft w:val="0"/>
      <w:marRight w:val="0"/>
      <w:marTop w:val="0"/>
      <w:marBottom w:val="0"/>
      <w:divBdr>
        <w:top w:val="none" w:sz="0" w:space="0" w:color="auto"/>
        <w:left w:val="none" w:sz="0" w:space="0" w:color="auto"/>
        <w:bottom w:val="none" w:sz="0" w:space="0" w:color="auto"/>
        <w:right w:val="none" w:sz="0" w:space="0" w:color="auto"/>
      </w:divBdr>
    </w:div>
    <w:div w:id="893008706">
      <w:bodyDiv w:val="1"/>
      <w:marLeft w:val="0"/>
      <w:marRight w:val="0"/>
      <w:marTop w:val="0"/>
      <w:marBottom w:val="0"/>
      <w:divBdr>
        <w:top w:val="none" w:sz="0" w:space="0" w:color="auto"/>
        <w:left w:val="none" w:sz="0" w:space="0" w:color="auto"/>
        <w:bottom w:val="none" w:sz="0" w:space="0" w:color="auto"/>
        <w:right w:val="none" w:sz="0" w:space="0" w:color="auto"/>
      </w:divBdr>
    </w:div>
    <w:div w:id="956448637">
      <w:bodyDiv w:val="1"/>
      <w:marLeft w:val="0"/>
      <w:marRight w:val="0"/>
      <w:marTop w:val="0"/>
      <w:marBottom w:val="0"/>
      <w:divBdr>
        <w:top w:val="none" w:sz="0" w:space="0" w:color="auto"/>
        <w:left w:val="none" w:sz="0" w:space="0" w:color="auto"/>
        <w:bottom w:val="none" w:sz="0" w:space="0" w:color="auto"/>
        <w:right w:val="none" w:sz="0" w:space="0" w:color="auto"/>
      </w:divBdr>
    </w:div>
    <w:div w:id="1021393072">
      <w:bodyDiv w:val="1"/>
      <w:marLeft w:val="0"/>
      <w:marRight w:val="0"/>
      <w:marTop w:val="0"/>
      <w:marBottom w:val="0"/>
      <w:divBdr>
        <w:top w:val="none" w:sz="0" w:space="0" w:color="auto"/>
        <w:left w:val="none" w:sz="0" w:space="0" w:color="auto"/>
        <w:bottom w:val="none" w:sz="0" w:space="0" w:color="auto"/>
        <w:right w:val="none" w:sz="0" w:space="0" w:color="auto"/>
      </w:divBdr>
    </w:div>
    <w:div w:id="1028919129">
      <w:bodyDiv w:val="1"/>
      <w:marLeft w:val="0"/>
      <w:marRight w:val="0"/>
      <w:marTop w:val="0"/>
      <w:marBottom w:val="0"/>
      <w:divBdr>
        <w:top w:val="none" w:sz="0" w:space="0" w:color="auto"/>
        <w:left w:val="none" w:sz="0" w:space="0" w:color="auto"/>
        <w:bottom w:val="none" w:sz="0" w:space="0" w:color="auto"/>
        <w:right w:val="none" w:sz="0" w:space="0" w:color="auto"/>
      </w:divBdr>
    </w:div>
    <w:div w:id="1039207879">
      <w:bodyDiv w:val="1"/>
      <w:marLeft w:val="0"/>
      <w:marRight w:val="0"/>
      <w:marTop w:val="0"/>
      <w:marBottom w:val="0"/>
      <w:divBdr>
        <w:top w:val="none" w:sz="0" w:space="0" w:color="auto"/>
        <w:left w:val="none" w:sz="0" w:space="0" w:color="auto"/>
        <w:bottom w:val="none" w:sz="0" w:space="0" w:color="auto"/>
        <w:right w:val="none" w:sz="0" w:space="0" w:color="auto"/>
      </w:divBdr>
    </w:div>
    <w:div w:id="1096055829">
      <w:bodyDiv w:val="1"/>
      <w:marLeft w:val="0"/>
      <w:marRight w:val="0"/>
      <w:marTop w:val="0"/>
      <w:marBottom w:val="0"/>
      <w:divBdr>
        <w:top w:val="none" w:sz="0" w:space="0" w:color="auto"/>
        <w:left w:val="none" w:sz="0" w:space="0" w:color="auto"/>
        <w:bottom w:val="none" w:sz="0" w:space="0" w:color="auto"/>
        <w:right w:val="none" w:sz="0" w:space="0" w:color="auto"/>
      </w:divBdr>
    </w:div>
    <w:div w:id="1110902990">
      <w:bodyDiv w:val="1"/>
      <w:marLeft w:val="0"/>
      <w:marRight w:val="0"/>
      <w:marTop w:val="0"/>
      <w:marBottom w:val="0"/>
      <w:divBdr>
        <w:top w:val="none" w:sz="0" w:space="0" w:color="auto"/>
        <w:left w:val="none" w:sz="0" w:space="0" w:color="auto"/>
        <w:bottom w:val="none" w:sz="0" w:space="0" w:color="auto"/>
        <w:right w:val="none" w:sz="0" w:space="0" w:color="auto"/>
      </w:divBdr>
    </w:div>
    <w:div w:id="1132754022">
      <w:bodyDiv w:val="1"/>
      <w:marLeft w:val="0"/>
      <w:marRight w:val="0"/>
      <w:marTop w:val="0"/>
      <w:marBottom w:val="0"/>
      <w:divBdr>
        <w:top w:val="none" w:sz="0" w:space="0" w:color="auto"/>
        <w:left w:val="none" w:sz="0" w:space="0" w:color="auto"/>
        <w:bottom w:val="none" w:sz="0" w:space="0" w:color="auto"/>
        <w:right w:val="none" w:sz="0" w:space="0" w:color="auto"/>
      </w:divBdr>
    </w:div>
    <w:div w:id="1161508343">
      <w:bodyDiv w:val="1"/>
      <w:marLeft w:val="0"/>
      <w:marRight w:val="0"/>
      <w:marTop w:val="0"/>
      <w:marBottom w:val="0"/>
      <w:divBdr>
        <w:top w:val="none" w:sz="0" w:space="0" w:color="auto"/>
        <w:left w:val="none" w:sz="0" w:space="0" w:color="auto"/>
        <w:bottom w:val="none" w:sz="0" w:space="0" w:color="auto"/>
        <w:right w:val="none" w:sz="0" w:space="0" w:color="auto"/>
      </w:divBdr>
    </w:div>
    <w:div w:id="1245452700">
      <w:bodyDiv w:val="1"/>
      <w:marLeft w:val="0"/>
      <w:marRight w:val="0"/>
      <w:marTop w:val="0"/>
      <w:marBottom w:val="0"/>
      <w:divBdr>
        <w:top w:val="none" w:sz="0" w:space="0" w:color="auto"/>
        <w:left w:val="none" w:sz="0" w:space="0" w:color="auto"/>
        <w:bottom w:val="none" w:sz="0" w:space="0" w:color="auto"/>
        <w:right w:val="none" w:sz="0" w:space="0" w:color="auto"/>
      </w:divBdr>
    </w:div>
    <w:div w:id="1280793320">
      <w:bodyDiv w:val="1"/>
      <w:marLeft w:val="0"/>
      <w:marRight w:val="0"/>
      <w:marTop w:val="0"/>
      <w:marBottom w:val="0"/>
      <w:divBdr>
        <w:top w:val="none" w:sz="0" w:space="0" w:color="auto"/>
        <w:left w:val="none" w:sz="0" w:space="0" w:color="auto"/>
        <w:bottom w:val="none" w:sz="0" w:space="0" w:color="auto"/>
        <w:right w:val="none" w:sz="0" w:space="0" w:color="auto"/>
      </w:divBdr>
    </w:div>
    <w:div w:id="1321078333">
      <w:bodyDiv w:val="1"/>
      <w:marLeft w:val="0"/>
      <w:marRight w:val="0"/>
      <w:marTop w:val="0"/>
      <w:marBottom w:val="0"/>
      <w:divBdr>
        <w:top w:val="none" w:sz="0" w:space="0" w:color="auto"/>
        <w:left w:val="none" w:sz="0" w:space="0" w:color="auto"/>
        <w:bottom w:val="none" w:sz="0" w:space="0" w:color="auto"/>
        <w:right w:val="none" w:sz="0" w:space="0" w:color="auto"/>
      </w:divBdr>
    </w:div>
    <w:div w:id="1325427374">
      <w:bodyDiv w:val="1"/>
      <w:marLeft w:val="0"/>
      <w:marRight w:val="0"/>
      <w:marTop w:val="0"/>
      <w:marBottom w:val="0"/>
      <w:divBdr>
        <w:top w:val="none" w:sz="0" w:space="0" w:color="auto"/>
        <w:left w:val="none" w:sz="0" w:space="0" w:color="auto"/>
        <w:bottom w:val="none" w:sz="0" w:space="0" w:color="auto"/>
        <w:right w:val="none" w:sz="0" w:space="0" w:color="auto"/>
      </w:divBdr>
    </w:div>
    <w:div w:id="1361009937">
      <w:bodyDiv w:val="1"/>
      <w:marLeft w:val="0"/>
      <w:marRight w:val="0"/>
      <w:marTop w:val="0"/>
      <w:marBottom w:val="0"/>
      <w:divBdr>
        <w:top w:val="none" w:sz="0" w:space="0" w:color="auto"/>
        <w:left w:val="none" w:sz="0" w:space="0" w:color="auto"/>
        <w:bottom w:val="none" w:sz="0" w:space="0" w:color="auto"/>
        <w:right w:val="none" w:sz="0" w:space="0" w:color="auto"/>
      </w:divBdr>
    </w:div>
    <w:div w:id="1365986311">
      <w:bodyDiv w:val="1"/>
      <w:marLeft w:val="0"/>
      <w:marRight w:val="0"/>
      <w:marTop w:val="0"/>
      <w:marBottom w:val="0"/>
      <w:divBdr>
        <w:top w:val="none" w:sz="0" w:space="0" w:color="auto"/>
        <w:left w:val="none" w:sz="0" w:space="0" w:color="auto"/>
        <w:bottom w:val="none" w:sz="0" w:space="0" w:color="auto"/>
        <w:right w:val="none" w:sz="0" w:space="0" w:color="auto"/>
      </w:divBdr>
    </w:div>
    <w:div w:id="1418406783">
      <w:bodyDiv w:val="1"/>
      <w:marLeft w:val="0"/>
      <w:marRight w:val="0"/>
      <w:marTop w:val="0"/>
      <w:marBottom w:val="0"/>
      <w:divBdr>
        <w:top w:val="none" w:sz="0" w:space="0" w:color="auto"/>
        <w:left w:val="none" w:sz="0" w:space="0" w:color="auto"/>
        <w:bottom w:val="none" w:sz="0" w:space="0" w:color="auto"/>
        <w:right w:val="none" w:sz="0" w:space="0" w:color="auto"/>
      </w:divBdr>
    </w:div>
    <w:div w:id="1420785300">
      <w:bodyDiv w:val="1"/>
      <w:marLeft w:val="0"/>
      <w:marRight w:val="0"/>
      <w:marTop w:val="0"/>
      <w:marBottom w:val="0"/>
      <w:divBdr>
        <w:top w:val="none" w:sz="0" w:space="0" w:color="auto"/>
        <w:left w:val="none" w:sz="0" w:space="0" w:color="auto"/>
        <w:bottom w:val="none" w:sz="0" w:space="0" w:color="auto"/>
        <w:right w:val="none" w:sz="0" w:space="0" w:color="auto"/>
      </w:divBdr>
    </w:div>
    <w:div w:id="1445031927">
      <w:bodyDiv w:val="1"/>
      <w:marLeft w:val="0"/>
      <w:marRight w:val="0"/>
      <w:marTop w:val="0"/>
      <w:marBottom w:val="0"/>
      <w:divBdr>
        <w:top w:val="none" w:sz="0" w:space="0" w:color="auto"/>
        <w:left w:val="none" w:sz="0" w:space="0" w:color="auto"/>
        <w:bottom w:val="none" w:sz="0" w:space="0" w:color="auto"/>
        <w:right w:val="none" w:sz="0" w:space="0" w:color="auto"/>
      </w:divBdr>
    </w:div>
    <w:div w:id="1486052004">
      <w:bodyDiv w:val="1"/>
      <w:marLeft w:val="0"/>
      <w:marRight w:val="0"/>
      <w:marTop w:val="0"/>
      <w:marBottom w:val="0"/>
      <w:divBdr>
        <w:top w:val="none" w:sz="0" w:space="0" w:color="auto"/>
        <w:left w:val="none" w:sz="0" w:space="0" w:color="auto"/>
        <w:bottom w:val="none" w:sz="0" w:space="0" w:color="auto"/>
        <w:right w:val="none" w:sz="0" w:space="0" w:color="auto"/>
      </w:divBdr>
    </w:div>
    <w:div w:id="1545170397">
      <w:bodyDiv w:val="1"/>
      <w:marLeft w:val="0"/>
      <w:marRight w:val="0"/>
      <w:marTop w:val="0"/>
      <w:marBottom w:val="0"/>
      <w:divBdr>
        <w:top w:val="none" w:sz="0" w:space="0" w:color="auto"/>
        <w:left w:val="none" w:sz="0" w:space="0" w:color="auto"/>
        <w:bottom w:val="none" w:sz="0" w:space="0" w:color="auto"/>
        <w:right w:val="none" w:sz="0" w:space="0" w:color="auto"/>
      </w:divBdr>
    </w:div>
    <w:div w:id="1671907234">
      <w:bodyDiv w:val="1"/>
      <w:marLeft w:val="0"/>
      <w:marRight w:val="0"/>
      <w:marTop w:val="0"/>
      <w:marBottom w:val="0"/>
      <w:divBdr>
        <w:top w:val="none" w:sz="0" w:space="0" w:color="auto"/>
        <w:left w:val="none" w:sz="0" w:space="0" w:color="auto"/>
        <w:bottom w:val="none" w:sz="0" w:space="0" w:color="auto"/>
        <w:right w:val="none" w:sz="0" w:space="0" w:color="auto"/>
      </w:divBdr>
    </w:div>
    <w:div w:id="1703820945">
      <w:bodyDiv w:val="1"/>
      <w:marLeft w:val="0"/>
      <w:marRight w:val="0"/>
      <w:marTop w:val="0"/>
      <w:marBottom w:val="0"/>
      <w:divBdr>
        <w:top w:val="none" w:sz="0" w:space="0" w:color="auto"/>
        <w:left w:val="none" w:sz="0" w:space="0" w:color="auto"/>
        <w:bottom w:val="none" w:sz="0" w:space="0" w:color="auto"/>
        <w:right w:val="none" w:sz="0" w:space="0" w:color="auto"/>
      </w:divBdr>
    </w:div>
    <w:div w:id="1782646523">
      <w:bodyDiv w:val="1"/>
      <w:marLeft w:val="0"/>
      <w:marRight w:val="0"/>
      <w:marTop w:val="0"/>
      <w:marBottom w:val="0"/>
      <w:divBdr>
        <w:top w:val="none" w:sz="0" w:space="0" w:color="auto"/>
        <w:left w:val="none" w:sz="0" w:space="0" w:color="auto"/>
        <w:bottom w:val="none" w:sz="0" w:space="0" w:color="auto"/>
        <w:right w:val="none" w:sz="0" w:space="0" w:color="auto"/>
      </w:divBdr>
    </w:div>
    <w:div w:id="1802378204">
      <w:bodyDiv w:val="1"/>
      <w:marLeft w:val="0"/>
      <w:marRight w:val="0"/>
      <w:marTop w:val="0"/>
      <w:marBottom w:val="0"/>
      <w:divBdr>
        <w:top w:val="none" w:sz="0" w:space="0" w:color="auto"/>
        <w:left w:val="none" w:sz="0" w:space="0" w:color="auto"/>
        <w:bottom w:val="none" w:sz="0" w:space="0" w:color="auto"/>
        <w:right w:val="none" w:sz="0" w:space="0" w:color="auto"/>
      </w:divBdr>
    </w:div>
    <w:div w:id="1846548823">
      <w:bodyDiv w:val="1"/>
      <w:marLeft w:val="0"/>
      <w:marRight w:val="0"/>
      <w:marTop w:val="0"/>
      <w:marBottom w:val="0"/>
      <w:divBdr>
        <w:top w:val="none" w:sz="0" w:space="0" w:color="auto"/>
        <w:left w:val="none" w:sz="0" w:space="0" w:color="auto"/>
        <w:bottom w:val="none" w:sz="0" w:space="0" w:color="auto"/>
        <w:right w:val="none" w:sz="0" w:space="0" w:color="auto"/>
      </w:divBdr>
    </w:div>
    <w:div w:id="1871719348">
      <w:bodyDiv w:val="1"/>
      <w:marLeft w:val="0"/>
      <w:marRight w:val="0"/>
      <w:marTop w:val="0"/>
      <w:marBottom w:val="0"/>
      <w:divBdr>
        <w:top w:val="none" w:sz="0" w:space="0" w:color="auto"/>
        <w:left w:val="none" w:sz="0" w:space="0" w:color="auto"/>
        <w:bottom w:val="none" w:sz="0" w:space="0" w:color="auto"/>
        <w:right w:val="none" w:sz="0" w:space="0" w:color="auto"/>
      </w:divBdr>
    </w:div>
    <w:div w:id="1927155861">
      <w:bodyDiv w:val="1"/>
      <w:marLeft w:val="0"/>
      <w:marRight w:val="0"/>
      <w:marTop w:val="0"/>
      <w:marBottom w:val="0"/>
      <w:divBdr>
        <w:top w:val="none" w:sz="0" w:space="0" w:color="auto"/>
        <w:left w:val="none" w:sz="0" w:space="0" w:color="auto"/>
        <w:bottom w:val="none" w:sz="0" w:space="0" w:color="auto"/>
        <w:right w:val="none" w:sz="0" w:space="0" w:color="auto"/>
      </w:divBdr>
    </w:div>
    <w:div w:id="1948778947">
      <w:bodyDiv w:val="1"/>
      <w:marLeft w:val="0"/>
      <w:marRight w:val="0"/>
      <w:marTop w:val="0"/>
      <w:marBottom w:val="0"/>
      <w:divBdr>
        <w:top w:val="none" w:sz="0" w:space="0" w:color="auto"/>
        <w:left w:val="none" w:sz="0" w:space="0" w:color="auto"/>
        <w:bottom w:val="none" w:sz="0" w:space="0" w:color="auto"/>
        <w:right w:val="none" w:sz="0" w:space="0" w:color="auto"/>
      </w:divBdr>
    </w:div>
    <w:div w:id="1950506124">
      <w:bodyDiv w:val="1"/>
      <w:marLeft w:val="0"/>
      <w:marRight w:val="0"/>
      <w:marTop w:val="0"/>
      <w:marBottom w:val="0"/>
      <w:divBdr>
        <w:top w:val="none" w:sz="0" w:space="0" w:color="auto"/>
        <w:left w:val="none" w:sz="0" w:space="0" w:color="auto"/>
        <w:bottom w:val="none" w:sz="0" w:space="0" w:color="auto"/>
        <w:right w:val="none" w:sz="0" w:space="0" w:color="auto"/>
      </w:divBdr>
    </w:div>
    <w:div w:id="1964655650">
      <w:bodyDiv w:val="1"/>
      <w:marLeft w:val="0"/>
      <w:marRight w:val="0"/>
      <w:marTop w:val="0"/>
      <w:marBottom w:val="0"/>
      <w:divBdr>
        <w:top w:val="none" w:sz="0" w:space="0" w:color="auto"/>
        <w:left w:val="none" w:sz="0" w:space="0" w:color="auto"/>
        <w:bottom w:val="none" w:sz="0" w:space="0" w:color="auto"/>
        <w:right w:val="none" w:sz="0" w:space="0" w:color="auto"/>
      </w:divBdr>
    </w:div>
    <w:div w:id="203083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732643-FFBA-4A30-9CFC-BAE49D735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5800</Words>
  <Characters>33063</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Guo, Yan</dc:creator>
  <cp:lastModifiedBy>Kreth, Kimberly Allgaier</cp:lastModifiedBy>
  <cp:revision>4</cp:revision>
  <cp:lastPrinted>2014-10-02T16:05:00Z</cp:lastPrinted>
  <dcterms:created xsi:type="dcterms:W3CDTF">2016-05-25T17:29:00Z</dcterms:created>
  <dcterms:modified xsi:type="dcterms:W3CDTF">2016-05-25T17:47:00Z</dcterms:modified>
</cp:coreProperties>
</file>