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0687" w14:textId="14CB1C3B" w:rsidR="00020A10" w:rsidRPr="00020A10" w:rsidRDefault="00196711" w:rsidP="00020A10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alibri" w:hAnsi="Arial" w:cs="Arial"/>
          <w:b/>
          <w:kern w:val="0"/>
          <w:sz w:val="22"/>
          <w:szCs w:val="22"/>
          <w:lang w:eastAsia="en-US"/>
          <w14:ligatures w14:val="none"/>
        </w:rPr>
        <w:t xml:space="preserve">Supplemental </w:t>
      </w:r>
      <w:r w:rsidR="00020A10" w:rsidRPr="00020A10">
        <w:rPr>
          <w:rFonts w:ascii="Arial" w:eastAsia="Calibri" w:hAnsi="Arial" w:cs="Arial"/>
          <w:b/>
          <w:kern w:val="0"/>
          <w:sz w:val="22"/>
          <w:szCs w:val="22"/>
          <w:lang w:eastAsia="en-US"/>
          <w14:ligatures w14:val="none"/>
        </w:rPr>
        <w:t xml:space="preserve">Table 1. </w:t>
      </w:r>
      <w:r w:rsidR="00020A10" w:rsidRPr="00020A10">
        <w:rPr>
          <w:rFonts w:ascii="Arial" w:eastAsia="Calibri" w:hAnsi="Arial" w:cs="Arial"/>
          <w:kern w:val="0"/>
          <w:sz w:val="22"/>
          <w:szCs w:val="22"/>
          <w:lang w:eastAsia="en-US"/>
          <w14:ligatures w14:val="none"/>
        </w:rPr>
        <w:t xml:space="preserve">Patient Characteristics </w:t>
      </w:r>
      <w:r>
        <w:rPr>
          <w:rFonts w:ascii="Arial" w:eastAsia="Calibri" w:hAnsi="Arial" w:cs="Arial"/>
          <w:kern w:val="0"/>
          <w:sz w:val="22"/>
          <w:szCs w:val="22"/>
          <w:lang w:eastAsia="en-US"/>
          <w14:ligatures w14:val="none"/>
        </w:rPr>
        <w:t>(including patients on antifibrotic less than 180 days)</w:t>
      </w:r>
    </w:p>
    <w:tbl>
      <w:tblPr>
        <w:tblStyle w:val="GridTable4-Accent31"/>
        <w:tblW w:w="10260" w:type="dxa"/>
        <w:tblLayout w:type="fixed"/>
        <w:tblLook w:val="04A0" w:firstRow="1" w:lastRow="0" w:firstColumn="1" w:lastColumn="0" w:noHBand="0" w:noVBand="1"/>
      </w:tblPr>
      <w:tblGrid>
        <w:gridCol w:w="4135"/>
        <w:gridCol w:w="1440"/>
        <w:gridCol w:w="1620"/>
        <w:gridCol w:w="1985"/>
        <w:gridCol w:w="1080"/>
      </w:tblGrid>
      <w:tr w:rsidR="00020A10" w:rsidRPr="00020A10" w14:paraId="7965AF51" w14:textId="77777777" w:rsidTr="00BD0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392F2E" w14:textId="77777777" w:rsidR="00020A10" w:rsidRPr="00020A10" w:rsidRDefault="00020A10" w:rsidP="00020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06D3ABCA" w14:textId="44C922C8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</w:t>
            </w:r>
            <w:proofErr w:type="gramStart"/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Cohort  (</w:t>
            </w:r>
            <w:proofErr w:type="gramEnd"/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n=</w:t>
            </w:r>
            <w:r w:rsidR="0034291B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hideMark/>
          </w:tcPr>
          <w:p w14:paraId="01722114" w14:textId="77777777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Antifibrotic</w:t>
            </w:r>
          </w:p>
          <w:p w14:paraId="126BB4B1" w14:textId="092D0B43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(n=</w:t>
            </w:r>
            <w:r w:rsidR="0034291B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14:paraId="48FF9529" w14:textId="77777777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No Antifibrotic</w:t>
            </w:r>
          </w:p>
          <w:p w14:paraId="100A2758" w14:textId="77777777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(n=101)</w:t>
            </w:r>
          </w:p>
        </w:tc>
        <w:tc>
          <w:tcPr>
            <w:tcW w:w="1080" w:type="dxa"/>
            <w:hideMark/>
          </w:tcPr>
          <w:p w14:paraId="709403E1" w14:textId="656B2F9C" w:rsidR="00020A10" w:rsidRPr="00020A10" w:rsidRDefault="0082379D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79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</w:t>
            </w:r>
            <w:r w:rsidR="00020A10" w:rsidRPr="00020A10">
              <w:rPr>
                <w:rFonts w:ascii="Arial" w:hAnsi="Arial" w:cs="Arial"/>
                <w:color w:val="000000"/>
                <w:sz w:val="20"/>
                <w:szCs w:val="20"/>
              </w:rPr>
              <w:t>-value*</w:t>
            </w:r>
          </w:p>
        </w:tc>
      </w:tr>
      <w:tr w:rsidR="00020A10" w:rsidRPr="00020A10" w14:paraId="70E7FA72" w14:textId="77777777" w:rsidTr="00BD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hideMark/>
          </w:tcPr>
          <w:p w14:paraId="4D03BBDF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Age, mean (SD), years</w:t>
            </w:r>
          </w:p>
        </w:tc>
        <w:tc>
          <w:tcPr>
            <w:tcW w:w="1440" w:type="dxa"/>
          </w:tcPr>
          <w:p w14:paraId="234B472F" w14:textId="7973520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70.</w:t>
            </w:r>
            <w:r w:rsidR="00C077A9">
              <w:rPr>
                <w:rFonts w:ascii="Arial" w:hAnsi="Arial" w:cs="Arial"/>
                <w:sz w:val="20"/>
                <w:szCs w:val="20"/>
              </w:rPr>
              <w:t>8</w:t>
            </w:r>
            <w:r w:rsidRPr="00020A10">
              <w:rPr>
                <w:rFonts w:ascii="Arial" w:hAnsi="Arial" w:cs="Arial"/>
                <w:sz w:val="20"/>
                <w:szCs w:val="20"/>
              </w:rPr>
              <w:t>(</w:t>
            </w:r>
            <w:r w:rsidR="00C077A9">
              <w:rPr>
                <w:rFonts w:ascii="Arial" w:hAnsi="Arial" w:cs="Arial"/>
                <w:sz w:val="20"/>
                <w:szCs w:val="20"/>
              </w:rPr>
              <w:t>8.0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F6A281" w14:textId="6EEDDD06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C4ECD5" w14:textId="78C2B4D5" w:rsidR="00020A10" w:rsidRPr="00020A10" w:rsidRDefault="001451EE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(7.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EBE632D" w14:textId="4F84105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E4601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38EF66E0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72.6(9.5)</w:t>
            </w:r>
          </w:p>
          <w:p w14:paraId="534A7BB0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6B77E062" w14:textId="425BA595" w:rsidR="00020A10" w:rsidRPr="00020A10" w:rsidRDefault="00020A10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 w:rsidR="001451E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20A10" w:rsidRPr="00020A10" w14:paraId="1FB8CA9A" w14:textId="77777777" w:rsidTr="00BD0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E7FE885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Male, </w:t>
            </w:r>
            <w:r w:rsidRPr="00020A10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440" w:type="dxa"/>
          </w:tcPr>
          <w:p w14:paraId="5C07E898" w14:textId="2E3225C6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</w:t>
            </w:r>
            <w:r w:rsidR="008A1411">
              <w:rPr>
                <w:rFonts w:ascii="Arial" w:hAnsi="Arial" w:cs="Arial"/>
                <w:sz w:val="20"/>
                <w:szCs w:val="20"/>
              </w:rPr>
              <w:t>68</w:t>
            </w:r>
            <w:r w:rsidRPr="00020A10">
              <w:rPr>
                <w:rFonts w:ascii="Arial" w:hAnsi="Arial" w:cs="Arial"/>
                <w:sz w:val="20"/>
                <w:szCs w:val="20"/>
              </w:rPr>
              <w:t>(8</w:t>
            </w:r>
            <w:r w:rsidR="008A1411">
              <w:rPr>
                <w:rFonts w:ascii="Arial" w:hAnsi="Arial" w:cs="Arial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8A1411">
              <w:rPr>
                <w:rFonts w:ascii="Arial" w:hAnsi="Arial" w:cs="Arial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sz w:val="20"/>
                <w:szCs w:val="20"/>
              </w:rPr>
              <w:t>) (n=</w:t>
            </w:r>
            <w:r w:rsidR="008A1411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672E47D" w14:textId="100A87EC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</w:t>
            </w:r>
            <w:r w:rsidR="00D34D29">
              <w:rPr>
                <w:rFonts w:ascii="Arial" w:hAnsi="Arial" w:cs="Arial"/>
                <w:sz w:val="20"/>
                <w:szCs w:val="20"/>
              </w:rPr>
              <w:t>85</w:t>
            </w:r>
            <w:r w:rsidRPr="00020A10">
              <w:rPr>
                <w:rFonts w:ascii="Arial" w:hAnsi="Arial" w:cs="Arial"/>
                <w:sz w:val="20"/>
                <w:szCs w:val="20"/>
              </w:rPr>
              <w:t>(</w:t>
            </w:r>
            <w:r w:rsidR="00D34D29">
              <w:rPr>
                <w:rFonts w:ascii="Arial" w:hAnsi="Arial" w:cs="Arial"/>
                <w:sz w:val="20"/>
                <w:szCs w:val="20"/>
              </w:rPr>
              <w:t>80.</w:t>
            </w:r>
            <w:r w:rsidRPr="00020A10">
              <w:rPr>
                <w:rFonts w:ascii="Arial" w:hAnsi="Arial" w:cs="Arial"/>
                <w:sz w:val="20"/>
                <w:szCs w:val="20"/>
              </w:rPr>
              <w:t>7)</w:t>
            </w:r>
          </w:p>
          <w:p w14:paraId="70B45E02" w14:textId="66B4B554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34D29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2876152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83(82.2)</w:t>
            </w:r>
          </w:p>
          <w:p w14:paraId="2EAD6487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4CF64B6F" w14:textId="54143049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020A10" w:rsidRPr="00020A10" w14:paraId="5E5A84D9" w14:textId="77777777" w:rsidTr="00BD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F41314B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 xml:space="preserve">Race </w:t>
            </w:r>
          </w:p>
          <w:p w14:paraId="530CB853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 xml:space="preserve">        White, n (%)</w:t>
            </w:r>
          </w:p>
          <w:p w14:paraId="2A083D31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 xml:space="preserve">         Black, n (%)</w:t>
            </w:r>
          </w:p>
          <w:p w14:paraId="19205001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 xml:space="preserve">         Asian, n (%)</w:t>
            </w:r>
          </w:p>
        </w:tc>
        <w:tc>
          <w:tcPr>
            <w:tcW w:w="1440" w:type="dxa"/>
          </w:tcPr>
          <w:p w14:paraId="07A9E99E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C740F2B" w14:textId="46836540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(95.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76A403" w14:textId="146E418D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4(</w:t>
            </w:r>
            <w:r w:rsidR="008A1411">
              <w:rPr>
                <w:rFonts w:ascii="Arial" w:hAnsi="Arial" w:cs="Arial"/>
                <w:sz w:val="20"/>
                <w:szCs w:val="20"/>
              </w:rPr>
              <w:t>0.9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7ED432" w14:textId="4406F295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8A1411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(3.2)</w:t>
            </w:r>
          </w:p>
          <w:p w14:paraId="799F321D" w14:textId="3752AC83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A1411">
              <w:rPr>
                <w:rFonts w:ascii="Arial" w:hAnsi="Arial" w:cs="Arial"/>
                <w:sz w:val="20"/>
                <w:szCs w:val="20"/>
              </w:rPr>
              <w:t>438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B528C54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8DE5964" w14:textId="60DE91DF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(96.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183A4D" w14:textId="005B733F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3(</w:t>
            </w:r>
            <w:r w:rsidR="00D34D29">
              <w:rPr>
                <w:rFonts w:ascii="Arial" w:hAnsi="Arial" w:cs="Arial"/>
                <w:sz w:val="20"/>
                <w:szCs w:val="20"/>
              </w:rPr>
              <w:t>0.9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81882B" w14:textId="796D7BE1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(2.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51BE8D" w14:textId="6FACFBC1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34D29">
              <w:rPr>
                <w:rFonts w:ascii="Arial" w:hAnsi="Arial" w:cs="Arial"/>
                <w:sz w:val="20"/>
                <w:szCs w:val="20"/>
              </w:rPr>
              <w:t>34</w:t>
            </w:r>
            <w:r w:rsidRPr="00020A1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985" w:type="dxa"/>
          </w:tcPr>
          <w:p w14:paraId="6407F479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03AAA37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90(93.8)</w:t>
            </w:r>
          </w:p>
          <w:p w14:paraId="05A0B4CF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1(1.0)</w:t>
            </w:r>
          </w:p>
          <w:p w14:paraId="01451EDA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5(5.2)</w:t>
            </w:r>
          </w:p>
          <w:p w14:paraId="53BD46C5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(n=96)</w:t>
            </w:r>
          </w:p>
        </w:tc>
        <w:tc>
          <w:tcPr>
            <w:tcW w:w="1080" w:type="dxa"/>
          </w:tcPr>
          <w:p w14:paraId="1F50C88A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92A1452" w14:textId="1DA024F8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020A10" w:rsidRPr="00020A10" w14:paraId="14C136D9" w14:textId="77777777" w:rsidTr="00BD0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1A76ACC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>Hispanic, n (%)</w:t>
            </w:r>
          </w:p>
        </w:tc>
        <w:tc>
          <w:tcPr>
            <w:tcW w:w="1440" w:type="dxa"/>
          </w:tcPr>
          <w:p w14:paraId="1EB8F884" w14:textId="411593A9" w:rsidR="00020A10" w:rsidRPr="00020A10" w:rsidRDefault="008A1411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(4.8)</w:t>
            </w:r>
          </w:p>
          <w:p w14:paraId="3922A2B7" w14:textId="4A33BDEC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A1411">
              <w:rPr>
                <w:rFonts w:ascii="Arial" w:hAnsi="Arial" w:cs="Arial"/>
                <w:sz w:val="20"/>
                <w:szCs w:val="20"/>
              </w:rPr>
              <w:t>435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00C91A41" w14:textId="3E7207C9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D34D29">
              <w:rPr>
                <w:rFonts w:ascii="Arial" w:hAnsi="Arial" w:cs="Arial"/>
                <w:sz w:val="20"/>
                <w:szCs w:val="20"/>
              </w:rPr>
              <w:t>6</w:t>
            </w:r>
            <w:r w:rsidRPr="00020A10">
              <w:rPr>
                <w:rFonts w:ascii="Arial" w:hAnsi="Arial" w:cs="Arial"/>
                <w:sz w:val="20"/>
                <w:szCs w:val="20"/>
              </w:rPr>
              <w:t>(4.7)</w:t>
            </w:r>
          </w:p>
          <w:p w14:paraId="3E00E5F0" w14:textId="25D20329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34D29">
              <w:rPr>
                <w:rFonts w:ascii="Arial" w:hAnsi="Arial" w:cs="Arial"/>
                <w:sz w:val="20"/>
                <w:szCs w:val="20"/>
              </w:rPr>
              <w:t>340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4381F61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5(5.3)</w:t>
            </w:r>
          </w:p>
          <w:p w14:paraId="6BCB983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(n=95)</w:t>
            </w:r>
          </w:p>
        </w:tc>
        <w:tc>
          <w:tcPr>
            <w:tcW w:w="1080" w:type="dxa"/>
          </w:tcPr>
          <w:p w14:paraId="7C9C56F7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</w:tr>
      <w:tr w:rsidR="00020A10" w:rsidRPr="00020A10" w14:paraId="34DD2076" w14:textId="77777777" w:rsidTr="00BD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61D2B6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>Body mass index, mean (SD)</w:t>
            </w:r>
          </w:p>
        </w:tc>
        <w:tc>
          <w:tcPr>
            <w:tcW w:w="1440" w:type="dxa"/>
          </w:tcPr>
          <w:p w14:paraId="6ADD6C94" w14:textId="279D7D6C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29.</w:t>
            </w:r>
            <w:r w:rsidR="00C077A9">
              <w:rPr>
                <w:rFonts w:ascii="Arial" w:hAnsi="Arial" w:cs="Arial"/>
                <w:sz w:val="20"/>
                <w:szCs w:val="20"/>
              </w:rPr>
              <w:t>2</w:t>
            </w:r>
            <w:r w:rsidRPr="00020A10">
              <w:rPr>
                <w:rFonts w:ascii="Arial" w:hAnsi="Arial" w:cs="Arial"/>
                <w:sz w:val="20"/>
                <w:szCs w:val="20"/>
              </w:rPr>
              <w:t>(5.</w:t>
            </w:r>
            <w:r w:rsidR="00C077A9">
              <w:rPr>
                <w:rFonts w:ascii="Arial" w:hAnsi="Arial" w:cs="Arial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9B4926" w14:textId="730A8586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419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F52197D" w14:textId="64A724F8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29.</w:t>
            </w:r>
            <w:r w:rsidR="001451EE">
              <w:rPr>
                <w:rFonts w:ascii="Arial" w:hAnsi="Arial" w:cs="Arial"/>
                <w:sz w:val="20"/>
                <w:szCs w:val="20"/>
              </w:rPr>
              <w:t>2</w:t>
            </w:r>
            <w:r w:rsidRPr="00020A10">
              <w:rPr>
                <w:rFonts w:ascii="Arial" w:hAnsi="Arial" w:cs="Arial"/>
                <w:sz w:val="20"/>
                <w:szCs w:val="20"/>
              </w:rPr>
              <w:t>(5.</w:t>
            </w:r>
            <w:r w:rsidR="001451EE">
              <w:rPr>
                <w:rFonts w:ascii="Arial" w:hAnsi="Arial" w:cs="Arial"/>
                <w:sz w:val="20"/>
                <w:szCs w:val="20"/>
              </w:rPr>
              <w:t>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A88C5B" w14:textId="3B63B68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E4601">
              <w:rPr>
                <w:rFonts w:ascii="Arial" w:hAnsi="Arial" w:cs="Arial"/>
                <w:sz w:val="20"/>
                <w:szCs w:val="20"/>
              </w:rPr>
              <w:t>328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7C1D3E85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29.2(5.6)</w:t>
            </w:r>
          </w:p>
          <w:p w14:paraId="08F46EC1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(n=91)</w:t>
            </w:r>
          </w:p>
        </w:tc>
        <w:tc>
          <w:tcPr>
            <w:tcW w:w="1080" w:type="dxa"/>
          </w:tcPr>
          <w:p w14:paraId="24498E19" w14:textId="038E702E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1451E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020A10" w:rsidRPr="00020A10" w14:paraId="7437B8D3" w14:textId="77777777" w:rsidTr="00BD0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331E5E" w14:textId="77777777" w:rsidR="00020A10" w:rsidRPr="00020A10" w:rsidRDefault="00020A10" w:rsidP="00020A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20A10">
              <w:rPr>
                <w:rFonts w:ascii="Arial" w:eastAsia="Times New Roman" w:hAnsi="Arial" w:cs="Arial"/>
                <w:sz w:val="20"/>
                <w:szCs w:val="20"/>
              </w:rPr>
              <w:t>Days since diagnosis, mean (SD)</w:t>
            </w:r>
          </w:p>
        </w:tc>
        <w:tc>
          <w:tcPr>
            <w:tcW w:w="1440" w:type="dxa"/>
          </w:tcPr>
          <w:p w14:paraId="1E20CB46" w14:textId="5039A714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136.</w:t>
            </w:r>
            <w:r w:rsidR="00C077A9">
              <w:rPr>
                <w:rFonts w:ascii="Arial" w:hAnsi="Arial" w:cs="Arial"/>
                <w:sz w:val="20"/>
                <w:szCs w:val="20"/>
              </w:rPr>
              <w:t>5</w:t>
            </w:r>
            <w:r w:rsidRPr="00020A10">
              <w:rPr>
                <w:rFonts w:ascii="Arial" w:hAnsi="Arial" w:cs="Arial"/>
                <w:sz w:val="20"/>
                <w:szCs w:val="20"/>
              </w:rPr>
              <w:t>(118.</w:t>
            </w:r>
            <w:r w:rsidR="00C077A9">
              <w:rPr>
                <w:rFonts w:ascii="Arial" w:hAnsi="Arial" w:cs="Arial"/>
                <w:sz w:val="20"/>
                <w:szCs w:val="20"/>
              </w:rPr>
              <w:t>7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230F13" w14:textId="361491AE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B063327" w14:textId="20FB0DD4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14</w:t>
            </w:r>
            <w:r w:rsidR="001451EE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.1(118.</w:t>
            </w:r>
            <w:r w:rsidR="001451EE">
              <w:rPr>
                <w:rFonts w:ascii="Arial" w:hAnsi="Arial" w:cs="Arial"/>
                <w:sz w:val="20"/>
                <w:szCs w:val="20"/>
              </w:rPr>
              <w:t>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E544B1" w14:textId="2223798F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31893F3A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109.9(115.1)</w:t>
            </w:r>
          </w:p>
          <w:p w14:paraId="794B5089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595D8803" w14:textId="0A0EC3ED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0.0</w:t>
            </w:r>
            <w:r w:rsidR="001451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20A10" w:rsidRPr="00020A10" w14:paraId="7E0B1E0F" w14:textId="77777777" w:rsidTr="00BD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8BA5969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Region </w:t>
            </w:r>
          </w:p>
          <w:p w14:paraId="4004D435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West, n (%)</w:t>
            </w:r>
          </w:p>
          <w:p w14:paraId="144DBE89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Midwest, n (%)</w:t>
            </w:r>
          </w:p>
          <w:p w14:paraId="059359FA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South, n (%)</w:t>
            </w:r>
          </w:p>
          <w:p w14:paraId="00EF74E3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Northeast, n (%)</w:t>
            </w:r>
          </w:p>
        </w:tc>
        <w:tc>
          <w:tcPr>
            <w:tcW w:w="1440" w:type="dxa"/>
          </w:tcPr>
          <w:p w14:paraId="7D63CA41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531CBE" w14:textId="5A2BF3C1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829771" w14:textId="48F09BF5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F88B9D" w14:textId="25B6AF3F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8A1411">
              <w:rPr>
                <w:rFonts w:ascii="Arial" w:hAnsi="Arial" w:cs="Arial"/>
                <w:sz w:val="20"/>
                <w:szCs w:val="20"/>
              </w:rPr>
              <w:t>87</w:t>
            </w:r>
            <w:r w:rsidRPr="00020A10">
              <w:rPr>
                <w:rFonts w:ascii="Arial" w:hAnsi="Arial" w:cs="Arial"/>
                <w:sz w:val="20"/>
                <w:szCs w:val="20"/>
              </w:rPr>
              <w:t>(41.</w:t>
            </w:r>
            <w:r w:rsidR="008A1411">
              <w:rPr>
                <w:rFonts w:ascii="Arial" w:hAnsi="Arial" w:cs="Arial"/>
                <w:sz w:val="20"/>
                <w:szCs w:val="20"/>
              </w:rPr>
              <w:t>2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10DD66" w14:textId="432F3B47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.5)</w:t>
            </w:r>
          </w:p>
          <w:p w14:paraId="230A8A51" w14:textId="53C70A5F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A1411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6690D6E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7352427" w14:textId="43C91680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(2</w:t>
            </w: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B8DB49" w14:textId="40611076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167AB" w14:textId="2BA1ECCB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D34D29">
              <w:rPr>
                <w:rFonts w:ascii="Arial" w:hAnsi="Arial" w:cs="Arial"/>
                <w:sz w:val="20"/>
                <w:szCs w:val="20"/>
              </w:rPr>
              <w:t>47</w:t>
            </w:r>
            <w:r w:rsidRPr="00020A10">
              <w:rPr>
                <w:rFonts w:ascii="Arial" w:hAnsi="Arial" w:cs="Arial"/>
                <w:sz w:val="20"/>
                <w:szCs w:val="20"/>
              </w:rPr>
              <w:t>(4</w:t>
            </w:r>
            <w:r w:rsidR="00D34D29">
              <w:rPr>
                <w:rFonts w:ascii="Arial" w:hAnsi="Arial" w:cs="Arial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D34D29">
              <w:rPr>
                <w:rFonts w:ascii="Arial" w:hAnsi="Arial" w:cs="Arial"/>
                <w:sz w:val="20"/>
                <w:szCs w:val="20"/>
              </w:rPr>
              <w:t>6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B2F78B" w14:textId="451BF519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20.7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CF62F8" w14:textId="351DDC35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34D29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731484E7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53B96B0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20(19.8)</w:t>
            </w:r>
          </w:p>
          <w:p w14:paraId="0A10D90C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21(20.8)</w:t>
            </w:r>
          </w:p>
          <w:p w14:paraId="4363659F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40(39.6)</w:t>
            </w:r>
          </w:p>
          <w:p w14:paraId="573E4A72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20(19.8)</w:t>
            </w:r>
          </w:p>
          <w:p w14:paraId="0BBACE69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188D4134" w14:textId="60F16D1D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020A10" w:rsidRPr="00020A10" w14:paraId="77771D37" w14:textId="77777777" w:rsidTr="00BD0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B8D322B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Insurance</w:t>
            </w:r>
          </w:p>
          <w:p w14:paraId="42CA53E4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Private, n (%)</w:t>
            </w:r>
          </w:p>
          <w:p w14:paraId="67013B7A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020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Medicare</w:t>
            </w:r>
            <w:r w:rsidRPr="00020A10">
              <w:rPr>
                <w:rFonts w:ascii="Arial" w:hAnsi="Arial" w:cs="Arial"/>
                <w:sz w:val="20"/>
                <w:szCs w:val="20"/>
              </w:rPr>
              <w:t>, n (%)</w:t>
            </w:r>
          </w:p>
          <w:p w14:paraId="35539582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Others, n (%)</w:t>
            </w:r>
          </w:p>
        </w:tc>
        <w:tc>
          <w:tcPr>
            <w:tcW w:w="1440" w:type="dxa"/>
          </w:tcPr>
          <w:p w14:paraId="629B5C10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27C8B8" w14:textId="5B028B84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</w:t>
            </w:r>
            <w:r w:rsidR="008A1411">
              <w:rPr>
                <w:rFonts w:ascii="Arial" w:hAnsi="Arial" w:cs="Arial"/>
                <w:sz w:val="20"/>
                <w:szCs w:val="20"/>
              </w:rPr>
              <w:t>43</w:t>
            </w:r>
            <w:r w:rsidRPr="00020A10">
              <w:rPr>
                <w:rFonts w:ascii="Arial" w:hAnsi="Arial" w:cs="Arial"/>
                <w:sz w:val="20"/>
                <w:szCs w:val="20"/>
              </w:rPr>
              <w:t>(53.5)</w:t>
            </w:r>
          </w:p>
          <w:p w14:paraId="7A4C4528" w14:textId="21B861DA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8A1411">
              <w:rPr>
                <w:rFonts w:ascii="Arial" w:hAnsi="Arial" w:cs="Arial"/>
                <w:sz w:val="20"/>
                <w:szCs w:val="20"/>
              </w:rPr>
              <w:t>81</w:t>
            </w:r>
            <w:r w:rsidRPr="00020A10">
              <w:rPr>
                <w:rFonts w:ascii="Arial" w:hAnsi="Arial" w:cs="Arial"/>
                <w:sz w:val="20"/>
                <w:szCs w:val="20"/>
              </w:rPr>
              <w:t>(</w:t>
            </w:r>
            <w:r w:rsidR="008A1411">
              <w:rPr>
                <w:rFonts w:ascii="Arial" w:hAnsi="Arial" w:cs="Arial"/>
                <w:sz w:val="20"/>
                <w:szCs w:val="20"/>
              </w:rPr>
              <w:t>39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8A1411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061BB9" w14:textId="56F7BC3B" w:rsidR="00020A10" w:rsidRPr="00020A10" w:rsidRDefault="008A1411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(6.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625C5B" w14:textId="266A86DE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A1411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C7DC1D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F82F49C" w14:textId="202A3840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D34D29">
              <w:rPr>
                <w:rFonts w:ascii="Arial" w:hAnsi="Arial" w:cs="Arial"/>
                <w:sz w:val="20"/>
                <w:szCs w:val="20"/>
              </w:rPr>
              <w:t>90</w:t>
            </w:r>
            <w:r w:rsidRPr="00020A10">
              <w:rPr>
                <w:rFonts w:ascii="Arial" w:hAnsi="Arial" w:cs="Arial"/>
                <w:sz w:val="20"/>
                <w:szCs w:val="20"/>
              </w:rPr>
              <w:t>(53.8)</w:t>
            </w:r>
          </w:p>
          <w:p w14:paraId="7DEEB66C" w14:textId="69D25E16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D34D29">
              <w:rPr>
                <w:rFonts w:ascii="Arial" w:hAnsi="Arial" w:cs="Arial"/>
                <w:sz w:val="20"/>
                <w:szCs w:val="20"/>
              </w:rPr>
              <w:t>38</w:t>
            </w:r>
            <w:r w:rsidRPr="00020A10">
              <w:rPr>
                <w:rFonts w:ascii="Arial" w:hAnsi="Arial" w:cs="Arial"/>
                <w:sz w:val="20"/>
                <w:szCs w:val="20"/>
              </w:rPr>
              <w:t>(39.</w:t>
            </w:r>
            <w:r w:rsidR="00D34D29">
              <w:rPr>
                <w:rFonts w:ascii="Arial" w:hAnsi="Arial" w:cs="Arial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D93E73" w14:textId="0EE8DEF9" w:rsidR="00020A10" w:rsidRPr="00020A10" w:rsidRDefault="00D34D29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7.1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3DAD4D" w14:textId="16AD1F49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34D29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F2E2F8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9E3001F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53(52.5)</w:t>
            </w:r>
          </w:p>
          <w:p w14:paraId="1488A58B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43(42.6)</w:t>
            </w:r>
          </w:p>
          <w:p w14:paraId="594377C6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5(5.0)</w:t>
            </w:r>
          </w:p>
          <w:p w14:paraId="0C56BC34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767EBF20" w14:textId="369D15D9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20A10" w:rsidRPr="00020A10" w14:paraId="0E519136" w14:textId="77777777" w:rsidTr="00BD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FA8CB15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History of smoking tobacco, n (%)</w:t>
            </w:r>
          </w:p>
        </w:tc>
        <w:tc>
          <w:tcPr>
            <w:tcW w:w="1440" w:type="dxa"/>
          </w:tcPr>
          <w:p w14:paraId="7983A118" w14:textId="09254566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</w:t>
            </w:r>
            <w:r w:rsidR="008A1411">
              <w:rPr>
                <w:rFonts w:ascii="Arial" w:hAnsi="Arial" w:cs="Arial"/>
                <w:sz w:val="20"/>
                <w:szCs w:val="20"/>
              </w:rPr>
              <w:t>95</w:t>
            </w:r>
            <w:r w:rsidRPr="00020A10">
              <w:rPr>
                <w:rFonts w:ascii="Arial" w:hAnsi="Arial" w:cs="Arial"/>
                <w:sz w:val="20"/>
                <w:szCs w:val="20"/>
              </w:rPr>
              <w:t>(6</w:t>
            </w:r>
            <w:r w:rsidR="008A1411">
              <w:rPr>
                <w:rFonts w:ascii="Arial" w:hAnsi="Arial" w:cs="Arial"/>
                <w:sz w:val="20"/>
                <w:szCs w:val="20"/>
              </w:rPr>
              <w:t>5</w:t>
            </w:r>
            <w:r w:rsidRPr="00020A10">
              <w:rPr>
                <w:rFonts w:ascii="Arial" w:hAnsi="Arial" w:cs="Arial"/>
                <w:sz w:val="20"/>
                <w:szCs w:val="20"/>
              </w:rPr>
              <w:t>.0)</w:t>
            </w:r>
          </w:p>
          <w:p w14:paraId="49C805F6" w14:textId="4E29C2A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A1411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9998C1B" w14:textId="549E2C55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A0A434" w14:textId="1669E592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34D29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7C821CD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73(72.3)</w:t>
            </w:r>
          </w:p>
          <w:p w14:paraId="33C5972E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3E459428" w14:textId="3C4B3A33" w:rsidR="00020A10" w:rsidRPr="00020A10" w:rsidRDefault="00020A10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 w:rsidR="00D34D2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20A10" w:rsidRPr="00020A10" w14:paraId="6B836480" w14:textId="77777777" w:rsidTr="00BD0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A3C6D73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No. of medical comorbidities, mean (SD)</w:t>
            </w:r>
          </w:p>
        </w:tc>
        <w:tc>
          <w:tcPr>
            <w:tcW w:w="1440" w:type="dxa"/>
          </w:tcPr>
          <w:p w14:paraId="2B3FD4C2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2.0(1.5)</w:t>
            </w:r>
          </w:p>
          <w:p w14:paraId="4AD1D33E" w14:textId="173CFA1D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EA1D746" w14:textId="0E6B1DB2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2.</w:t>
            </w:r>
            <w:r w:rsidR="001451EE">
              <w:rPr>
                <w:rFonts w:ascii="Arial" w:hAnsi="Arial" w:cs="Arial"/>
                <w:sz w:val="20"/>
                <w:szCs w:val="20"/>
              </w:rPr>
              <w:t>0</w:t>
            </w:r>
            <w:r w:rsidRPr="00020A10">
              <w:rPr>
                <w:rFonts w:ascii="Arial" w:hAnsi="Arial" w:cs="Arial"/>
                <w:sz w:val="20"/>
                <w:szCs w:val="20"/>
              </w:rPr>
              <w:t>(1.</w:t>
            </w:r>
            <w:r w:rsidR="001451EE">
              <w:rPr>
                <w:rFonts w:ascii="Arial" w:hAnsi="Arial" w:cs="Arial"/>
                <w:sz w:val="20"/>
                <w:szCs w:val="20"/>
              </w:rPr>
              <w:t>5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CC8BE5" w14:textId="0ABA524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2F1FA696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2.1(1.8)</w:t>
            </w:r>
          </w:p>
          <w:p w14:paraId="6C468C86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6989EE2F" w14:textId="5A061D0B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  <w:r w:rsidR="001451E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20A10" w:rsidRPr="00020A10" w14:paraId="67BA7419" w14:textId="77777777" w:rsidTr="00BD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AB38421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Medical comorbidities </w:t>
            </w:r>
          </w:p>
          <w:p w14:paraId="43E0A2C1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GERD, n (%)</w:t>
            </w:r>
          </w:p>
          <w:p w14:paraId="1BD0ABDE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OSA, n (%)</w:t>
            </w:r>
          </w:p>
          <w:p w14:paraId="2F5E30C0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Arrhythmia, n (%)</w:t>
            </w:r>
          </w:p>
          <w:p w14:paraId="4B810C11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CAD, n (%) </w:t>
            </w:r>
          </w:p>
          <w:p w14:paraId="30B8CB9B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CHF, n (%) </w:t>
            </w:r>
          </w:p>
          <w:p w14:paraId="3C67D492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COPD, n (%)</w:t>
            </w:r>
          </w:p>
          <w:p w14:paraId="7652C804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Cancer, n (%)</w:t>
            </w:r>
          </w:p>
          <w:p w14:paraId="60D03FA1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Depression, n (%)</w:t>
            </w:r>
          </w:p>
          <w:p w14:paraId="3025FF32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Diabetes, n (%)</w:t>
            </w:r>
          </w:p>
          <w:p w14:paraId="3CBBF6BC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Cirrhosis, n (%)</w:t>
            </w:r>
          </w:p>
          <w:p w14:paraId="11F54E69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Obesity, n (%)</w:t>
            </w:r>
          </w:p>
          <w:p w14:paraId="0ACDC9E5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 PAH, n (%)</w:t>
            </w:r>
          </w:p>
          <w:p w14:paraId="13C70F11" w14:textId="77777777" w:rsidR="00020A10" w:rsidRPr="00020A10" w:rsidRDefault="00020A10" w:rsidP="00020A1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99AD7B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60A12B43" w14:textId="6699A0EB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</w:t>
            </w:r>
            <w:r w:rsidR="008A1411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(1</w:t>
            </w:r>
            <w:r w:rsidR="008A1411">
              <w:rPr>
                <w:rFonts w:ascii="Arial" w:hAnsi="Arial" w:cs="Arial"/>
                <w:sz w:val="20"/>
                <w:szCs w:val="20"/>
              </w:rPr>
              <w:t>0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8A1411">
              <w:rPr>
                <w:rFonts w:ascii="Arial" w:hAnsi="Arial" w:cs="Arial"/>
                <w:sz w:val="20"/>
                <w:szCs w:val="20"/>
              </w:rPr>
              <w:t>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05928B" w14:textId="0F339DCA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8(2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.6)</w:t>
            </w:r>
          </w:p>
          <w:p w14:paraId="4AD392DF" w14:textId="153C634C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4(11.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B64D94" w14:textId="16B72082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CAF511" w14:textId="76F850EE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8A1411">
              <w:rPr>
                <w:rFonts w:ascii="Arial" w:hAnsi="Arial" w:cs="Arial"/>
                <w:sz w:val="20"/>
                <w:szCs w:val="20"/>
              </w:rPr>
              <w:t>8</w:t>
            </w:r>
            <w:r w:rsidRPr="00020A10">
              <w:rPr>
                <w:rFonts w:ascii="Arial" w:hAnsi="Arial" w:cs="Arial"/>
                <w:sz w:val="20"/>
                <w:szCs w:val="20"/>
              </w:rPr>
              <w:t>(4.</w:t>
            </w:r>
            <w:r w:rsidR="008A1411">
              <w:rPr>
                <w:rFonts w:ascii="Arial" w:hAnsi="Arial" w:cs="Arial"/>
                <w:sz w:val="20"/>
                <w:szCs w:val="20"/>
              </w:rPr>
              <w:t>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285FE6" w14:textId="77C5C644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</w:t>
            </w:r>
            <w:r w:rsidR="008A1411">
              <w:rPr>
                <w:rFonts w:ascii="Arial" w:hAnsi="Arial" w:cs="Arial"/>
                <w:sz w:val="20"/>
                <w:szCs w:val="20"/>
              </w:rPr>
              <w:t>8</w:t>
            </w:r>
            <w:r w:rsidRPr="00020A10">
              <w:rPr>
                <w:rFonts w:ascii="Arial" w:hAnsi="Arial" w:cs="Arial"/>
                <w:sz w:val="20"/>
                <w:szCs w:val="20"/>
              </w:rPr>
              <w:t>(8.</w:t>
            </w:r>
            <w:r w:rsidR="008A1411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F3C269" w14:textId="01A20374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761766" w14:textId="21FFD4C1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0(1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6C9B6A" w14:textId="4C557759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(18.5)</w:t>
            </w:r>
          </w:p>
          <w:p w14:paraId="299318E9" w14:textId="267B965E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2(0.</w:t>
            </w:r>
            <w:r w:rsidR="008A1411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2F6F99" w14:textId="39369293" w:rsidR="00020A10" w:rsidRPr="00020A10" w:rsidRDefault="008A1411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.5)</w:t>
            </w:r>
          </w:p>
          <w:p w14:paraId="35D908F7" w14:textId="3DED43D3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8A1411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(</w:t>
            </w:r>
            <w:r w:rsidR="008A1411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8A1411">
              <w:rPr>
                <w:rFonts w:ascii="Arial" w:hAnsi="Arial" w:cs="Arial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39B10A" w14:textId="009640E5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8A1411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5A49A725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69E2077" w14:textId="1C75E165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9.6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504FE6" w14:textId="2A8CA849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4(2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15D5CA" w14:textId="4C2362F4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B778CF" w14:textId="2A734DDA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A2492E" w14:textId="5B9A8B22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D34D29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(3.</w:t>
            </w:r>
            <w:r w:rsidR="00D34D29">
              <w:rPr>
                <w:rFonts w:ascii="Arial" w:hAnsi="Arial" w:cs="Arial"/>
                <w:sz w:val="20"/>
                <w:szCs w:val="20"/>
              </w:rPr>
              <w:t>7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DE5B75" w14:textId="4B760AAA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</w:t>
            </w:r>
            <w:r w:rsidR="00D34D29">
              <w:rPr>
                <w:rFonts w:ascii="Arial" w:hAnsi="Arial" w:cs="Arial"/>
                <w:sz w:val="20"/>
                <w:szCs w:val="20"/>
              </w:rPr>
              <w:t>8</w:t>
            </w:r>
            <w:r w:rsidRPr="00020A10">
              <w:rPr>
                <w:rFonts w:ascii="Arial" w:hAnsi="Arial" w:cs="Arial"/>
                <w:sz w:val="20"/>
                <w:szCs w:val="20"/>
              </w:rPr>
              <w:t>(7.</w:t>
            </w:r>
            <w:r w:rsidR="00D34D29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6740CA" w14:textId="4B69C92E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2D6272" w14:textId="30EBC25B" w:rsidR="00020A10" w:rsidRPr="00020A10" w:rsidRDefault="00D34D2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7(1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2679D2" w14:textId="16AE6AAB" w:rsidR="00020A10" w:rsidRPr="00020A10" w:rsidRDefault="00F427AD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1C2EEE" w14:textId="1E71B3AF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1(0.</w:t>
            </w:r>
            <w:r w:rsidR="00F427AD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41186F" w14:textId="7D8187EF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</w:t>
            </w:r>
            <w:r w:rsidR="00F427AD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(1</w:t>
            </w:r>
            <w:r w:rsidR="00F427AD">
              <w:rPr>
                <w:rFonts w:ascii="Arial" w:hAnsi="Arial" w:cs="Arial"/>
                <w:sz w:val="20"/>
                <w:szCs w:val="20"/>
              </w:rPr>
              <w:t>6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F427AD">
              <w:rPr>
                <w:rFonts w:ascii="Arial" w:hAnsi="Arial" w:cs="Arial"/>
                <w:sz w:val="20"/>
                <w:szCs w:val="20"/>
              </w:rPr>
              <w:t>7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532819" w14:textId="7EA1A9BB" w:rsidR="00020A10" w:rsidRPr="00020A10" w:rsidRDefault="00F427AD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(2.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3635C1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(n=288)</w:t>
            </w:r>
          </w:p>
        </w:tc>
        <w:tc>
          <w:tcPr>
            <w:tcW w:w="1985" w:type="dxa"/>
          </w:tcPr>
          <w:p w14:paraId="13B8EB75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82D9FC7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15(14.9)</w:t>
            </w:r>
          </w:p>
          <w:p w14:paraId="49575894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24(23.8)</w:t>
            </w:r>
          </w:p>
          <w:p w14:paraId="36EE03F4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13(12.9)</w:t>
            </w:r>
          </w:p>
          <w:p w14:paraId="641A677A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25(24.8)</w:t>
            </w:r>
          </w:p>
          <w:p w14:paraId="6400AA3B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5(5.0)</w:t>
            </w:r>
          </w:p>
          <w:p w14:paraId="088F7D64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10(9.9)</w:t>
            </w:r>
          </w:p>
          <w:p w14:paraId="03CA24A6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22(21.8)</w:t>
            </w:r>
          </w:p>
          <w:p w14:paraId="7CEC9412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13(12.9)</w:t>
            </w:r>
          </w:p>
          <w:p w14:paraId="1AF97758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14(13.9)</w:t>
            </w:r>
          </w:p>
          <w:p w14:paraId="6F6427BC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1(1.0)</w:t>
            </w:r>
          </w:p>
          <w:p w14:paraId="70553D0C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16(15.8)</w:t>
            </w:r>
          </w:p>
          <w:p w14:paraId="1113E8FA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4(4.0)</w:t>
            </w:r>
          </w:p>
          <w:p w14:paraId="43DD7CC9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23090D2D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D4B4F3D" w14:textId="54FAA62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0.1</w:t>
            </w:r>
            <w:r w:rsidR="00D34D2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D2BB379" w14:textId="137DA1BC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sz w:val="20"/>
                <w:szCs w:val="20"/>
              </w:rPr>
              <w:t>5</w:t>
            </w:r>
            <w:r w:rsidRPr="00020A1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090FA67" w14:textId="57582FB3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0.7</w:t>
            </w:r>
            <w:r w:rsidR="00D34D2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4E32C44" w14:textId="2785FA84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sz w:val="20"/>
                <w:szCs w:val="20"/>
              </w:rPr>
              <w:t>98</w:t>
            </w:r>
          </w:p>
          <w:p w14:paraId="7A26074A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0.57</w:t>
            </w:r>
          </w:p>
          <w:p w14:paraId="1FF292E1" w14:textId="2A9DC6AC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D34D29">
              <w:rPr>
                <w:rFonts w:ascii="Arial" w:hAnsi="Arial" w:cs="Arial"/>
                <w:sz w:val="20"/>
                <w:szCs w:val="20"/>
              </w:rPr>
              <w:t>53</w:t>
            </w:r>
          </w:p>
          <w:p w14:paraId="37F971EB" w14:textId="244C5D09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0.1</w:t>
            </w:r>
            <w:r w:rsidR="00D34D2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7941657" w14:textId="59CE96A1" w:rsidR="00020A10" w:rsidRPr="00020A10" w:rsidRDefault="00F427AD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  <w:p w14:paraId="0729FCDF" w14:textId="5394C93C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0.1</w:t>
            </w:r>
            <w:r w:rsidR="00F427AD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0D6B4D3" w14:textId="267C94FF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0.4</w:t>
            </w:r>
            <w:r w:rsidR="00F427A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7E3FD3B" w14:textId="26F6C20A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F427AD">
              <w:rPr>
                <w:rFonts w:ascii="Arial" w:hAnsi="Arial" w:cs="Arial"/>
                <w:sz w:val="20"/>
                <w:szCs w:val="20"/>
              </w:rPr>
              <w:t>84</w:t>
            </w:r>
          </w:p>
          <w:p w14:paraId="0076C6EF" w14:textId="51C82F09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</w:t>
            </w:r>
            <w:r w:rsidR="00F427A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020A10" w:rsidRPr="00020A10" w14:paraId="66A56D36" w14:textId="77777777" w:rsidTr="00BD0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704C28A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Family history of ILD</w:t>
            </w:r>
          </w:p>
          <w:p w14:paraId="0CA81D2D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Yes, n (%)</w:t>
            </w:r>
          </w:p>
          <w:p w14:paraId="2873F056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No, n (%)</w:t>
            </w:r>
          </w:p>
          <w:p w14:paraId="02D7D46F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          Unknown, n (%)</w:t>
            </w:r>
          </w:p>
        </w:tc>
        <w:tc>
          <w:tcPr>
            <w:tcW w:w="1440" w:type="dxa"/>
          </w:tcPr>
          <w:p w14:paraId="2CFD5ADA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E931D57" w14:textId="1C56D9BB" w:rsidR="00020A10" w:rsidRPr="00020A10" w:rsidRDefault="000602D4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(16.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D9494E" w14:textId="5AA65FF4" w:rsidR="00020A10" w:rsidRPr="00020A10" w:rsidRDefault="000602D4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(71.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DDFFBD" w14:textId="48DF9F60" w:rsidR="00020A10" w:rsidRPr="00020A10" w:rsidRDefault="000602D4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A8DDA9" w14:textId="27E6522B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0602D4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24C7ABB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0D25B6" w14:textId="7F5C6110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5</w:t>
            </w:r>
            <w:r w:rsidR="00F427AD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(1</w:t>
            </w:r>
            <w:r w:rsidR="00F427AD">
              <w:rPr>
                <w:rFonts w:ascii="Arial" w:hAnsi="Arial" w:cs="Arial"/>
                <w:sz w:val="20"/>
                <w:szCs w:val="20"/>
              </w:rPr>
              <w:t>6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F427AD">
              <w:rPr>
                <w:rFonts w:ascii="Arial" w:hAnsi="Arial" w:cs="Arial"/>
                <w:sz w:val="20"/>
                <w:szCs w:val="20"/>
              </w:rPr>
              <w:t>7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6C7F6C" w14:textId="3FB7B22C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25</w:t>
            </w:r>
            <w:r w:rsidR="00F427AD">
              <w:rPr>
                <w:rFonts w:ascii="Arial" w:hAnsi="Arial" w:cs="Arial"/>
                <w:sz w:val="20"/>
                <w:szCs w:val="20"/>
              </w:rPr>
              <w:t>2</w:t>
            </w:r>
            <w:r w:rsidRPr="00020A10">
              <w:rPr>
                <w:rFonts w:ascii="Arial" w:hAnsi="Arial" w:cs="Arial"/>
                <w:sz w:val="20"/>
                <w:szCs w:val="20"/>
              </w:rPr>
              <w:t>(71.</w:t>
            </w:r>
            <w:r w:rsidR="00F427AD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6136EF" w14:textId="6312B0B5" w:rsidR="00020A10" w:rsidRPr="00020A10" w:rsidRDefault="00F427AD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8573D2" w14:textId="4693D0CB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F427AD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5B92904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673D3F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15(14.9)</w:t>
            </w:r>
          </w:p>
          <w:p w14:paraId="32A5559B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73(72.3)</w:t>
            </w:r>
          </w:p>
          <w:p w14:paraId="0BD1EC3C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13(12.9)</w:t>
            </w:r>
          </w:p>
          <w:p w14:paraId="0F6073DF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0249DCBA" w14:textId="22109DA6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0.8</w:t>
            </w:r>
            <w:r w:rsidR="00F427A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20A10" w:rsidRPr="00020A10" w14:paraId="1D0ECE53" w14:textId="77777777" w:rsidTr="005C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  <w:shd w:val="clear" w:color="auto" w:fill="auto"/>
          </w:tcPr>
          <w:p w14:paraId="735B9FCF" w14:textId="77777777" w:rsidR="00020A10" w:rsidRPr="00020A10" w:rsidRDefault="00020A10" w:rsidP="00020A10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0A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SD=standard deviation; GERD=gastro-esophageal reflux disease, OSA=obstructive sleep apnea, CAD=coronary artery disease, CHF=congestive heart failure, COPD=chronic obstructive pulmonary disease, PAH=pulmonary hypertension, ILD=interstitial lung disease</w:t>
            </w:r>
          </w:p>
        </w:tc>
      </w:tr>
    </w:tbl>
    <w:p w14:paraId="5C0DFF06" w14:textId="77777777" w:rsidR="00020A10" w:rsidRPr="00020A10" w:rsidRDefault="00020A10" w:rsidP="00020A10">
      <w:pPr>
        <w:spacing w:after="0" w:line="240" w:lineRule="auto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p w14:paraId="1FFD5DDA" w14:textId="77777777" w:rsidR="00020A10" w:rsidRPr="00020A10" w:rsidRDefault="00020A10" w:rsidP="00020A10">
      <w:pPr>
        <w:spacing w:after="0" w:line="240" w:lineRule="auto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p w14:paraId="56063169" w14:textId="0C1E5970" w:rsidR="00020A10" w:rsidRPr="00020A10" w:rsidRDefault="00196711" w:rsidP="00020A10">
      <w:pPr>
        <w:spacing w:after="0" w:line="240" w:lineRule="auto"/>
        <w:rPr>
          <w:rFonts w:ascii="Arial" w:eastAsia="Calibri" w:hAnsi="Arial" w:cs="Arial"/>
          <w:kern w:val="0"/>
          <w:lang w:eastAsia="en-US"/>
          <w14:ligatures w14:val="none"/>
        </w:rPr>
      </w:pPr>
      <w:r>
        <w:rPr>
          <w:rFonts w:ascii="Arial" w:eastAsia="Calibri" w:hAnsi="Arial" w:cs="Arial"/>
          <w:b/>
          <w:kern w:val="0"/>
          <w:lang w:eastAsia="en-US"/>
          <w14:ligatures w14:val="none"/>
        </w:rPr>
        <w:t>Supplemental Table 2</w:t>
      </w:r>
      <w:r w:rsidR="00020A10" w:rsidRPr="00020A10">
        <w:rPr>
          <w:rFonts w:ascii="Arial" w:eastAsia="Calibri" w:hAnsi="Arial" w:cs="Arial"/>
          <w:kern w:val="0"/>
          <w:lang w:eastAsia="en-US"/>
          <w14:ligatures w14:val="none"/>
        </w:rPr>
        <w:t>. Pulmonary Function, Oxygen Use,</w:t>
      </w:r>
      <w:bookmarkStart w:id="0" w:name="_GoBack"/>
      <w:bookmarkEnd w:id="0"/>
      <w:r w:rsidR="00020A10" w:rsidRPr="00020A10">
        <w:rPr>
          <w:rFonts w:ascii="Arial" w:eastAsia="Calibri" w:hAnsi="Arial" w:cs="Arial"/>
          <w:kern w:val="0"/>
          <w:lang w:eastAsia="en-US"/>
          <w14:ligatures w14:val="none"/>
        </w:rPr>
        <w:t xml:space="preserve"> and Patient-Reported Outcomes by </w:t>
      </w:r>
      <w:r w:rsidR="00020A10" w:rsidRPr="00196711">
        <w:rPr>
          <w:rFonts w:ascii="Arial" w:eastAsia="Calibri" w:hAnsi="Arial" w:cs="Arial"/>
          <w:kern w:val="0"/>
          <w:lang w:eastAsia="en-US"/>
          <w14:ligatures w14:val="none"/>
        </w:rPr>
        <w:t>Antifibrotic Use</w:t>
      </w:r>
      <w:r w:rsidRPr="00196711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eastAsia="en-US"/>
          <w14:ligatures w14:val="none"/>
        </w:rPr>
        <w:t>(</w:t>
      </w:r>
      <w:r w:rsidRPr="00196711">
        <w:rPr>
          <w:rFonts w:ascii="Arial" w:eastAsia="Calibri" w:hAnsi="Arial" w:cs="Arial"/>
          <w:kern w:val="0"/>
          <w:lang w:eastAsia="en-US"/>
          <w14:ligatures w14:val="none"/>
        </w:rPr>
        <w:t>including patients on antifibrotic less than 180 days</w:t>
      </w:r>
      <w:r>
        <w:rPr>
          <w:rFonts w:ascii="Arial" w:eastAsia="Calibri" w:hAnsi="Arial" w:cs="Arial"/>
          <w:kern w:val="0"/>
          <w:lang w:eastAsia="en-US"/>
          <w14:ligatures w14:val="none"/>
        </w:rPr>
        <w:t>)</w:t>
      </w:r>
    </w:p>
    <w:p w14:paraId="46A27258" w14:textId="77777777" w:rsidR="00020A10" w:rsidRPr="00020A10" w:rsidRDefault="00020A10" w:rsidP="00020A10">
      <w:pPr>
        <w:spacing w:after="0" w:line="240" w:lineRule="auto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tbl>
      <w:tblPr>
        <w:tblStyle w:val="GridTable4-Accent31"/>
        <w:tblW w:w="1134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315"/>
        <w:gridCol w:w="1620"/>
        <w:gridCol w:w="1710"/>
        <w:gridCol w:w="1620"/>
        <w:gridCol w:w="1080"/>
      </w:tblGrid>
      <w:tr w:rsidR="00020A10" w:rsidRPr="00020A10" w14:paraId="3BF6135B" w14:textId="77777777" w:rsidTr="0002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610974B5" w14:textId="77777777" w:rsidR="00020A10" w:rsidRPr="00020A10" w:rsidRDefault="00020A10" w:rsidP="00020A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CF1C52" w14:textId="3CDD7ADC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</w:t>
            </w:r>
            <w:proofErr w:type="gramStart"/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Cohort  (</w:t>
            </w:r>
            <w:proofErr w:type="gramEnd"/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n=</w:t>
            </w:r>
            <w:r w:rsidR="00593617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="003429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E7E4417" w14:textId="77777777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Antifibrotic</w:t>
            </w:r>
          </w:p>
          <w:p w14:paraId="6D06F913" w14:textId="3E5FC41F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(n=</w:t>
            </w:r>
            <w:r w:rsidR="00593617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F8E3C1F" w14:textId="77777777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No Antifibrotic</w:t>
            </w:r>
          </w:p>
          <w:p w14:paraId="4EA55298" w14:textId="05180E4C" w:rsidR="00020A10" w:rsidRPr="00020A10" w:rsidRDefault="00020A10" w:rsidP="00020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(n=10</w:t>
            </w:r>
            <w:r w:rsidR="0034291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375E692F" w14:textId="54156911" w:rsidR="00020A10" w:rsidRPr="00020A10" w:rsidRDefault="0082379D" w:rsidP="00020A10">
            <w:pPr>
              <w:adjustRightInd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79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</w:t>
            </w:r>
            <w:r w:rsidR="00020A10" w:rsidRPr="00020A10">
              <w:rPr>
                <w:rFonts w:ascii="Arial" w:hAnsi="Arial" w:cs="Arial"/>
                <w:color w:val="000000"/>
                <w:sz w:val="20"/>
                <w:szCs w:val="20"/>
              </w:rPr>
              <w:t>-value</w:t>
            </w:r>
          </w:p>
        </w:tc>
      </w:tr>
      <w:tr w:rsidR="00020A10" w:rsidRPr="00020A10" w14:paraId="31CDE769" w14:textId="77777777" w:rsidTr="00020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6A515762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FVC % predicted, baseline, mean (SD)</w:t>
            </w:r>
          </w:p>
        </w:tc>
        <w:tc>
          <w:tcPr>
            <w:tcW w:w="1620" w:type="dxa"/>
          </w:tcPr>
          <w:p w14:paraId="4D9235D3" w14:textId="46C228C2" w:rsidR="00020A10" w:rsidRPr="00020A10" w:rsidRDefault="00C077A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69.4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(16.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27B6B7" w14:textId="215902DC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(n=3</w:t>
            </w:r>
            <w:r w:rsidR="00C077A9">
              <w:rPr>
                <w:rFonts w:ascii="Arial" w:hAnsi="Arial" w:cs="Arial"/>
                <w:sz w:val="20"/>
                <w:szCs w:val="20"/>
              </w:rPr>
              <w:t>68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77998D3A" w14:textId="3E3D47A4" w:rsidR="00020A10" w:rsidRPr="00020A10" w:rsidRDefault="00E9616B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6.3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CBE8EC" w14:textId="6E6DB5A6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(n=2</w:t>
            </w:r>
            <w:r w:rsidR="00C077A9">
              <w:rPr>
                <w:rFonts w:ascii="Arial" w:hAnsi="Arial" w:cs="Arial"/>
                <w:sz w:val="20"/>
                <w:szCs w:val="20"/>
              </w:rPr>
              <w:t>89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1B39382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70.6(18.7)</w:t>
            </w:r>
          </w:p>
          <w:p w14:paraId="012E99AD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(n=79)</w:t>
            </w:r>
          </w:p>
        </w:tc>
        <w:tc>
          <w:tcPr>
            <w:tcW w:w="1080" w:type="dxa"/>
          </w:tcPr>
          <w:p w14:paraId="73CA4535" w14:textId="79BC8640" w:rsidR="00020A10" w:rsidRPr="00020A10" w:rsidRDefault="00E9616B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</w:tr>
      <w:tr w:rsidR="00020A10" w:rsidRPr="00020A10" w14:paraId="67E3C4EA" w14:textId="77777777" w:rsidTr="005C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43336E67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DLCO uncorrected % predicted, baseline, mean (SD)</w:t>
            </w:r>
          </w:p>
        </w:tc>
        <w:tc>
          <w:tcPr>
            <w:tcW w:w="1620" w:type="dxa"/>
          </w:tcPr>
          <w:p w14:paraId="271F354B" w14:textId="34293CDD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</w:t>
            </w:r>
            <w:r w:rsidR="00C077A9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C077A9">
              <w:rPr>
                <w:rFonts w:ascii="Arial" w:hAnsi="Arial" w:cs="Arial"/>
                <w:sz w:val="20"/>
                <w:szCs w:val="20"/>
              </w:rPr>
              <w:t>0</w:t>
            </w:r>
            <w:r w:rsidRPr="00020A10">
              <w:rPr>
                <w:rFonts w:ascii="Arial" w:hAnsi="Arial" w:cs="Arial"/>
                <w:sz w:val="20"/>
                <w:szCs w:val="20"/>
              </w:rPr>
              <w:t>(1</w:t>
            </w:r>
            <w:r w:rsidR="00C077A9">
              <w:rPr>
                <w:rFonts w:ascii="Arial" w:hAnsi="Arial" w:cs="Arial"/>
                <w:sz w:val="20"/>
                <w:szCs w:val="20"/>
              </w:rPr>
              <w:t>5.0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4C49D9" w14:textId="1B36884C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323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0B9EE3C" w14:textId="2E055CAA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</w:t>
            </w:r>
            <w:r w:rsidR="0033354F">
              <w:rPr>
                <w:rFonts w:ascii="Arial" w:hAnsi="Arial" w:cs="Arial"/>
                <w:sz w:val="20"/>
                <w:szCs w:val="20"/>
              </w:rPr>
              <w:t>3.6</w:t>
            </w:r>
            <w:r w:rsidRPr="00020A10">
              <w:rPr>
                <w:rFonts w:ascii="Arial" w:hAnsi="Arial" w:cs="Arial"/>
                <w:sz w:val="20"/>
                <w:szCs w:val="20"/>
              </w:rPr>
              <w:t>(14.</w:t>
            </w:r>
            <w:r w:rsidR="0033354F">
              <w:rPr>
                <w:rFonts w:ascii="Arial" w:hAnsi="Arial" w:cs="Arial"/>
                <w:sz w:val="20"/>
                <w:szCs w:val="20"/>
              </w:rPr>
              <w:t>7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F55CED" w14:textId="70B060D5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(n=2</w:t>
            </w:r>
            <w:r w:rsidR="00C077A9">
              <w:rPr>
                <w:rFonts w:ascii="Arial" w:hAnsi="Arial" w:cs="Arial"/>
                <w:sz w:val="20"/>
                <w:szCs w:val="20"/>
              </w:rPr>
              <w:t>56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AFA9D80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45.7(16.2)</w:t>
            </w:r>
          </w:p>
          <w:p w14:paraId="2B793A8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(n=67)</w:t>
            </w:r>
          </w:p>
        </w:tc>
        <w:tc>
          <w:tcPr>
            <w:tcW w:w="1080" w:type="dxa"/>
          </w:tcPr>
          <w:p w14:paraId="64C80139" w14:textId="796AB897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33354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020A10" w:rsidRPr="00020A10" w14:paraId="16E5E76E" w14:textId="77777777" w:rsidTr="00020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280643B7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Gender-Age-Physiology score</w:t>
            </w:r>
          </w:p>
        </w:tc>
        <w:tc>
          <w:tcPr>
            <w:tcW w:w="1620" w:type="dxa"/>
          </w:tcPr>
          <w:p w14:paraId="13607CE1" w14:textId="193380F3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4.</w:t>
            </w:r>
            <w:r w:rsidR="00C077A9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(1.3)</w:t>
            </w:r>
          </w:p>
          <w:p w14:paraId="77A37C75" w14:textId="050AF32A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323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5EA8199" w14:textId="25B19B68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4.</w:t>
            </w:r>
            <w:r w:rsidR="0033354F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(1.3)</w:t>
            </w:r>
          </w:p>
          <w:p w14:paraId="207AB668" w14:textId="563885DA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(n=2</w:t>
            </w:r>
            <w:r w:rsidR="00C077A9">
              <w:rPr>
                <w:rFonts w:ascii="Arial" w:hAnsi="Arial" w:cs="Arial"/>
                <w:sz w:val="20"/>
                <w:szCs w:val="20"/>
              </w:rPr>
              <w:t>56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EB475DF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4.2(1.3)</w:t>
            </w:r>
          </w:p>
          <w:p w14:paraId="0C1AA76F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(n=67)</w:t>
            </w:r>
          </w:p>
        </w:tc>
        <w:tc>
          <w:tcPr>
            <w:tcW w:w="1080" w:type="dxa"/>
          </w:tcPr>
          <w:p w14:paraId="7596025F" w14:textId="3CDB069B" w:rsidR="00020A10" w:rsidRPr="00020A10" w:rsidRDefault="00020A10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33354F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020A10" w:rsidRPr="00020A10" w14:paraId="3FCD02CF" w14:textId="77777777" w:rsidTr="005C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0CEC369D" w14:textId="77777777" w:rsidR="00020A10" w:rsidRPr="00020A10" w:rsidRDefault="00020A10" w:rsidP="00020A1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Supplemental oxygen use, n (%)</w:t>
            </w:r>
          </w:p>
        </w:tc>
        <w:tc>
          <w:tcPr>
            <w:tcW w:w="1620" w:type="dxa"/>
          </w:tcPr>
          <w:p w14:paraId="5CF7DBBB" w14:textId="57BDCC9D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0602D4">
              <w:rPr>
                <w:rFonts w:ascii="Arial" w:hAnsi="Arial" w:cs="Arial"/>
                <w:sz w:val="20"/>
                <w:szCs w:val="20"/>
              </w:rPr>
              <w:t>76</w:t>
            </w:r>
            <w:r w:rsidRPr="00020A10">
              <w:rPr>
                <w:rFonts w:ascii="Arial" w:hAnsi="Arial" w:cs="Arial"/>
                <w:sz w:val="20"/>
                <w:szCs w:val="20"/>
              </w:rPr>
              <w:t>(3</w:t>
            </w:r>
            <w:r w:rsidR="000602D4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0602D4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B585B4" w14:textId="0819580E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0602D4">
              <w:rPr>
                <w:rFonts w:ascii="Arial" w:hAnsi="Arial" w:cs="Arial"/>
                <w:sz w:val="20"/>
                <w:szCs w:val="20"/>
              </w:rPr>
              <w:t>448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6DD70C06" w14:textId="7B74CFA8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D7438E">
              <w:rPr>
                <w:rFonts w:ascii="Arial" w:hAnsi="Arial" w:cs="Arial"/>
                <w:sz w:val="20"/>
                <w:szCs w:val="20"/>
              </w:rPr>
              <w:t>43</w:t>
            </w:r>
            <w:r w:rsidRPr="00020A10">
              <w:rPr>
                <w:rFonts w:ascii="Arial" w:hAnsi="Arial" w:cs="Arial"/>
                <w:sz w:val="20"/>
                <w:szCs w:val="20"/>
              </w:rPr>
              <w:t>(</w:t>
            </w:r>
            <w:r w:rsidR="00D7438E">
              <w:rPr>
                <w:rFonts w:ascii="Arial" w:hAnsi="Arial" w:cs="Arial"/>
                <w:sz w:val="20"/>
                <w:szCs w:val="20"/>
              </w:rPr>
              <w:t>41</w:t>
            </w:r>
            <w:r w:rsidRPr="00020A10">
              <w:rPr>
                <w:rFonts w:ascii="Arial" w:hAnsi="Arial" w:cs="Arial"/>
                <w:sz w:val="20"/>
                <w:szCs w:val="20"/>
              </w:rPr>
              <w:t>.0)</w:t>
            </w:r>
          </w:p>
          <w:p w14:paraId="6DF546E0" w14:textId="20B28916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7438E">
              <w:rPr>
                <w:rFonts w:ascii="Arial" w:hAnsi="Arial" w:cs="Arial"/>
                <w:sz w:val="20"/>
                <w:szCs w:val="20"/>
              </w:rPr>
              <w:t>349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5ACF396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33(33.3)</w:t>
            </w:r>
          </w:p>
          <w:p w14:paraId="0709B735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(n=99)</w:t>
            </w:r>
          </w:p>
        </w:tc>
        <w:tc>
          <w:tcPr>
            <w:tcW w:w="1080" w:type="dxa"/>
          </w:tcPr>
          <w:p w14:paraId="1AC62D85" w14:textId="4940CD9F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D7438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020A10" w:rsidRPr="00020A10" w14:paraId="615B0B92" w14:textId="77777777" w:rsidTr="00020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36F1A195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 xml:space="preserve">Fatigue Severity Scale score, mean (SD) </w:t>
            </w:r>
          </w:p>
        </w:tc>
        <w:tc>
          <w:tcPr>
            <w:tcW w:w="1620" w:type="dxa"/>
          </w:tcPr>
          <w:p w14:paraId="6ED0978F" w14:textId="0B85E564" w:rsidR="00020A10" w:rsidRPr="00020A10" w:rsidRDefault="00C077A9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(1.8)</w:t>
            </w:r>
          </w:p>
          <w:p w14:paraId="53533F43" w14:textId="51D34B98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35)</w:t>
            </w:r>
          </w:p>
        </w:tc>
        <w:tc>
          <w:tcPr>
            <w:tcW w:w="1710" w:type="dxa"/>
          </w:tcPr>
          <w:p w14:paraId="3BAEBFFD" w14:textId="4577B56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3.</w:t>
            </w:r>
            <w:r w:rsidR="0033354F">
              <w:rPr>
                <w:rFonts w:ascii="Arial" w:hAnsi="Arial" w:cs="Arial"/>
                <w:sz w:val="20"/>
                <w:szCs w:val="20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(1.7)</w:t>
            </w:r>
          </w:p>
          <w:p w14:paraId="3A080DCC" w14:textId="313E6F70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33</w:t>
            </w:r>
            <w:r w:rsidRPr="00020A10"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1620" w:type="dxa"/>
          </w:tcPr>
          <w:p w14:paraId="6206307C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4.3(1.9)</w:t>
            </w:r>
          </w:p>
          <w:p w14:paraId="227EFC09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(n=96)</w:t>
            </w:r>
          </w:p>
        </w:tc>
        <w:tc>
          <w:tcPr>
            <w:tcW w:w="1080" w:type="dxa"/>
          </w:tcPr>
          <w:p w14:paraId="7C97A9D3" w14:textId="1D0540D5" w:rsidR="00020A10" w:rsidRPr="00020A10" w:rsidRDefault="00020A10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 w:rsidR="003335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20A10" w:rsidRPr="00020A10" w14:paraId="76DBE9C1" w14:textId="77777777" w:rsidTr="005C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7CD7CD0E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Leicester Cough Questionnaire score, mean (SD)</w:t>
            </w:r>
          </w:p>
        </w:tc>
        <w:tc>
          <w:tcPr>
            <w:tcW w:w="1620" w:type="dxa"/>
          </w:tcPr>
          <w:p w14:paraId="7DE29D4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16.9(3.5)</w:t>
            </w:r>
          </w:p>
          <w:p w14:paraId="79B97FB1" w14:textId="6B7D4545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435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C6498B8" w14:textId="499B3D9F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17.</w:t>
            </w:r>
            <w:r w:rsidR="0033354F">
              <w:rPr>
                <w:rFonts w:ascii="Arial" w:hAnsi="Arial" w:cs="Arial"/>
                <w:sz w:val="20"/>
                <w:szCs w:val="20"/>
              </w:rPr>
              <w:t>0</w:t>
            </w:r>
            <w:r w:rsidRPr="00020A10">
              <w:rPr>
                <w:rFonts w:ascii="Arial" w:hAnsi="Arial" w:cs="Arial"/>
                <w:sz w:val="20"/>
                <w:szCs w:val="20"/>
              </w:rPr>
              <w:t>(3.</w:t>
            </w:r>
            <w:r w:rsidR="0033354F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43A895" w14:textId="7879462A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340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0A71886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16.3(3.9)</w:t>
            </w:r>
          </w:p>
          <w:p w14:paraId="15648F98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(n=95)</w:t>
            </w:r>
          </w:p>
        </w:tc>
        <w:tc>
          <w:tcPr>
            <w:tcW w:w="1080" w:type="dxa"/>
          </w:tcPr>
          <w:p w14:paraId="4DE57590" w14:textId="50D1BD7B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 w:rsidR="0033354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20A10" w:rsidRPr="00020A10" w14:paraId="059F5D03" w14:textId="77777777" w:rsidTr="00020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6DA38626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Rand SF-6D Health-related Quality of Life score, mean (SD)</w:t>
            </w:r>
          </w:p>
        </w:tc>
        <w:tc>
          <w:tcPr>
            <w:tcW w:w="1620" w:type="dxa"/>
          </w:tcPr>
          <w:p w14:paraId="355E5585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0.7(0.1)</w:t>
            </w:r>
          </w:p>
          <w:p w14:paraId="7F039093" w14:textId="2507D380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436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6CE5F9F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0.7(0.1)</w:t>
            </w:r>
          </w:p>
          <w:p w14:paraId="7637394A" w14:textId="1B389042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340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F9DC69E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0.7(0.1)</w:t>
            </w:r>
          </w:p>
          <w:p w14:paraId="22D96342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(n=96)</w:t>
            </w:r>
          </w:p>
        </w:tc>
        <w:tc>
          <w:tcPr>
            <w:tcW w:w="1080" w:type="dxa"/>
          </w:tcPr>
          <w:p w14:paraId="08C195E0" w14:textId="794E745C" w:rsidR="00020A10" w:rsidRPr="00020A10" w:rsidRDefault="00020A10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33354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020A10" w:rsidRPr="00020A10" w14:paraId="57FA4006" w14:textId="77777777" w:rsidTr="005C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4DBFFD21" w14:textId="77777777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UCSD Shortness of Breath-score, mean (SD)</w:t>
            </w:r>
          </w:p>
        </w:tc>
        <w:tc>
          <w:tcPr>
            <w:tcW w:w="1620" w:type="dxa"/>
          </w:tcPr>
          <w:p w14:paraId="595EA7F0" w14:textId="5D7469B8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</w:t>
            </w:r>
            <w:r w:rsidR="00C077A9">
              <w:rPr>
                <w:rFonts w:ascii="Arial" w:hAnsi="Arial" w:cs="Arial"/>
                <w:sz w:val="20"/>
                <w:szCs w:val="20"/>
              </w:rPr>
              <w:t>5</w:t>
            </w:r>
            <w:r w:rsidRPr="00020A10">
              <w:rPr>
                <w:rFonts w:ascii="Arial" w:hAnsi="Arial" w:cs="Arial"/>
                <w:sz w:val="20"/>
                <w:szCs w:val="20"/>
              </w:rPr>
              <w:t>.3(2</w:t>
            </w:r>
            <w:r w:rsidR="00C077A9">
              <w:rPr>
                <w:rFonts w:ascii="Arial" w:hAnsi="Arial" w:cs="Arial"/>
                <w:sz w:val="20"/>
                <w:szCs w:val="20"/>
              </w:rPr>
              <w:t>5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C077A9">
              <w:rPr>
                <w:rFonts w:ascii="Arial" w:hAnsi="Arial" w:cs="Arial"/>
                <w:sz w:val="20"/>
                <w:szCs w:val="20"/>
              </w:rPr>
              <w:t>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5D90EF" w14:textId="34D72858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432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638DE622" w14:textId="722E129A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</w:t>
            </w:r>
            <w:r w:rsidR="0033354F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33354F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(2</w:t>
            </w:r>
            <w:r w:rsidR="0033354F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.4)</w:t>
            </w:r>
          </w:p>
          <w:p w14:paraId="55C280DD" w14:textId="6F81BC13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C077A9">
              <w:rPr>
                <w:rFonts w:ascii="Arial" w:hAnsi="Arial" w:cs="Arial"/>
                <w:sz w:val="20"/>
                <w:szCs w:val="20"/>
              </w:rPr>
              <w:t>338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1D68850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38.4(28.1)</w:t>
            </w:r>
          </w:p>
          <w:p w14:paraId="3E38195D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(n=94)</w:t>
            </w:r>
          </w:p>
        </w:tc>
        <w:tc>
          <w:tcPr>
            <w:tcW w:w="1080" w:type="dxa"/>
          </w:tcPr>
          <w:p w14:paraId="0931D663" w14:textId="278EF96A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33354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020A10" w:rsidRPr="00020A10" w14:paraId="2F593BCA" w14:textId="77777777" w:rsidTr="00020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3676F887" w14:textId="61120129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Death (all-cause)</w:t>
            </w:r>
            <w:r w:rsidR="003335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354F" w:rsidRPr="008E4601">
              <w:rPr>
                <w:rFonts w:ascii="Arial" w:hAnsi="Arial" w:cs="Arial"/>
                <w:sz w:val="20"/>
                <w:szCs w:val="20"/>
                <w:highlight w:val="yellow"/>
              </w:rPr>
              <w:t>n (%)</w:t>
            </w:r>
          </w:p>
        </w:tc>
        <w:tc>
          <w:tcPr>
            <w:tcW w:w="1620" w:type="dxa"/>
          </w:tcPr>
          <w:p w14:paraId="0D291E6D" w14:textId="5FC725EC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16045D">
              <w:rPr>
                <w:rFonts w:ascii="Arial" w:hAnsi="Arial" w:cs="Arial"/>
                <w:sz w:val="20"/>
                <w:szCs w:val="20"/>
              </w:rPr>
              <w:t>4</w:t>
            </w:r>
            <w:r w:rsidRPr="00020A10">
              <w:rPr>
                <w:rFonts w:ascii="Arial" w:hAnsi="Arial" w:cs="Arial"/>
                <w:sz w:val="20"/>
                <w:szCs w:val="20"/>
              </w:rPr>
              <w:t>8(3</w:t>
            </w:r>
            <w:r w:rsidR="0016045D">
              <w:rPr>
                <w:rFonts w:ascii="Arial" w:hAnsi="Arial" w:cs="Arial"/>
                <w:sz w:val="20"/>
                <w:szCs w:val="20"/>
              </w:rPr>
              <w:t>2</w:t>
            </w:r>
            <w:r w:rsidRPr="00020A10">
              <w:rPr>
                <w:rFonts w:ascii="Arial" w:hAnsi="Arial" w:cs="Arial"/>
                <w:sz w:val="20"/>
                <w:szCs w:val="20"/>
              </w:rPr>
              <w:t>.</w:t>
            </w:r>
            <w:r w:rsidR="0016045D">
              <w:rPr>
                <w:rFonts w:ascii="Arial" w:hAnsi="Arial" w:cs="Arial"/>
                <w:sz w:val="20"/>
                <w:szCs w:val="20"/>
              </w:rPr>
              <w:t>6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80E4BB" w14:textId="16E03575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16045D">
              <w:rPr>
                <w:rFonts w:ascii="Arial" w:hAnsi="Arial" w:cs="Arial"/>
                <w:sz w:val="20"/>
                <w:szCs w:val="20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4D3CF6C" w14:textId="4DC12953" w:rsidR="00020A10" w:rsidRPr="00020A10" w:rsidRDefault="00D7438E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32.0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C934E1" w14:textId="3FADBB2A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D7438E">
              <w:rPr>
                <w:rFonts w:ascii="Arial" w:hAnsi="Arial" w:cs="Arial"/>
                <w:sz w:val="20"/>
                <w:szCs w:val="20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DFE82FE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35(34.7)</w:t>
            </w:r>
          </w:p>
          <w:p w14:paraId="17F4094A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08152C82" w14:textId="7E3592FF" w:rsidR="00020A10" w:rsidRPr="00020A10" w:rsidRDefault="00020A10" w:rsidP="00020A10">
            <w:pPr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D7438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020A10" w:rsidRPr="00020A10" w14:paraId="2524E234" w14:textId="77777777" w:rsidTr="005C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0D576F94" w14:textId="7E9C83B8" w:rsidR="00020A10" w:rsidRPr="00020A10" w:rsidRDefault="00020A10" w:rsidP="00020A10">
            <w:pPr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Respiratory hospital visit</w:t>
            </w:r>
            <w:r w:rsidR="003335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354F" w:rsidRPr="008E4601">
              <w:rPr>
                <w:rFonts w:ascii="Arial" w:hAnsi="Arial" w:cs="Arial"/>
                <w:sz w:val="20"/>
                <w:szCs w:val="20"/>
                <w:highlight w:val="yellow"/>
              </w:rPr>
              <w:t>n (%)</w:t>
            </w:r>
          </w:p>
        </w:tc>
        <w:tc>
          <w:tcPr>
            <w:tcW w:w="1620" w:type="dxa"/>
          </w:tcPr>
          <w:p w14:paraId="6E604745" w14:textId="60432390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</w:t>
            </w:r>
            <w:r w:rsidR="00A45040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2</w:t>
            </w:r>
            <w:r w:rsidRPr="00020A10">
              <w:rPr>
                <w:rFonts w:ascii="Arial" w:hAnsi="Arial" w:cs="Arial"/>
                <w:sz w:val="20"/>
                <w:szCs w:val="20"/>
              </w:rPr>
              <w:t>2(26.</w:t>
            </w:r>
            <w:r w:rsidR="00A45040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9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9B1F58" w14:textId="26FA1021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A45040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454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200E67C9" w14:textId="114D0E80" w:rsidR="00020A10" w:rsidRPr="00020A10" w:rsidRDefault="00A4504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11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0(31.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2</w:t>
            </w:r>
            <w:r w:rsidR="00020A10"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B04463" w14:textId="2A6F2E13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</w:t>
            </w:r>
            <w:r w:rsidR="00A45040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353</w:t>
            </w:r>
            <w:r w:rsidRPr="00020A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C3C76E8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12(11.9)</w:t>
            </w:r>
          </w:p>
          <w:p w14:paraId="36AAA688" w14:textId="77777777" w:rsidR="00020A10" w:rsidRPr="00020A10" w:rsidRDefault="00020A10" w:rsidP="00020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A10">
              <w:rPr>
                <w:rFonts w:ascii="Arial" w:hAnsi="Arial" w:cs="Arial"/>
                <w:sz w:val="20"/>
                <w:szCs w:val="20"/>
              </w:rPr>
              <w:t>(n=101)</w:t>
            </w:r>
          </w:p>
        </w:tc>
        <w:tc>
          <w:tcPr>
            <w:tcW w:w="1080" w:type="dxa"/>
          </w:tcPr>
          <w:p w14:paraId="4BC379CF" w14:textId="77777777" w:rsidR="00020A10" w:rsidRPr="00020A10" w:rsidRDefault="00020A10" w:rsidP="00020A10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0.0001</w:t>
            </w:r>
          </w:p>
        </w:tc>
      </w:tr>
      <w:tr w:rsidR="00020A10" w:rsidRPr="00020A10" w14:paraId="7FBC980F" w14:textId="77777777" w:rsidTr="005C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5"/>
            <w:shd w:val="clear" w:color="auto" w:fill="auto"/>
          </w:tcPr>
          <w:p w14:paraId="13069CDD" w14:textId="77777777" w:rsidR="00020A10" w:rsidRPr="00020A10" w:rsidRDefault="00020A10" w:rsidP="00020A10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A10">
              <w:rPr>
                <w:rFonts w:ascii="Arial" w:hAnsi="Arial" w:cs="Arial"/>
                <w:color w:val="000000"/>
                <w:sz w:val="20"/>
                <w:szCs w:val="20"/>
              </w:rPr>
              <w:t>FVC=forced vital capacity; DLCO=diffusing capacity of carbon monoxide; UCSD=University of California San Diego</w:t>
            </w:r>
          </w:p>
        </w:tc>
      </w:tr>
    </w:tbl>
    <w:p w14:paraId="0122661F" w14:textId="77777777" w:rsidR="00020A10" w:rsidRPr="00020A10" w:rsidRDefault="00020A10" w:rsidP="00020A10">
      <w:pPr>
        <w:spacing w:after="0" w:line="240" w:lineRule="auto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p w14:paraId="1FB471AE" w14:textId="77777777" w:rsidR="00020A10" w:rsidRPr="00020A10" w:rsidRDefault="00020A10" w:rsidP="00020A10">
      <w:pPr>
        <w:spacing w:after="0" w:line="240" w:lineRule="auto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p w14:paraId="6879DF73" w14:textId="25C5E06F" w:rsidR="00020A10" w:rsidRPr="00020A10" w:rsidRDefault="00196711" w:rsidP="00020A10">
      <w:pPr>
        <w:spacing w:after="0" w:line="240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BD0C27">
        <w:rPr>
          <w:rFonts w:ascii="Arial" w:eastAsia="Calibri" w:hAnsi="Arial" w:cs="Arial"/>
          <w:b/>
          <w:kern w:val="0"/>
          <w:lang w:eastAsia="en-US"/>
          <w14:ligatures w14:val="none"/>
        </w:rPr>
        <w:t xml:space="preserve">Supplemental </w:t>
      </w:r>
      <w:r w:rsidR="00020A10" w:rsidRPr="00BD0C27">
        <w:rPr>
          <w:rFonts w:ascii="Arial" w:eastAsia="Calibri" w:hAnsi="Arial" w:cs="Arial"/>
          <w:b/>
          <w:kern w:val="0"/>
          <w:lang w:eastAsia="en-US"/>
          <w14:ligatures w14:val="none"/>
        </w:rPr>
        <w:t>Table 3.</w:t>
      </w:r>
      <w:r w:rsidR="00020A10" w:rsidRPr="00020A10">
        <w:rPr>
          <w:rFonts w:ascii="Arial" w:eastAsia="Calibri" w:hAnsi="Arial" w:cs="Arial"/>
          <w:kern w:val="0"/>
          <w:lang w:eastAsia="en-US"/>
          <w14:ligatures w14:val="none"/>
        </w:rPr>
        <w:t xml:space="preserve"> Hazard Ratios of Death, Lung Transplant, and Hospitalization by Antifibrotic Use</w:t>
      </w:r>
      <w:r>
        <w:rPr>
          <w:rFonts w:ascii="Arial" w:eastAsia="Calibri" w:hAnsi="Arial" w:cs="Arial"/>
          <w:kern w:val="0"/>
          <w:lang w:eastAsia="en-US"/>
          <w14:ligatures w14:val="none"/>
        </w:rPr>
        <w:t xml:space="preserve"> (including patients on antifibrotic less than 180 days)</w:t>
      </w:r>
    </w:p>
    <w:tbl>
      <w:tblPr>
        <w:tblStyle w:val="PlainTable51"/>
        <w:tblW w:w="10299" w:type="dxa"/>
        <w:tblLook w:val="04A0" w:firstRow="1" w:lastRow="0" w:firstColumn="1" w:lastColumn="0" w:noHBand="0" w:noVBand="1"/>
      </w:tblPr>
      <w:tblGrid>
        <w:gridCol w:w="2968"/>
        <w:gridCol w:w="2427"/>
        <w:gridCol w:w="1123"/>
        <w:gridCol w:w="2625"/>
        <w:gridCol w:w="1156"/>
      </w:tblGrid>
      <w:tr w:rsidR="00020A10" w:rsidRPr="00020A10" w14:paraId="3FFF5263" w14:textId="77777777" w:rsidTr="0064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E2FCF" w14:textId="77777777" w:rsidR="00020A10" w:rsidRPr="00020A10" w:rsidRDefault="00020A10" w:rsidP="00020A10">
            <w:pPr>
              <w:jc w:val="center"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CDF15" w14:textId="77777777" w:rsidR="00020A10" w:rsidRPr="00020A10" w:rsidRDefault="00020A10" w:rsidP="00020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</w:rPr>
              <w:t>Unadjusted HR*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C06" w14:textId="77777777" w:rsidR="00020A10" w:rsidRPr="00020A10" w:rsidRDefault="00020A10" w:rsidP="00020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b/>
                <w:i w:val="0"/>
                <w:iCs w:val="0"/>
                <w:sz w:val="22"/>
                <w:szCs w:val="22"/>
              </w:rPr>
              <w:t>Adjusted HR**</w:t>
            </w:r>
          </w:p>
        </w:tc>
      </w:tr>
      <w:tr w:rsidR="00020A10" w:rsidRPr="00020A10" w14:paraId="2048BBC1" w14:textId="77777777" w:rsidTr="006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8827F" w14:textId="77777777" w:rsidR="00020A10" w:rsidRPr="00020A10" w:rsidRDefault="00020A10" w:rsidP="00020A1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7E831681" w14:textId="77777777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Hazard ratio (95% CI)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060340F0" w14:textId="77777777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45DEE438" w14:textId="77777777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Hazard ratio (95% CI)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14:paraId="12E6188E" w14:textId="77777777" w:rsidR="00020A10" w:rsidRPr="00020A10" w:rsidRDefault="00020A10" w:rsidP="00020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020A10" w:rsidRPr="00020A10" w14:paraId="712096B9" w14:textId="77777777" w:rsidTr="0064146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tcBorders>
              <w:left w:val="single" w:sz="4" w:space="0" w:color="auto"/>
              <w:right w:val="single" w:sz="4" w:space="0" w:color="auto"/>
            </w:tcBorders>
          </w:tcPr>
          <w:p w14:paraId="2157AF7C" w14:textId="77777777" w:rsidR="00020A10" w:rsidRPr="00020A10" w:rsidRDefault="00020A10" w:rsidP="00020A10">
            <w:pPr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Death/Transplant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BF3EFC1" w14:textId="0C413146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502BA1">
              <w:rPr>
                <w:rFonts w:ascii="Arial" w:hAnsi="Arial" w:cs="Arial"/>
                <w:sz w:val="22"/>
                <w:szCs w:val="22"/>
              </w:rPr>
              <w:t>987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(0.7</w:t>
            </w:r>
            <w:r w:rsidR="00502BA1">
              <w:rPr>
                <w:rFonts w:ascii="Arial" w:hAnsi="Arial" w:cs="Arial"/>
                <w:sz w:val="22"/>
                <w:szCs w:val="22"/>
              </w:rPr>
              <w:t>06</w:t>
            </w:r>
            <w:r w:rsidRPr="00020A10">
              <w:rPr>
                <w:rFonts w:ascii="Arial" w:hAnsi="Arial" w:cs="Arial"/>
                <w:sz w:val="22"/>
                <w:szCs w:val="22"/>
              </w:rPr>
              <w:t>, 1.</w:t>
            </w:r>
            <w:r w:rsidR="00502BA1">
              <w:rPr>
                <w:rFonts w:ascii="Arial" w:hAnsi="Arial" w:cs="Arial"/>
                <w:sz w:val="22"/>
                <w:szCs w:val="22"/>
              </w:rPr>
              <w:t>380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3" w:type="dxa"/>
          </w:tcPr>
          <w:p w14:paraId="18419270" w14:textId="5A25DBB8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502BA1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2625" w:type="dxa"/>
          </w:tcPr>
          <w:p w14:paraId="269B8591" w14:textId="302BD092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502BA1">
              <w:rPr>
                <w:rFonts w:ascii="Arial" w:hAnsi="Arial" w:cs="Arial"/>
                <w:sz w:val="22"/>
                <w:szCs w:val="22"/>
              </w:rPr>
              <w:t>971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502BA1">
              <w:rPr>
                <w:rFonts w:ascii="Arial" w:hAnsi="Arial" w:cs="Arial"/>
                <w:sz w:val="22"/>
                <w:szCs w:val="22"/>
              </w:rPr>
              <w:t>657</w:t>
            </w:r>
            <w:r w:rsidRPr="00020A10">
              <w:rPr>
                <w:rFonts w:ascii="Arial" w:hAnsi="Arial" w:cs="Arial"/>
                <w:sz w:val="22"/>
                <w:szCs w:val="22"/>
              </w:rPr>
              <w:t>, 1.</w:t>
            </w:r>
            <w:r w:rsidR="00502BA1">
              <w:rPr>
                <w:rFonts w:ascii="Arial" w:hAnsi="Arial" w:cs="Arial"/>
                <w:sz w:val="22"/>
                <w:szCs w:val="22"/>
              </w:rPr>
              <w:t>434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375FCBF7" w14:textId="36151C8E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502BA1">
              <w:rPr>
                <w:rFonts w:ascii="Arial" w:hAnsi="Arial" w:cs="Arial"/>
                <w:sz w:val="22"/>
                <w:szCs w:val="22"/>
              </w:rPr>
              <w:t>8</w:t>
            </w:r>
            <w:r w:rsidRPr="00020A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20A10" w:rsidRPr="00020A10" w14:paraId="66C06674" w14:textId="77777777" w:rsidTr="006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tcBorders>
              <w:left w:val="single" w:sz="4" w:space="0" w:color="auto"/>
              <w:right w:val="single" w:sz="4" w:space="0" w:color="auto"/>
            </w:tcBorders>
          </w:tcPr>
          <w:p w14:paraId="0A4328CD" w14:textId="77777777" w:rsidR="00020A10" w:rsidRPr="00020A10" w:rsidRDefault="00020A10" w:rsidP="00020A10">
            <w:pPr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Death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D810209" w14:textId="26404B5C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672E7E">
              <w:rPr>
                <w:rFonts w:ascii="Arial" w:hAnsi="Arial" w:cs="Arial"/>
                <w:sz w:val="22"/>
                <w:szCs w:val="22"/>
              </w:rPr>
              <w:t>792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672E7E">
              <w:rPr>
                <w:rFonts w:ascii="Arial" w:hAnsi="Arial" w:cs="Arial"/>
                <w:sz w:val="22"/>
                <w:szCs w:val="22"/>
              </w:rPr>
              <w:t>541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72E7E">
              <w:rPr>
                <w:rFonts w:ascii="Arial" w:hAnsi="Arial" w:cs="Arial"/>
                <w:sz w:val="22"/>
                <w:szCs w:val="22"/>
              </w:rPr>
              <w:t>1</w:t>
            </w:r>
            <w:r w:rsidRPr="00020A10">
              <w:rPr>
                <w:rFonts w:ascii="Arial" w:hAnsi="Arial" w:cs="Arial"/>
                <w:sz w:val="22"/>
                <w:szCs w:val="22"/>
              </w:rPr>
              <w:t>.</w:t>
            </w:r>
            <w:r w:rsidR="00672E7E">
              <w:rPr>
                <w:rFonts w:ascii="Arial" w:hAnsi="Arial" w:cs="Arial"/>
                <w:sz w:val="22"/>
                <w:szCs w:val="22"/>
              </w:rPr>
              <w:t>158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3" w:type="dxa"/>
          </w:tcPr>
          <w:p w14:paraId="6937EAA2" w14:textId="2DAD39AC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672E7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625" w:type="dxa"/>
          </w:tcPr>
          <w:p w14:paraId="2131411D" w14:textId="4EC03E82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A83F61">
              <w:rPr>
                <w:rFonts w:ascii="Arial" w:hAnsi="Arial" w:cs="Arial"/>
                <w:sz w:val="22"/>
                <w:szCs w:val="22"/>
              </w:rPr>
              <w:t>871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A83F61">
              <w:rPr>
                <w:rFonts w:ascii="Arial" w:hAnsi="Arial" w:cs="Arial"/>
                <w:sz w:val="22"/>
                <w:szCs w:val="22"/>
              </w:rPr>
              <w:t>5</w:t>
            </w:r>
            <w:r w:rsidRPr="00020A10">
              <w:rPr>
                <w:rFonts w:ascii="Arial" w:hAnsi="Arial" w:cs="Arial"/>
                <w:sz w:val="22"/>
                <w:szCs w:val="22"/>
              </w:rPr>
              <w:t>5</w:t>
            </w:r>
            <w:r w:rsidR="00A83F61">
              <w:rPr>
                <w:rFonts w:ascii="Arial" w:hAnsi="Arial" w:cs="Arial"/>
                <w:sz w:val="22"/>
                <w:szCs w:val="22"/>
              </w:rPr>
              <w:t>6</w:t>
            </w:r>
            <w:r w:rsidRPr="00020A10">
              <w:rPr>
                <w:rFonts w:ascii="Arial" w:hAnsi="Arial" w:cs="Arial"/>
                <w:sz w:val="22"/>
                <w:szCs w:val="22"/>
              </w:rPr>
              <w:t>, 1.</w:t>
            </w:r>
            <w:r w:rsidR="00A83F61">
              <w:rPr>
                <w:rFonts w:ascii="Arial" w:hAnsi="Arial" w:cs="Arial"/>
                <w:sz w:val="22"/>
                <w:szCs w:val="22"/>
              </w:rPr>
              <w:t>365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799BBD77" w14:textId="6C9BDA99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A83F61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020A10" w:rsidRPr="00020A10" w14:paraId="341902B7" w14:textId="77777777" w:rsidTr="0064146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tcBorders>
              <w:left w:val="single" w:sz="4" w:space="0" w:color="auto"/>
              <w:right w:val="single" w:sz="4" w:space="0" w:color="auto"/>
            </w:tcBorders>
          </w:tcPr>
          <w:p w14:paraId="7E276374" w14:textId="77777777" w:rsidR="00020A10" w:rsidRPr="00020A10" w:rsidRDefault="00020A10" w:rsidP="00020A10">
            <w:pPr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Respiratory hospitalization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81F47E2" w14:textId="5CB2A4DE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2.</w:t>
            </w:r>
            <w:r w:rsidR="00DF0184">
              <w:rPr>
                <w:rFonts w:ascii="Arial" w:hAnsi="Arial" w:cs="Arial"/>
                <w:sz w:val="22"/>
                <w:szCs w:val="22"/>
              </w:rPr>
              <w:t>476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(1.</w:t>
            </w:r>
            <w:r w:rsidR="00DF0184">
              <w:rPr>
                <w:rFonts w:ascii="Arial" w:hAnsi="Arial" w:cs="Arial"/>
                <w:sz w:val="22"/>
                <w:szCs w:val="22"/>
              </w:rPr>
              <w:t>364</w:t>
            </w:r>
            <w:r w:rsidRPr="00020A10">
              <w:rPr>
                <w:rFonts w:ascii="Arial" w:hAnsi="Arial" w:cs="Arial"/>
                <w:sz w:val="22"/>
                <w:szCs w:val="22"/>
              </w:rPr>
              <w:t>,</w:t>
            </w:r>
            <w:r w:rsidR="00DF0184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Pr="00020A10">
              <w:rPr>
                <w:rFonts w:ascii="Arial" w:hAnsi="Arial" w:cs="Arial"/>
                <w:sz w:val="22"/>
                <w:szCs w:val="22"/>
              </w:rPr>
              <w:t>.</w:t>
            </w:r>
            <w:r w:rsidR="00DF0184">
              <w:rPr>
                <w:rFonts w:ascii="Arial" w:hAnsi="Arial" w:cs="Arial"/>
                <w:sz w:val="22"/>
                <w:szCs w:val="22"/>
              </w:rPr>
              <w:t>495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3" w:type="dxa"/>
          </w:tcPr>
          <w:p w14:paraId="731594EC" w14:textId="6EDE8213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0.0</w:t>
            </w:r>
            <w:r w:rsidR="00DF018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625" w:type="dxa"/>
          </w:tcPr>
          <w:p w14:paraId="1DFF0A30" w14:textId="1CE913C6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2.</w:t>
            </w:r>
            <w:r w:rsidR="00DF0184">
              <w:rPr>
                <w:rFonts w:ascii="Arial" w:hAnsi="Arial" w:cs="Arial"/>
                <w:sz w:val="22"/>
                <w:szCs w:val="22"/>
              </w:rPr>
              <w:t>38</w:t>
            </w:r>
            <w:r w:rsidRPr="00020A10">
              <w:rPr>
                <w:rFonts w:ascii="Arial" w:hAnsi="Arial" w:cs="Arial"/>
                <w:sz w:val="22"/>
                <w:szCs w:val="22"/>
              </w:rPr>
              <w:t>2 (1.</w:t>
            </w:r>
            <w:r w:rsidR="00DF0184">
              <w:rPr>
                <w:rFonts w:ascii="Arial" w:hAnsi="Arial" w:cs="Arial"/>
                <w:sz w:val="22"/>
                <w:szCs w:val="22"/>
              </w:rPr>
              <w:t>184</w:t>
            </w:r>
            <w:r w:rsidRPr="00020A10">
              <w:rPr>
                <w:rFonts w:ascii="Arial" w:hAnsi="Arial" w:cs="Arial"/>
                <w:sz w:val="22"/>
                <w:szCs w:val="22"/>
              </w:rPr>
              <w:t>,</w:t>
            </w:r>
            <w:r w:rsidR="00DF01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0A10">
              <w:rPr>
                <w:rFonts w:ascii="Arial" w:hAnsi="Arial" w:cs="Arial"/>
                <w:sz w:val="22"/>
                <w:szCs w:val="22"/>
              </w:rPr>
              <w:t>4.</w:t>
            </w:r>
            <w:r w:rsidR="00DF0184">
              <w:rPr>
                <w:rFonts w:ascii="Arial" w:hAnsi="Arial" w:cs="Arial"/>
                <w:sz w:val="22"/>
                <w:szCs w:val="22"/>
              </w:rPr>
              <w:t>788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C368F01" w14:textId="36FDD151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0.0</w:t>
            </w:r>
            <w:r w:rsidR="00DF01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20A10" w:rsidRPr="00020A10" w14:paraId="57A8685F" w14:textId="77777777" w:rsidTr="006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tcBorders>
              <w:left w:val="single" w:sz="4" w:space="0" w:color="auto"/>
              <w:right w:val="single" w:sz="4" w:space="0" w:color="auto"/>
            </w:tcBorders>
          </w:tcPr>
          <w:p w14:paraId="3E89E8CB" w14:textId="77777777" w:rsidR="00020A10" w:rsidRPr="00020A10" w:rsidRDefault="00020A10" w:rsidP="00020A10">
            <w:pPr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FVC 10% decline</w:t>
            </w: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  <w:vertAlign w:val="superscript"/>
              </w:rPr>
              <w:t>$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BB48412" w14:textId="66637ADF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1.</w:t>
            </w:r>
            <w:r w:rsidR="00516015">
              <w:rPr>
                <w:rFonts w:ascii="Arial" w:hAnsi="Arial" w:cs="Arial"/>
                <w:sz w:val="22"/>
                <w:szCs w:val="22"/>
              </w:rPr>
              <w:t>50</w:t>
            </w:r>
            <w:r w:rsidRPr="00020A10">
              <w:rPr>
                <w:rFonts w:ascii="Arial" w:hAnsi="Arial" w:cs="Arial"/>
                <w:sz w:val="22"/>
                <w:szCs w:val="22"/>
              </w:rPr>
              <w:t>0 (0.</w:t>
            </w:r>
            <w:r w:rsidR="00516015">
              <w:rPr>
                <w:rFonts w:ascii="Arial" w:hAnsi="Arial" w:cs="Arial"/>
                <w:sz w:val="22"/>
                <w:szCs w:val="22"/>
              </w:rPr>
              <w:t>900</w:t>
            </w:r>
            <w:r w:rsidRPr="00020A10">
              <w:rPr>
                <w:rFonts w:ascii="Arial" w:hAnsi="Arial" w:cs="Arial"/>
                <w:sz w:val="22"/>
                <w:szCs w:val="22"/>
              </w:rPr>
              <w:t>,2.</w:t>
            </w:r>
            <w:r w:rsidR="00516015">
              <w:rPr>
                <w:rFonts w:ascii="Arial" w:hAnsi="Arial" w:cs="Arial"/>
                <w:sz w:val="22"/>
                <w:szCs w:val="22"/>
              </w:rPr>
              <w:t>498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3" w:type="dxa"/>
          </w:tcPr>
          <w:p w14:paraId="673B7596" w14:textId="365A82AF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0.1</w:t>
            </w:r>
            <w:r w:rsidR="005160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25" w:type="dxa"/>
          </w:tcPr>
          <w:p w14:paraId="6F1AED88" w14:textId="100A802E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1.</w:t>
            </w:r>
            <w:r w:rsidR="00776981">
              <w:rPr>
                <w:rFonts w:ascii="Arial" w:hAnsi="Arial" w:cs="Arial"/>
                <w:sz w:val="22"/>
                <w:szCs w:val="22"/>
              </w:rPr>
              <w:t>519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776981">
              <w:rPr>
                <w:rFonts w:ascii="Arial" w:hAnsi="Arial" w:cs="Arial"/>
                <w:sz w:val="22"/>
                <w:szCs w:val="22"/>
              </w:rPr>
              <w:t>905</w:t>
            </w:r>
            <w:r w:rsidRPr="00020A10">
              <w:rPr>
                <w:rFonts w:ascii="Arial" w:hAnsi="Arial" w:cs="Arial"/>
                <w:sz w:val="22"/>
                <w:szCs w:val="22"/>
              </w:rPr>
              <w:t>,</w:t>
            </w:r>
            <w:r w:rsidR="007769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0A10">
              <w:rPr>
                <w:rFonts w:ascii="Arial" w:hAnsi="Arial" w:cs="Arial"/>
                <w:sz w:val="22"/>
                <w:szCs w:val="22"/>
              </w:rPr>
              <w:t>2.5</w:t>
            </w:r>
            <w:r w:rsidR="00776981">
              <w:rPr>
                <w:rFonts w:ascii="Arial" w:hAnsi="Arial" w:cs="Arial"/>
                <w:sz w:val="22"/>
                <w:szCs w:val="22"/>
              </w:rPr>
              <w:t>48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771765C7" w14:textId="606117E4" w:rsidR="00020A10" w:rsidRPr="00020A10" w:rsidRDefault="00020A10" w:rsidP="00020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7769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020A10" w:rsidRPr="00020A10" w14:paraId="68289AA4" w14:textId="77777777" w:rsidTr="0064146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FB2" w14:textId="77777777" w:rsidR="00020A10" w:rsidRPr="00020A10" w:rsidRDefault="00020A10" w:rsidP="00020A10">
            <w:pPr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FVC 5% decline</w:t>
            </w: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  <w:vertAlign w:val="superscript"/>
              </w:rPr>
              <w:t>%</w:t>
            </w:r>
          </w:p>
        </w:tc>
        <w:tc>
          <w:tcPr>
            <w:tcW w:w="2427" w:type="dxa"/>
            <w:tcBorders>
              <w:left w:val="single" w:sz="4" w:space="0" w:color="auto"/>
              <w:bottom w:val="single" w:sz="4" w:space="0" w:color="auto"/>
            </w:tcBorders>
          </w:tcPr>
          <w:p w14:paraId="396AB20A" w14:textId="2C8D5BA7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1.</w:t>
            </w:r>
            <w:r w:rsidR="00566AF4">
              <w:rPr>
                <w:rFonts w:ascii="Arial" w:hAnsi="Arial" w:cs="Arial"/>
                <w:sz w:val="22"/>
                <w:szCs w:val="22"/>
              </w:rPr>
              <w:t>143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(0.77</w:t>
            </w:r>
            <w:r w:rsidR="00566AF4">
              <w:rPr>
                <w:rFonts w:ascii="Arial" w:hAnsi="Arial" w:cs="Arial"/>
                <w:sz w:val="22"/>
                <w:szCs w:val="22"/>
              </w:rPr>
              <w:t>4</w:t>
            </w:r>
            <w:r w:rsidRPr="00020A10">
              <w:rPr>
                <w:rFonts w:ascii="Arial" w:hAnsi="Arial" w:cs="Arial"/>
                <w:sz w:val="22"/>
                <w:szCs w:val="22"/>
              </w:rPr>
              <w:t>,1.6</w:t>
            </w:r>
            <w:r w:rsidR="00566AF4">
              <w:rPr>
                <w:rFonts w:ascii="Arial" w:hAnsi="Arial" w:cs="Arial"/>
                <w:sz w:val="22"/>
                <w:szCs w:val="22"/>
              </w:rPr>
              <w:t>87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D3D0592" w14:textId="31AD494E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566AF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390B8702" w14:textId="68E23366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1.</w:t>
            </w:r>
            <w:r w:rsidR="00566AF4">
              <w:rPr>
                <w:rFonts w:ascii="Arial" w:hAnsi="Arial" w:cs="Arial"/>
                <w:sz w:val="22"/>
                <w:szCs w:val="22"/>
              </w:rPr>
              <w:t>101</w:t>
            </w:r>
            <w:r w:rsidRPr="00020A10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566AF4">
              <w:rPr>
                <w:rFonts w:ascii="Arial" w:hAnsi="Arial" w:cs="Arial"/>
                <w:sz w:val="22"/>
                <w:szCs w:val="22"/>
              </w:rPr>
              <w:t>740</w:t>
            </w:r>
            <w:r w:rsidRPr="00020A10">
              <w:rPr>
                <w:rFonts w:ascii="Arial" w:hAnsi="Arial" w:cs="Arial"/>
                <w:sz w:val="22"/>
                <w:szCs w:val="22"/>
              </w:rPr>
              <w:t>,1.6</w:t>
            </w:r>
            <w:r w:rsidR="00566AF4">
              <w:rPr>
                <w:rFonts w:ascii="Arial" w:hAnsi="Arial" w:cs="Arial"/>
                <w:sz w:val="22"/>
                <w:szCs w:val="22"/>
              </w:rPr>
              <w:t>41</w:t>
            </w:r>
            <w:r w:rsidRPr="00020A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14:paraId="0A4730D2" w14:textId="6CF43C7B" w:rsidR="00020A10" w:rsidRPr="00020A10" w:rsidRDefault="00020A10" w:rsidP="00020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020A10">
              <w:rPr>
                <w:rFonts w:ascii="Arial" w:hAnsi="Arial" w:cs="Arial"/>
                <w:sz w:val="22"/>
                <w:szCs w:val="22"/>
              </w:rPr>
              <w:t>0.</w:t>
            </w:r>
            <w:r w:rsidR="00566AF4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020A10" w:rsidRPr="00020A10" w14:paraId="574076EB" w14:textId="77777777" w:rsidTr="00020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1D0" w14:textId="77777777" w:rsidR="00020A10" w:rsidRPr="00020A10" w:rsidRDefault="00020A10" w:rsidP="00020A10">
            <w:pPr>
              <w:jc w:val="left"/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*Hazard ratio-hazard of outcome in patients treated with antifibrotic compared to patients not treated with antifibrotic</w:t>
            </w:r>
          </w:p>
          <w:p w14:paraId="79BCB389" w14:textId="5F1F01CA" w:rsidR="00020A10" w:rsidRPr="00020A10" w:rsidRDefault="00020A10" w:rsidP="00020A10">
            <w:pPr>
              <w:jc w:val="left"/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</w:pPr>
            <w:r w:rsidRPr="00020A10">
              <w:rPr>
                <w:rFonts w:ascii="Arial" w:eastAsia="Calibri" w:hAnsi="Arial" w:cs="Arial"/>
                <w:i w:val="0"/>
                <w:iCs w:val="0"/>
                <w:sz w:val="22"/>
                <w:szCs w:val="22"/>
              </w:rPr>
              <w:t>**Covariates include age, gender, smoking, FVC, DLCO, coronary artery disease, chronic obstructive pulmonary disease, pulmonary hypertension, and oxygen use</w:t>
            </w:r>
          </w:p>
        </w:tc>
      </w:tr>
    </w:tbl>
    <w:p w14:paraId="361524A4" w14:textId="77777777" w:rsidR="00B258E1" w:rsidRDefault="00B258E1"/>
    <w:p w14:paraId="2C72805F" w14:textId="77777777" w:rsidR="00815880" w:rsidRPr="00815880" w:rsidRDefault="00815880" w:rsidP="00815880">
      <w:pPr>
        <w:pStyle w:val="ListParagraph"/>
        <w:rPr>
          <w:rFonts w:ascii="Arial" w:hAnsi="Arial" w:cs="Arial"/>
        </w:rPr>
      </w:pPr>
    </w:p>
    <w:sectPr w:rsidR="00815880" w:rsidRPr="0081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5E1055" w16cex:dateUtc="2024-06-03T03:0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10BAA"/>
    <w:multiLevelType w:val="hybridMultilevel"/>
    <w:tmpl w:val="431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10"/>
    <w:rsid w:val="00020A10"/>
    <w:rsid w:val="000602D4"/>
    <w:rsid w:val="001451EE"/>
    <w:rsid w:val="0016045D"/>
    <w:rsid w:val="00196711"/>
    <w:rsid w:val="00251A84"/>
    <w:rsid w:val="002847E1"/>
    <w:rsid w:val="002B11DD"/>
    <w:rsid w:val="002C0268"/>
    <w:rsid w:val="0033354F"/>
    <w:rsid w:val="0034291B"/>
    <w:rsid w:val="00441141"/>
    <w:rsid w:val="00443136"/>
    <w:rsid w:val="004C471A"/>
    <w:rsid w:val="004E384C"/>
    <w:rsid w:val="0050052A"/>
    <w:rsid w:val="00502BA1"/>
    <w:rsid w:val="00516015"/>
    <w:rsid w:val="00566AF4"/>
    <w:rsid w:val="00593617"/>
    <w:rsid w:val="0064146F"/>
    <w:rsid w:val="00672E7E"/>
    <w:rsid w:val="006C1A2C"/>
    <w:rsid w:val="00776981"/>
    <w:rsid w:val="007E15F5"/>
    <w:rsid w:val="00815880"/>
    <w:rsid w:val="0082379D"/>
    <w:rsid w:val="008833C8"/>
    <w:rsid w:val="008A1411"/>
    <w:rsid w:val="008E4601"/>
    <w:rsid w:val="009F6018"/>
    <w:rsid w:val="00A45040"/>
    <w:rsid w:val="00A83F61"/>
    <w:rsid w:val="00B258E1"/>
    <w:rsid w:val="00BD0C27"/>
    <w:rsid w:val="00BD30D0"/>
    <w:rsid w:val="00C077A9"/>
    <w:rsid w:val="00C5629B"/>
    <w:rsid w:val="00D34D29"/>
    <w:rsid w:val="00D7438E"/>
    <w:rsid w:val="00DF0184"/>
    <w:rsid w:val="00E9616B"/>
    <w:rsid w:val="00EB3DFC"/>
    <w:rsid w:val="00F420F8"/>
    <w:rsid w:val="00F427AD"/>
    <w:rsid w:val="00F7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748D"/>
  <w15:chartTrackingRefBased/>
  <w15:docId w15:val="{52F66D8F-4A4F-4E15-88FD-223EA974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10"/>
    <w:rPr>
      <w:b/>
      <w:bCs/>
      <w:smallCaps/>
      <w:color w:val="0F4761" w:themeColor="accent1" w:themeShade="BF"/>
      <w:spacing w:val="5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020A10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020A10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rFonts w:ascii="Calibri Light" w:eastAsia="DengXian Light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DengXian Light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DengXian Light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DengXian Light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020A1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PlainTable5">
    <w:name w:val="Plain Table 5"/>
    <w:basedOn w:val="TableNormal"/>
    <w:uiPriority w:val="45"/>
    <w:rsid w:val="00020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4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7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5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Hao</dc:creator>
  <cp:keywords/>
  <dc:description/>
  <cp:lastModifiedBy>Lee, Cathryn [BSD]</cp:lastModifiedBy>
  <cp:revision>4</cp:revision>
  <dcterms:created xsi:type="dcterms:W3CDTF">2024-06-03T16:20:00Z</dcterms:created>
  <dcterms:modified xsi:type="dcterms:W3CDTF">2024-06-03T20:42:00Z</dcterms:modified>
</cp:coreProperties>
</file>