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5E72A" w14:textId="465DF870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B73813">
        <w:rPr>
          <w:rFonts w:ascii="Times New Roman" w:hAnsi="Times New Roman" w:cs="Times New Roman"/>
          <w:b/>
          <w:bCs/>
          <w:lang w:val="en-US"/>
        </w:rPr>
        <w:t xml:space="preserve"> Table </w:t>
      </w:r>
      <w:r w:rsidR="00C608AA">
        <w:rPr>
          <w:rFonts w:ascii="Times New Roman" w:hAnsi="Times New Roman" w:cs="Times New Roman"/>
          <w:b/>
          <w:bCs/>
          <w:lang w:val="en-US"/>
        </w:rPr>
        <w:t>S2</w:t>
      </w:r>
      <w:r w:rsidRPr="00B73813">
        <w:rPr>
          <w:rFonts w:ascii="Times New Roman" w:hAnsi="Times New Roman" w:cs="Times New Roman"/>
          <w:b/>
          <w:bCs/>
          <w:lang w:val="en-US"/>
        </w:rPr>
        <w:t xml:space="preserve">. </w:t>
      </w:r>
      <w:r w:rsidR="00D73380">
        <w:rPr>
          <w:rFonts w:ascii="Times New Roman" w:hAnsi="Times New Roman" w:cs="Times New Roman"/>
          <w:b/>
          <w:bCs/>
          <w:lang w:val="en-US"/>
        </w:rPr>
        <w:t>Basic c</w:t>
      </w:r>
      <w:r w:rsidRPr="00B73813">
        <w:rPr>
          <w:rFonts w:ascii="Times New Roman" w:hAnsi="Times New Roman" w:cs="Times New Roman"/>
          <w:b/>
          <w:bCs/>
          <w:lang w:val="en-US"/>
        </w:rPr>
        <w:t>haracteristics of the study population (n=74)</w:t>
      </w:r>
    </w:p>
    <w:tbl>
      <w:tblPr>
        <w:tblStyle w:val="Yksinkertainentaulukko2"/>
        <w:tblW w:w="0" w:type="auto"/>
        <w:tblLayout w:type="fixed"/>
        <w:tblLook w:val="0600" w:firstRow="0" w:lastRow="0" w:firstColumn="0" w:lastColumn="0" w:noHBand="1" w:noVBand="1"/>
      </w:tblPr>
      <w:tblGrid>
        <w:gridCol w:w="5637"/>
        <w:gridCol w:w="3111"/>
      </w:tblGrid>
      <w:tr w:rsidR="00EF57B4" w:rsidRPr="00B73813" w14:paraId="0CA03E96" w14:textId="77777777" w:rsidTr="00AC63DF">
        <w:tc>
          <w:tcPr>
            <w:tcW w:w="5637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5E789D3C" w14:textId="5B8049B1" w:rsidR="00EF57B4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VARIABLE</w:t>
            </w:r>
          </w:p>
        </w:tc>
        <w:tc>
          <w:tcPr>
            <w:tcW w:w="3111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5434E774" w14:textId="7510F10F" w:rsidR="00EF57B4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STATISTIC</w:t>
            </w:r>
            <w:r w:rsidR="000C202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</w:t>
            </w:r>
          </w:p>
        </w:tc>
      </w:tr>
      <w:tr w:rsidR="00EF57B4" w:rsidRPr="00B73813" w14:paraId="2789C660" w14:textId="77777777" w:rsidTr="00AC63DF">
        <w:tc>
          <w:tcPr>
            <w:tcW w:w="5637" w:type="dxa"/>
            <w:tcBorders>
              <w:top w:val="single" w:sz="4" w:space="0" w:color="auto"/>
            </w:tcBorders>
          </w:tcPr>
          <w:p w14:paraId="7A8DB41D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Age in years</w:t>
            </w:r>
          </w:p>
        </w:tc>
        <w:tc>
          <w:tcPr>
            <w:tcW w:w="3111" w:type="dxa"/>
            <w:tcBorders>
              <w:top w:val="single" w:sz="4" w:space="0" w:color="auto"/>
            </w:tcBorders>
          </w:tcPr>
          <w:p w14:paraId="2943C282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3E12377D" w14:textId="77777777" w:rsidTr="00AC63DF">
        <w:tc>
          <w:tcPr>
            <w:tcW w:w="5637" w:type="dxa"/>
          </w:tcPr>
          <w:p w14:paraId="6B8C1FD9" w14:textId="10F4ED30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C29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3111" w:type="dxa"/>
          </w:tcPr>
          <w:p w14:paraId="79AEB2E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58.4±12.7</w:t>
            </w:r>
          </w:p>
        </w:tc>
      </w:tr>
      <w:tr w:rsidR="00EF57B4" w:rsidRPr="00B73813" w14:paraId="4C86B915" w14:textId="77777777" w:rsidTr="00AC63DF">
        <w:tc>
          <w:tcPr>
            <w:tcW w:w="5637" w:type="dxa"/>
          </w:tcPr>
          <w:p w14:paraId="5BE77BB8" w14:textId="282A0D2B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</w:t>
            </w:r>
            <w:r w:rsidR="004C29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C29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Min–Max</w:t>
            </w:r>
          </w:p>
        </w:tc>
        <w:tc>
          <w:tcPr>
            <w:tcW w:w="3111" w:type="dxa"/>
          </w:tcPr>
          <w:p w14:paraId="5A821C5B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23.0–75.0</w:t>
            </w:r>
          </w:p>
        </w:tc>
      </w:tr>
      <w:tr w:rsidR="00EF57B4" w:rsidRPr="00B73813" w14:paraId="4EB7E3E4" w14:textId="77777777" w:rsidTr="00AC63DF">
        <w:tc>
          <w:tcPr>
            <w:tcW w:w="5637" w:type="dxa"/>
          </w:tcPr>
          <w:p w14:paraId="6777354A" w14:textId="1995495A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C29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Median (IQR)</w:t>
            </w:r>
          </w:p>
        </w:tc>
        <w:tc>
          <w:tcPr>
            <w:tcW w:w="3111" w:type="dxa"/>
          </w:tcPr>
          <w:p w14:paraId="63444FD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62.0 (48.0–70.0)</w:t>
            </w:r>
          </w:p>
        </w:tc>
      </w:tr>
      <w:tr w:rsidR="00EF57B4" w:rsidRPr="00B73813" w14:paraId="6F348837" w14:textId="77777777" w:rsidTr="00AC63DF">
        <w:tc>
          <w:tcPr>
            <w:tcW w:w="5637" w:type="dxa"/>
          </w:tcPr>
          <w:p w14:paraId="7FAE742C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Sex</w:t>
            </w:r>
          </w:p>
        </w:tc>
        <w:tc>
          <w:tcPr>
            <w:tcW w:w="3111" w:type="dxa"/>
          </w:tcPr>
          <w:p w14:paraId="62ABADB9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6C9C43D0" w14:textId="77777777" w:rsidTr="00AC63DF">
        <w:tc>
          <w:tcPr>
            <w:tcW w:w="5637" w:type="dxa"/>
          </w:tcPr>
          <w:p w14:paraId="4D5AA967" w14:textId="27612CCE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Male (%)</w:t>
            </w:r>
          </w:p>
        </w:tc>
        <w:tc>
          <w:tcPr>
            <w:tcW w:w="3111" w:type="dxa"/>
          </w:tcPr>
          <w:p w14:paraId="2A21C556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 (54.1)</w:t>
            </w:r>
          </w:p>
        </w:tc>
      </w:tr>
      <w:tr w:rsidR="00EF57B4" w:rsidRPr="00B73813" w14:paraId="25B61E1B" w14:textId="77777777" w:rsidTr="00AC63DF">
        <w:tc>
          <w:tcPr>
            <w:tcW w:w="5637" w:type="dxa"/>
          </w:tcPr>
          <w:p w14:paraId="41E27F05" w14:textId="7D42A2EC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Female (%)</w:t>
            </w:r>
          </w:p>
        </w:tc>
        <w:tc>
          <w:tcPr>
            <w:tcW w:w="3111" w:type="dxa"/>
          </w:tcPr>
          <w:p w14:paraId="292FB16B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 (45.9)</w:t>
            </w:r>
          </w:p>
        </w:tc>
      </w:tr>
      <w:tr w:rsidR="00AE1B28" w:rsidRPr="00B73813" w14:paraId="3BF6BA81" w14:textId="77777777" w:rsidTr="00AC63DF">
        <w:tc>
          <w:tcPr>
            <w:tcW w:w="5637" w:type="dxa"/>
          </w:tcPr>
          <w:p w14:paraId="56ADA92E" w14:textId="2CA20881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Type of brain injury</w:t>
            </w:r>
          </w:p>
        </w:tc>
        <w:tc>
          <w:tcPr>
            <w:tcW w:w="3111" w:type="dxa"/>
          </w:tcPr>
          <w:p w14:paraId="5F402C77" w14:textId="77777777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1B28" w:rsidRPr="00B73813" w14:paraId="36E32CB9" w14:textId="77777777" w:rsidTr="00AC63DF">
        <w:tc>
          <w:tcPr>
            <w:tcW w:w="5637" w:type="dxa"/>
          </w:tcPr>
          <w:p w14:paraId="035DC893" w14:textId="5BFE54E7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Aneurysmal subarachnoid hemorrhage (%)</w:t>
            </w:r>
          </w:p>
        </w:tc>
        <w:tc>
          <w:tcPr>
            <w:tcW w:w="3111" w:type="dxa"/>
          </w:tcPr>
          <w:p w14:paraId="3FE45D7C" w14:textId="34191861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 (41.9)</w:t>
            </w:r>
          </w:p>
        </w:tc>
      </w:tr>
      <w:tr w:rsidR="00AE1B28" w:rsidRPr="00B73813" w14:paraId="34F4FCD3" w14:textId="77777777" w:rsidTr="00AC63DF">
        <w:tc>
          <w:tcPr>
            <w:tcW w:w="5637" w:type="dxa"/>
          </w:tcPr>
          <w:p w14:paraId="44378468" w14:textId="59B3905C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Traumatic brain injury (%)</w:t>
            </w:r>
          </w:p>
        </w:tc>
        <w:tc>
          <w:tcPr>
            <w:tcW w:w="3111" w:type="dxa"/>
          </w:tcPr>
          <w:p w14:paraId="20DF6366" w14:textId="5AE2993D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(17.6)</w:t>
            </w:r>
          </w:p>
        </w:tc>
      </w:tr>
      <w:tr w:rsidR="00AE1B28" w:rsidRPr="00B73813" w14:paraId="6F471666" w14:textId="77777777" w:rsidTr="00AC63DF">
        <w:tc>
          <w:tcPr>
            <w:tcW w:w="5637" w:type="dxa"/>
          </w:tcPr>
          <w:p w14:paraId="3593EA0B" w14:textId="05498568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Ischemic stroke (%)</w:t>
            </w:r>
          </w:p>
        </w:tc>
        <w:tc>
          <w:tcPr>
            <w:tcW w:w="3111" w:type="dxa"/>
          </w:tcPr>
          <w:p w14:paraId="0686751A" w14:textId="5003C8D0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 (40.5)</w:t>
            </w:r>
          </w:p>
        </w:tc>
      </w:tr>
      <w:tr w:rsidR="00AE1B28" w:rsidRPr="00B73813" w14:paraId="0F9C9EE5" w14:textId="77777777" w:rsidTr="00AC63DF">
        <w:tc>
          <w:tcPr>
            <w:tcW w:w="5637" w:type="dxa"/>
          </w:tcPr>
          <w:p w14:paraId="05DB55A9" w14:textId="1F61CF97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GCS at scene</w:t>
            </w:r>
          </w:p>
        </w:tc>
        <w:tc>
          <w:tcPr>
            <w:tcW w:w="3111" w:type="dxa"/>
          </w:tcPr>
          <w:p w14:paraId="4A71ECF7" w14:textId="77777777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1B28" w:rsidRPr="00B73813" w14:paraId="51B689D9" w14:textId="77777777" w:rsidTr="00AC63DF">
        <w:tc>
          <w:tcPr>
            <w:tcW w:w="5637" w:type="dxa"/>
          </w:tcPr>
          <w:p w14:paraId="06885E88" w14:textId="74657FCB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3111" w:type="dxa"/>
          </w:tcPr>
          <w:p w14:paraId="389F48BF" w14:textId="5BCD17BE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11.8±4.4</w:t>
            </w:r>
          </w:p>
        </w:tc>
      </w:tr>
      <w:tr w:rsidR="00AE1B28" w:rsidRPr="00B73813" w14:paraId="327FF279" w14:textId="77777777" w:rsidTr="00AC63DF">
        <w:tc>
          <w:tcPr>
            <w:tcW w:w="5637" w:type="dxa"/>
          </w:tcPr>
          <w:p w14:paraId="62D32817" w14:textId="13982EB7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Min–Max</w:t>
            </w:r>
          </w:p>
        </w:tc>
        <w:tc>
          <w:tcPr>
            <w:tcW w:w="3111" w:type="dxa"/>
          </w:tcPr>
          <w:p w14:paraId="59B5E786" w14:textId="6C884C3C" w:rsidR="00AE1B28" w:rsidRPr="00B73813" w:rsidRDefault="00AE1B28" w:rsidP="00AE1B28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3.0–15.0</w:t>
            </w:r>
          </w:p>
        </w:tc>
      </w:tr>
      <w:tr w:rsidR="00AE1B28" w:rsidRPr="00B73813" w14:paraId="14534876" w14:textId="77777777" w:rsidTr="00AC63DF">
        <w:tc>
          <w:tcPr>
            <w:tcW w:w="5637" w:type="dxa"/>
          </w:tcPr>
          <w:p w14:paraId="17BBD7E0" w14:textId="51BDB379" w:rsidR="00AE1B28" w:rsidRPr="00B73813" w:rsidRDefault="00AE1B28" w:rsidP="00AE1B28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odified Rankin </w:t>
            </w:r>
            <w:r w:rsidR="00B03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cale</w:t>
            </w:r>
          </w:p>
        </w:tc>
        <w:tc>
          <w:tcPr>
            <w:tcW w:w="3111" w:type="dxa"/>
          </w:tcPr>
          <w:p w14:paraId="1C556D6A" w14:textId="77777777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E1B28" w:rsidRPr="00B73813" w14:paraId="57F8607E" w14:textId="77777777" w:rsidTr="00AC63DF">
        <w:tc>
          <w:tcPr>
            <w:tcW w:w="5637" w:type="dxa"/>
          </w:tcPr>
          <w:p w14:paraId="23908B77" w14:textId="2C328E8F" w:rsidR="00AE1B28" w:rsidRPr="00B73813" w:rsidRDefault="00AE1B28" w:rsidP="00AE1B28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0 (%)</w:t>
            </w:r>
          </w:p>
        </w:tc>
        <w:tc>
          <w:tcPr>
            <w:tcW w:w="3111" w:type="dxa"/>
          </w:tcPr>
          <w:p w14:paraId="7B4317E3" w14:textId="2A93C01E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(17.6)</w:t>
            </w:r>
          </w:p>
        </w:tc>
      </w:tr>
      <w:tr w:rsidR="00AE1B28" w:rsidRPr="00B73813" w14:paraId="6BC87CDA" w14:textId="77777777" w:rsidTr="00AC63DF">
        <w:tc>
          <w:tcPr>
            <w:tcW w:w="5637" w:type="dxa"/>
          </w:tcPr>
          <w:p w14:paraId="77DB4A26" w14:textId="013E1346" w:rsidR="00AE1B28" w:rsidRPr="00B73813" w:rsidRDefault="00AE1B28" w:rsidP="00AE1B28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1 (%)</w:t>
            </w:r>
          </w:p>
        </w:tc>
        <w:tc>
          <w:tcPr>
            <w:tcW w:w="3111" w:type="dxa"/>
          </w:tcPr>
          <w:p w14:paraId="32B884B9" w14:textId="457605C6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(13.5)</w:t>
            </w:r>
          </w:p>
        </w:tc>
      </w:tr>
      <w:tr w:rsidR="00AE1B28" w:rsidRPr="00B73813" w14:paraId="209C8267" w14:textId="77777777" w:rsidTr="00AC63DF">
        <w:tc>
          <w:tcPr>
            <w:tcW w:w="5637" w:type="dxa"/>
          </w:tcPr>
          <w:p w14:paraId="7CBDA041" w14:textId="5BC85040" w:rsidR="00AE1B28" w:rsidRPr="00B73813" w:rsidRDefault="00AE1B28" w:rsidP="00AE1B2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2 (%)</w:t>
            </w:r>
          </w:p>
        </w:tc>
        <w:tc>
          <w:tcPr>
            <w:tcW w:w="3111" w:type="dxa"/>
          </w:tcPr>
          <w:p w14:paraId="11B9D13B" w14:textId="2EBB8BF4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 (23.0)</w:t>
            </w:r>
          </w:p>
        </w:tc>
      </w:tr>
      <w:tr w:rsidR="00AE1B28" w:rsidRPr="00B73813" w14:paraId="0AA59586" w14:textId="77777777" w:rsidTr="00AC63DF">
        <w:tc>
          <w:tcPr>
            <w:tcW w:w="5637" w:type="dxa"/>
          </w:tcPr>
          <w:p w14:paraId="55153EC6" w14:textId="6BF4EE46" w:rsidR="00AE1B28" w:rsidRPr="00B73813" w:rsidRDefault="00AE1B28" w:rsidP="00AE1B2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3 (%)</w:t>
            </w:r>
          </w:p>
        </w:tc>
        <w:tc>
          <w:tcPr>
            <w:tcW w:w="3111" w:type="dxa"/>
          </w:tcPr>
          <w:p w14:paraId="2B161EBA" w14:textId="2E65DD14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(8.1)</w:t>
            </w:r>
          </w:p>
        </w:tc>
      </w:tr>
      <w:tr w:rsidR="00AE1B28" w:rsidRPr="00B73813" w14:paraId="4F9AE03E" w14:textId="77777777" w:rsidTr="00AC63DF">
        <w:tc>
          <w:tcPr>
            <w:tcW w:w="5637" w:type="dxa"/>
          </w:tcPr>
          <w:p w14:paraId="38F86300" w14:textId="14DF269A" w:rsidR="00AE1B28" w:rsidRPr="00B73813" w:rsidRDefault="00AE1B28" w:rsidP="00AE1B2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4 (%)</w:t>
            </w:r>
          </w:p>
        </w:tc>
        <w:tc>
          <w:tcPr>
            <w:tcW w:w="3111" w:type="dxa"/>
          </w:tcPr>
          <w:p w14:paraId="2BFACD18" w14:textId="4FD8AFB8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(12.2)</w:t>
            </w:r>
          </w:p>
        </w:tc>
      </w:tr>
      <w:tr w:rsidR="00AE1B28" w:rsidRPr="00B73813" w14:paraId="164F6262" w14:textId="77777777" w:rsidTr="00AC63DF">
        <w:tc>
          <w:tcPr>
            <w:tcW w:w="5637" w:type="dxa"/>
          </w:tcPr>
          <w:p w14:paraId="11DE21CE" w14:textId="46DA1483" w:rsidR="00AE1B28" w:rsidRPr="00B73813" w:rsidRDefault="00AE1B28" w:rsidP="00AE1B2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5 (%)</w:t>
            </w:r>
          </w:p>
        </w:tc>
        <w:tc>
          <w:tcPr>
            <w:tcW w:w="3111" w:type="dxa"/>
          </w:tcPr>
          <w:p w14:paraId="11C38EF1" w14:textId="3751CA4B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(4.1)</w:t>
            </w:r>
          </w:p>
        </w:tc>
      </w:tr>
      <w:tr w:rsidR="00AE1B28" w:rsidRPr="00B73813" w14:paraId="07652591" w14:textId="77777777" w:rsidTr="00AC63DF">
        <w:tc>
          <w:tcPr>
            <w:tcW w:w="5637" w:type="dxa"/>
          </w:tcPr>
          <w:p w14:paraId="0C2505E4" w14:textId="57CA7DE1" w:rsidR="00AE1B28" w:rsidRPr="00B73813" w:rsidRDefault="00AE1B28" w:rsidP="00AE1B2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6 (%)</w:t>
            </w:r>
          </w:p>
        </w:tc>
        <w:tc>
          <w:tcPr>
            <w:tcW w:w="3111" w:type="dxa"/>
          </w:tcPr>
          <w:p w14:paraId="035FA5B8" w14:textId="0E4C0A64" w:rsidR="00AE1B28" w:rsidRPr="00B73813" w:rsidRDefault="00AE1B28" w:rsidP="00AE1B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 (21.6)</w:t>
            </w:r>
          </w:p>
        </w:tc>
      </w:tr>
    </w:tbl>
    <w:p w14:paraId="2F436536" w14:textId="616D43CF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sectPr w:rsidR="00EF57B4" w:rsidRPr="00B7381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B4"/>
    <w:rsid w:val="000C2027"/>
    <w:rsid w:val="001D6578"/>
    <w:rsid w:val="001F5AFE"/>
    <w:rsid w:val="00344EE6"/>
    <w:rsid w:val="003A419D"/>
    <w:rsid w:val="003D4969"/>
    <w:rsid w:val="003F3A75"/>
    <w:rsid w:val="004C29C4"/>
    <w:rsid w:val="004F250A"/>
    <w:rsid w:val="00745195"/>
    <w:rsid w:val="007563F3"/>
    <w:rsid w:val="0087633F"/>
    <w:rsid w:val="00907B18"/>
    <w:rsid w:val="00911CEC"/>
    <w:rsid w:val="00A11231"/>
    <w:rsid w:val="00AC63DF"/>
    <w:rsid w:val="00AE1B28"/>
    <w:rsid w:val="00B03C9F"/>
    <w:rsid w:val="00B73813"/>
    <w:rsid w:val="00C608AA"/>
    <w:rsid w:val="00D73380"/>
    <w:rsid w:val="00D94C3B"/>
    <w:rsid w:val="00DB7641"/>
    <w:rsid w:val="00EF57B4"/>
    <w:rsid w:val="00F74C08"/>
    <w:rsid w:val="00FC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A6D308"/>
  <w15:chartTrackingRefBased/>
  <w15:docId w15:val="{91151B79-EABD-A24F-94B2-67FCF77A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Yksinkertainentaulukko3">
    <w:name w:val="Plain Table 3"/>
    <w:basedOn w:val="Normaalitaulukko"/>
    <w:uiPriority w:val="43"/>
    <w:rsid w:val="00AC63D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Yksinkertainentaulukko2">
    <w:name w:val="Plain Table 2"/>
    <w:basedOn w:val="Normaalitaulukko"/>
    <w:uiPriority w:val="42"/>
    <w:rsid w:val="00AC63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91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Koskimäki</dc:creator>
  <cp:keywords/>
  <dc:description/>
  <cp:lastModifiedBy>Janne Koskimäki</cp:lastModifiedBy>
  <cp:revision>17</cp:revision>
  <dcterms:created xsi:type="dcterms:W3CDTF">2023-04-12T11:04:00Z</dcterms:created>
  <dcterms:modified xsi:type="dcterms:W3CDTF">2024-06-14T15:51:00Z</dcterms:modified>
</cp:coreProperties>
</file>