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49166" w14:textId="282D62BB" w:rsidR="001434F8" w:rsidRDefault="0069696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Supplemental File 1</w:t>
      </w:r>
    </w:p>
    <w:p w14:paraId="41139AFB" w14:textId="77777777" w:rsidR="00696964" w:rsidRPr="00504F1B" w:rsidRDefault="00696964">
      <w:pPr>
        <w:rPr>
          <w:rFonts w:ascii="Arial" w:hAnsi="Arial" w:cs="Arial"/>
          <w:sz w:val="22"/>
          <w:szCs w:val="22"/>
        </w:rPr>
      </w:pPr>
    </w:p>
    <w:p w14:paraId="59208D8D" w14:textId="2A27AAD7" w:rsidR="00C11A52" w:rsidRPr="009C6AF8" w:rsidRDefault="00C11A52" w:rsidP="00C11A52">
      <w:pPr>
        <w:jc w:val="both"/>
        <w:rPr>
          <w:rFonts w:ascii="Arial" w:hAnsi="Arial" w:cs="Arial"/>
          <w:b/>
        </w:rPr>
      </w:pPr>
      <w:r w:rsidRPr="009C6AF8">
        <w:rPr>
          <w:rFonts w:ascii="Arial" w:hAnsi="Arial" w:cs="Arial"/>
          <w:b/>
        </w:rPr>
        <w:t>Silen</w:t>
      </w:r>
      <w:r w:rsidR="00156013">
        <w:rPr>
          <w:rFonts w:ascii="Arial" w:hAnsi="Arial" w:cs="Arial"/>
          <w:b/>
        </w:rPr>
        <w:t>cing of transposable elements may</w:t>
      </w:r>
      <w:r w:rsidRPr="009C6AF8">
        <w:rPr>
          <w:rFonts w:ascii="Arial" w:hAnsi="Arial" w:cs="Arial"/>
          <w:b/>
        </w:rPr>
        <w:t xml:space="preserve"> not</w:t>
      </w:r>
      <w:r w:rsidR="00156013">
        <w:rPr>
          <w:rFonts w:ascii="Arial" w:hAnsi="Arial" w:cs="Arial"/>
          <w:b/>
        </w:rPr>
        <w:t xml:space="preserve"> be</w:t>
      </w:r>
      <w:r w:rsidRPr="009C6AF8">
        <w:rPr>
          <w:rFonts w:ascii="Arial" w:hAnsi="Arial" w:cs="Arial"/>
          <w:b/>
        </w:rPr>
        <w:t xml:space="preserve"> a major driver of regulatory evolution in primate induced pluripotent stem cells</w:t>
      </w:r>
    </w:p>
    <w:p w14:paraId="5AF667F1" w14:textId="77777777" w:rsidR="00C10370" w:rsidRPr="009C6AF8" w:rsidRDefault="00C10370">
      <w:pPr>
        <w:rPr>
          <w:rFonts w:ascii="Arial" w:hAnsi="Arial" w:cs="Arial"/>
        </w:rPr>
      </w:pPr>
    </w:p>
    <w:p w14:paraId="1DE76A28" w14:textId="0622A5E9" w:rsidR="001434F8" w:rsidRPr="00504F1B" w:rsidRDefault="001434F8" w:rsidP="001434F8">
      <w:pPr>
        <w:jc w:val="both"/>
        <w:rPr>
          <w:rFonts w:ascii="Arial" w:hAnsi="Arial" w:cs="Arial"/>
          <w:sz w:val="22"/>
          <w:szCs w:val="22"/>
        </w:rPr>
      </w:pPr>
      <w:r w:rsidRPr="00504F1B">
        <w:rPr>
          <w:rFonts w:ascii="Arial" w:hAnsi="Arial" w:cs="Arial"/>
          <w:sz w:val="22"/>
          <w:szCs w:val="22"/>
        </w:rPr>
        <w:t>Michelle C. Ward</w:t>
      </w:r>
      <w:r w:rsidRPr="00504F1B">
        <w:rPr>
          <w:rFonts w:ascii="Arial" w:hAnsi="Arial" w:cs="Arial"/>
          <w:sz w:val="22"/>
          <w:szCs w:val="22"/>
          <w:vertAlign w:val="superscript"/>
        </w:rPr>
        <w:t>1,2</w:t>
      </w:r>
      <w:r w:rsidR="004F25D2">
        <w:rPr>
          <w:rFonts w:ascii="Arial" w:hAnsi="Arial" w:cs="Arial"/>
          <w:sz w:val="22"/>
          <w:szCs w:val="22"/>
          <w:vertAlign w:val="superscript"/>
        </w:rPr>
        <w:t>*</w:t>
      </w:r>
      <w:r w:rsidRPr="00504F1B">
        <w:rPr>
          <w:rFonts w:ascii="Arial" w:hAnsi="Arial" w:cs="Arial"/>
          <w:sz w:val="22"/>
          <w:szCs w:val="22"/>
        </w:rPr>
        <w:t>, Siming Zhao</w:t>
      </w:r>
      <w:r w:rsidRPr="00504F1B">
        <w:rPr>
          <w:rFonts w:ascii="Arial" w:hAnsi="Arial" w:cs="Arial"/>
          <w:sz w:val="22"/>
          <w:szCs w:val="22"/>
          <w:vertAlign w:val="superscript"/>
        </w:rPr>
        <w:t>1</w:t>
      </w:r>
      <w:r w:rsidRPr="00504F1B">
        <w:rPr>
          <w:rFonts w:ascii="Arial" w:hAnsi="Arial" w:cs="Arial"/>
          <w:sz w:val="22"/>
          <w:szCs w:val="22"/>
        </w:rPr>
        <w:t>, Kaixuan Luo</w:t>
      </w:r>
      <w:r w:rsidRPr="00504F1B">
        <w:rPr>
          <w:rFonts w:ascii="Arial" w:hAnsi="Arial" w:cs="Arial"/>
          <w:sz w:val="22"/>
          <w:szCs w:val="22"/>
          <w:vertAlign w:val="superscript"/>
        </w:rPr>
        <w:t>1</w:t>
      </w:r>
      <w:r w:rsidRPr="00504F1B">
        <w:rPr>
          <w:rFonts w:ascii="Arial" w:hAnsi="Arial" w:cs="Arial"/>
          <w:sz w:val="22"/>
          <w:szCs w:val="22"/>
        </w:rPr>
        <w:t xml:space="preserve">, </w:t>
      </w:r>
      <w:r w:rsidR="004809A8">
        <w:rPr>
          <w:rFonts w:ascii="Arial" w:hAnsi="Arial" w:cs="Arial"/>
          <w:sz w:val="22"/>
          <w:szCs w:val="22"/>
        </w:rPr>
        <w:t>Bryan J. Pavlovic</w:t>
      </w:r>
      <w:r w:rsidR="004809A8" w:rsidRPr="004809A8">
        <w:rPr>
          <w:rFonts w:ascii="Arial" w:hAnsi="Arial" w:cs="Arial"/>
          <w:sz w:val="22"/>
          <w:szCs w:val="22"/>
          <w:vertAlign w:val="superscript"/>
        </w:rPr>
        <w:t>1</w:t>
      </w:r>
      <w:r w:rsidR="004809A8">
        <w:rPr>
          <w:rFonts w:ascii="Arial" w:hAnsi="Arial" w:cs="Arial"/>
          <w:sz w:val="22"/>
          <w:szCs w:val="22"/>
        </w:rPr>
        <w:t>,</w:t>
      </w:r>
      <w:r w:rsidR="00822390">
        <w:rPr>
          <w:rFonts w:ascii="Arial" w:hAnsi="Arial" w:cs="Arial"/>
          <w:sz w:val="22"/>
          <w:szCs w:val="22"/>
        </w:rPr>
        <w:t xml:space="preserve"> </w:t>
      </w:r>
      <w:r w:rsidR="00822390" w:rsidRPr="00504F1B">
        <w:rPr>
          <w:rFonts w:ascii="Arial" w:hAnsi="Arial" w:cs="Arial"/>
          <w:sz w:val="22"/>
          <w:szCs w:val="22"/>
        </w:rPr>
        <w:t>Mohammad M. Karimi</w:t>
      </w:r>
      <w:r w:rsidR="00822390" w:rsidRPr="00504F1B">
        <w:rPr>
          <w:rFonts w:ascii="Arial" w:hAnsi="Arial" w:cs="Arial"/>
          <w:sz w:val="22"/>
          <w:szCs w:val="22"/>
          <w:vertAlign w:val="superscript"/>
        </w:rPr>
        <w:t>3,4</w:t>
      </w:r>
      <w:r w:rsidR="00822390" w:rsidRPr="00504F1B">
        <w:rPr>
          <w:rFonts w:ascii="Arial" w:hAnsi="Arial" w:cs="Arial"/>
          <w:sz w:val="22"/>
          <w:szCs w:val="22"/>
        </w:rPr>
        <w:t xml:space="preserve">, </w:t>
      </w:r>
      <w:r w:rsidR="004809A8">
        <w:rPr>
          <w:rFonts w:ascii="Arial" w:hAnsi="Arial" w:cs="Arial"/>
          <w:sz w:val="22"/>
          <w:szCs w:val="22"/>
        </w:rPr>
        <w:t xml:space="preserve"> </w:t>
      </w:r>
      <w:r w:rsidRPr="00504F1B">
        <w:rPr>
          <w:rFonts w:ascii="Arial" w:hAnsi="Arial" w:cs="Arial"/>
          <w:sz w:val="22"/>
          <w:szCs w:val="22"/>
        </w:rPr>
        <w:t>Matthew Stephens</w:t>
      </w:r>
      <w:r w:rsidRPr="00504F1B">
        <w:rPr>
          <w:rFonts w:ascii="Arial" w:hAnsi="Arial" w:cs="Arial"/>
          <w:sz w:val="22"/>
          <w:szCs w:val="22"/>
          <w:vertAlign w:val="superscript"/>
        </w:rPr>
        <w:t>1,5</w:t>
      </w:r>
      <w:r w:rsidRPr="00504F1B">
        <w:rPr>
          <w:rFonts w:ascii="Arial" w:hAnsi="Arial" w:cs="Arial"/>
          <w:sz w:val="22"/>
          <w:szCs w:val="22"/>
        </w:rPr>
        <w:t>, Yoav Gilad</w:t>
      </w:r>
      <w:r w:rsidRPr="00504F1B">
        <w:rPr>
          <w:rFonts w:ascii="Arial" w:hAnsi="Arial" w:cs="Arial"/>
          <w:sz w:val="22"/>
          <w:szCs w:val="22"/>
          <w:vertAlign w:val="superscript"/>
        </w:rPr>
        <w:t>1,2</w:t>
      </w:r>
      <w:r w:rsidR="004F25D2">
        <w:rPr>
          <w:rFonts w:ascii="Arial" w:hAnsi="Arial" w:cs="Arial"/>
          <w:sz w:val="22"/>
          <w:szCs w:val="22"/>
          <w:vertAlign w:val="superscript"/>
        </w:rPr>
        <w:t>*</w:t>
      </w:r>
    </w:p>
    <w:p w14:paraId="51E04DC8" w14:textId="77777777" w:rsidR="001434F8" w:rsidRDefault="001434F8">
      <w:pPr>
        <w:rPr>
          <w:rFonts w:ascii="Arial" w:hAnsi="Arial" w:cs="Arial"/>
          <w:sz w:val="22"/>
          <w:szCs w:val="22"/>
        </w:rPr>
      </w:pPr>
    </w:p>
    <w:p w14:paraId="0D953A8D" w14:textId="77777777" w:rsidR="00EF1AF9" w:rsidRPr="00504F1B" w:rsidRDefault="00EF1AF9">
      <w:pPr>
        <w:rPr>
          <w:rFonts w:ascii="Arial" w:hAnsi="Arial" w:cs="Arial"/>
          <w:sz w:val="22"/>
          <w:szCs w:val="22"/>
        </w:rPr>
      </w:pPr>
    </w:p>
    <w:p w14:paraId="2514D5EA" w14:textId="77777777" w:rsidR="001434F8" w:rsidRPr="00504F1B" w:rsidRDefault="001434F8">
      <w:pPr>
        <w:rPr>
          <w:rFonts w:ascii="Arial" w:hAnsi="Arial" w:cs="Arial"/>
          <w:sz w:val="22"/>
          <w:szCs w:val="22"/>
        </w:rPr>
      </w:pPr>
      <w:r w:rsidRPr="00504F1B">
        <w:rPr>
          <w:rFonts w:ascii="Arial" w:hAnsi="Arial" w:cs="Arial"/>
          <w:sz w:val="22"/>
          <w:szCs w:val="22"/>
        </w:rPr>
        <w:t>TABLE OF CONTENTS</w:t>
      </w:r>
    </w:p>
    <w:p w14:paraId="2B5F26D5" w14:textId="77777777" w:rsidR="001434F8" w:rsidRDefault="001434F8">
      <w:pPr>
        <w:rPr>
          <w:rFonts w:ascii="Arial" w:hAnsi="Arial" w:cs="Arial"/>
          <w:sz w:val="22"/>
          <w:szCs w:val="22"/>
        </w:rPr>
      </w:pPr>
    </w:p>
    <w:p w14:paraId="0E250316" w14:textId="77777777" w:rsidR="001434F8" w:rsidRPr="00504F1B" w:rsidRDefault="001434F8">
      <w:pPr>
        <w:rPr>
          <w:rFonts w:ascii="Arial" w:hAnsi="Arial" w:cs="Arial"/>
          <w:sz w:val="22"/>
          <w:szCs w:val="22"/>
        </w:rPr>
      </w:pPr>
    </w:p>
    <w:p w14:paraId="7D6F0DA7" w14:textId="6994A986" w:rsidR="00261C16" w:rsidRPr="00864539" w:rsidRDefault="00B03EE8" w:rsidP="00261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Table </w:t>
      </w:r>
      <w:r w:rsidR="00261C16" w:rsidRPr="00864539">
        <w:rPr>
          <w:rFonts w:ascii="Arial" w:hAnsi="Arial" w:cs="Arial"/>
          <w:sz w:val="22"/>
          <w:szCs w:val="22"/>
        </w:rPr>
        <w:t xml:space="preserve">1: Details of experimental samples used. </w:t>
      </w:r>
    </w:p>
    <w:p w14:paraId="286BCDE2" w14:textId="77777777" w:rsidR="00261C16" w:rsidRPr="00864539" w:rsidRDefault="00261C16" w:rsidP="00261C16">
      <w:pPr>
        <w:rPr>
          <w:rFonts w:ascii="Arial" w:hAnsi="Arial" w:cs="Arial"/>
          <w:sz w:val="22"/>
          <w:szCs w:val="22"/>
        </w:rPr>
      </w:pPr>
    </w:p>
    <w:p w14:paraId="0E648C7F" w14:textId="19054EAD" w:rsidR="00261C16" w:rsidRDefault="00B03EE8" w:rsidP="00261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Table </w:t>
      </w:r>
      <w:r w:rsidR="00261C16" w:rsidRPr="00864539">
        <w:rPr>
          <w:rFonts w:ascii="Arial" w:hAnsi="Arial" w:cs="Arial"/>
          <w:sz w:val="22"/>
          <w:szCs w:val="22"/>
        </w:rPr>
        <w:t>2: Processing of ChIP-seq and RNA-seq samples.</w:t>
      </w:r>
    </w:p>
    <w:p w14:paraId="2020D47D" w14:textId="77777777" w:rsidR="008E7FA2" w:rsidRDefault="008E7FA2" w:rsidP="00261C16">
      <w:pPr>
        <w:rPr>
          <w:rFonts w:ascii="Arial" w:hAnsi="Arial" w:cs="Arial"/>
          <w:sz w:val="22"/>
          <w:szCs w:val="22"/>
        </w:rPr>
      </w:pPr>
    </w:p>
    <w:p w14:paraId="2C469CA8" w14:textId="7A30AB51" w:rsidR="00261C16" w:rsidRDefault="00B03EE8" w:rsidP="00261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Table </w:t>
      </w:r>
      <w:r w:rsidR="00261C16" w:rsidRPr="00864539">
        <w:rPr>
          <w:rFonts w:ascii="Arial" w:hAnsi="Arial" w:cs="Arial"/>
          <w:sz w:val="22"/>
          <w:szCs w:val="22"/>
        </w:rPr>
        <w:t>3: ChIP-seq and RNA-seq sequencing data.</w:t>
      </w:r>
    </w:p>
    <w:p w14:paraId="6A4D228A" w14:textId="77777777" w:rsidR="000B0C92" w:rsidRDefault="000B0C92" w:rsidP="00261C16">
      <w:pPr>
        <w:rPr>
          <w:rFonts w:ascii="Arial" w:hAnsi="Arial" w:cs="Arial"/>
          <w:sz w:val="22"/>
          <w:szCs w:val="22"/>
        </w:rPr>
      </w:pPr>
    </w:p>
    <w:p w14:paraId="3AC2B4B6" w14:textId="77777777" w:rsidR="000B0C92" w:rsidRPr="00B806BE" w:rsidRDefault="000B0C92" w:rsidP="000B0C92">
      <w:pPr>
        <w:jc w:val="both"/>
        <w:rPr>
          <w:rFonts w:ascii="Arial" w:hAnsi="Arial" w:cs="Arial"/>
          <w:sz w:val="22"/>
          <w:szCs w:val="22"/>
        </w:rPr>
      </w:pPr>
      <w:r w:rsidRPr="00B806BE">
        <w:rPr>
          <w:rFonts w:ascii="Arial" w:hAnsi="Arial" w:cs="Arial"/>
          <w:sz w:val="22"/>
          <w:szCs w:val="22"/>
        </w:rPr>
        <w:t>Table 4: Differential enrichment analysis of H3K9me3 regions is consistent across low read count filtering methods</w:t>
      </w:r>
    </w:p>
    <w:p w14:paraId="2C32FA8D" w14:textId="77777777" w:rsidR="000B0C92" w:rsidRPr="00864539" w:rsidRDefault="000B0C92" w:rsidP="00261C16">
      <w:pPr>
        <w:rPr>
          <w:rFonts w:ascii="Arial" w:hAnsi="Arial" w:cs="Arial"/>
          <w:sz w:val="22"/>
          <w:szCs w:val="22"/>
        </w:rPr>
      </w:pPr>
    </w:p>
    <w:p w14:paraId="628AE8B2" w14:textId="72007FEA" w:rsidR="00261C16" w:rsidRPr="00864539" w:rsidRDefault="00B03EE8" w:rsidP="00261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Table </w:t>
      </w:r>
      <w:r w:rsidR="000B0C92">
        <w:rPr>
          <w:rFonts w:ascii="Arial" w:hAnsi="Arial" w:cs="Arial"/>
          <w:sz w:val="22"/>
          <w:szCs w:val="22"/>
        </w:rPr>
        <w:t>5</w:t>
      </w:r>
      <w:r w:rsidR="00261C16" w:rsidRPr="00864539">
        <w:rPr>
          <w:rFonts w:ascii="Arial" w:hAnsi="Arial" w:cs="Arial"/>
          <w:sz w:val="22"/>
          <w:szCs w:val="22"/>
        </w:rPr>
        <w:t>: Differential enrichment analysis of H3K9me3 regions is consistent across two methods.</w:t>
      </w:r>
    </w:p>
    <w:p w14:paraId="060DD7B9" w14:textId="77777777" w:rsidR="00261C16" w:rsidRPr="00864539" w:rsidRDefault="00261C16" w:rsidP="00261C16">
      <w:pPr>
        <w:rPr>
          <w:rFonts w:ascii="Arial" w:hAnsi="Arial" w:cs="Arial"/>
          <w:sz w:val="22"/>
          <w:szCs w:val="22"/>
        </w:rPr>
      </w:pPr>
    </w:p>
    <w:p w14:paraId="5C198CA0" w14:textId="1838206F" w:rsidR="00261C16" w:rsidRDefault="00B03EE8" w:rsidP="00261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Table </w:t>
      </w:r>
      <w:r w:rsidR="000B0C92">
        <w:rPr>
          <w:rFonts w:ascii="Arial" w:hAnsi="Arial" w:cs="Arial"/>
          <w:sz w:val="22"/>
          <w:szCs w:val="22"/>
        </w:rPr>
        <w:t>6</w:t>
      </w:r>
      <w:r w:rsidR="00261C16" w:rsidRPr="00864539">
        <w:rPr>
          <w:rFonts w:ascii="Arial" w:hAnsi="Arial" w:cs="Arial"/>
          <w:sz w:val="22"/>
          <w:szCs w:val="22"/>
        </w:rPr>
        <w:t xml:space="preserve">: Species-specific TEs in the human and chimpanzee genomes. </w:t>
      </w:r>
    </w:p>
    <w:p w14:paraId="1430066D" w14:textId="77777777" w:rsidR="00B806BE" w:rsidRDefault="00B806BE" w:rsidP="00261C16">
      <w:pPr>
        <w:rPr>
          <w:rFonts w:ascii="Arial" w:hAnsi="Arial" w:cs="Arial"/>
          <w:sz w:val="22"/>
          <w:szCs w:val="22"/>
        </w:rPr>
      </w:pPr>
    </w:p>
    <w:p w14:paraId="0ACFD431" w14:textId="55C3F61B" w:rsidR="00B806BE" w:rsidRPr="00B806BE" w:rsidRDefault="00B806BE" w:rsidP="00B806BE">
      <w:pPr>
        <w:rPr>
          <w:rFonts w:ascii="Arial" w:hAnsi="Arial" w:cs="Arial"/>
          <w:sz w:val="22"/>
          <w:szCs w:val="22"/>
        </w:rPr>
      </w:pPr>
      <w:r w:rsidRPr="00B806BE">
        <w:rPr>
          <w:rFonts w:ascii="Arial" w:hAnsi="Arial" w:cs="Arial"/>
          <w:sz w:val="22"/>
          <w:szCs w:val="22"/>
        </w:rPr>
        <w:t>Table 7: Differentially expressed genes with differe</w:t>
      </w:r>
      <w:r w:rsidR="004B6419">
        <w:rPr>
          <w:rFonts w:ascii="Arial" w:hAnsi="Arial" w:cs="Arial"/>
          <w:sz w:val="22"/>
          <w:szCs w:val="22"/>
        </w:rPr>
        <w:t>ntial H3K9me3 silencing of TEs within</w:t>
      </w:r>
      <w:r w:rsidRPr="00B806BE">
        <w:rPr>
          <w:rFonts w:ascii="Arial" w:hAnsi="Arial" w:cs="Arial"/>
          <w:sz w:val="22"/>
          <w:szCs w:val="22"/>
        </w:rPr>
        <w:t xml:space="preserve"> 1 kb upstream of the TSS</w:t>
      </w:r>
      <w:r w:rsidR="007E6BEA">
        <w:rPr>
          <w:rFonts w:ascii="Arial" w:hAnsi="Arial" w:cs="Arial"/>
          <w:sz w:val="22"/>
          <w:szCs w:val="22"/>
        </w:rPr>
        <w:t>.</w:t>
      </w:r>
    </w:p>
    <w:p w14:paraId="11732E9C" w14:textId="77777777" w:rsidR="00B806BE" w:rsidRPr="00864539" w:rsidRDefault="00B806BE" w:rsidP="00261C16">
      <w:pPr>
        <w:rPr>
          <w:rFonts w:ascii="Arial" w:hAnsi="Arial" w:cs="Arial"/>
          <w:sz w:val="22"/>
          <w:szCs w:val="22"/>
        </w:rPr>
      </w:pPr>
    </w:p>
    <w:p w14:paraId="0FFCC26C" w14:textId="3C40EF82" w:rsidR="0030764B" w:rsidRPr="00156013" w:rsidRDefault="00B03EE8" w:rsidP="00261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Table </w:t>
      </w:r>
      <w:r w:rsidR="00B806BE">
        <w:rPr>
          <w:rFonts w:ascii="Arial" w:hAnsi="Arial" w:cs="Arial"/>
          <w:sz w:val="22"/>
          <w:szCs w:val="22"/>
        </w:rPr>
        <w:t>8</w:t>
      </w:r>
      <w:r w:rsidR="00261C16" w:rsidRPr="00156013">
        <w:rPr>
          <w:rFonts w:ascii="Arial" w:hAnsi="Arial" w:cs="Arial"/>
          <w:sz w:val="22"/>
          <w:szCs w:val="22"/>
        </w:rPr>
        <w:t xml:space="preserve">: </w:t>
      </w:r>
      <w:r w:rsidR="0030764B" w:rsidRPr="00156013">
        <w:rPr>
          <w:rFonts w:ascii="Arial" w:hAnsi="Arial" w:cs="Arial"/>
          <w:sz w:val="22"/>
          <w:szCs w:val="22"/>
        </w:rPr>
        <w:t>Gene expression divergence between categories of silenced TEs is consistent across various FDR</w:t>
      </w:r>
      <w:r w:rsidR="004573B1">
        <w:rPr>
          <w:rFonts w:ascii="Arial" w:hAnsi="Arial" w:cs="Arial"/>
          <w:sz w:val="22"/>
          <w:szCs w:val="22"/>
        </w:rPr>
        <w:t xml:space="preserve"> thre</w:t>
      </w:r>
      <w:r w:rsidR="0030764B" w:rsidRPr="00156013">
        <w:rPr>
          <w:rFonts w:ascii="Arial" w:hAnsi="Arial" w:cs="Arial"/>
          <w:sz w:val="22"/>
          <w:szCs w:val="22"/>
        </w:rPr>
        <w:t>s</w:t>
      </w:r>
      <w:r w:rsidR="004573B1">
        <w:rPr>
          <w:rFonts w:ascii="Arial" w:hAnsi="Arial" w:cs="Arial"/>
          <w:sz w:val="22"/>
          <w:szCs w:val="22"/>
        </w:rPr>
        <w:t>holds</w:t>
      </w:r>
      <w:r w:rsidR="0030764B" w:rsidRPr="00156013">
        <w:rPr>
          <w:rFonts w:ascii="Arial" w:hAnsi="Arial" w:cs="Arial"/>
          <w:sz w:val="22"/>
          <w:szCs w:val="22"/>
        </w:rPr>
        <w:t>.</w:t>
      </w:r>
    </w:p>
    <w:p w14:paraId="2381D392" w14:textId="77777777" w:rsidR="0030764B" w:rsidRPr="00156013" w:rsidRDefault="0030764B" w:rsidP="00261C16">
      <w:pPr>
        <w:rPr>
          <w:rFonts w:ascii="Arial" w:hAnsi="Arial" w:cs="Arial"/>
          <w:sz w:val="22"/>
          <w:szCs w:val="22"/>
        </w:rPr>
      </w:pPr>
    </w:p>
    <w:p w14:paraId="13C49510" w14:textId="22311603" w:rsidR="00261C16" w:rsidRPr="00156013" w:rsidRDefault="00B03EE8" w:rsidP="00261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Table </w:t>
      </w:r>
      <w:r w:rsidR="00B806BE">
        <w:rPr>
          <w:rFonts w:ascii="Arial" w:hAnsi="Arial" w:cs="Arial"/>
          <w:sz w:val="22"/>
          <w:szCs w:val="22"/>
        </w:rPr>
        <w:t>9</w:t>
      </w:r>
      <w:r w:rsidR="0030764B" w:rsidRPr="00156013">
        <w:rPr>
          <w:rFonts w:ascii="Arial" w:hAnsi="Arial" w:cs="Arial"/>
          <w:sz w:val="22"/>
          <w:szCs w:val="22"/>
        </w:rPr>
        <w:t xml:space="preserve">: </w:t>
      </w:r>
      <w:r w:rsidR="00261C16" w:rsidRPr="00156013">
        <w:rPr>
          <w:rFonts w:ascii="Arial" w:hAnsi="Arial" w:cs="Arial"/>
          <w:sz w:val="22"/>
          <w:szCs w:val="22"/>
        </w:rPr>
        <w:t xml:space="preserve">Inter-species divergence in H3K9me3 does not explain inter-species divergence in gene expression and </w:t>
      </w:r>
      <w:r w:rsidR="00261C16" w:rsidRPr="00156013">
        <w:rPr>
          <w:rFonts w:ascii="Arial" w:hAnsi="Arial" w:cs="Arial"/>
          <w:i/>
          <w:sz w:val="22"/>
          <w:szCs w:val="22"/>
        </w:rPr>
        <w:t>vice versa</w:t>
      </w:r>
      <w:r w:rsidR="00261C16" w:rsidRPr="00156013">
        <w:rPr>
          <w:rFonts w:ascii="Arial" w:hAnsi="Arial" w:cs="Arial"/>
          <w:sz w:val="22"/>
          <w:szCs w:val="22"/>
        </w:rPr>
        <w:t>.</w:t>
      </w:r>
    </w:p>
    <w:p w14:paraId="77974766" w14:textId="77777777" w:rsidR="00261C16" w:rsidRPr="00156013" w:rsidRDefault="00261C16" w:rsidP="00261C16">
      <w:pPr>
        <w:rPr>
          <w:rFonts w:ascii="Arial" w:hAnsi="Arial" w:cs="Arial"/>
          <w:sz w:val="22"/>
          <w:szCs w:val="22"/>
        </w:rPr>
      </w:pPr>
    </w:p>
    <w:p w14:paraId="019B03ED" w14:textId="50262504" w:rsidR="00261C16" w:rsidRPr="00156013" w:rsidRDefault="00B03EE8" w:rsidP="00261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Table </w:t>
      </w:r>
      <w:r w:rsidR="00B806BE">
        <w:rPr>
          <w:rFonts w:ascii="Arial" w:hAnsi="Arial" w:cs="Arial"/>
          <w:sz w:val="22"/>
          <w:szCs w:val="22"/>
        </w:rPr>
        <w:t>10</w:t>
      </w:r>
      <w:r w:rsidR="00261C16" w:rsidRPr="00156013">
        <w:rPr>
          <w:rFonts w:ascii="Arial" w:hAnsi="Arial" w:cs="Arial"/>
          <w:sz w:val="22"/>
          <w:szCs w:val="22"/>
        </w:rPr>
        <w:t>: TE expression and overlap with H3K9me3.</w:t>
      </w:r>
    </w:p>
    <w:p w14:paraId="32F255EB" w14:textId="77777777" w:rsidR="00261C16" w:rsidRPr="00156013" w:rsidRDefault="00261C16" w:rsidP="00261C16">
      <w:pPr>
        <w:rPr>
          <w:rFonts w:ascii="Arial" w:hAnsi="Arial" w:cs="Arial"/>
          <w:sz w:val="22"/>
          <w:szCs w:val="22"/>
        </w:rPr>
      </w:pPr>
    </w:p>
    <w:p w14:paraId="15D6E268" w14:textId="6266DF92" w:rsidR="00261C16" w:rsidRPr="00864539" w:rsidRDefault="00B03EE8" w:rsidP="00261C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Table </w:t>
      </w:r>
      <w:r w:rsidR="00B806BE">
        <w:rPr>
          <w:rFonts w:ascii="Arial" w:hAnsi="Arial" w:cs="Arial"/>
          <w:sz w:val="22"/>
          <w:szCs w:val="22"/>
        </w:rPr>
        <w:t>11</w:t>
      </w:r>
      <w:r w:rsidR="00261C16" w:rsidRPr="00156013">
        <w:rPr>
          <w:rFonts w:ascii="Arial" w:hAnsi="Arial" w:cs="Arial"/>
          <w:sz w:val="22"/>
          <w:szCs w:val="22"/>
        </w:rPr>
        <w:t>: Differentially expressed orthologous KRAB-ZNFs.</w:t>
      </w:r>
    </w:p>
    <w:p w14:paraId="114CB12A" w14:textId="77777777" w:rsidR="00431CDB" w:rsidRDefault="00431CDB" w:rsidP="00DE0C4D">
      <w:pPr>
        <w:jc w:val="both"/>
        <w:rPr>
          <w:rFonts w:ascii="Arial" w:hAnsi="Arial" w:cs="Arial"/>
          <w:sz w:val="22"/>
          <w:szCs w:val="22"/>
        </w:rPr>
      </w:pPr>
    </w:p>
    <w:p w14:paraId="1452AD93" w14:textId="77777777" w:rsidR="00E00000" w:rsidRDefault="00E00000" w:rsidP="0081621B">
      <w:pPr>
        <w:rPr>
          <w:rFonts w:ascii="Arial" w:hAnsi="Arial" w:cs="Arial"/>
          <w:sz w:val="22"/>
          <w:szCs w:val="22"/>
          <w:u w:val="single"/>
        </w:rPr>
      </w:pPr>
    </w:p>
    <w:p w14:paraId="7FD2EE69" w14:textId="77777777" w:rsidR="00C41CB3" w:rsidRDefault="00C41CB3" w:rsidP="0081621B">
      <w:pPr>
        <w:rPr>
          <w:rFonts w:ascii="Arial" w:hAnsi="Arial" w:cs="Arial"/>
          <w:sz w:val="22"/>
          <w:szCs w:val="22"/>
          <w:u w:val="single"/>
        </w:rPr>
      </w:pPr>
    </w:p>
    <w:p w14:paraId="5A112B14" w14:textId="6E307302" w:rsidR="00C41CB3" w:rsidRDefault="00C41CB3" w:rsidP="0081621B">
      <w:pPr>
        <w:rPr>
          <w:rFonts w:ascii="Arial" w:hAnsi="Arial" w:cs="Arial"/>
          <w:sz w:val="22"/>
          <w:szCs w:val="22"/>
          <w:u w:val="single"/>
        </w:rPr>
      </w:pPr>
    </w:p>
    <w:p w14:paraId="5FAE7EB2" w14:textId="45F3AE51" w:rsidR="00C41CB3" w:rsidRDefault="00C41CB3" w:rsidP="0081621B">
      <w:pPr>
        <w:rPr>
          <w:rFonts w:ascii="Arial" w:hAnsi="Arial" w:cs="Arial"/>
          <w:sz w:val="22"/>
          <w:szCs w:val="22"/>
          <w:u w:val="single"/>
        </w:rPr>
      </w:pPr>
    </w:p>
    <w:p w14:paraId="69C7E8FF" w14:textId="77777777" w:rsidR="002A6D2F" w:rsidRDefault="002A6D2F" w:rsidP="007F664D">
      <w:pPr>
        <w:jc w:val="both"/>
        <w:rPr>
          <w:rFonts w:ascii="Arial" w:hAnsi="Arial" w:cs="Arial"/>
          <w:b/>
          <w:sz w:val="22"/>
          <w:szCs w:val="22"/>
        </w:rPr>
      </w:pPr>
    </w:p>
    <w:p w14:paraId="35427AA5" w14:textId="77777777" w:rsidR="002A6D2F" w:rsidRDefault="002A6D2F" w:rsidP="007F664D">
      <w:pPr>
        <w:jc w:val="both"/>
        <w:rPr>
          <w:rFonts w:ascii="Arial" w:hAnsi="Arial" w:cs="Arial"/>
          <w:b/>
          <w:sz w:val="22"/>
          <w:szCs w:val="22"/>
        </w:rPr>
      </w:pPr>
    </w:p>
    <w:p w14:paraId="5267D705" w14:textId="77777777" w:rsidR="002A6D2F" w:rsidRDefault="002A6D2F" w:rsidP="007F664D">
      <w:pPr>
        <w:jc w:val="both"/>
        <w:rPr>
          <w:rFonts w:ascii="Arial" w:hAnsi="Arial" w:cs="Arial"/>
          <w:b/>
          <w:sz w:val="22"/>
          <w:szCs w:val="22"/>
        </w:rPr>
      </w:pPr>
    </w:p>
    <w:p w14:paraId="74B0B4CD" w14:textId="77777777" w:rsidR="002A6D2F" w:rsidRDefault="002A6D2F" w:rsidP="007F664D">
      <w:pPr>
        <w:jc w:val="both"/>
        <w:rPr>
          <w:rFonts w:ascii="Arial" w:hAnsi="Arial" w:cs="Arial"/>
          <w:b/>
          <w:sz w:val="22"/>
          <w:szCs w:val="22"/>
        </w:rPr>
      </w:pPr>
    </w:p>
    <w:p w14:paraId="4E6948CD" w14:textId="77777777" w:rsidR="000339A4" w:rsidRDefault="000339A4" w:rsidP="007F664D">
      <w:pPr>
        <w:jc w:val="both"/>
        <w:rPr>
          <w:rFonts w:ascii="Arial" w:hAnsi="Arial" w:cs="Arial"/>
          <w:b/>
          <w:sz w:val="22"/>
          <w:szCs w:val="22"/>
        </w:rPr>
      </w:pPr>
    </w:p>
    <w:p w14:paraId="381AB96A" w14:textId="77777777" w:rsidR="000339A4" w:rsidRDefault="000339A4" w:rsidP="007F664D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3EA80E71" w14:textId="77777777" w:rsidR="001434F8" w:rsidRPr="00504F1B" w:rsidRDefault="001434F8">
      <w:pPr>
        <w:rPr>
          <w:rFonts w:ascii="Arial" w:hAnsi="Arial" w:cs="Arial"/>
          <w:sz w:val="22"/>
          <w:szCs w:val="22"/>
        </w:rPr>
      </w:pPr>
    </w:p>
    <w:p w14:paraId="7820FA9C" w14:textId="252F290F" w:rsidR="00E81962" w:rsidRPr="00504F1B" w:rsidRDefault="00E81962" w:rsidP="00E81962">
      <w:pPr>
        <w:rPr>
          <w:rFonts w:ascii="Arial" w:hAnsi="Arial" w:cs="Arial"/>
          <w:b/>
          <w:sz w:val="22"/>
          <w:szCs w:val="22"/>
        </w:rPr>
      </w:pPr>
      <w:r w:rsidRPr="00504F1B">
        <w:rPr>
          <w:rFonts w:ascii="Arial" w:hAnsi="Arial" w:cs="Arial"/>
          <w:b/>
          <w:sz w:val="22"/>
          <w:szCs w:val="22"/>
        </w:rPr>
        <w:lastRenderedPageBreak/>
        <w:t>T</w:t>
      </w:r>
      <w:r w:rsidR="00487A79">
        <w:rPr>
          <w:rFonts w:ascii="Arial" w:hAnsi="Arial" w:cs="Arial"/>
          <w:b/>
          <w:sz w:val="22"/>
          <w:szCs w:val="22"/>
        </w:rPr>
        <w:t xml:space="preserve">able </w:t>
      </w:r>
      <w:r w:rsidRPr="00504F1B">
        <w:rPr>
          <w:rFonts w:ascii="Arial" w:hAnsi="Arial" w:cs="Arial"/>
          <w:b/>
          <w:sz w:val="22"/>
          <w:szCs w:val="22"/>
        </w:rPr>
        <w:t xml:space="preserve">1: Details of experimental samples used. </w:t>
      </w:r>
    </w:p>
    <w:p w14:paraId="243B356C" w14:textId="3336A723" w:rsidR="001434F8" w:rsidRPr="00504F1B" w:rsidRDefault="008449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736064" behindDoc="0" locked="0" layoutInCell="1" allowOverlap="1" wp14:anchorId="1D36391A" wp14:editId="52B6C859">
            <wp:simplePos x="0" y="0"/>
            <wp:positionH relativeFrom="column">
              <wp:posOffset>-228600</wp:posOffset>
            </wp:positionH>
            <wp:positionV relativeFrom="paragraph">
              <wp:posOffset>225425</wp:posOffset>
            </wp:positionV>
            <wp:extent cx="6108065" cy="3086100"/>
            <wp:effectExtent l="0" t="0" r="0" b="0"/>
            <wp:wrapSquare wrapText="bothSides"/>
            <wp:docPr id="44" name="Picture 44" descr="Macintosh HD:Users:Michelle:Dropbox:Primate_iPSC:Paper:Supp_figures:TableS1_samples_170215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cintosh HD:Users:Michelle:Dropbox:Primate_iPSC:Paper:Supp_figures:TableS1_samples_170215.pd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6" t="7527" r="6033" b="57885"/>
                    <a:stretch/>
                  </pic:blipFill>
                  <pic:spPr bwMode="auto">
                    <a:xfrm>
                      <a:off x="0" y="0"/>
                      <a:ext cx="610806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922B3" w14:textId="0D5FE73C" w:rsidR="001434F8" w:rsidRPr="00504F1B" w:rsidRDefault="001434F8">
      <w:pPr>
        <w:rPr>
          <w:rFonts w:ascii="Arial" w:hAnsi="Arial" w:cs="Arial"/>
          <w:sz w:val="22"/>
          <w:szCs w:val="22"/>
        </w:rPr>
      </w:pPr>
    </w:p>
    <w:p w14:paraId="6BA1A967" w14:textId="77777777" w:rsidR="002A0165" w:rsidRPr="00504F1B" w:rsidRDefault="002A0165">
      <w:pPr>
        <w:rPr>
          <w:rFonts w:ascii="Arial" w:hAnsi="Arial" w:cs="Arial"/>
          <w:sz w:val="22"/>
          <w:szCs w:val="22"/>
        </w:rPr>
      </w:pPr>
    </w:p>
    <w:p w14:paraId="33ECCE37" w14:textId="77777777" w:rsidR="002A0165" w:rsidRPr="00504F1B" w:rsidRDefault="002A0165">
      <w:pPr>
        <w:rPr>
          <w:rFonts w:ascii="Arial" w:hAnsi="Arial" w:cs="Arial"/>
          <w:sz w:val="22"/>
          <w:szCs w:val="22"/>
        </w:rPr>
      </w:pPr>
    </w:p>
    <w:p w14:paraId="1EAFE488" w14:textId="77777777" w:rsidR="002A0165" w:rsidRPr="00504F1B" w:rsidRDefault="002A0165">
      <w:pPr>
        <w:rPr>
          <w:rFonts w:ascii="Arial" w:hAnsi="Arial" w:cs="Arial"/>
          <w:sz w:val="22"/>
          <w:szCs w:val="22"/>
        </w:rPr>
      </w:pPr>
    </w:p>
    <w:p w14:paraId="5CDEF2FF" w14:textId="77777777" w:rsidR="002A0165" w:rsidRPr="00504F1B" w:rsidRDefault="002A0165">
      <w:pPr>
        <w:rPr>
          <w:rFonts w:ascii="Arial" w:hAnsi="Arial" w:cs="Arial"/>
          <w:sz w:val="22"/>
          <w:szCs w:val="22"/>
        </w:rPr>
      </w:pPr>
    </w:p>
    <w:p w14:paraId="701D0650" w14:textId="6E1E0D4A" w:rsidR="002A0165" w:rsidRPr="00504F1B" w:rsidRDefault="002A0165">
      <w:pPr>
        <w:rPr>
          <w:rFonts w:ascii="Arial" w:hAnsi="Arial" w:cs="Arial"/>
          <w:sz w:val="22"/>
          <w:szCs w:val="22"/>
        </w:rPr>
      </w:pPr>
    </w:p>
    <w:p w14:paraId="42752463" w14:textId="77777777" w:rsidR="001434F8" w:rsidRPr="00504F1B" w:rsidRDefault="001434F8">
      <w:pPr>
        <w:rPr>
          <w:rFonts w:ascii="Arial" w:hAnsi="Arial" w:cs="Arial"/>
          <w:sz w:val="22"/>
          <w:szCs w:val="22"/>
        </w:rPr>
      </w:pPr>
    </w:p>
    <w:p w14:paraId="2301D171" w14:textId="77777777" w:rsidR="001434F8" w:rsidRPr="00504F1B" w:rsidRDefault="001434F8">
      <w:pPr>
        <w:rPr>
          <w:rFonts w:ascii="Arial" w:hAnsi="Arial" w:cs="Arial"/>
          <w:sz w:val="22"/>
          <w:szCs w:val="22"/>
        </w:rPr>
      </w:pPr>
    </w:p>
    <w:p w14:paraId="17CCAFF9" w14:textId="77777777" w:rsidR="001434F8" w:rsidRPr="00504F1B" w:rsidRDefault="001434F8">
      <w:pPr>
        <w:rPr>
          <w:rFonts w:ascii="Arial" w:hAnsi="Arial" w:cs="Arial"/>
          <w:sz w:val="22"/>
          <w:szCs w:val="22"/>
        </w:rPr>
      </w:pPr>
    </w:p>
    <w:p w14:paraId="2287A7B8" w14:textId="77777777" w:rsidR="001434F8" w:rsidRPr="00504F1B" w:rsidRDefault="001434F8">
      <w:pPr>
        <w:rPr>
          <w:rFonts w:ascii="Arial" w:hAnsi="Arial" w:cs="Arial"/>
          <w:sz w:val="22"/>
          <w:szCs w:val="22"/>
        </w:rPr>
      </w:pPr>
    </w:p>
    <w:p w14:paraId="54120ED2" w14:textId="77777777" w:rsidR="004303F3" w:rsidRPr="00504F1B" w:rsidRDefault="004303F3" w:rsidP="002A0165">
      <w:pPr>
        <w:rPr>
          <w:rFonts w:ascii="Arial" w:hAnsi="Arial" w:cs="Arial"/>
          <w:b/>
          <w:sz w:val="22"/>
          <w:szCs w:val="22"/>
        </w:rPr>
      </w:pPr>
    </w:p>
    <w:p w14:paraId="32EA32CC" w14:textId="77777777" w:rsidR="00A8448A" w:rsidRDefault="00A8448A" w:rsidP="002A0165">
      <w:pPr>
        <w:rPr>
          <w:rFonts w:ascii="Arial" w:hAnsi="Arial" w:cs="Arial"/>
          <w:b/>
          <w:sz w:val="22"/>
          <w:szCs w:val="22"/>
        </w:rPr>
      </w:pPr>
    </w:p>
    <w:p w14:paraId="481FD315" w14:textId="77777777" w:rsidR="004809A8" w:rsidRDefault="004809A8" w:rsidP="002A0165">
      <w:pPr>
        <w:rPr>
          <w:rFonts w:ascii="Arial" w:hAnsi="Arial" w:cs="Arial"/>
          <w:b/>
          <w:sz w:val="22"/>
          <w:szCs w:val="22"/>
        </w:rPr>
      </w:pPr>
    </w:p>
    <w:p w14:paraId="6C98D9C6" w14:textId="77777777" w:rsidR="005E0520" w:rsidRDefault="005E0520" w:rsidP="007D4993">
      <w:pPr>
        <w:rPr>
          <w:rFonts w:ascii="Arial" w:hAnsi="Arial" w:cs="Arial"/>
          <w:b/>
          <w:sz w:val="22"/>
          <w:szCs w:val="22"/>
        </w:rPr>
      </w:pPr>
    </w:p>
    <w:p w14:paraId="3EE76D0D" w14:textId="77777777" w:rsidR="005E0520" w:rsidRDefault="005E0520" w:rsidP="007D4993">
      <w:pPr>
        <w:rPr>
          <w:rFonts w:ascii="Arial" w:hAnsi="Arial" w:cs="Arial"/>
          <w:b/>
          <w:sz w:val="22"/>
          <w:szCs w:val="22"/>
        </w:rPr>
      </w:pPr>
    </w:p>
    <w:p w14:paraId="4F4F69C2" w14:textId="77777777" w:rsidR="005E0520" w:rsidRDefault="005E0520" w:rsidP="007D4993">
      <w:pPr>
        <w:rPr>
          <w:rFonts w:ascii="Arial" w:hAnsi="Arial" w:cs="Arial"/>
          <w:b/>
          <w:sz w:val="22"/>
          <w:szCs w:val="22"/>
        </w:rPr>
      </w:pPr>
    </w:p>
    <w:p w14:paraId="34990FBE" w14:textId="77777777" w:rsidR="005E0520" w:rsidRDefault="005E0520" w:rsidP="007D4993">
      <w:pPr>
        <w:rPr>
          <w:rFonts w:ascii="Arial" w:hAnsi="Arial" w:cs="Arial"/>
          <w:b/>
          <w:sz w:val="22"/>
          <w:szCs w:val="22"/>
        </w:rPr>
      </w:pPr>
    </w:p>
    <w:p w14:paraId="6EFDC4D0" w14:textId="77777777" w:rsidR="005E0520" w:rsidRDefault="005E0520" w:rsidP="007D4993">
      <w:pPr>
        <w:rPr>
          <w:rFonts w:ascii="Arial" w:hAnsi="Arial" w:cs="Arial"/>
          <w:b/>
          <w:sz w:val="22"/>
          <w:szCs w:val="22"/>
        </w:rPr>
      </w:pPr>
    </w:p>
    <w:p w14:paraId="187442C5" w14:textId="77777777" w:rsidR="005E0520" w:rsidRDefault="005E0520" w:rsidP="007D4993">
      <w:pPr>
        <w:rPr>
          <w:rFonts w:ascii="Arial" w:hAnsi="Arial" w:cs="Arial"/>
          <w:b/>
          <w:sz w:val="22"/>
          <w:szCs w:val="22"/>
        </w:rPr>
      </w:pPr>
    </w:p>
    <w:p w14:paraId="3F3245ED" w14:textId="77777777" w:rsidR="005E0520" w:rsidRDefault="005E0520" w:rsidP="007D4993">
      <w:pPr>
        <w:rPr>
          <w:rFonts w:ascii="Arial" w:hAnsi="Arial" w:cs="Arial"/>
          <w:b/>
          <w:sz w:val="22"/>
          <w:szCs w:val="22"/>
        </w:rPr>
      </w:pPr>
    </w:p>
    <w:p w14:paraId="06B15E15" w14:textId="77777777" w:rsidR="005E0520" w:rsidRDefault="005E0520" w:rsidP="007D4993">
      <w:pPr>
        <w:rPr>
          <w:rFonts w:ascii="Arial" w:hAnsi="Arial" w:cs="Arial"/>
          <w:b/>
          <w:sz w:val="22"/>
          <w:szCs w:val="22"/>
        </w:rPr>
      </w:pPr>
    </w:p>
    <w:p w14:paraId="5D72FBF5" w14:textId="77777777" w:rsidR="005E0520" w:rsidRDefault="005E0520" w:rsidP="007D4993">
      <w:pPr>
        <w:rPr>
          <w:rFonts w:ascii="Arial" w:hAnsi="Arial" w:cs="Arial"/>
          <w:b/>
          <w:sz w:val="22"/>
          <w:szCs w:val="22"/>
        </w:rPr>
      </w:pPr>
    </w:p>
    <w:p w14:paraId="57520DC8" w14:textId="77777777" w:rsidR="00844953" w:rsidRDefault="00844953" w:rsidP="00183A8F">
      <w:pPr>
        <w:jc w:val="both"/>
        <w:rPr>
          <w:rFonts w:ascii="Arial" w:hAnsi="Arial" w:cs="Arial"/>
          <w:b/>
          <w:sz w:val="22"/>
          <w:szCs w:val="22"/>
        </w:rPr>
      </w:pPr>
    </w:p>
    <w:p w14:paraId="3B5F8B15" w14:textId="77777777" w:rsidR="00AB18E7" w:rsidRDefault="00AB18E7" w:rsidP="00183A8F">
      <w:pPr>
        <w:jc w:val="both"/>
        <w:rPr>
          <w:rFonts w:ascii="Arial" w:hAnsi="Arial" w:cs="Arial"/>
          <w:b/>
          <w:sz w:val="22"/>
          <w:szCs w:val="22"/>
        </w:rPr>
      </w:pPr>
    </w:p>
    <w:p w14:paraId="632E83E3" w14:textId="77777777" w:rsidR="002A3990" w:rsidRDefault="002A3990" w:rsidP="00183A8F">
      <w:pPr>
        <w:jc w:val="both"/>
        <w:rPr>
          <w:rFonts w:ascii="Arial" w:hAnsi="Arial" w:cs="Arial"/>
          <w:b/>
          <w:sz w:val="22"/>
          <w:szCs w:val="22"/>
        </w:rPr>
      </w:pPr>
    </w:p>
    <w:p w14:paraId="0A8692FB" w14:textId="77777777" w:rsidR="002A3990" w:rsidRDefault="002A3990" w:rsidP="00183A8F">
      <w:pPr>
        <w:jc w:val="both"/>
        <w:rPr>
          <w:rFonts w:ascii="Arial" w:hAnsi="Arial" w:cs="Arial"/>
          <w:b/>
          <w:sz w:val="22"/>
          <w:szCs w:val="22"/>
        </w:rPr>
      </w:pPr>
    </w:p>
    <w:p w14:paraId="67C14FCB" w14:textId="77777777" w:rsidR="002A3990" w:rsidRDefault="002A3990" w:rsidP="00183A8F">
      <w:pPr>
        <w:jc w:val="both"/>
        <w:rPr>
          <w:rFonts w:ascii="Arial" w:hAnsi="Arial" w:cs="Arial"/>
          <w:b/>
          <w:sz w:val="22"/>
          <w:szCs w:val="22"/>
        </w:rPr>
      </w:pPr>
    </w:p>
    <w:p w14:paraId="7E1F09D1" w14:textId="77777777" w:rsidR="002A3990" w:rsidRDefault="002A3990" w:rsidP="00183A8F">
      <w:pPr>
        <w:jc w:val="both"/>
        <w:rPr>
          <w:rFonts w:ascii="Arial" w:hAnsi="Arial" w:cs="Arial"/>
          <w:b/>
          <w:sz w:val="22"/>
          <w:szCs w:val="22"/>
        </w:rPr>
      </w:pPr>
    </w:p>
    <w:p w14:paraId="0F61D847" w14:textId="45124B86" w:rsidR="007D4993" w:rsidRPr="00183A8F" w:rsidRDefault="00487A79" w:rsidP="00183A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Table </w:t>
      </w:r>
      <w:r w:rsidR="007D4993" w:rsidRPr="00504F1B">
        <w:rPr>
          <w:rFonts w:ascii="Arial" w:hAnsi="Arial" w:cs="Arial"/>
          <w:b/>
          <w:sz w:val="22"/>
          <w:szCs w:val="22"/>
        </w:rPr>
        <w:t>2:</w:t>
      </w:r>
      <w:r w:rsidR="00835665">
        <w:rPr>
          <w:rFonts w:ascii="Arial" w:hAnsi="Arial" w:cs="Arial"/>
          <w:b/>
          <w:sz w:val="22"/>
          <w:szCs w:val="22"/>
        </w:rPr>
        <w:t xml:space="preserve"> </w:t>
      </w:r>
      <w:r w:rsidR="007D4993">
        <w:rPr>
          <w:rFonts w:ascii="Arial" w:hAnsi="Arial" w:cs="Arial"/>
          <w:b/>
          <w:sz w:val="22"/>
          <w:szCs w:val="22"/>
        </w:rPr>
        <w:t>Processing of ChIP-seq and RNA-seq samples</w:t>
      </w:r>
      <w:r w:rsidR="007D4993" w:rsidRPr="00504F1B">
        <w:rPr>
          <w:rFonts w:ascii="Arial" w:hAnsi="Arial" w:cs="Arial"/>
          <w:b/>
          <w:sz w:val="22"/>
          <w:szCs w:val="22"/>
        </w:rPr>
        <w:t xml:space="preserve">. </w:t>
      </w:r>
      <w:r w:rsidR="00591DB7" w:rsidRPr="00183A8F">
        <w:rPr>
          <w:rFonts w:ascii="Arial" w:hAnsi="Arial" w:cs="Arial"/>
          <w:sz w:val="22"/>
          <w:szCs w:val="22"/>
        </w:rPr>
        <w:t xml:space="preserve">Samples were processed so as to not confound species (human:blue and chimpanzee:black) with processing step. </w:t>
      </w:r>
      <w:r w:rsidR="00183A8F" w:rsidRPr="00183A8F">
        <w:rPr>
          <w:rFonts w:ascii="Arial" w:hAnsi="Arial" w:cs="Arial"/>
          <w:b/>
          <w:sz w:val="22"/>
          <w:szCs w:val="22"/>
        </w:rPr>
        <w:t>(A)</w:t>
      </w:r>
      <w:r w:rsidR="00183A8F" w:rsidRPr="00183A8F">
        <w:rPr>
          <w:rFonts w:ascii="Arial" w:hAnsi="Arial" w:cs="Arial"/>
          <w:sz w:val="22"/>
          <w:szCs w:val="22"/>
        </w:rPr>
        <w:t xml:space="preserve"> Sample processing of ChIP-seq samples.</w:t>
      </w:r>
      <w:r w:rsidR="00183A8F">
        <w:rPr>
          <w:rFonts w:ascii="Arial" w:hAnsi="Arial" w:cs="Arial"/>
          <w:sz w:val="22"/>
          <w:szCs w:val="22"/>
        </w:rPr>
        <w:t xml:space="preserve"> N</w:t>
      </w:r>
      <w:r w:rsidR="00183A8F" w:rsidRPr="00183A8F">
        <w:rPr>
          <w:rFonts w:ascii="Arial" w:hAnsi="Arial" w:cs="Arial"/>
          <w:sz w:val="22"/>
          <w:szCs w:val="22"/>
        </w:rPr>
        <w:t>umber</w:t>
      </w:r>
      <w:r w:rsidR="00183A8F">
        <w:rPr>
          <w:rFonts w:ascii="Arial" w:hAnsi="Arial" w:cs="Arial"/>
          <w:sz w:val="22"/>
          <w:szCs w:val="22"/>
        </w:rPr>
        <w:t>s denote batch</w:t>
      </w:r>
      <w:r w:rsidR="00183A8F" w:rsidRPr="00183A8F">
        <w:rPr>
          <w:rFonts w:ascii="Arial" w:hAnsi="Arial" w:cs="Arial"/>
          <w:sz w:val="22"/>
          <w:szCs w:val="22"/>
        </w:rPr>
        <w:t xml:space="preserve"> at each step. </w:t>
      </w:r>
      <w:r w:rsidR="00183A8F" w:rsidRPr="00183A8F">
        <w:rPr>
          <w:rFonts w:ascii="Arial" w:hAnsi="Arial" w:cs="Arial"/>
          <w:b/>
          <w:sz w:val="22"/>
          <w:szCs w:val="22"/>
        </w:rPr>
        <w:t>(B)</w:t>
      </w:r>
      <w:r w:rsidR="00183A8F" w:rsidRPr="00183A8F">
        <w:rPr>
          <w:rFonts w:ascii="Arial" w:hAnsi="Arial" w:cs="Arial"/>
          <w:sz w:val="22"/>
          <w:szCs w:val="22"/>
        </w:rPr>
        <w:t xml:space="preserve"> Sample processing of RNA-seq samples.</w:t>
      </w:r>
    </w:p>
    <w:p w14:paraId="7C7FBCD1" w14:textId="77777777" w:rsidR="007D4993" w:rsidRPr="00183A8F" w:rsidRDefault="007D4993" w:rsidP="002A0165">
      <w:pPr>
        <w:rPr>
          <w:rFonts w:ascii="Arial" w:hAnsi="Arial" w:cs="Arial"/>
          <w:sz w:val="22"/>
          <w:szCs w:val="22"/>
        </w:rPr>
      </w:pPr>
    </w:p>
    <w:p w14:paraId="4B7BA6D2" w14:textId="28EE1A2D" w:rsidR="007D4993" w:rsidRDefault="007D4993" w:rsidP="002A0165">
      <w:pPr>
        <w:rPr>
          <w:rFonts w:ascii="Arial" w:hAnsi="Arial" w:cs="Arial"/>
          <w:b/>
          <w:sz w:val="22"/>
          <w:szCs w:val="22"/>
        </w:rPr>
      </w:pPr>
    </w:p>
    <w:p w14:paraId="61BB9ABB" w14:textId="54C4A0B3" w:rsidR="007D4993" w:rsidRDefault="00CE3BD2" w:rsidP="002A016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735040" behindDoc="0" locked="0" layoutInCell="1" allowOverlap="1" wp14:anchorId="3FD95A97" wp14:editId="068839ED">
            <wp:simplePos x="0" y="0"/>
            <wp:positionH relativeFrom="column">
              <wp:posOffset>-421640</wp:posOffset>
            </wp:positionH>
            <wp:positionV relativeFrom="paragraph">
              <wp:posOffset>179070</wp:posOffset>
            </wp:positionV>
            <wp:extent cx="6365240" cy="5004435"/>
            <wp:effectExtent l="0" t="0" r="0" b="0"/>
            <wp:wrapSquare wrapText="bothSides"/>
            <wp:docPr id="42" name="Picture 42" descr="Macintosh HD:Users:Michelle:Dropbox:Primate_iPSC:Paper:Supp_figures:TableS2_sample_process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Michelle:Dropbox:Primate_iPSC:Paper:Supp_figures:TableS2_sample_process.pd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61" t="7347" r="6265" b="39964"/>
                    <a:stretch/>
                  </pic:blipFill>
                  <pic:spPr bwMode="auto">
                    <a:xfrm>
                      <a:off x="0" y="0"/>
                      <a:ext cx="6365240" cy="500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BECF8" w14:textId="77777777" w:rsidR="007D4993" w:rsidRDefault="007D4993" w:rsidP="002A0165">
      <w:pPr>
        <w:rPr>
          <w:rFonts w:ascii="Arial" w:hAnsi="Arial" w:cs="Arial"/>
          <w:b/>
          <w:sz w:val="22"/>
          <w:szCs w:val="22"/>
        </w:rPr>
      </w:pPr>
    </w:p>
    <w:p w14:paraId="312EDBA8" w14:textId="063C5CE6" w:rsidR="007D4993" w:rsidRDefault="007D4993" w:rsidP="002A0165">
      <w:pPr>
        <w:rPr>
          <w:rFonts w:ascii="Arial" w:hAnsi="Arial" w:cs="Arial"/>
          <w:b/>
          <w:sz w:val="22"/>
          <w:szCs w:val="22"/>
        </w:rPr>
      </w:pPr>
    </w:p>
    <w:p w14:paraId="6DAD95B8" w14:textId="77777777" w:rsidR="007D4993" w:rsidRDefault="007D4993" w:rsidP="002A0165">
      <w:pPr>
        <w:rPr>
          <w:rFonts w:ascii="Arial" w:hAnsi="Arial" w:cs="Arial"/>
          <w:b/>
          <w:sz w:val="22"/>
          <w:szCs w:val="22"/>
        </w:rPr>
      </w:pPr>
    </w:p>
    <w:p w14:paraId="37559DF1" w14:textId="77777777" w:rsidR="007D4993" w:rsidRDefault="007D4993" w:rsidP="002A0165">
      <w:pPr>
        <w:rPr>
          <w:rFonts w:ascii="Arial" w:hAnsi="Arial" w:cs="Arial"/>
          <w:b/>
          <w:sz w:val="22"/>
          <w:szCs w:val="22"/>
        </w:rPr>
      </w:pPr>
    </w:p>
    <w:p w14:paraId="6A99082E" w14:textId="77777777" w:rsidR="007D4993" w:rsidRDefault="007D4993" w:rsidP="002A0165">
      <w:pPr>
        <w:rPr>
          <w:rFonts w:ascii="Arial" w:hAnsi="Arial" w:cs="Arial"/>
          <w:b/>
          <w:sz w:val="22"/>
          <w:szCs w:val="22"/>
        </w:rPr>
      </w:pPr>
    </w:p>
    <w:p w14:paraId="0BDBC08E" w14:textId="77777777" w:rsidR="007D4993" w:rsidRDefault="007D4993" w:rsidP="002A0165">
      <w:pPr>
        <w:rPr>
          <w:rFonts w:ascii="Arial" w:hAnsi="Arial" w:cs="Arial"/>
          <w:b/>
          <w:sz w:val="22"/>
          <w:szCs w:val="22"/>
        </w:rPr>
      </w:pPr>
    </w:p>
    <w:p w14:paraId="0876B406" w14:textId="77777777" w:rsidR="007D4993" w:rsidRDefault="007D4993" w:rsidP="002A0165">
      <w:pPr>
        <w:rPr>
          <w:rFonts w:ascii="Arial" w:hAnsi="Arial" w:cs="Arial"/>
          <w:b/>
          <w:sz w:val="22"/>
          <w:szCs w:val="22"/>
        </w:rPr>
      </w:pPr>
    </w:p>
    <w:p w14:paraId="4CE4F2A4" w14:textId="77777777" w:rsidR="007D4993" w:rsidRDefault="007D4993" w:rsidP="002A0165">
      <w:pPr>
        <w:rPr>
          <w:rFonts w:ascii="Arial" w:hAnsi="Arial" w:cs="Arial"/>
          <w:b/>
          <w:sz w:val="22"/>
          <w:szCs w:val="22"/>
        </w:rPr>
      </w:pPr>
    </w:p>
    <w:p w14:paraId="063D5AB8" w14:textId="4A4B9323" w:rsidR="007D4993" w:rsidRDefault="007D4993" w:rsidP="002A0165">
      <w:pPr>
        <w:rPr>
          <w:rFonts w:ascii="Arial" w:hAnsi="Arial" w:cs="Arial"/>
          <w:b/>
          <w:sz w:val="22"/>
          <w:szCs w:val="22"/>
        </w:rPr>
      </w:pPr>
    </w:p>
    <w:p w14:paraId="7ACDEFD9" w14:textId="77777777" w:rsidR="007D4993" w:rsidRDefault="007D4993" w:rsidP="002A0165">
      <w:pPr>
        <w:rPr>
          <w:rFonts w:ascii="Arial" w:hAnsi="Arial" w:cs="Arial"/>
          <w:b/>
          <w:sz w:val="22"/>
          <w:szCs w:val="22"/>
        </w:rPr>
      </w:pPr>
    </w:p>
    <w:p w14:paraId="351C9E29" w14:textId="77777777" w:rsidR="007D4993" w:rsidRDefault="007D4993" w:rsidP="002A0165">
      <w:pPr>
        <w:rPr>
          <w:rFonts w:ascii="Arial" w:hAnsi="Arial" w:cs="Arial"/>
          <w:b/>
          <w:sz w:val="22"/>
          <w:szCs w:val="22"/>
        </w:rPr>
      </w:pPr>
    </w:p>
    <w:p w14:paraId="36E597B1" w14:textId="0B71D5A1" w:rsidR="007D4993" w:rsidRPr="001E7521" w:rsidRDefault="00487A79" w:rsidP="004369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Table </w:t>
      </w:r>
      <w:r w:rsidR="007D4993">
        <w:rPr>
          <w:rFonts w:ascii="Arial" w:hAnsi="Arial" w:cs="Arial"/>
          <w:b/>
          <w:sz w:val="22"/>
          <w:szCs w:val="22"/>
        </w:rPr>
        <w:t>3</w:t>
      </w:r>
      <w:r w:rsidR="007D4993" w:rsidRPr="00504F1B">
        <w:rPr>
          <w:rFonts w:ascii="Arial" w:hAnsi="Arial" w:cs="Arial"/>
          <w:b/>
          <w:sz w:val="22"/>
          <w:szCs w:val="22"/>
        </w:rPr>
        <w:t>:</w:t>
      </w:r>
      <w:r w:rsidR="007D4993">
        <w:rPr>
          <w:rFonts w:ascii="Arial" w:hAnsi="Arial" w:cs="Arial"/>
          <w:b/>
          <w:sz w:val="22"/>
          <w:szCs w:val="22"/>
        </w:rPr>
        <w:t xml:space="preserve"> ChIP-seq and RNA-seq sequencing data</w:t>
      </w:r>
      <w:r w:rsidR="007D4993" w:rsidRPr="00504F1B">
        <w:rPr>
          <w:rFonts w:ascii="Arial" w:hAnsi="Arial" w:cs="Arial"/>
          <w:b/>
          <w:sz w:val="22"/>
          <w:szCs w:val="22"/>
        </w:rPr>
        <w:t xml:space="preserve">. </w:t>
      </w:r>
      <w:r w:rsidR="00436914" w:rsidRPr="001E7521">
        <w:rPr>
          <w:rFonts w:ascii="Arial" w:hAnsi="Arial" w:cs="Arial"/>
          <w:sz w:val="22"/>
          <w:szCs w:val="22"/>
        </w:rPr>
        <w:t>Summary of s</w:t>
      </w:r>
      <w:r w:rsidR="00183A8F" w:rsidRPr="001E7521">
        <w:rPr>
          <w:rFonts w:ascii="Arial" w:hAnsi="Arial" w:cs="Arial"/>
          <w:sz w:val="22"/>
          <w:szCs w:val="22"/>
        </w:rPr>
        <w:t xml:space="preserve">equencing data of human samples (blue) and chimpanzee samples (black). </w:t>
      </w:r>
      <w:r w:rsidR="00B777FB" w:rsidRPr="001E7521">
        <w:rPr>
          <w:rFonts w:ascii="Arial" w:hAnsi="Arial" w:cs="Arial"/>
          <w:sz w:val="22"/>
          <w:szCs w:val="22"/>
        </w:rPr>
        <w:t>The number of libraries pooled together per sequencing</w:t>
      </w:r>
      <w:r w:rsidR="00183A8F" w:rsidRPr="001E7521">
        <w:rPr>
          <w:rFonts w:ascii="Arial" w:hAnsi="Arial" w:cs="Arial"/>
          <w:sz w:val="22"/>
          <w:szCs w:val="22"/>
        </w:rPr>
        <w:t xml:space="preserve"> lane is shown</w:t>
      </w:r>
      <w:r w:rsidR="00B6065E">
        <w:rPr>
          <w:rFonts w:ascii="Arial" w:hAnsi="Arial" w:cs="Arial"/>
          <w:sz w:val="22"/>
          <w:szCs w:val="22"/>
        </w:rPr>
        <w:t xml:space="preserve"> in column 4</w:t>
      </w:r>
      <w:r w:rsidR="00183A8F" w:rsidRPr="001E7521">
        <w:rPr>
          <w:rFonts w:ascii="Arial" w:hAnsi="Arial" w:cs="Arial"/>
          <w:sz w:val="22"/>
          <w:szCs w:val="22"/>
        </w:rPr>
        <w:t xml:space="preserve"> with </w:t>
      </w:r>
      <w:r w:rsidR="00B777FB" w:rsidRPr="001E7521">
        <w:rPr>
          <w:rFonts w:ascii="Arial" w:hAnsi="Arial" w:cs="Arial"/>
          <w:sz w:val="22"/>
          <w:szCs w:val="22"/>
        </w:rPr>
        <w:t>t</w:t>
      </w:r>
      <w:r w:rsidR="00183A8F" w:rsidRPr="001E7521">
        <w:rPr>
          <w:rFonts w:ascii="Arial" w:hAnsi="Arial" w:cs="Arial"/>
          <w:sz w:val="22"/>
          <w:szCs w:val="22"/>
        </w:rPr>
        <w:t xml:space="preserve">he number of lanes sequenced </w:t>
      </w:r>
      <w:r w:rsidR="00B777FB" w:rsidRPr="001E7521">
        <w:rPr>
          <w:rFonts w:ascii="Arial" w:hAnsi="Arial" w:cs="Arial"/>
          <w:sz w:val="22"/>
          <w:szCs w:val="22"/>
        </w:rPr>
        <w:t xml:space="preserve">using that </w:t>
      </w:r>
      <w:r w:rsidR="00183A8F" w:rsidRPr="001E7521">
        <w:rPr>
          <w:rFonts w:ascii="Arial" w:hAnsi="Arial" w:cs="Arial"/>
          <w:sz w:val="22"/>
          <w:szCs w:val="22"/>
        </w:rPr>
        <w:t xml:space="preserve">pool shown </w:t>
      </w:r>
      <w:r w:rsidR="00B777FB" w:rsidRPr="001E7521">
        <w:rPr>
          <w:rFonts w:ascii="Arial" w:hAnsi="Arial" w:cs="Arial"/>
          <w:sz w:val="22"/>
          <w:szCs w:val="22"/>
        </w:rPr>
        <w:t>in parentheses.</w:t>
      </w:r>
      <w:r w:rsidR="00844953">
        <w:rPr>
          <w:rFonts w:ascii="Arial" w:hAnsi="Arial" w:cs="Arial"/>
          <w:sz w:val="22"/>
          <w:szCs w:val="22"/>
        </w:rPr>
        <w:t xml:space="preserve"> The total number of seque</w:t>
      </w:r>
      <w:r w:rsidR="00B6065E">
        <w:rPr>
          <w:rFonts w:ascii="Arial" w:hAnsi="Arial" w:cs="Arial"/>
          <w:sz w:val="22"/>
          <w:szCs w:val="22"/>
        </w:rPr>
        <w:t>ncing lanes is shown in column 5</w:t>
      </w:r>
      <w:r w:rsidR="00844953">
        <w:rPr>
          <w:rFonts w:ascii="Arial" w:hAnsi="Arial" w:cs="Arial"/>
          <w:sz w:val="22"/>
          <w:szCs w:val="22"/>
        </w:rPr>
        <w:t>.</w:t>
      </w:r>
      <w:r w:rsidR="00B777FB" w:rsidRPr="001E7521">
        <w:rPr>
          <w:rFonts w:ascii="Arial" w:hAnsi="Arial" w:cs="Arial"/>
          <w:sz w:val="22"/>
          <w:szCs w:val="22"/>
        </w:rPr>
        <w:t xml:space="preserve"> </w:t>
      </w:r>
      <w:r w:rsidR="00436914" w:rsidRPr="001E7521">
        <w:rPr>
          <w:rFonts w:ascii="Arial" w:hAnsi="Arial" w:cs="Arial"/>
          <w:sz w:val="22"/>
          <w:szCs w:val="22"/>
        </w:rPr>
        <w:t>Read numbers represent the t</w:t>
      </w:r>
      <w:r w:rsidR="00183A8F" w:rsidRPr="001E7521">
        <w:rPr>
          <w:rFonts w:ascii="Arial" w:hAnsi="Arial" w:cs="Arial"/>
          <w:sz w:val="22"/>
          <w:szCs w:val="22"/>
        </w:rPr>
        <w:t xml:space="preserve">otal numbers of </w:t>
      </w:r>
      <w:r w:rsidR="00436914" w:rsidRPr="001E7521">
        <w:rPr>
          <w:rFonts w:ascii="Arial" w:hAnsi="Arial" w:cs="Arial"/>
          <w:sz w:val="22"/>
          <w:szCs w:val="22"/>
        </w:rPr>
        <w:t>paired-end</w:t>
      </w:r>
      <w:r w:rsidR="00844953">
        <w:rPr>
          <w:rFonts w:ascii="Arial" w:hAnsi="Arial" w:cs="Arial"/>
          <w:sz w:val="22"/>
          <w:szCs w:val="22"/>
        </w:rPr>
        <w:t>,</w:t>
      </w:r>
      <w:r w:rsidR="00436914" w:rsidRPr="001E7521">
        <w:rPr>
          <w:rFonts w:ascii="Arial" w:hAnsi="Arial" w:cs="Arial"/>
          <w:sz w:val="22"/>
          <w:szCs w:val="22"/>
        </w:rPr>
        <w:t xml:space="preserve"> </w:t>
      </w:r>
      <w:r w:rsidR="00183A8F" w:rsidRPr="001E7521">
        <w:rPr>
          <w:rFonts w:ascii="Arial" w:hAnsi="Arial" w:cs="Arial"/>
          <w:sz w:val="22"/>
          <w:szCs w:val="22"/>
        </w:rPr>
        <w:t>quality-filtered mapped reads</w:t>
      </w:r>
      <w:r w:rsidR="00436914" w:rsidRPr="001E7521">
        <w:rPr>
          <w:rFonts w:ascii="Arial" w:hAnsi="Arial" w:cs="Arial"/>
          <w:sz w:val="22"/>
          <w:szCs w:val="22"/>
        </w:rPr>
        <w:t xml:space="preserve">. </w:t>
      </w:r>
      <w:r w:rsidR="00844953">
        <w:rPr>
          <w:rFonts w:ascii="Arial" w:hAnsi="Arial" w:cs="Arial"/>
          <w:sz w:val="22"/>
          <w:szCs w:val="22"/>
        </w:rPr>
        <w:t>‘</w:t>
      </w:r>
      <w:r w:rsidR="00436914" w:rsidRPr="001E7521">
        <w:rPr>
          <w:rFonts w:ascii="Arial" w:hAnsi="Arial" w:cs="Arial"/>
          <w:sz w:val="22"/>
          <w:szCs w:val="22"/>
        </w:rPr>
        <w:t>All peaks</w:t>
      </w:r>
      <w:r w:rsidR="00844953">
        <w:rPr>
          <w:rFonts w:ascii="Arial" w:hAnsi="Arial" w:cs="Arial"/>
          <w:sz w:val="22"/>
          <w:szCs w:val="22"/>
        </w:rPr>
        <w:t>’</w:t>
      </w:r>
      <w:r w:rsidR="00436914" w:rsidRPr="001E7521">
        <w:rPr>
          <w:rFonts w:ascii="Arial" w:hAnsi="Arial" w:cs="Arial"/>
          <w:sz w:val="22"/>
          <w:szCs w:val="22"/>
        </w:rPr>
        <w:t xml:space="preserve"> represent all peaks identified in that individual</w:t>
      </w:r>
      <w:r w:rsidR="00844953">
        <w:rPr>
          <w:rFonts w:ascii="Arial" w:hAnsi="Arial" w:cs="Arial"/>
          <w:sz w:val="22"/>
          <w:szCs w:val="22"/>
        </w:rPr>
        <w:t>,</w:t>
      </w:r>
      <w:r w:rsidR="00436914" w:rsidRPr="001E7521">
        <w:rPr>
          <w:rFonts w:ascii="Arial" w:hAnsi="Arial" w:cs="Arial"/>
          <w:sz w:val="22"/>
          <w:szCs w:val="22"/>
        </w:rPr>
        <w:t xml:space="preserve"> and </w:t>
      </w:r>
      <w:r w:rsidR="00844953">
        <w:rPr>
          <w:rFonts w:ascii="Arial" w:hAnsi="Arial" w:cs="Arial"/>
          <w:sz w:val="22"/>
          <w:szCs w:val="22"/>
        </w:rPr>
        <w:t>‘</w:t>
      </w:r>
      <w:r w:rsidR="00436914" w:rsidRPr="001E7521">
        <w:rPr>
          <w:rFonts w:ascii="Arial" w:hAnsi="Arial" w:cs="Arial"/>
          <w:sz w:val="22"/>
          <w:szCs w:val="22"/>
        </w:rPr>
        <w:t>Ortho peaks</w:t>
      </w:r>
      <w:r w:rsidR="00844953">
        <w:rPr>
          <w:rFonts w:ascii="Arial" w:hAnsi="Arial" w:cs="Arial"/>
          <w:sz w:val="22"/>
          <w:szCs w:val="22"/>
        </w:rPr>
        <w:t>’</w:t>
      </w:r>
      <w:r w:rsidR="00436914" w:rsidRPr="001E7521">
        <w:rPr>
          <w:rFonts w:ascii="Arial" w:hAnsi="Arial" w:cs="Arial"/>
          <w:sz w:val="22"/>
          <w:szCs w:val="22"/>
        </w:rPr>
        <w:t xml:space="preserve"> the number of peaks within human-chimpanzee orthologous regions.</w:t>
      </w:r>
    </w:p>
    <w:p w14:paraId="791EC8BF" w14:textId="2D22AABC" w:rsidR="007D4993" w:rsidRDefault="007A29D0" w:rsidP="002A016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737088" behindDoc="0" locked="0" layoutInCell="1" allowOverlap="1" wp14:anchorId="524A5626" wp14:editId="528EEF81">
            <wp:simplePos x="0" y="0"/>
            <wp:positionH relativeFrom="column">
              <wp:posOffset>-128270</wp:posOffset>
            </wp:positionH>
            <wp:positionV relativeFrom="paragraph">
              <wp:posOffset>247015</wp:posOffset>
            </wp:positionV>
            <wp:extent cx="5843270" cy="6254750"/>
            <wp:effectExtent l="0" t="0" r="0" b="0"/>
            <wp:wrapSquare wrapText="bothSides"/>
            <wp:docPr id="46" name="Picture 46" descr="Macintosh HD:Users:Michelle:Dropbox:Primate_iPSC:Paper:Supp_figures:TableS3_seq_data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Users:Michelle:Dropbox:Primate_iPSC:Paper:Supp_figures:TableS3_seq_data.pdf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28" t="7885" r="7657" b="21326"/>
                    <a:stretch/>
                  </pic:blipFill>
                  <pic:spPr bwMode="auto">
                    <a:xfrm>
                      <a:off x="0" y="0"/>
                      <a:ext cx="5843270" cy="625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74D7AC" w14:textId="77777777" w:rsidR="003432C7" w:rsidRDefault="003432C7" w:rsidP="002A0165">
      <w:pPr>
        <w:rPr>
          <w:rFonts w:ascii="Arial" w:hAnsi="Arial" w:cs="Arial"/>
          <w:b/>
          <w:sz w:val="22"/>
          <w:szCs w:val="22"/>
        </w:rPr>
      </w:pPr>
    </w:p>
    <w:p w14:paraId="3C1AEC3E" w14:textId="77777777" w:rsidR="00CE3BD2" w:rsidRDefault="00CE3BD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6FE5C9F5" w14:textId="77777777" w:rsidR="00CE3BD2" w:rsidRDefault="00CE3BD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5568E02A" w14:textId="6BBDC3BB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Table 4</w:t>
      </w:r>
      <w:r w:rsidRPr="00504F1B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>Differential enrichment analysis of H3K9me3 regions is consistent across low read count filtering methods</w:t>
      </w:r>
      <w:r w:rsidR="00660193">
        <w:rPr>
          <w:rFonts w:ascii="Arial" w:hAnsi="Arial" w:cs="Arial"/>
          <w:b/>
          <w:sz w:val="22"/>
          <w:szCs w:val="22"/>
        </w:rPr>
        <w:t xml:space="preserve">. </w:t>
      </w:r>
      <w:r w:rsidR="00660193" w:rsidRPr="00660193">
        <w:rPr>
          <w:rFonts w:ascii="Arial" w:hAnsi="Arial" w:cs="Arial"/>
          <w:sz w:val="22"/>
          <w:szCs w:val="22"/>
        </w:rPr>
        <w:t xml:space="preserve">Number </w:t>
      </w:r>
      <w:r w:rsidR="00660193">
        <w:rPr>
          <w:rFonts w:ascii="Arial" w:hAnsi="Arial" w:cs="Arial"/>
          <w:sz w:val="22"/>
          <w:szCs w:val="22"/>
        </w:rPr>
        <w:t xml:space="preserve">and proportion </w:t>
      </w:r>
      <w:r w:rsidR="00660193" w:rsidRPr="00660193">
        <w:rPr>
          <w:rFonts w:ascii="Arial" w:hAnsi="Arial" w:cs="Arial"/>
          <w:sz w:val="22"/>
          <w:szCs w:val="22"/>
        </w:rPr>
        <w:t>of</w:t>
      </w:r>
      <w:r w:rsidR="00660193">
        <w:rPr>
          <w:rFonts w:ascii="Arial" w:hAnsi="Arial" w:cs="Arial"/>
          <w:sz w:val="22"/>
          <w:szCs w:val="22"/>
        </w:rPr>
        <w:t xml:space="preserve"> H3K9me3</w:t>
      </w:r>
      <w:r w:rsidR="00660193" w:rsidRPr="00660193">
        <w:rPr>
          <w:rFonts w:ascii="Arial" w:hAnsi="Arial" w:cs="Arial"/>
          <w:sz w:val="22"/>
          <w:szCs w:val="22"/>
        </w:rPr>
        <w:t xml:space="preserve"> regions</w:t>
      </w:r>
      <w:r w:rsidR="00D21C39">
        <w:rPr>
          <w:rFonts w:ascii="Arial" w:hAnsi="Arial" w:cs="Arial"/>
          <w:sz w:val="22"/>
          <w:szCs w:val="22"/>
        </w:rPr>
        <w:t xml:space="preserve"> </w:t>
      </w:r>
      <w:r w:rsidR="00660193">
        <w:rPr>
          <w:rFonts w:ascii="Arial" w:hAnsi="Arial" w:cs="Arial"/>
          <w:sz w:val="22"/>
          <w:szCs w:val="22"/>
        </w:rPr>
        <w:t xml:space="preserve"> identified as being differentially enriched between human and chimpanzee at an FDR of 1% using </w:t>
      </w:r>
      <w:r w:rsidR="00660193" w:rsidRPr="00CB7F4D">
        <w:rPr>
          <w:rFonts w:ascii="Arial" w:hAnsi="Arial" w:cs="Arial"/>
          <w:i/>
          <w:sz w:val="22"/>
          <w:szCs w:val="22"/>
        </w:rPr>
        <w:t>DESeq2</w:t>
      </w:r>
      <w:r w:rsidR="00D21C39" w:rsidRPr="00CB7F4D">
        <w:rPr>
          <w:rFonts w:ascii="Arial" w:hAnsi="Arial" w:cs="Arial"/>
          <w:i/>
          <w:sz w:val="22"/>
          <w:szCs w:val="22"/>
        </w:rPr>
        <w:t xml:space="preserve"> </w:t>
      </w:r>
      <w:r w:rsidR="00D21C39">
        <w:rPr>
          <w:rFonts w:ascii="Arial" w:hAnsi="Arial" w:cs="Arial"/>
          <w:sz w:val="22"/>
          <w:szCs w:val="22"/>
        </w:rPr>
        <w:t>and</w:t>
      </w:r>
      <w:r w:rsidR="00660193">
        <w:rPr>
          <w:rFonts w:ascii="Arial" w:hAnsi="Arial" w:cs="Arial"/>
          <w:sz w:val="22"/>
          <w:szCs w:val="22"/>
        </w:rPr>
        <w:t xml:space="preserve"> different low count filtering methods. </w:t>
      </w:r>
      <w:r w:rsidR="00E40F23">
        <w:rPr>
          <w:rFonts w:ascii="Arial" w:hAnsi="Arial" w:cs="Arial"/>
          <w:sz w:val="22"/>
          <w:szCs w:val="22"/>
        </w:rPr>
        <w:t xml:space="preserve">Row </w:t>
      </w:r>
      <w:r w:rsidR="00660193">
        <w:rPr>
          <w:rFonts w:ascii="Arial" w:hAnsi="Arial" w:cs="Arial"/>
          <w:sz w:val="22"/>
          <w:szCs w:val="22"/>
        </w:rPr>
        <w:t xml:space="preserve">1) Requiring at least half of all individuals to have greater than 0 </w:t>
      </w:r>
      <w:r w:rsidR="00D21C39">
        <w:rPr>
          <w:rFonts w:ascii="Arial" w:hAnsi="Arial" w:cs="Arial"/>
          <w:sz w:val="22"/>
          <w:szCs w:val="22"/>
        </w:rPr>
        <w:t>H3K</w:t>
      </w:r>
      <w:r w:rsidR="00660193">
        <w:rPr>
          <w:rFonts w:ascii="Arial" w:hAnsi="Arial" w:cs="Arial"/>
          <w:sz w:val="22"/>
          <w:szCs w:val="22"/>
        </w:rPr>
        <w:t xml:space="preserve">9me3 read counts in a given region independent of species. </w:t>
      </w:r>
      <w:r w:rsidR="00E40F23">
        <w:rPr>
          <w:rFonts w:ascii="Arial" w:hAnsi="Arial" w:cs="Arial"/>
          <w:sz w:val="22"/>
          <w:szCs w:val="22"/>
        </w:rPr>
        <w:t xml:space="preserve">Row </w:t>
      </w:r>
      <w:r w:rsidR="00660193">
        <w:rPr>
          <w:rFonts w:ascii="Arial" w:hAnsi="Arial" w:cs="Arial"/>
          <w:sz w:val="22"/>
          <w:szCs w:val="22"/>
        </w:rPr>
        <w:t>2) Requiring at least half of all individuals within a species to have greater than 0 H3K9me3 read counts in a given region.</w:t>
      </w:r>
      <w:r w:rsidR="00E40F23">
        <w:rPr>
          <w:rFonts w:ascii="Arial" w:hAnsi="Arial" w:cs="Arial"/>
          <w:sz w:val="22"/>
          <w:szCs w:val="22"/>
        </w:rPr>
        <w:t xml:space="preserve"> Row</w:t>
      </w:r>
      <w:r w:rsidR="00660193">
        <w:rPr>
          <w:rFonts w:ascii="Arial" w:hAnsi="Arial" w:cs="Arial"/>
          <w:sz w:val="22"/>
          <w:szCs w:val="22"/>
        </w:rPr>
        <w:t xml:space="preserve"> 3) Requiring at least half of all individuals to have greater than 2 H3K9me3 read counts in a given region independent of species.</w:t>
      </w:r>
    </w:p>
    <w:p w14:paraId="336C8A31" w14:textId="77777777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65FE58F5" w14:textId="2E311775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69A7A311" w14:textId="58F7A37A" w:rsidR="000B0C92" w:rsidRDefault="003C2623" w:rsidP="00436914">
      <w:pPr>
        <w:jc w:val="both"/>
        <w:rPr>
          <w:rFonts w:ascii="Arial" w:hAnsi="Arial" w:cs="Arial"/>
          <w:b/>
          <w:sz w:val="22"/>
          <w:szCs w:val="22"/>
        </w:rPr>
      </w:pPr>
      <w:r w:rsidRPr="00D12380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765760" behindDoc="0" locked="0" layoutInCell="1" allowOverlap="1" wp14:anchorId="2C0D2F80" wp14:editId="3DCB2E7B">
            <wp:simplePos x="0" y="0"/>
            <wp:positionH relativeFrom="column">
              <wp:posOffset>685165</wp:posOffset>
            </wp:positionH>
            <wp:positionV relativeFrom="paragraph">
              <wp:posOffset>61595</wp:posOffset>
            </wp:positionV>
            <wp:extent cx="3866515" cy="1943100"/>
            <wp:effectExtent l="0" t="0" r="0" b="0"/>
            <wp:wrapSquare wrapText="bothSides"/>
            <wp:docPr id="14" name="Picture 14" descr="Macintosh HD:Users:Michelle:Dropbox:Primate_iPSC:Paper:Supp_figures:TableSx_Count_filtering_2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ichelle:Dropbox:Primate_iPSC:Paper:Supp_figures:TableSx_Count_filtering_2.pdf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7" t="7876" r="38564" b="70405"/>
                    <a:stretch/>
                  </pic:blipFill>
                  <pic:spPr bwMode="auto">
                    <a:xfrm>
                      <a:off x="0" y="0"/>
                      <a:ext cx="386651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27AAE0" w14:textId="6BFDD984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0FD33C34" w14:textId="77777777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35B94ECA" w14:textId="77777777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21106231" w14:textId="7915EB7A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0C93BE3B" w14:textId="77777777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1AF59B67" w14:textId="77777777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5B577A36" w14:textId="77777777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45F84182" w14:textId="77777777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5FF5F489" w14:textId="77777777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79B32394" w14:textId="77777777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6868CF9C" w14:textId="77777777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17F194C7" w14:textId="77777777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29E5487F" w14:textId="77777777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5C1AFE6F" w14:textId="77777777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129FE169" w14:textId="77777777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1A974101" w14:textId="77777777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37A57E42" w14:textId="77777777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62E97AF9" w14:textId="77777777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321F89DC" w14:textId="3A0CC7C0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7EF889DF" w14:textId="77777777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1FCE1EC2" w14:textId="77777777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417EBDEF" w14:textId="77777777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36496246" w14:textId="77777777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384BF936" w14:textId="77777777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55A46807" w14:textId="77777777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1F37C576" w14:textId="77777777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399F0F71" w14:textId="77777777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26203825" w14:textId="77777777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3D16B1F7" w14:textId="77777777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2AB6385C" w14:textId="77777777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2B9CDCEB" w14:textId="77777777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3BD3DF64" w14:textId="77777777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4A2DC5C3" w14:textId="77777777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590899CA" w14:textId="77777777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3A00ACF4" w14:textId="77777777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46F7ECEC" w14:textId="77777777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3049033C" w14:textId="77777777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7C0DE50B" w14:textId="77777777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3C18C571" w14:textId="77777777" w:rsidR="000B0C92" w:rsidRDefault="000B0C92" w:rsidP="00436914">
      <w:pPr>
        <w:jc w:val="both"/>
        <w:rPr>
          <w:rFonts w:ascii="Arial" w:hAnsi="Arial" w:cs="Arial"/>
          <w:b/>
          <w:sz w:val="22"/>
          <w:szCs w:val="22"/>
        </w:rPr>
      </w:pPr>
    </w:p>
    <w:p w14:paraId="1611D337" w14:textId="4BE43796" w:rsidR="00F73E15" w:rsidRDefault="00487A79" w:rsidP="0043691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Table </w:t>
      </w:r>
      <w:r w:rsidR="000B0C92">
        <w:rPr>
          <w:rFonts w:ascii="Arial" w:hAnsi="Arial" w:cs="Arial"/>
          <w:b/>
          <w:sz w:val="22"/>
          <w:szCs w:val="22"/>
        </w:rPr>
        <w:t>5</w:t>
      </w:r>
      <w:r w:rsidR="00F73E15" w:rsidRPr="00504F1B">
        <w:rPr>
          <w:rFonts w:ascii="Arial" w:hAnsi="Arial" w:cs="Arial"/>
          <w:b/>
          <w:sz w:val="22"/>
          <w:szCs w:val="22"/>
        </w:rPr>
        <w:t xml:space="preserve">: </w:t>
      </w:r>
      <w:r w:rsidR="00436914">
        <w:rPr>
          <w:rFonts w:ascii="Arial" w:hAnsi="Arial" w:cs="Arial"/>
          <w:b/>
          <w:sz w:val="22"/>
          <w:szCs w:val="22"/>
        </w:rPr>
        <w:t xml:space="preserve">Differential enrichment analysis of H3K9me3 regions is consistent across two methods. (A) </w:t>
      </w:r>
      <w:r w:rsidR="00436914" w:rsidRPr="00CE3BD2">
        <w:rPr>
          <w:rFonts w:ascii="Arial" w:hAnsi="Arial" w:cs="Arial"/>
          <w:sz w:val="22"/>
          <w:szCs w:val="22"/>
        </w:rPr>
        <w:t>The number and proportion of H3K9me3 regions that are differentially enriched</w:t>
      </w:r>
      <w:r w:rsidR="00844953">
        <w:rPr>
          <w:rFonts w:ascii="Arial" w:hAnsi="Arial" w:cs="Arial"/>
          <w:sz w:val="22"/>
          <w:szCs w:val="22"/>
        </w:rPr>
        <w:t xml:space="preserve"> (DE)</w:t>
      </w:r>
      <w:r w:rsidR="00436914" w:rsidRPr="00CE3BD2">
        <w:rPr>
          <w:rFonts w:ascii="Arial" w:hAnsi="Arial" w:cs="Arial"/>
          <w:sz w:val="22"/>
          <w:szCs w:val="22"/>
        </w:rPr>
        <w:t xml:space="preserve"> between human and chimpanzee using either </w:t>
      </w:r>
      <w:r w:rsidR="00436914" w:rsidRPr="00844953">
        <w:rPr>
          <w:rFonts w:ascii="Arial" w:hAnsi="Arial" w:cs="Arial"/>
          <w:i/>
          <w:sz w:val="22"/>
          <w:szCs w:val="22"/>
        </w:rPr>
        <w:t>DESeq2</w:t>
      </w:r>
      <w:r w:rsidR="00436914" w:rsidRPr="00CE3BD2">
        <w:rPr>
          <w:rFonts w:ascii="Arial" w:hAnsi="Arial" w:cs="Arial"/>
          <w:sz w:val="22"/>
          <w:szCs w:val="22"/>
        </w:rPr>
        <w:t xml:space="preserve"> or </w:t>
      </w:r>
      <w:r w:rsidR="00436914" w:rsidRPr="00B6065E">
        <w:rPr>
          <w:rFonts w:ascii="Arial" w:hAnsi="Arial" w:cs="Arial"/>
          <w:i/>
          <w:sz w:val="22"/>
          <w:szCs w:val="22"/>
        </w:rPr>
        <w:t>voom+limma</w:t>
      </w:r>
      <w:r w:rsidR="00436914" w:rsidRPr="00CE3BD2">
        <w:rPr>
          <w:rFonts w:ascii="Arial" w:hAnsi="Arial" w:cs="Arial"/>
          <w:sz w:val="22"/>
          <w:szCs w:val="22"/>
        </w:rPr>
        <w:t xml:space="preserve"> is similar across different FDR thresholds</w:t>
      </w:r>
      <w:r w:rsidR="00436914">
        <w:rPr>
          <w:rFonts w:ascii="Arial" w:hAnsi="Arial" w:cs="Arial"/>
          <w:b/>
          <w:sz w:val="22"/>
          <w:szCs w:val="22"/>
        </w:rPr>
        <w:t xml:space="preserve">. (B) </w:t>
      </w:r>
      <w:r w:rsidR="00436914" w:rsidRPr="00CE3BD2">
        <w:rPr>
          <w:rFonts w:ascii="Arial" w:hAnsi="Arial" w:cs="Arial"/>
          <w:sz w:val="22"/>
          <w:szCs w:val="22"/>
        </w:rPr>
        <w:t xml:space="preserve">The </w:t>
      </w:r>
      <w:r w:rsidR="00844953">
        <w:rPr>
          <w:rFonts w:ascii="Arial" w:hAnsi="Arial" w:cs="Arial"/>
          <w:sz w:val="22"/>
          <w:szCs w:val="22"/>
        </w:rPr>
        <w:t xml:space="preserve">number and </w:t>
      </w:r>
      <w:r w:rsidR="00436914" w:rsidRPr="00CE3BD2">
        <w:rPr>
          <w:rFonts w:ascii="Arial" w:hAnsi="Arial" w:cs="Arial"/>
          <w:sz w:val="22"/>
          <w:szCs w:val="22"/>
        </w:rPr>
        <w:t>proporti</w:t>
      </w:r>
      <w:r w:rsidR="00844953">
        <w:rPr>
          <w:rFonts w:ascii="Arial" w:hAnsi="Arial" w:cs="Arial"/>
          <w:sz w:val="22"/>
          <w:szCs w:val="22"/>
        </w:rPr>
        <w:t xml:space="preserve">on of total H3K9me3 regions </w:t>
      </w:r>
      <w:r w:rsidR="00436914" w:rsidRPr="00CE3BD2">
        <w:rPr>
          <w:rFonts w:ascii="Arial" w:hAnsi="Arial" w:cs="Arial"/>
          <w:sz w:val="22"/>
          <w:szCs w:val="22"/>
        </w:rPr>
        <w:t>differentially enr</w:t>
      </w:r>
      <w:r w:rsidR="00B6065E">
        <w:rPr>
          <w:rFonts w:ascii="Arial" w:hAnsi="Arial" w:cs="Arial"/>
          <w:sz w:val="22"/>
          <w:szCs w:val="22"/>
        </w:rPr>
        <w:t xml:space="preserve">iched </w:t>
      </w:r>
      <w:r w:rsidR="00436914" w:rsidRPr="00CE3BD2">
        <w:rPr>
          <w:rFonts w:ascii="Arial" w:hAnsi="Arial" w:cs="Arial"/>
          <w:sz w:val="22"/>
          <w:szCs w:val="22"/>
        </w:rPr>
        <w:t>at different effect sizes</w:t>
      </w:r>
      <w:r w:rsidR="00620905">
        <w:rPr>
          <w:rFonts w:ascii="Arial" w:hAnsi="Arial" w:cs="Arial"/>
          <w:sz w:val="22"/>
          <w:szCs w:val="22"/>
        </w:rPr>
        <w:t xml:space="preserve"> using </w:t>
      </w:r>
      <w:r w:rsidR="00620905" w:rsidRPr="00844953">
        <w:rPr>
          <w:rFonts w:ascii="Arial" w:hAnsi="Arial" w:cs="Arial"/>
          <w:i/>
          <w:sz w:val="22"/>
          <w:szCs w:val="22"/>
        </w:rPr>
        <w:t>DESeq2</w:t>
      </w:r>
      <w:r w:rsidR="00436914">
        <w:rPr>
          <w:rFonts w:ascii="Arial" w:hAnsi="Arial" w:cs="Arial"/>
          <w:b/>
          <w:sz w:val="22"/>
          <w:szCs w:val="22"/>
        </w:rPr>
        <w:t>.</w:t>
      </w:r>
    </w:p>
    <w:p w14:paraId="44E0B2FB" w14:textId="63FCF529" w:rsidR="00F73E15" w:rsidRDefault="007A29D0" w:rsidP="002A016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755520" behindDoc="0" locked="0" layoutInCell="1" allowOverlap="1" wp14:anchorId="388DC94E" wp14:editId="24A59550">
            <wp:simplePos x="0" y="0"/>
            <wp:positionH relativeFrom="column">
              <wp:posOffset>-43180</wp:posOffset>
            </wp:positionH>
            <wp:positionV relativeFrom="paragraph">
              <wp:posOffset>293370</wp:posOffset>
            </wp:positionV>
            <wp:extent cx="5529580" cy="3429000"/>
            <wp:effectExtent l="0" t="0" r="0" b="0"/>
            <wp:wrapSquare wrapText="bothSides"/>
            <wp:docPr id="19" name="Picture 19" descr="Macintosh HD:Users:Michelle:Dropbox:Primate_iPSC:Paper:Supp_figures:TableS4_FDR_DESeq2_LIMMA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Michelle:Dropbox:Primate_iPSC:Paper:Supp_figures:TableS4_FDR_DESeq2_LIMMA.pdf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2" t="3940" r="11874" b="56304"/>
                    <a:stretch/>
                  </pic:blipFill>
                  <pic:spPr bwMode="auto">
                    <a:xfrm>
                      <a:off x="0" y="0"/>
                      <a:ext cx="552958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F2464" w14:textId="1A8E6672" w:rsidR="00F73E15" w:rsidRDefault="00F73E15" w:rsidP="002A0165">
      <w:pPr>
        <w:rPr>
          <w:rFonts w:ascii="Arial" w:hAnsi="Arial" w:cs="Arial"/>
          <w:b/>
          <w:sz w:val="22"/>
          <w:szCs w:val="22"/>
        </w:rPr>
      </w:pPr>
    </w:p>
    <w:p w14:paraId="40640F08" w14:textId="744D948D" w:rsidR="00F73E15" w:rsidRDefault="00F73E15" w:rsidP="002A0165">
      <w:pPr>
        <w:rPr>
          <w:rFonts w:ascii="Arial" w:hAnsi="Arial" w:cs="Arial"/>
          <w:b/>
          <w:sz w:val="22"/>
          <w:szCs w:val="22"/>
        </w:rPr>
      </w:pPr>
    </w:p>
    <w:p w14:paraId="59A185BD" w14:textId="614E67CD" w:rsidR="00F73E15" w:rsidRDefault="00F73E15" w:rsidP="002A0165">
      <w:pPr>
        <w:rPr>
          <w:rFonts w:ascii="Arial" w:hAnsi="Arial" w:cs="Arial"/>
          <w:b/>
          <w:sz w:val="22"/>
          <w:szCs w:val="22"/>
        </w:rPr>
      </w:pPr>
    </w:p>
    <w:p w14:paraId="249489B7" w14:textId="111BA21E" w:rsidR="00F73E15" w:rsidRDefault="00F73E15" w:rsidP="002A0165">
      <w:pPr>
        <w:rPr>
          <w:rFonts w:ascii="Arial" w:hAnsi="Arial" w:cs="Arial"/>
          <w:b/>
          <w:sz w:val="22"/>
          <w:szCs w:val="22"/>
        </w:rPr>
      </w:pPr>
    </w:p>
    <w:p w14:paraId="7173F417" w14:textId="00148DF8" w:rsidR="00F73E15" w:rsidRDefault="00F73E15" w:rsidP="002A0165">
      <w:pPr>
        <w:rPr>
          <w:rFonts w:ascii="Arial" w:hAnsi="Arial" w:cs="Arial"/>
          <w:b/>
          <w:sz w:val="22"/>
          <w:szCs w:val="22"/>
        </w:rPr>
      </w:pPr>
    </w:p>
    <w:p w14:paraId="0868028E" w14:textId="77777777" w:rsidR="00F73E15" w:rsidRDefault="00F73E15" w:rsidP="002A0165">
      <w:pPr>
        <w:rPr>
          <w:rFonts w:ascii="Arial" w:hAnsi="Arial" w:cs="Arial"/>
          <w:b/>
          <w:sz w:val="22"/>
          <w:szCs w:val="22"/>
        </w:rPr>
      </w:pPr>
    </w:p>
    <w:p w14:paraId="1936C027" w14:textId="77777777" w:rsidR="00F73E15" w:rsidRDefault="00F73E15" w:rsidP="002A0165">
      <w:pPr>
        <w:rPr>
          <w:rFonts w:ascii="Arial" w:hAnsi="Arial" w:cs="Arial"/>
          <w:b/>
          <w:sz w:val="22"/>
          <w:szCs w:val="22"/>
        </w:rPr>
      </w:pPr>
    </w:p>
    <w:p w14:paraId="64766558" w14:textId="77777777" w:rsidR="00F73E15" w:rsidRDefault="00F73E15" w:rsidP="002A0165">
      <w:pPr>
        <w:rPr>
          <w:rFonts w:ascii="Arial" w:hAnsi="Arial" w:cs="Arial"/>
          <w:b/>
          <w:sz w:val="22"/>
          <w:szCs w:val="22"/>
        </w:rPr>
      </w:pPr>
    </w:p>
    <w:p w14:paraId="2D1ABE42" w14:textId="77777777" w:rsidR="00F73E15" w:rsidRDefault="00F73E15" w:rsidP="002A0165">
      <w:pPr>
        <w:rPr>
          <w:rFonts w:ascii="Arial" w:hAnsi="Arial" w:cs="Arial"/>
          <w:b/>
          <w:sz w:val="22"/>
          <w:szCs w:val="22"/>
        </w:rPr>
      </w:pPr>
    </w:p>
    <w:p w14:paraId="7601A2EB" w14:textId="6B3B2231" w:rsidR="00F73E15" w:rsidRDefault="00F73E15" w:rsidP="002A0165">
      <w:pPr>
        <w:rPr>
          <w:rFonts w:ascii="Arial" w:hAnsi="Arial" w:cs="Arial"/>
          <w:b/>
          <w:sz w:val="22"/>
          <w:szCs w:val="22"/>
        </w:rPr>
      </w:pPr>
    </w:p>
    <w:p w14:paraId="37D4135F" w14:textId="77777777" w:rsidR="00F73E15" w:rsidRDefault="00F73E15" w:rsidP="002A0165">
      <w:pPr>
        <w:rPr>
          <w:rFonts w:ascii="Arial" w:hAnsi="Arial" w:cs="Arial"/>
          <w:b/>
          <w:sz w:val="22"/>
          <w:szCs w:val="22"/>
        </w:rPr>
      </w:pPr>
    </w:p>
    <w:p w14:paraId="5DF8030B" w14:textId="77777777" w:rsidR="00F73E15" w:rsidRDefault="00F73E15" w:rsidP="002A0165">
      <w:pPr>
        <w:rPr>
          <w:rFonts w:ascii="Arial" w:hAnsi="Arial" w:cs="Arial"/>
          <w:b/>
          <w:sz w:val="22"/>
          <w:szCs w:val="22"/>
        </w:rPr>
      </w:pPr>
    </w:p>
    <w:p w14:paraId="0E99AD8B" w14:textId="77777777" w:rsidR="00F73E15" w:rsidRDefault="00F73E15" w:rsidP="002A0165">
      <w:pPr>
        <w:rPr>
          <w:rFonts w:ascii="Arial" w:hAnsi="Arial" w:cs="Arial"/>
          <w:b/>
          <w:sz w:val="22"/>
          <w:szCs w:val="22"/>
        </w:rPr>
      </w:pPr>
    </w:p>
    <w:p w14:paraId="38A35A3B" w14:textId="77777777" w:rsidR="00F73E15" w:rsidRDefault="00F73E15" w:rsidP="002A0165">
      <w:pPr>
        <w:rPr>
          <w:rFonts w:ascii="Arial" w:hAnsi="Arial" w:cs="Arial"/>
          <w:b/>
          <w:sz w:val="22"/>
          <w:szCs w:val="22"/>
        </w:rPr>
      </w:pPr>
    </w:p>
    <w:p w14:paraId="6DC94DC4" w14:textId="77777777" w:rsidR="00F73E15" w:rsidRDefault="00F73E15" w:rsidP="002A0165">
      <w:pPr>
        <w:rPr>
          <w:rFonts w:ascii="Arial" w:hAnsi="Arial" w:cs="Arial"/>
          <w:b/>
          <w:sz w:val="22"/>
          <w:szCs w:val="22"/>
        </w:rPr>
      </w:pPr>
    </w:p>
    <w:p w14:paraId="5EB94B37" w14:textId="77777777" w:rsidR="00F73E15" w:rsidRDefault="00F73E15" w:rsidP="002A0165">
      <w:pPr>
        <w:rPr>
          <w:rFonts w:ascii="Arial" w:hAnsi="Arial" w:cs="Arial"/>
          <w:b/>
          <w:sz w:val="22"/>
          <w:szCs w:val="22"/>
        </w:rPr>
      </w:pPr>
    </w:p>
    <w:p w14:paraId="5B67697D" w14:textId="77777777" w:rsidR="00AB18E7" w:rsidRDefault="00AB18E7" w:rsidP="002A0165">
      <w:pPr>
        <w:rPr>
          <w:rFonts w:ascii="Arial" w:hAnsi="Arial" w:cs="Arial"/>
          <w:b/>
          <w:sz w:val="22"/>
          <w:szCs w:val="22"/>
        </w:rPr>
      </w:pPr>
    </w:p>
    <w:p w14:paraId="0587764B" w14:textId="77777777" w:rsidR="00F73E15" w:rsidRDefault="00F73E15" w:rsidP="002A0165">
      <w:pPr>
        <w:rPr>
          <w:rFonts w:ascii="Arial" w:hAnsi="Arial" w:cs="Arial"/>
          <w:b/>
          <w:sz w:val="22"/>
          <w:szCs w:val="22"/>
        </w:rPr>
      </w:pPr>
    </w:p>
    <w:p w14:paraId="38D1D1A5" w14:textId="77777777" w:rsidR="00F73E15" w:rsidRDefault="00F73E15" w:rsidP="002A0165">
      <w:pPr>
        <w:rPr>
          <w:rFonts w:ascii="Arial" w:hAnsi="Arial" w:cs="Arial"/>
          <w:b/>
          <w:sz w:val="22"/>
          <w:szCs w:val="22"/>
        </w:rPr>
      </w:pPr>
    </w:p>
    <w:p w14:paraId="64647BD5" w14:textId="77777777" w:rsidR="00F73E15" w:rsidRDefault="00F73E15" w:rsidP="002A0165">
      <w:pPr>
        <w:rPr>
          <w:rFonts w:ascii="Arial" w:hAnsi="Arial" w:cs="Arial"/>
          <w:b/>
          <w:sz w:val="22"/>
          <w:szCs w:val="22"/>
        </w:rPr>
      </w:pPr>
    </w:p>
    <w:p w14:paraId="7DEF92DC" w14:textId="77777777" w:rsidR="00F73E15" w:rsidRDefault="00F73E15" w:rsidP="002A0165">
      <w:pPr>
        <w:rPr>
          <w:rFonts w:ascii="Arial" w:hAnsi="Arial" w:cs="Arial"/>
          <w:b/>
          <w:sz w:val="22"/>
          <w:szCs w:val="22"/>
        </w:rPr>
      </w:pPr>
    </w:p>
    <w:p w14:paraId="6AE2051E" w14:textId="77777777" w:rsidR="00F73E15" w:rsidRDefault="00F73E15" w:rsidP="002A0165">
      <w:pPr>
        <w:rPr>
          <w:rFonts w:ascii="Arial" w:hAnsi="Arial" w:cs="Arial"/>
          <w:b/>
          <w:sz w:val="22"/>
          <w:szCs w:val="22"/>
        </w:rPr>
      </w:pPr>
    </w:p>
    <w:p w14:paraId="7BEB5232" w14:textId="77777777" w:rsidR="00F73E15" w:rsidRDefault="00F73E15" w:rsidP="002A0165">
      <w:pPr>
        <w:rPr>
          <w:rFonts w:ascii="Arial" w:hAnsi="Arial" w:cs="Arial"/>
          <w:b/>
          <w:sz w:val="22"/>
          <w:szCs w:val="22"/>
        </w:rPr>
      </w:pPr>
    </w:p>
    <w:p w14:paraId="24881790" w14:textId="0D35540E" w:rsidR="002A0165" w:rsidRPr="00504F1B" w:rsidRDefault="00487A79" w:rsidP="002A016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Table </w:t>
      </w:r>
      <w:r w:rsidR="000B0C92">
        <w:rPr>
          <w:rFonts w:ascii="Arial" w:hAnsi="Arial" w:cs="Arial"/>
          <w:b/>
          <w:sz w:val="22"/>
          <w:szCs w:val="22"/>
        </w:rPr>
        <w:t>6</w:t>
      </w:r>
      <w:r w:rsidR="002A0165" w:rsidRPr="00504F1B">
        <w:rPr>
          <w:rFonts w:ascii="Arial" w:hAnsi="Arial" w:cs="Arial"/>
          <w:b/>
          <w:sz w:val="22"/>
          <w:szCs w:val="22"/>
        </w:rPr>
        <w:t>: Species-specific TEs</w:t>
      </w:r>
      <w:r w:rsidR="004303F3" w:rsidRPr="00504F1B">
        <w:rPr>
          <w:rFonts w:ascii="Arial" w:hAnsi="Arial" w:cs="Arial"/>
          <w:b/>
          <w:sz w:val="22"/>
          <w:szCs w:val="22"/>
        </w:rPr>
        <w:t xml:space="preserve"> in the human and chimpanzee genomes.</w:t>
      </w:r>
      <w:r w:rsidR="002A0165" w:rsidRPr="00504F1B">
        <w:rPr>
          <w:rFonts w:ascii="Arial" w:hAnsi="Arial" w:cs="Arial"/>
          <w:b/>
          <w:sz w:val="22"/>
          <w:szCs w:val="22"/>
        </w:rPr>
        <w:t xml:space="preserve"> </w:t>
      </w:r>
    </w:p>
    <w:p w14:paraId="53CF6641" w14:textId="6C3AACC7" w:rsidR="004303F3" w:rsidRPr="00504F1B" w:rsidRDefault="004303F3" w:rsidP="002A0165">
      <w:pPr>
        <w:rPr>
          <w:rFonts w:ascii="Arial" w:hAnsi="Arial" w:cs="Arial"/>
          <w:b/>
          <w:sz w:val="22"/>
          <w:szCs w:val="22"/>
        </w:rPr>
      </w:pPr>
    </w:p>
    <w:p w14:paraId="5692AEE4" w14:textId="5B38E2CF" w:rsidR="004303F3" w:rsidRPr="00504F1B" w:rsidRDefault="004303F3" w:rsidP="002A0165">
      <w:pPr>
        <w:rPr>
          <w:rFonts w:ascii="Arial" w:hAnsi="Arial" w:cs="Arial"/>
          <w:b/>
          <w:sz w:val="22"/>
          <w:szCs w:val="22"/>
        </w:rPr>
      </w:pPr>
    </w:p>
    <w:p w14:paraId="50C0B47C" w14:textId="0465BE93" w:rsidR="00DA36F5" w:rsidRPr="00504F1B" w:rsidRDefault="00156013" w:rsidP="002A0165">
      <w:pPr>
        <w:rPr>
          <w:rFonts w:ascii="Arial" w:hAnsi="Arial" w:cs="Arial"/>
          <w:b/>
          <w:sz w:val="22"/>
          <w:szCs w:val="22"/>
        </w:rPr>
      </w:pPr>
      <w:r w:rsidRPr="00504F1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81792" behindDoc="0" locked="0" layoutInCell="1" allowOverlap="1" wp14:anchorId="1973907B" wp14:editId="66C0A368">
            <wp:simplePos x="0" y="0"/>
            <wp:positionH relativeFrom="column">
              <wp:posOffset>-228600</wp:posOffset>
            </wp:positionH>
            <wp:positionV relativeFrom="paragraph">
              <wp:posOffset>203835</wp:posOffset>
            </wp:positionV>
            <wp:extent cx="5476875" cy="7501255"/>
            <wp:effectExtent l="0" t="0" r="0" b="0"/>
            <wp:wrapSquare wrapText="bothSides"/>
            <wp:docPr id="30" name="Picture 30" descr="Macintosh HD:Users:Michelle:Dropbox:Primate_iPSC:Paper:Supp_figures:Table_S2_species_sp_TEs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acintosh HD:Users:Michelle:Dropbox:Primate_iPSC:Paper:Supp_figures:Table_S2_species_sp_TEs.pdf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2" t="6683" r="16342" b="9296"/>
                    <a:stretch/>
                  </pic:blipFill>
                  <pic:spPr bwMode="auto">
                    <a:xfrm>
                      <a:off x="0" y="0"/>
                      <a:ext cx="5476875" cy="750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FCC5BA" w14:textId="02140E36" w:rsidR="00723484" w:rsidRDefault="00DA36F5" w:rsidP="00B806B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Table 7: Differentially expressed genes with differe</w:t>
      </w:r>
      <w:r w:rsidR="004B6419">
        <w:rPr>
          <w:rFonts w:ascii="Arial" w:hAnsi="Arial" w:cs="Arial"/>
          <w:b/>
          <w:sz w:val="22"/>
          <w:szCs w:val="22"/>
        </w:rPr>
        <w:t>ntial H3K9me3 silencing of TEs within</w:t>
      </w:r>
      <w:r>
        <w:rPr>
          <w:rFonts w:ascii="Arial" w:hAnsi="Arial" w:cs="Arial"/>
          <w:b/>
          <w:sz w:val="22"/>
          <w:szCs w:val="22"/>
        </w:rPr>
        <w:t xml:space="preserve"> 1 kb upstream of the TSS</w:t>
      </w:r>
      <w:r w:rsidR="00CB7F4D">
        <w:rPr>
          <w:rFonts w:ascii="Arial" w:hAnsi="Arial" w:cs="Arial"/>
          <w:b/>
          <w:sz w:val="22"/>
          <w:szCs w:val="22"/>
        </w:rPr>
        <w:t xml:space="preserve"> </w:t>
      </w:r>
    </w:p>
    <w:p w14:paraId="773A3042" w14:textId="3A82EDE6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0E5A3CF4" w14:textId="21BFB31B" w:rsidR="00723484" w:rsidRDefault="005000FA" w:rsidP="00D36D7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767808" behindDoc="0" locked="0" layoutInCell="1" allowOverlap="1" wp14:anchorId="1B4716F4" wp14:editId="2F289F08">
            <wp:simplePos x="0" y="0"/>
            <wp:positionH relativeFrom="column">
              <wp:posOffset>571500</wp:posOffset>
            </wp:positionH>
            <wp:positionV relativeFrom="paragraph">
              <wp:posOffset>88900</wp:posOffset>
            </wp:positionV>
            <wp:extent cx="3771900" cy="7404100"/>
            <wp:effectExtent l="0" t="0" r="0" b="0"/>
            <wp:wrapSquare wrapText="bothSides"/>
            <wp:docPr id="10" name="Picture 10" descr="Macintosh HD:Users:Michelle:Dropbox:Primate_iPSC:Paper:Supp_figures:Print_Area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ichelle:Dropbox:Primate_iPSC:Paper:Supp_figures:Print_Area.pd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3" t="7594" r="38590" b="8596"/>
                    <a:stretch/>
                  </pic:blipFill>
                  <pic:spPr bwMode="auto">
                    <a:xfrm>
                      <a:off x="0" y="0"/>
                      <a:ext cx="3771900" cy="740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1228D" w14:textId="0FA335F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75F740C1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297C1B89" w14:textId="76EB0BE8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19390E25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3CE05DD6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067C9DA8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75B8F15F" w14:textId="7FACC2F2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5310C451" w14:textId="3D1BC3DE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45484C8A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01AD204E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69BCFF77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12A15BBE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53493488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3A711B33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202D4C8B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04DE423F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5DA024E1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63B3BC34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01480963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439CBD0F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6F0DB4BA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7BDB256C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2137A921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6F602B6E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576F0FFF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5AC59F59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6A7F00E1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2551B8FE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4B32A869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7173B090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7E497E24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647938C4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1983A3A1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6A290498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42A22265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610E5B19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7EC9C930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1E3820FD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6A5648C6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0B32BCFC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3488B5FC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7BBA655A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38CF219C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7D493782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7CE36E42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3C09D9E1" w14:textId="77777777" w:rsidR="00723484" w:rsidRDefault="00723484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3E4FD647" w14:textId="51E65967" w:rsidR="00205D6B" w:rsidRPr="0030764B" w:rsidRDefault="00487A79" w:rsidP="00D36D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Table </w:t>
      </w:r>
      <w:r w:rsidR="00723484">
        <w:rPr>
          <w:rFonts w:ascii="Arial" w:hAnsi="Arial" w:cs="Arial"/>
          <w:b/>
          <w:sz w:val="22"/>
          <w:szCs w:val="22"/>
        </w:rPr>
        <w:t>8</w:t>
      </w:r>
      <w:r w:rsidR="00205D6B">
        <w:rPr>
          <w:rFonts w:ascii="Arial" w:hAnsi="Arial" w:cs="Arial"/>
          <w:b/>
          <w:sz w:val="22"/>
          <w:szCs w:val="22"/>
        </w:rPr>
        <w:t xml:space="preserve">: </w:t>
      </w:r>
      <w:r w:rsidR="0030764B">
        <w:rPr>
          <w:rFonts w:ascii="Arial" w:hAnsi="Arial" w:cs="Arial"/>
          <w:b/>
          <w:sz w:val="22"/>
          <w:szCs w:val="22"/>
        </w:rPr>
        <w:t>Gene expression divergence between categories of silenced TEs is consistent across various FDR</w:t>
      </w:r>
      <w:r w:rsidR="00620905">
        <w:rPr>
          <w:rFonts w:ascii="Arial" w:hAnsi="Arial" w:cs="Arial"/>
          <w:b/>
          <w:sz w:val="22"/>
          <w:szCs w:val="22"/>
        </w:rPr>
        <w:t xml:space="preserve"> threshold</w:t>
      </w:r>
      <w:r w:rsidR="0030764B">
        <w:rPr>
          <w:rFonts w:ascii="Arial" w:hAnsi="Arial" w:cs="Arial"/>
          <w:b/>
          <w:sz w:val="22"/>
          <w:szCs w:val="22"/>
        </w:rPr>
        <w:t xml:space="preserve">s. </w:t>
      </w:r>
      <w:r w:rsidR="0030764B" w:rsidRPr="0030764B">
        <w:rPr>
          <w:rFonts w:ascii="Arial" w:hAnsi="Arial" w:cs="Arial"/>
          <w:sz w:val="22"/>
          <w:szCs w:val="22"/>
        </w:rPr>
        <w:t>FDR</w:t>
      </w:r>
      <w:r w:rsidR="00620905">
        <w:rPr>
          <w:rFonts w:ascii="Arial" w:hAnsi="Arial" w:cs="Arial"/>
          <w:sz w:val="22"/>
          <w:szCs w:val="22"/>
        </w:rPr>
        <w:t xml:space="preserve"> threshold</w:t>
      </w:r>
      <w:r w:rsidR="0030764B" w:rsidRPr="0030764B">
        <w:rPr>
          <w:rFonts w:ascii="Arial" w:hAnsi="Arial" w:cs="Arial"/>
          <w:sz w:val="22"/>
          <w:szCs w:val="22"/>
        </w:rPr>
        <w:t>s used to classify differentially enriched windows of H3K9me3-mediated TE silencing as Shared (S), Human-enriched (H)</w:t>
      </w:r>
      <w:r w:rsidR="00081288">
        <w:rPr>
          <w:rFonts w:ascii="Arial" w:hAnsi="Arial" w:cs="Arial"/>
          <w:sz w:val="22"/>
          <w:szCs w:val="22"/>
        </w:rPr>
        <w:t>,</w:t>
      </w:r>
      <w:r w:rsidR="0030764B" w:rsidRPr="0030764B">
        <w:rPr>
          <w:rFonts w:ascii="Arial" w:hAnsi="Arial" w:cs="Arial"/>
          <w:sz w:val="22"/>
          <w:szCs w:val="22"/>
        </w:rPr>
        <w:t xml:space="preserve"> and Chimpanzee-enriched (C)</w:t>
      </w:r>
      <w:r w:rsidR="00E24E2E">
        <w:rPr>
          <w:rFonts w:ascii="Arial" w:hAnsi="Arial" w:cs="Arial"/>
          <w:sz w:val="22"/>
          <w:szCs w:val="22"/>
        </w:rPr>
        <w:t xml:space="preserve"> considering 10, </w:t>
      </w:r>
      <w:r w:rsidR="0030764B">
        <w:rPr>
          <w:rFonts w:ascii="Arial" w:hAnsi="Arial" w:cs="Arial"/>
          <w:sz w:val="22"/>
          <w:szCs w:val="22"/>
        </w:rPr>
        <w:t>20</w:t>
      </w:r>
      <w:r w:rsidR="00E24E2E">
        <w:rPr>
          <w:rFonts w:ascii="Arial" w:hAnsi="Arial" w:cs="Arial"/>
          <w:sz w:val="22"/>
          <w:szCs w:val="22"/>
        </w:rPr>
        <w:t xml:space="preserve"> and 40 kb </w:t>
      </w:r>
      <w:r w:rsidR="0030764B">
        <w:rPr>
          <w:rFonts w:ascii="Arial" w:hAnsi="Arial" w:cs="Arial"/>
          <w:sz w:val="22"/>
          <w:szCs w:val="22"/>
        </w:rPr>
        <w:t>windows upstream of the TSS</w:t>
      </w:r>
      <w:r w:rsidR="0030764B" w:rsidRPr="0030764B">
        <w:rPr>
          <w:rFonts w:ascii="Arial" w:hAnsi="Arial" w:cs="Arial"/>
          <w:sz w:val="22"/>
          <w:szCs w:val="22"/>
        </w:rPr>
        <w:t xml:space="preserve">. </w:t>
      </w:r>
      <w:r w:rsidR="0030764B" w:rsidRPr="00B6065E">
        <w:rPr>
          <w:rFonts w:ascii="Arial" w:hAnsi="Arial" w:cs="Arial"/>
          <w:i/>
          <w:sz w:val="22"/>
          <w:szCs w:val="22"/>
        </w:rPr>
        <w:t>P</w:t>
      </w:r>
      <w:r w:rsidR="00620905">
        <w:rPr>
          <w:rFonts w:ascii="Arial" w:hAnsi="Arial" w:cs="Arial"/>
          <w:sz w:val="22"/>
          <w:szCs w:val="22"/>
        </w:rPr>
        <w:t xml:space="preserve"> </w:t>
      </w:r>
      <w:r w:rsidR="0030764B" w:rsidRPr="0030764B">
        <w:rPr>
          <w:rFonts w:ascii="Arial" w:hAnsi="Arial" w:cs="Arial"/>
          <w:sz w:val="22"/>
          <w:szCs w:val="22"/>
        </w:rPr>
        <w:t xml:space="preserve">values determined by </w:t>
      </w:r>
      <w:r w:rsidR="0030764B">
        <w:rPr>
          <w:rFonts w:ascii="Arial" w:hAnsi="Arial" w:cs="Arial"/>
          <w:sz w:val="22"/>
          <w:szCs w:val="22"/>
        </w:rPr>
        <w:t xml:space="preserve">the </w:t>
      </w:r>
      <w:r w:rsidR="0030764B" w:rsidRPr="0030764B">
        <w:rPr>
          <w:rFonts w:ascii="Arial" w:hAnsi="Arial" w:cs="Arial"/>
          <w:sz w:val="22"/>
          <w:szCs w:val="22"/>
        </w:rPr>
        <w:t>Wilcoxon-rank sum test between categories.</w:t>
      </w:r>
      <w:r w:rsidR="00B6065E">
        <w:rPr>
          <w:rFonts w:ascii="Arial" w:hAnsi="Arial" w:cs="Arial"/>
          <w:sz w:val="22"/>
          <w:szCs w:val="22"/>
        </w:rPr>
        <w:t xml:space="preserve"> All </w:t>
      </w:r>
      <w:r w:rsidR="00B6065E" w:rsidRPr="00B6065E">
        <w:rPr>
          <w:rFonts w:ascii="Arial" w:hAnsi="Arial" w:cs="Arial"/>
          <w:i/>
          <w:sz w:val="22"/>
          <w:szCs w:val="22"/>
        </w:rPr>
        <w:t>P</w:t>
      </w:r>
      <w:r w:rsidR="00081288">
        <w:rPr>
          <w:rFonts w:ascii="Arial" w:hAnsi="Arial" w:cs="Arial"/>
          <w:sz w:val="22"/>
          <w:szCs w:val="22"/>
        </w:rPr>
        <w:t xml:space="preserve">-values </w:t>
      </w:r>
      <w:r w:rsidR="00081288" w:rsidRPr="00081288">
        <w:rPr>
          <w:rFonts w:ascii="Arial" w:hAnsi="Arial" w:cs="Arial"/>
          <w:sz w:val="22"/>
          <w:szCs w:val="22"/>
          <w:u w:val="single"/>
        </w:rPr>
        <w:t>&gt;</w:t>
      </w:r>
      <w:r w:rsidR="00081288">
        <w:rPr>
          <w:rFonts w:ascii="Arial" w:hAnsi="Arial" w:cs="Arial"/>
          <w:sz w:val="22"/>
          <w:szCs w:val="22"/>
        </w:rPr>
        <w:t xml:space="preserve"> 0.01.</w:t>
      </w:r>
    </w:p>
    <w:p w14:paraId="0D78305B" w14:textId="77777777" w:rsidR="00205D6B" w:rsidRPr="0030764B" w:rsidRDefault="00205D6B" w:rsidP="00D36D72">
      <w:pPr>
        <w:jc w:val="both"/>
        <w:rPr>
          <w:rFonts w:ascii="Arial" w:hAnsi="Arial" w:cs="Arial"/>
          <w:sz w:val="22"/>
          <w:szCs w:val="22"/>
        </w:rPr>
      </w:pPr>
    </w:p>
    <w:p w14:paraId="7D832D93" w14:textId="4B056F58" w:rsidR="00205D6B" w:rsidRDefault="00E24E2E" w:rsidP="00D36D7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753472" behindDoc="0" locked="0" layoutInCell="1" allowOverlap="1" wp14:anchorId="4CCFC63C" wp14:editId="2A8D5996">
            <wp:simplePos x="0" y="0"/>
            <wp:positionH relativeFrom="column">
              <wp:posOffset>-800100</wp:posOffset>
            </wp:positionH>
            <wp:positionV relativeFrom="paragraph">
              <wp:posOffset>293370</wp:posOffset>
            </wp:positionV>
            <wp:extent cx="7048500" cy="1714500"/>
            <wp:effectExtent l="0" t="0" r="0" b="0"/>
            <wp:wrapSquare wrapText="bothSides"/>
            <wp:docPr id="15" name="Picture 15" descr="Macintosh HD:Users:Michelle:Dropbox:Primate_iPSC:Paper:Supp_figures:TableS6_GEdiv_K9_FDR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Michelle:Dropbox:Primate_iPSC:Paper:Supp_figures:TableS6_GEdiv_K9_FDR.pdf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29" t="7527" r="7424" b="76344"/>
                    <a:stretch/>
                  </pic:blipFill>
                  <pic:spPr bwMode="auto">
                    <a:xfrm>
                      <a:off x="0" y="0"/>
                      <a:ext cx="7048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84D93" w14:textId="4C288F11" w:rsidR="00205D6B" w:rsidRDefault="00205D6B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17DC3B1C" w14:textId="2E32E660" w:rsidR="00205D6B" w:rsidRDefault="00205D6B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76D4686D" w14:textId="091761A9" w:rsidR="00205D6B" w:rsidRDefault="00205D6B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4DB713D6" w14:textId="77777777" w:rsidR="00205D6B" w:rsidRDefault="00205D6B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0380C480" w14:textId="5AB11A26" w:rsidR="00205D6B" w:rsidRDefault="00205D6B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7DFF081C" w14:textId="77777777" w:rsidR="00205D6B" w:rsidRDefault="00205D6B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3BE7216B" w14:textId="77777777" w:rsidR="00205D6B" w:rsidRDefault="00205D6B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2CF9DA77" w14:textId="77777777" w:rsidR="00205D6B" w:rsidRDefault="00205D6B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083EE3D8" w14:textId="2E665F74" w:rsidR="00205D6B" w:rsidRDefault="00205D6B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6FB79C6C" w14:textId="77777777" w:rsidR="00205D6B" w:rsidRDefault="00205D6B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71F8DBF5" w14:textId="77777777" w:rsidR="00205D6B" w:rsidRDefault="00205D6B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731B489A" w14:textId="77777777" w:rsidR="00205D6B" w:rsidRDefault="00205D6B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78BD2CDC" w14:textId="77777777" w:rsidR="00205D6B" w:rsidRDefault="00205D6B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0C6EE9F0" w14:textId="77777777" w:rsidR="00205D6B" w:rsidRDefault="00205D6B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161152F7" w14:textId="77777777" w:rsidR="00205D6B" w:rsidRDefault="00205D6B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31A878BE" w14:textId="233C3C6C" w:rsidR="00205D6B" w:rsidRDefault="00205D6B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272CCE8B" w14:textId="77777777" w:rsidR="00205D6B" w:rsidRDefault="00205D6B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7CFC62D7" w14:textId="5EEE1597" w:rsidR="00205D6B" w:rsidRDefault="00205D6B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7968C2B8" w14:textId="77777777" w:rsidR="00205D6B" w:rsidRDefault="00205D6B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43030D59" w14:textId="76B0479E" w:rsidR="00205D6B" w:rsidRDefault="00205D6B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6723D696" w14:textId="77777777" w:rsidR="00205D6B" w:rsidRDefault="00205D6B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64EC2EBA" w14:textId="77777777" w:rsidR="00205D6B" w:rsidRDefault="00205D6B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53C98789" w14:textId="77777777" w:rsidR="00205D6B" w:rsidRDefault="00205D6B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7561772C" w14:textId="77777777" w:rsidR="00205D6B" w:rsidRDefault="00205D6B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3725BC1C" w14:textId="77777777" w:rsidR="00205D6B" w:rsidRDefault="00205D6B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3DAE5204" w14:textId="77777777" w:rsidR="00205D6B" w:rsidRDefault="00205D6B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638D471B" w14:textId="77777777" w:rsidR="00205D6B" w:rsidRDefault="00205D6B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3DEDC6FA" w14:textId="77777777" w:rsidR="00205D6B" w:rsidRDefault="00205D6B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2E1801D2" w14:textId="77777777" w:rsidR="00E24E2E" w:rsidRDefault="00E24E2E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6A0A9FB1" w14:textId="77777777" w:rsidR="00E24E2E" w:rsidRDefault="00E24E2E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349D314D" w14:textId="77777777" w:rsidR="00E24E2E" w:rsidRDefault="00E24E2E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0F53372E" w14:textId="0D00A6BA" w:rsidR="004303F3" w:rsidRPr="00D36D72" w:rsidRDefault="00487A79" w:rsidP="00D36D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Table </w:t>
      </w:r>
      <w:r w:rsidR="00723484">
        <w:rPr>
          <w:rFonts w:ascii="Arial" w:hAnsi="Arial" w:cs="Arial"/>
          <w:b/>
          <w:sz w:val="22"/>
          <w:szCs w:val="22"/>
        </w:rPr>
        <w:t>9</w:t>
      </w:r>
      <w:r w:rsidR="00D36D72" w:rsidRPr="00504F1B">
        <w:rPr>
          <w:rFonts w:ascii="Arial" w:hAnsi="Arial" w:cs="Arial"/>
          <w:b/>
          <w:sz w:val="22"/>
          <w:szCs w:val="22"/>
        </w:rPr>
        <w:t xml:space="preserve">: </w:t>
      </w:r>
      <w:r w:rsidR="00D36D72">
        <w:rPr>
          <w:rFonts w:ascii="Arial" w:hAnsi="Arial" w:cs="Arial"/>
          <w:b/>
          <w:sz w:val="22"/>
          <w:szCs w:val="22"/>
        </w:rPr>
        <w:t xml:space="preserve">Inter-species divergence in H3K9me3 </w:t>
      </w:r>
      <w:r w:rsidR="00856861">
        <w:rPr>
          <w:rFonts w:ascii="Arial" w:hAnsi="Arial" w:cs="Arial"/>
          <w:b/>
          <w:sz w:val="22"/>
          <w:szCs w:val="22"/>
        </w:rPr>
        <w:t xml:space="preserve">does not </w:t>
      </w:r>
      <w:r w:rsidR="00D36D72">
        <w:rPr>
          <w:rFonts w:ascii="Arial" w:hAnsi="Arial" w:cs="Arial"/>
          <w:b/>
          <w:sz w:val="22"/>
          <w:szCs w:val="22"/>
        </w:rPr>
        <w:t xml:space="preserve">explain inter-species divergence in gene expression and </w:t>
      </w:r>
      <w:r w:rsidR="00D36D72" w:rsidRPr="00261C16">
        <w:rPr>
          <w:rFonts w:ascii="Arial" w:hAnsi="Arial" w:cs="Arial"/>
          <w:b/>
          <w:i/>
          <w:sz w:val="22"/>
          <w:szCs w:val="22"/>
        </w:rPr>
        <w:t>vice versa</w:t>
      </w:r>
      <w:r w:rsidR="00D36D72">
        <w:rPr>
          <w:rFonts w:ascii="Arial" w:hAnsi="Arial" w:cs="Arial"/>
          <w:b/>
          <w:sz w:val="22"/>
          <w:szCs w:val="22"/>
        </w:rPr>
        <w:t xml:space="preserve">. (A) </w:t>
      </w:r>
      <w:r w:rsidR="00D36D72" w:rsidRPr="00D36D72">
        <w:rPr>
          <w:rFonts w:ascii="Arial" w:hAnsi="Arial" w:cs="Arial"/>
          <w:sz w:val="22"/>
          <w:szCs w:val="22"/>
        </w:rPr>
        <w:t>Proportion of gen</w:t>
      </w:r>
      <w:r w:rsidR="00D36D72">
        <w:rPr>
          <w:rFonts w:ascii="Arial" w:hAnsi="Arial" w:cs="Arial"/>
          <w:sz w:val="22"/>
          <w:szCs w:val="22"/>
        </w:rPr>
        <w:t>e</w:t>
      </w:r>
      <w:r w:rsidR="00D36D72" w:rsidRPr="00D36D72">
        <w:rPr>
          <w:rFonts w:ascii="Arial" w:hAnsi="Arial" w:cs="Arial"/>
          <w:sz w:val="22"/>
          <w:szCs w:val="22"/>
        </w:rPr>
        <w:t>s that are considered to be differentially expressed</w:t>
      </w:r>
      <w:r w:rsidR="00844953">
        <w:rPr>
          <w:rFonts w:ascii="Arial" w:hAnsi="Arial" w:cs="Arial"/>
          <w:sz w:val="22"/>
          <w:szCs w:val="22"/>
        </w:rPr>
        <w:t xml:space="preserve"> (DE)</w:t>
      </w:r>
      <w:r w:rsidR="00D36D72">
        <w:rPr>
          <w:rFonts w:ascii="Arial" w:hAnsi="Arial" w:cs="Arial"/>
          <w:sz w:val="22"/>
          <w:szCs w:val="22"/>
        </w:rPr>
        <w:t xml:space="preserve"> between species</w:t>
      </w:r>
      <w:r w:rsidR="00856861">
        <w:rPr>
          <w:rFonts w:ascii="Arial" w:hAnsi="Arial" w:cs="Arial"/>
          <w:sz w:val="22"/>
          <w:szCs w:val="22"/>
        </w:rPr>
        <w:t xml:space="preserve"> at a</w:t>
      </w:r>
      <w:r w:rsidR="00D36D72" w:rsidRPr="00D36D72">
        <w:rPr>
          <w:rFonts w:ascii="Arial" w:hAnsi="Arial" w:cs="Arial"/>
          <w:sz w:val="22"/>
          <w:szCs w:val="22"/>
        </w:rPr>
        <w:t xml:space="preserve"> FDR threshold of &lt;1%</w:t>
      </w:r>
      <w:r w:rsidR="00D36D72">
        <w:rPr>
          <w:rFonts w:ascii="Arial" w:hAnsi="Arial" w:cs="Arial"/>
          <w:sz w:val="22"/>
          <w:szCs w:val="22"/>
        </w:rPr>
        <w:t xml:space="preserve"> when varying the FDR threshold to identify inter-species differences in H3K9me3</w:t>
      </w:r>
      <w:r w:rsidR="00856861">
        <w:rPr>
          <w:rFonts w:ascii="Arial" w:hAnsi="Arial" w:cs="Arial"/>
          <w:sz w:val="22"/>
          <w:szCs w:val="22"/>
        </w:rPr>
        <w:t xml:space="preserve"> upstream of the gene</w:t>
      </w:r>
      <w:r w:rsidR="00D36D72">
        <w:rPr>
          <w:rFonts w:ascii="Arial" w:hAnsi="Arial" w:cs="Arial"/>
          <w:sz w:val="22"/>
          <w:szCs w:val="22"/>
        </w:rPr>
        <w:t>.</w:t>
      </w:r>
      <w:r w:rsidR="00844953">
        <w:rPr>
          <w:rFonts w:ascii="Arial" w:hAnsi="Arial" w:cs="Arial"/>
          <w:sz w:val="22"/>
          <w:szCs w:val="22"/>
        </w:rPr>
        <w:t xml:space="preserve"> </w:t>
      </w:r>
      <w:r w:rsidR="00844953" w:rsidRPr="00844953">
        <w:rPr>
          <w:rFonts w:ascii="Arial" w:hAnsi="Arial" w:cs="Arial"/>
          <w:i/>
          <w:sz w:val="22"/>
          <w:szCs w:val="22"/>
        </w:rPr>
        <w:t>P</w:t>
      </w:r>
      <w:r w:rsidR="00844953">
        <w:rPr>
          <w:rFonts w:ascii="Arial" w:hAnsi="Arial" w:cs="Arial"/>
          <w:sz w:val="22"/>
          <w:szCs w:val="22"/>
        </w:rPr>
        <w:t xml:space="preserve"> </w:t>
      </w:r>
      <w:r w:rsidR="00136BFB">
        <w:rPr>
          <w:rFonts w:ascii="Arial" w:hAnsi="Arial" w:cs="Arial"/>
          <w:sz w:val="22"/>
          <w:szCs w:val="22"/>
        </w:rPr>
        <w:t>values from the Pearson’s</w:t>
      </w:r>
      <w:r w:rsidR="00461CC7">
        <w:rPr>
          <w:rFonts w:ascii="Arial" w:hAnsi="Arial" w:cs="Arial"/>
          <w:sz w:val="22"/>
          <w:szCs w:val="22"/>
        </w:rPr>
        <w:t xml:space="preserve"> Chi-square</w:t>
      </w:r>
      <w:r w:rsidR="00844953">
        <w:rPr>
          <w:rFonts w:ascii="Arial" w:hAnsi="Arial" w:cs="Arial"/>
          <w:sz w:val="22"/>
          <w:szCs w:val="22"/>
        </w:rPr>
        <w:t xml:space="preserve"> test are shown.</w:t>
      </w:r>
      <w:r w:rsidR="00856861">
        <w:rPr>
          <w:rFonts w:ascii="Arial" w:hAnsi="Arial" w:cs="Arial"/>
          <w:sz w:val="22"/>
          <w:szCs w:val="22"/>
        </w:rPr>
        <w:t xml:space="preserve"> The proportion of all genes, irrespective of upstream H3K9me3 enrichment, that are differentially expressed between species at FDR &lt; 1% is shown in the bottom row. </w:t>
      </w:r>
      <w:r w:rsidR="00D36D72" w:rsidRPr="00856861">
        <w:rPr>
          <w:rFonts w:ascii="Arial" w:hAnsi="Arial" w:cs="Arial"/>
          <w:b/>
          <w:sz w:val="22"/>
          <w:szCs w:val="22"/>
        </w:rPr>
        <w:t>(B)</w:t>
      </w:r>
      <w:r w:rsidR="00D36D72">
        <w:rPr>
          <w:rFonts w:ascii="Arial" w:hAnsi="Arial" w:cs="Arial"/>
          <w:sz w:val="22"/>
          <w:szCs w:val="22"/>
        </w:rPr>
        <w:t xml:space="preserve"> Reciprocal</w:t>
      </w:r>
      <w:r w:rsidR="00856861">
        <w:rPr>
          <w:rFonts w:ascii="Arial" w:hAnsi="Arial" w:cs="Arial"/>
          <w:sz w:val="22"/>
          <w:szCs w:val="22"/>
        </w:rPr>
        <w:t xml:space="preserve"> analysis</w:t>
      </w:r>
      <w:r w:rsidR="00D36D72">
        <w:rPr>
          <w:rFonts w:ascii="Arial" w:hAnsi="Arial" w:cs="Arial"/>
          <w:sz w:val="22"/>
          <w:szCs w:val="22"/>
        </w:rPr>
        <w:t xml:space="preserve"> of (A) where the FDR threshold used to identify differentially expressed genes is varied. </w:t>
      </w:r>
      <w:r w:rsidR="00856861">
        <w:rPr>
          <w:rFonts w:ascii="Arial" w:hAnsi="Arial" w:cs="Arial"/>
          <w:sz w:val="22"/>
          <w:szCs w:val="22"/>
        </w:rPr>
        <w:t xml:space="preserve">The proportion of all H3K9me3 regions, irrespective of whether upstream from a gene, that are differentially expressed between species at FDR &lt; 1% is shown in the bottom row. </w:t>
      </w:r>
      <w:r w:rsidR="00D36D72">
        <w:rPr>
          <w:rFonts w:ascii="Arial" w:hAnsi="Arial" w:cs="Arial"/>
          <w:sz w:val="22"/>
          <w:szCs w:val="22"/>
        </w:rPr>
        <w:t>DE: H3K9me3 windows that are differen</w:t>
      </w:r>
      <w:r w:rsidR="009C42C6">
        <w:rPr>
          <w:rFonts w:ascii="Arial" w:hAnsi="Arial" w:cs="Arial"/>
          <w:sz w:val="22"/>
          <w:szCs w:val="22"/>
        </w:rPr>
        <w:t>tially enriched between species,</w:t>
      </w:r>
      <w:r w:rsidR="00856861">
        <w:rPr>
          <w:rFonts w:ascii="Arial" w:hAnsi="Arial" w:cs="Arial"/>
          <w:sz w:val="22"/>
          <w:szCs w:val="22"/>
        </w:rPr>
        <w:t xml:space="preserve"> </w:t>
      </w:r>
      <w:r w:rsidR="00D36D72">
        <w:rPr>
          <w:rFonts w:ascii="Arial" w:hAnsi="Arial" w:cs="Arial"/>
          <w:sz w:val="22"/>
          <w:szCs w:val="22"/>
        </w:rPr>
        <w:t>or genes that are differentially expressed.</w:t>
      </w:r>
      <w:r w:rsidR="00856861">
        <w:rPr>
          <w:rFonts w:ascii="Arial" w:hAnsi="Arial" w:cs="Arial"/>
          <w:sz w:val="22"/>
          <w:szCs w:val="22"/>
        </w:rPr>
        <w:t xml:space="preserve"> nonDE: windows/</w:t>
      </w:r>
      <w:r w:rsidR="009C42C6">
        <w:rPr>
          <w:rFonts w:ascii="Arial" w:hAnsi="Arial" w:cs="Arial"/>
          <w:sz w:val="22"/>
          <w:szCs w:val="22"/>
        </w:rPr>
        <w:t xml:space="preserve">genes that are not differentially enriched/expressed between species. </w:t>
      </w:r>
    </w:p>
    <w:p w14:paraId="0678906B" w14:textId="2C56DD84" w:rsidR="004303F3" w:rsidRPr="00504F1B" w:rsidRDefault="004303F3" w:rsidP="00D36D72">
      <w:pPr>
        <w:jc w:val="both"/>
        <w:rPr>
          <w:rFonts w:ascii="Arial" w:hAnsi="Arial" w:cs="Arial"/>
          <w:b/>
          <w:sz w:val="22"/>
          <w:szCs w:val="22"/>
        </w:rPr>
      </w:pPr>
    </w:p>
    <w:p w14:paraId="3D31909C" w14:textId="444DD15D" w:rsidR="009C42C6" w:rsidRPr="009C42C6" w:rsidRDefault="003432C7">
      <w:pPr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742208" behindDoc="0" locked="0" layoutInCell="1" allowOverlap="1" wp14:anchorId="7442A67C" wp14:editId="5565187B">
            <wp:simplePos x="0" y="0"/>
            <wp:positionH relativeFrom="column">
              <wp:posOffset>-32385</wp:posOffset>
            </wp:positionH>
            <wp:positionV relativeFrom="paragraph">
              <wp:posOffset>426085</wp:posOffset>
            </wp:positionV>
            <wp:extent cx="6090285" cy="2755900"/>
            <wp:effectExtent l="0" t="0" r="0" b="0"/>
            <wp:wrapSquare wrapText="bothSides"/>
            <wp:docPr id="54" name="Picture 54" descr="Macintosh HD:Users:Michelle:Dropbox:Primate_iPSC:Paper:Supp_figures:TableS3_K9_GE_FDR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acintosh HD:Users:Michelle:Dropbox:Primate_iPSC:Paper:Supp_figures:TableS3_K9_GE_FDR.pdf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3" t="7168" b="60394"/>
                    <a:stretch/>
                  </pic:blipFill>
                  <pic:spPr bwMode="auto">
                    <a:xfrm>
                      <a:off x="0" y="0"/>
                      <a:ext cx="6090285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BD3E1" w14:textId="2CD36170" w:rsidR="00D36D72" w:rsidRDefault="00D36D72">
      <w:pPr>
        <w:rPr>
          <w:rFonts w:ascii="Arial" w:hAnsi="Arial" w:cs="Arial"/>
          <w:b/>
          <w:sz w:val="22"/>
          <w:szCs w:val="22"/>
        </w:rPr>
      </w:pPr>
    </w:p>
    <w:p w14:paraId="693C3282" w14:textId="406BBD2B" w:rsidR="00D36D72" w:rsidRDefault="00D36D72">
      <w:pPr>
        <w:rPr>
          <w:rFonts w:ascii="Arial" w:hAnsi="Arial" w:cs="Arial"/>
          <w:b/>
          <w:sz w:val="22"/>
          <w:szCs w:val="22"/>
        </w:rPr>
      </w:pPr>
    </w:p>
    <w:p w14:paraId="456A81EA" w14:textId="772201AF" w:rsidR="00D36D72" w:rsidRDefault="00D36D72">
      <w:pPr>
        <w:rPr>
          <w:rFonts w:ascii="Arial" w:hAnsi="Arial" w:cs="Arial"/>
          <w:b/>
          <w:sz w:val="22"/>
          <w:szCs w:val="22"/>
        </w:rPr>
      </w:pPr>
    </w:p>
    <w:p w14:paraId="2206BBEF" w14:textId="22F45E42" w:rsidR="00D36D72" w:rsidRDefault="00D36D72">
      <w:pPr>
        <w:rPr>
          <w:rFonts w:ascii="Arial" w:hAnsi="Arial" w:cs="Arial"/>
          <w:b/>
          <w:sz w:val="22"/>
          <w:szCs w:val="22"/>
        </w:rPr>
      </w:pPr>
    </w:p>
    <w:p w14:paraId="77649610" w14:textId="77777777" w:rsidR="00D36D72" w:rsidRDefault="00D36D72">
      <w:pPr>
        <w:rPr>
          <w:rFonts w:ascii="Arial" w:hAnsi="Arial" w:cs="Arial"/>
          <w:b/>
          <w:sz w:val="22"/>
          <w:szCs w:val="22"/>
        </w:rPr>
      </w:pPr>
    </w:p>
    <w:p w14:paraId="68DDE6A3" w14:textId="77777777" w:rsidR="00D36D72" w:rsidRDefault="00D36D72">
      <w:pPr>
        <w:rPr>
          <w:rFonts w:ascii="Arial" w:hAnsi="Arial" w:cs="Arial"/>
          <w:b/>
          <w:sz w:val="22"/>
          <w:szCs w:val="22"/>
        </w:rPr>
      </w:pPr>
    </w:p>
    <w:p w14:paraId="23E5DAC0" w14:textId="0AC67622" w:rsidR="00D36D72" w:rsidRDefault="00D36D72">
      <w:pPr>
        <w:rPr>
          <w:rFonts w:ascii="Arial" w:hAnsi="Arial" w:cs="Arial"/>
          <w:b/>
          <w:sz w:val="22"/>
          <w:szCs w:val="22"/>
        </w:rPr>
      </w:pPr>
    </w:p>
    <w:p w14:paraId="4405C1EE" w14:textId="77777777" w:rsidR="00D36D72" w:rsidRDefault="00D36D72">
      <w:pPr>
        <w:rPr>
          <w:rFonts w:ascii="Arial" w:hAnsi="Arial" w:cs="Arial"/>
          <w:b/>
          <w:sz w:val="22"/>
          <w:szCs w:val="22"/>
        </w:rPr>
      </w:pPr>
    </w:p>
    <w:p w14:paraId="2BED9A8F" w14:textId="77777777" w:rsidR="00D36D72" w:rsidRDefault="00D36D72">
      <w:pPr>
        <w:rPr>
          <w:rFonts w:ascii="Arial" w:hAnsi="Arial" w:cs="Arial"/>
          <w:b/>
          <w:sz w:val="22"/>
          <w:szCs w:val="22"/>
        </w:rPr>
      </w:pPr>
    </w:p>
    <w:p w14:paraId="554F2448" w14:textId="77777777" w:rsidR="00D36D72" w:rsidRDefault="00D36D72">
      <w:pPr>
        <w:rPr>
          <w:rFonts w:ascii="Arial" w:hAnsi="Arial" w:cs="Arial"/>
          <w:b/>
          <w:sz w:val="22"/>
          <w:szCs w:val="22"/>
        </w:rPr>
      </w:pPr>
    </w:p>
    <w:p w14:paraId="582FD12C" w14:textId="77777777" w:rsidR="00D36D72" w:rsidRDefault="00D36D72">
      <w:pPr>
        <w:rPr>
          <w:rFonts w:ascii="Arial" w:hAnsi="Arial" w:cs="Arial"/>
          <w:b/>
          <w:sz w:val="22"/>
          <w:szCs w:val="22"/>
        </w:rPr>
      </w:pPr>
    </w:p>
    <w:p w14:paraId="5109D162" w14:textId="77777777" w:rsidR="007D4993" w:rsidRDefault="007D4993">
      <w:pPr>
        <w:rPr>
          <w:rFonts w:ascii="Arial" w:hAnsi="Arial" w:cs="Arial"/>
          <w:b/>
          <w:sz w:val="22"/>
          <w:szCs w:val="22"/>
        </w:rPr>
      </w:pPr>
    </w:p>
    <w:p w14:paraId="3D7857DB" w14:textId="77777777" w:rsidR="00D36D72" w:rsidRDefault="00D36D72">
      <w:pPr>
        <w:rPr>
          <w:rFonts w:ascii="Arial" w:hAnsi="Arial" w:cs="Arial"/>
          <w:b/>
          <w:sz w:val="22"/>
          <w:szCs w:val="22"/>
        </w:rPr>
      </w:pPr>
    </w:p>
    <w:p w14:paraId="4CCF425A" w14:textId="3863D4C8" w:rsidR="00D36D72" w:rsidRDefault="00D36D72">
      <w:pPr>
        <w:rPr>
          <w:rFonts w:ascii="Arial" w:hAnsi="Arial" w:cs="Arial"/>
          <w:b/>
          <w:sz w:val="22"/>
          <w:szCs w:val="22"/>
        </w:rPr>
      </w:pPr>
    </w:p>
    <w:p w14:paraId="613260A4" w14:textId="77777777" w:rsidR="00D36D72" w:rsidRDefault="00D36D72">
      <w:pPr>
        <w:rPr>
          <w:rFonts w:ascii="Arial" w:hAnsi="Arial" w:cs="Arial"/>
          <w:b/>
          <w:sz w:val="22"/>
          <w:szCs w:val="22"/>
        </w:rPr>
      </w:pPr>
    </w:p>
    <w:p w14:paraId="5DB18B99" w14:textId="77777777" w:rsidR="004A0F25" w:rsidRDefault="004A0F25" w:rsidP="007D4993">
      <w:pPr>
        <w:jc w:val="both"/>
        <w:rPr>
          <w:rFonts w:ascii="Arial" w:hAnsi="Arial" w:cs="Arial"/>
          <w:b/>
          <w:sz w:val="22"/>
          <w:szCs w:val="22"/>
        </w:rPr>
      </w:pPr>
    </w:p>
    <w:p w14:paraId="13D3104F" w14:textId="6A0ACBFA" w:rsidR="00752B14" w:rsidRPr="00752B14" w:rsidRDefault="00487A79" w:rsidP="007D49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Table </w:t>
      </w:r>
      <w:r w:rsidR="00723484">
        <w:rPr>
          <w:rFonts w:ascii="Arial" w:hAnsi="Arial" w:cs="Arial"/>
          <w:b/>
          <w:sz w:val="22"/>
          <w:szCs w:val="22"/>
        </w:rPr>
        <w:t>10</w:t>
      </w:r>
      <w:r w:rsidR="00752B14" w:rsidRPr="00504F1B">
        <w:rPr>
          <w:rFonts w:ascii="Arial" w:hAnsi="Arial" w:cs="Arial"/>
          <w:b/>
          <w:sz w:val="22"/>
          <w:szCs w:val="22"/>
        </w:rPr>
        <w:t>:</w:t>
      </w:r>
      <w:r w:rsidR="00752B14">
        <w:rPr>
          <w:rFonts w:ascii="Arial" w:hAnsi="Arial" w:cs="Arial"/>
          <w:b/>
          <w:sz w:val="22"/>
          <w:szCs w:val="22"/>
        </w:rPr>
        <w:t xml:space="preserve"> TE expression and overlap with H3K9me3. </w:t>
      </w:r>
      <w:r w:rsidR="00752B14" w:rsidRPr="00752B14">
        <w:rPr>
          <w:rFonts w:ascii="Arial" w:hAnsi="Arial" w:cs="Arial"/>
          <w:b/>
          <w:sz w:val="22"/>
          <w:szCs w:val="22"/>
        </w:rPr>
        <w:t>(A)</w:t>
      </w:r>
      <w:r w:rsidR="00752B14">
        <w:rPr>
          <w:rFonts w:ascii="Arial" w:hAnsi="Arial" w:cs="Arial"/>
          <w:b/>
          <w:sz w:val="22"/>
          <w:szCs w:val="22"/>
        </w:rPr>
        <w:t xml:space="preserve"> </w:t>
      </w:r>
      <w:r w:rsidR="00752B14">
        <w:rPr>
          <w:rFonts w:ascii="Arial" w:hAnsi="Arial" w:cs="Arial"/>
          <w:sz w:val="22"/>
          <w:szCs w:val="22"/>
        </w:rPr>
        <w:t>TE types</w:t>
      </w:r>
      <w:r w:rsidR="00752B14" w:rsidRPr="00752B14">
        <w:rPr>
          <w:rFonts w:ascii="Arial" w:hAnsi="Arial" w:cs="Arial"/>
          <w:sz w:val="22"/>
          <w:szCs w:val="22"/>
        </w:rPr>
        <w:t xml:space="preserve"> that are expressed (RPKM &gt;1)</w:t>
      </w:r>
      <w:r w:rsidR="00752B14">
        <w:rPr>
          <w:rFonts w:ascii="Arial" w:hAnsi="Arial" w:cs="Arial"/>
          <w:sz w:val="22"/>
          <w:szCs w:val="22"/>
        </w:rPr>
        <w:t xml:space="preserve"> in each species. </w:t>
      </w:r>
      <w:r w:rsidR="007D4993">
        <w:rPr>
          <w:rFonts w:ascii="Arial" w:hAnsi="Arial" w:cs="Arial"/>
          <w:sz w:val="22"/>
          <w:szCs w:val="22"/>
        </w:rPr>
        <w:t xml:space="preserve">All instances of each type in each species were collapsed to yield a single RPKM value per type. </w:t>
      </w:r>
      <w:r w:rsidR="007D4993" w:rsidRPr="007D4993">
        <w:rPr>
          <w:rFonts w:ascii="Arial" w:hAnsi="Arial" w:cs="Arial"/>
          <w:b/>
          <w:sz w:val="22"/>
          <w:szCs w:val="22"/>
        </w:rPr>
        <w:t xml:space="preserve">(B) </w:t>
      </w:r>
      <w:r w:rsidR="007D4993" w:rsidRPr="007D4993">
        <w:rPr>
          <w:rFonts w:ascii="Arial" w:hAnsi="Arial" w:cs="Arial"/>
          <w:sz w:val="22"/>
          <w:szCs w:val="22"/>
        </w:rPr>
        <w:t>Instances</w:t>
      </w:r>
      <w:r w:rsidR="007D4993">
        <w:rPr>
          <w:rFonts w:ascii="Arial" w:hAnsi="Arial" w:cs="Arial"/>
          <w:sz w:val="22"/>
          <w:szCs w:val="22"/>
        </w:rPr>
        <w:t xml:space="preserve"> of</w:t>
      </w:r>
      <w:r w:rsidR="007D4993" w:rsidRPr="007D4993">
        <w:rPr>
          <w:rFonts w:ascii="Arial" w:hAnsi="Arial" w:cs="Arial"/>
          <w:sz w:val="22"/>
          <w:szCs w:val="22"/>
        </w:rPr>
        <w:t xml:space="preserve"> </w:t>
      </w:r>
      <w:r w:rsidR="00752B14">
        <w:rPr>
          <w:rFonts w:ascii="Arial" w:hAnsi="Arial" w:cs="Arial"/>
          <w:sz w:val="22"/>
          <w:szCs w:val="22"/>
        </w:rPr>
        <w:t>TE types that are</w:t>
      </w:r>
      <w:r w:rsidR="007D4993">
        <w:rPr>
          <w:rFonts w:ascii="Arial" w:hAnsi="Arial" w:cs="Arial"/>
          <w:sz w:val="22"/>
          <w:szCs w:val="22"/>
        </w:rPr>
        <w:t xml:space="preserve"> orthologous in each species and</w:t>
      </w:r>
      <w:r w:rsidR="00752B14">
        <w:rPr>
          <w:rFonts w:ascii="Arial" w:hAnsi="Arial" w:cs="Arial"/>
          <w:sz w:val="22"/>
          <w:szCs w:val="22"/>
        </w:rPr>
        <w:t xml:space="preserve"> </w:t>
      </w:r>
      <w:r w:rsidR="007D4993">
        <w:rPr>
          <w:rFonts w:ascii="Arial" w:hAnsi="Arial" w:cs="Arial"/>
          <w:sz w:val="22"/>
          <w:szCs w:val="22"/>
        </w:rPr>
        <w:t>have the potential to be expressed in at least one species together with the overlap with H3K9me3</w:t>
      </w:r>
      <w:r w:rsidR="00E40F23">
        <w:rPr>
          <w:rFonts w:ascii="Arial" w:hAnsi="Arial" w:cs="Arial"/>
          <w:sz w:val="22"/>
          <w:szCs w:val="22"/>
        </w:rPr>
        <w:t xml:space="preserve"> regions</w:t>
      </w:r>
      <w:r w:rsidR="007D4993">
        <w:rPr>
          <w:rFonts w:ascii="Arial" w:hAnsi="Arial" w:cs="Arial"/>
          <w:sz w:val="22"/>
          <w:szCs w:val="22"/>
        </w:rPr>
        <w:t>.</w:t>
      </w:r>
    </w:p>
    <w:p w14:paraId="23255E13" w14:textId="3FA3A20E" w:rsidR="00752B14" w:rsidRDefault="00752B14" w:rsidP="007D4993">
      <w:pPr>
        <w:jc w:val="both"/>
        <w:rPr>
          <w:rFonts w:ascii="Arial" w:hAnsi="Arial" w:cs="Arial"/>
          <w:b/>
          <w:sz w:val="22"/>
          <w:szCs w:val="22"/>
        </w:rPr>
      </w:pPr>
    </w:p>
    <w:p w14:paraId="6B96BB4B" w14:textId="472AAB1E" w:rsidR="00752B14" w:rsidRDefault="00752B1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734016" behindDoc="0" locked="0" layoutInCell="1" allowOverlap="1" wp14:anchorId="0F9E9972" wp14:editId="3867DEC2">
            <wp:simplePos x="0" y="0"/>
            <wp:positionH relativeFrom="column">
              <wp:posOffset>-342900</wp:posOffset>
            </wp:positionH>
            <wp:positionV relativeFrom="paragraph">
              <wp:posOffset>318135</wp:posOffset>
            </wp:positionV>
            <wp:extent cx="6286500" cy="4650740"/>
            <wp:effectExtent l="0" t="0" r="12700" b="0"/>
            <wp:wrapSquare wrapText="bothSides"/>
            <wp:docPr id="31" name="Picture 31" descr="Macintosh HD:Users:Michelle:Dropbox:Primate_iPSC:Paper:Supp_figures:TableS5_TE_expression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Michelle:Dropbox:Primate_iPSC:Paper:Supp_figures:TableS5_TE_expression.pdf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28" t="6452" r="7657" b="44623"/>
                    <a:stretch/>
                  </pic:blipFill>
                  <pic:spPr bwMode="auto">
                    <a:xfrm>
                      <a:off x="0" y="0"/>
                      <a:ext cx="6286500" cy="465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1586" w14:textId="038CAF38" w:rsidR="00752B14" w:rsidRDefault="00752B14">
      <w:pPr>
        <w:rPr>
          <w:rFonts w:ascii="Arial" w:hAnsi="Arial" w:cs="Arial"/>
          <w:b/>
          <w:sz w:val="22"/>
          <w:szCs w:val="22"/>
        </w:rPr>
      </w:pPr>
    </w:p>
    <w:p w14:paraId="4EF27119" w14:textId="2070D173" w:rsidR="00752B14" w:rsidRDefault="00752B14">
      <w:pPr>
        <w:rPr>
          <w:rFonts w:ascii="Arial" w:hAnsi="Arial" w:cs="Arial"/>
          <w:b/>
          <w:sz w:val="22"/>
          <w:szCs w:val="22"/>
        </w:rPr>
      </w:pPr>
    </w:p>
    <w:p w14:paraId="45E9A77F" w14:textId="77777777" w:rsidR="00752B14" w:rsidRDefault="00752B14">
      <w:pPr>
        <w:rPr>
          <w:rFonts w:ascii="Arial" w:hAnsi="Arial" w:cs="Arial"/>
          <w:b/>
          <w:sz w:val="22"/>
          <w:szCs w:val="22"/>
        </w:rPr>
      </w:pPr>
    </w:p>
    <w:p w14:paraId="2FCB7DB1" w14:textId="77777777" w:rsidR="00752B14" w:rsidRDefault="00752B14">
      <w:pPr>
        <w:rPr>
          <w:rFonts w:ascii="Arial" w:hAnsi="Arial" w:cs="Arial"/>
          <w:b/>
          <w:sz w:val="22"/>
          <w:szCs w:val="22"/>
        </w:rPr>
      </w:pPr>
    </w:p>
    <w:p w14:paraId="2CA1BEE0" w14:textId="77777777" w:rsidR="00752B14" w:rsidRDefault="00752B14">
      <w:pPr>
        <w:rPr>
          <w:rFonts w:ascii="Arial" w:hAnsi="Arial" w:cs="Arial"/>
          <w:b/>
          <w:sz w:val="22"/>
          <w:szCs w:val="22"/>
        </w:rPr>
      </w:pPr>
    </w:p>
    <w:p w14:paraId="54246D77" w14:textId="77777777" w:rsidR="00752B14" w:rsidRDefault="00752B14">
      <w:pPr>
        <w:rPr>
          <w:rFonts w:ascii="Arial" w:hAnsi="Arial" w:cs="Arial"/>
          <w:b/>
          <w:sz w:val="22"/>
          <w:szCs w:val="22"/>
        </w:rPr>
      </w:pPr>
    </w:p>
    <w:p w14:paraId="1488631F" w14:textId="05D40A04" w:rsidR="00752B14" w:rsidRDefault="00752B14">
      <w:pPr>
        <w:rPr>
          <w:rFonts w:ascii="Arial" w:hAnsi="Arial" w:cs="Arial"/>
          <w:b/>
          <w:sz w:val="22"/>
          <w:szCs w:val="22"/>
        </w:rPr>
      </w:pPr>
    </w:p>
    <w:p w14:paraId="4F4F5D86" w14:textId="5FF9A1FE" w:rsidR="00752B14" w:rsidRDefault="00752B14">
      <w:pPr>
        <w:rPr>
          <w:rFonts w:ascii="Arial" w:hAnsi="Arial" w:cs="Arial"/>
          <w:b/>
          <w:sz w:val="22"/>
          <w:szCs w:val="22"/>
        </w:rPr>
      </w:pPr>
    </w:p>
    <w:p w14:paraId="32C3BF8A" w14:textId="77777777" w:rsidR="00752B14" w:rsidRDefault="00752B14">
      <w:pPr>
        <w:rPr>
          <w:rFonts w:ascii="Arial" w:hAnsi="Arial" w:cs="Arial"/>
          <w:b/>
          <w:sz w:val="22"/>
          <w:szCs w:val="22"/>
        </w:rPr>
      </w:pPr>
    </w:p>
    <w:p w14:paraId="1A97CD27" w14:textId="77777777" w:rsidR="00752B14" w:rsidRDefault="00752B14">
      <w:pPr>
        <w:rPr>
          <w:rFonts w:ascii="Arial" w:hAnsi="Arial" w:cs="Arial"/>
          <w:b/>
          <w:sz w:val="22"/>
          <w:szCs w:val="22"/>
        </w:rPr>
      </w:pPr>
    </w:p>
    <w:p w14:paraId="4CA6179A" w14:textId="77777777" w:rsidR="00752B14" w:rsidRDefault="00752B14">
      <w:pPr>
        <w:rPr>
          <w:rFonts w:ascii="Arial" w:hAnsi="Arial" w:cs="Arial"/>
          <w:b/>
          <w:sz w:val="22"/>
          <w:szCs w:val="22"/>
        </w:rPr>
      </w:pPr>
    </w:p>
    <w:p w14:paraId="1AE43EE5" w14:textId="77777777" w:rsidR="00752B14" w:rsidRDefault="00752B14">
      <w:pPr>
        <w:rPr>
          <w:rFonts w:ascii="Arial" w:hAnsi="Arial" w:cs="Arial"/>
          <w:b/>
          <w:sz w:val="22"/>
          <w:szCs w:val="22"/>
        </w:rPr>
      </w:pPr>
    </w:p>
    <w:p w14:paraId="414DA9C3" w14:textId="77777777" w:rsidR="00752B14" w:rsidRDefault="00752B14">
      <w:pPr>
        <w:rPr>
          <w:rFonts w:ascii="Arial" w:hAnsi="Arial" w:cs="Arial"/>
          <w:b/>
          <w:sz w:val="22"/>
          <w:szCs w:val="22"/>
        </w:rPr>
      </w:pPr>
    </w:p>
    <w:p w14:paraId="5B767E1F" w14:textId="77777777" w:rsidR="00752B14" w:rsidRDefault="00752B14">
      <w:pPr>
        <w:rPr>
          <w:rFonts w:ascii="Arial" w:hAnsi="Arial" w:cs="Arial"/>
          <w:b/>
          <w:sz w:val="22"/>
          <w:szCs w:val="22"/>
        </w:rPr>
      </w:pPr>
    </w:p>
    <w:p w14:paraId="493A0387" w14:textId="11ECCDFF" w:rsidR="001434F8" w:rsidRPr="00504F1B" w:rsidRDefault="00487A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Table </w:t>
      </w:r>
      <w:r w:rsidR="00B806BE">
        <w:rPr>
          <w:rFonts w:ascii="Arial" w:hAnsi="Arial" w:cs="Arial"/>
          <w:b/>
          <w:sz w:val="22"/>
          <w:szCs w:val="22"/>
        </w:rPr>
        <w:t>11</w:t>
      </w:r>
      <w:r w:rsidR="00A00978" w:rsidRPr="00504F1B">
        <w:rPr>
          <w:rFonts w:ascii="Arial" w:hAnsi="Arial" w:cs="Arial"/>
          <w:b/>
          <w:sz w:val="22"/>
          <w:szCs w:val="22"/>
        </w:rPr>
        <w:t>: Differentially expressed</w:t>
      </w:r>
      <w:r w:rsidR="00096D1B" w:rsidRPr="00504F1B">
        <w:rPr>
          <w:rFonts w:ascii="Arial" w:hAnsi="Arial" w:cs="Arial"/>
          <w:b/>
          <w:sz w:val="22"/>
          <w:szCs w:val="22"/>
        </w:rPr>
        <w:t xml:space="preserve"> orthol</w:t>
      </w:r>
      <w:r w:rsidR="00667E90">
        <w:rPr>
          <w:rFonts w:ascii="Arial" w:hAnsi="Arial" w:cs="Arial"/>
          <w:b/>
          <w:sz w:val="22"/>
          <w:szCs w:val="22"/>
        </w:rPr>
        <w:t>o</w:t>
      </w:r>
      <w:r w:rsidR="00096D1B" w:rsidRPr="00504F1B">
        <w:rPr>
          <w:rFonts w:ascii="Arial" w:hAnsi="Arial" w:cs="Arial"/>
          <w:b/>
          <w:sz w:val="22"/>
          <w:szCs w:val="22"/>
        </w:rPr>
        <w:t>gous</w:t>
      </w:r>
      <w:r w:rsidR="00A00978" w:rsidRPr="00504F1B">
        <w:rPr>
          <w:rFonts w:ascii="Arial" w:hAnsi="Arial" w:cs="Arial"/>
          <w:b/>
          <w:sz w:val="22"/>
          <w:szCs w:val="22"/>
        </w:rPr>
        <w:t xml:space="preserve"> KRAB-ZNFs</w:t>
      </w:r>
      <w:r w:rsidR="00096D1B" w:rsidRPr="00504F1B">
        <w:rPr>
          <w:rFonts w:ascii="Arial" w:hAnsi="Arial" w:cs="Arial"/>
          <w:b/>
          <w:sz w:val="22"/>
          <w:szCs w:val="22"/>
        </w:rPr>
        <w:t xml:space="preserve">. </w:t>
      </w:r>
      <w:r w:rsidR="00096D1B" w:rsidRPr="00504F1B">
        <w:rPr>
          <w:rFonts w:ascii="Arial" w:hAnsi="Arial" w:cs="Arial"/>
          <w:sz w:val="22"/>
          <w:szCs w:val="22"/>
        </w:rPr>
        <w:t>KRAB-ZNFs</w:t>
      </w:r>
      <w:r w:rsidR="000E5AC4" w:rsidRPr="00504F1B">
        <w:rPr>
          <w:rFonts w:ascii="Arial" w:hAnsi="Arial" w:cs="Arial"/>
          <w:sz w:val="22"/>
          <w:szCs w:val="22"/>
        </w:rPr>
        <w:t xml:space="preserve"> with</w:t>
      </w:r>
      <w:r w:rsidR="00E40F23">
        <w:rPr>
          <w:rFonts w:ascii="Arial" w:hAnsi="Arial" w:cs="Arial"/>
          <w:sz w:val="22"/>
          <w:szCs w:val="22"/>
        </w:rPr>
        <w:t xml:space="preserve"> an inter-species</w:t>
      </w:r>
      <w:r w:rsidR="000E5AC4" w:rsidRPr="00504F1B">
        <w:rPr>
          <w:rFonts w:ascii="Arial" w:hAnsi="Arial" w:cs="Arial"/>
          <w:sz w:val="22"/>
          <w:szCs w:val="22"/>
        </w:rPr>
        <w:t xml:space="preserve"> log Fold C</w:t>
      </w:r>
      <w:r w:rsidR="00AB18E7">
        <w:rPr>
          <w:rFonts w:ascii="Arial" w:hAnsi="Arial" w:cs="Arial"/>
          <w:sz w:val="22"/>
          <w:szCs w:val="22"/>
        </w:rPr>
        <w:t>hange &lt; -1 or &gt;1</w:t>
      </w:r>
      <w:r w:rsidR="007B2549">
        <w:rPr>
          <w:rFonts w:ascii="Arial" w:hAnsi="Arial" w:cs="Arial"/>
          <w:sz w:val="22"/>
          <w:szCs w:val="22"/>
        </w:rPr>
        <w:t>,</w:t>
      </w:r>
      <w:r w:rsidR="00AB18E7">
        <w:rPr>
          <w:rFonts w:ascii="Arial" w:hAnsi="Arial" w:cs="Arial"/>
          <w:sz w:val="22"/>
          <w:szCs w:val="22"/>
        </w:rPr>
        <w:t xml:space="preserve"> and adjusted </w:t>
      </w:r>
      <w:r w:rsidR="00AB18E7" w:rsidRPr="00AB18E7">
        <w:rPr>
          <w:rFonts w:ascii="Arial" w:hAnsi="Arial" w:cs="Arial"/>
          <w:i/>
          <w:sz w:val="22"/>
          <w:szCs w:val="22"/>
        </w:rPr>
        <w:t xml:space="preserve">P </w:t>
      </w:r>
      <w:r w:rsidR="000E5AC4" w:rsidRPr="00504F1B">
        <w:rPr>
          <w:rFonts w:ascii="Arial" w:hAnsi="Arial" w:cs="Arial"/>
          <w:sz w:val="22"/>
          <w:szCs w:val="22"/>
        </w:rPr>
        <w:t>value &lt; 0.01</w:t>
      </w:r>
      <w:r w:rsidR="00096D1B" w:rsidRPr="00504F1B">
        <w:rPr>
          <w:rFonts w:ascii="Arial" w:hAnsi="Arial" w:cs="Arial"/>
          <w:sz w:val="22"/>
          <w:szCs w:val="22"/>
        </w:rPr>
        <w:t xml:space="preserve"> are shown.</w:t>
      </w:r>
    </w:p>
    <w:p w14:paraId="1760900C" w14:textId="4D3DCE67" w:rsidR="00A00978" w:rsidRPr="00504F1B" w:rsidRDefault="000E5AC4">
      <w:pPr>
        <w:rPr>
          <w:rFonts w:ascii="Arial" w:hAnsi="Arial" w:cs="Arial"/>
          <w:sz w:val="22"/>
          <w:szCs w:val="22"/>
        </w:rPr>
      </w:pPr>
      <w:r w:rsidRPr="00504F1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84864" behindDoc="0" locked="0" layoutInCell="1" allowOverlap="1" wp14:anchorId="42BFBAE6" wp14:editId="0573E3FA">
            <wp:simplePos x="0" y="0"/>
            <wp:positionH relativeFrom="column">
              <wp:posOffset>457200</wp:posOffset>
            </wp:positionH>
            <wp:positionV relativeFrom="paragraph">
              <wp:posOffset>135890</wp:posOffset>
            </wp:positionV>
            <wp:extent cx="4457700" cy="5054600"/>
            <wp:effectExtent l="0" t="0" r="0" b="0"/>
            <wp:wrapSquare wrapText="bothSides"/>
            <wp:docPr id="34" name="Picture 34" descr="Macintosh HD:Users:Michelle:Dropbox:Primate_iPSC:Paper:Supp_figures:TableS3_KRAB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acintosh HD:Users:Michelle:Dropbox:Primate_iPSC:Paper:Supp_figures:TableS3_KRAB.pdf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68" t="7885" r="23434" b="29929"/>
                    <a:stretch/>
                  </pic:blipFill>
                  <pic:spPr bwMode="auto">
                    <a:xfrm>
                      <a:off x="0" y="0"/>
                      <a:ext cx="4457700" cy="505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82ECD4" w14:textId="20FAB6A6" w:rsidR="00A00978" w:rsidRDefault="00A00978">
      <w:pPr>
        <w:rPr>
          <w:rFonts w:ascii="Arial" w:hAnsi="Arial" w:cs="Arial"/>
          <w:sz w:val="22"/>
          <w:szCs w:val="22"/>
        </w:rPr>
      </w:pPr>
    </w:p>
    <w:p w14:paraId="3B407704" w14:textId="77777777" w:rsidR="006C12F6" w:rsidRDefault="006C12F6">
      <w:pPr>
        <w:rPr>
          <w:rFonts w:ascii="Arial" w:hAnsi="Arial" w:cs="Arial"/>
          <w:sz w:val="22"/>
          <w:szCs w:val="22"/>
        </w:rPr>
      </w:pPr>
    </w:p>
    <w:p w14:paraId="3322B304" w14:textId="77777777" w:rsidR="006C12F6" w:rsidRDefault="006C12F6">
      <w:pPr>
        <w:rPr>
          <w:rFonts w:ascii="Arial" w:hAnsi="Arial" w:cs="Arial"/>
          <w:sz w:val="22"/>
          <w:szCs w:val="22"/>
        </w:rPr>
      </w:pPr>
    </w:p>
    <w:p w14:paraId="553A5CC5" w14:textId="77777777" w:rsidR="006C12F6" w:rsidRDefault="006C12F6">
      <w:pPr>
        <w:rPr>
          <w:rFonts w:ascii="Arial" w:hAnsi="Arial" w:cs="Arial"/>
          <w:sz w:val="22"/>
          <w:szCs w:val="22"/>
        </w:rPr>
      </w:pPr>
    </w:p>
    <w:p w14:paraId="3B05D3DF" w14:textId="77777777" w:rsidR="006C12F6" w:rsidRDefault="006C12F6">
      <w:pPr>
        <w:rPr>
          <w:rFonts w:ascii="Arial" w:hAnsi="Arial" w:cs="Arial"/>
          <w:sz w:val="22"/>
          <w:szCs w:val="22"/>
        </w:rPr>
      </w:pPr>
    </w:p>
    <w:p w14:paraId="699DF7D6" w14:textId="77777777" w:rsidR="006C12F6" w:rsidRDefault="006C12F6">
      <w:pPr>
        <w:rPr>
          <w:rFonts w:ascii="Arial" w:hAnsi="Arial" w:cs="Arial"/>
          <w:sz w:val="22"/>
          <w:szCs w:val="22"/>
        </w:rPr>
      </w:pPr>
    </w:p>
    <w:p w14:paraId="6C39C72C" w14:textId="77777777" w:rsidR="006C12F6" w:rsidRDefault="006C12F6">
      <w:pPr>
        <w:rPr>
          <w:rFonts w:ascii="Arial" w:hAnsi="Arial" w:cs="Arial"/>
          <w:sz w:val="22"/>
          <w:szCs w:val="22"/>
        </w:rPr>
      </w:pPr>
    </w:p>
    <w:p w14:paraId="7F9ADB8A" w14:textId="77777777" w:rsidR="006C12F6" w:rsidRDefault="006C12F6">
      <w:pPr>
        <w:rPr>
          <w:rFonts w:ascii="Arial" w:hAnsi="Arial" w:cs="Arial"/>
          <w:sz w:val="22"/>
          <w:szCs w:val="22"/>
        </w:rPr>
      </w:pPr>
    </w:p>
    <w:p w14:paraId="72E5475F" w14:textId="77777777" w:rsidR="006C12F6" w:rsidRDefault="006C12F6">
      <w:pPr>
        <w:rPr>
          <w:rFonts w:ascii="Arial" w:hAnsi="Arial" w:cs="Arial"/>
          <w:sz w:val="22"/>
          <w:szCs w:val="22"/>
        </w:rPr>
      </w:pPr>
    </w:p>
    <w:p w14:paraId="60F00CA8" w14:textId="77777777" w:rsidR="006C12F6" w:rsidRDefault="006C12F6">
      <w:pPr>
        <w:rPr>
          <w:rFonts w:ascii="Arial" w:hAnsi="Arial" w:cs="Arial"/>
          <w:sz w:val="22"/>
          <w:szCs w:val="22"/>
        </w:rPr>
      </w:pPr>
    </w:p>
    <w:p w14:paraId="742280B0" w14:textId="77777777" w:rsidR="006C12F6" w:rsidRDefault="006C12F6">
      <w:pPr>
        <w:rPr>
          <w:rFonts w:ascii="Arial" w:hAnsi="Arial" w:cs="Arial"/>
          <w:sz w:val="22"/>
          <w:szCs w:val="22"/>
        </w:rPr>
      </w:pPr>
    </w:p>
    <w:p w14:paraId="6AAFE336" w14:textId="77777777" w:rsidR="006C12F6" w:rsidRDefault="006C12F6">
      <w:pPr>
        <w:rPr>
          <w:rFonts w:ascii="Arial" w:hAnsi="Arial" w:cs="Arial"/>
          <w:sz w:val="22"/>
          <w:szCs w:val="22"/>
        </w:rPr>
      </w:pPr>
    </w:p>
    <w:p w14:paraId="78AC7172" w14:textId="77777777" w:rsidR="006C12F6" w:rsidRDefault="006C12F6">
      <w:pPr>
        <w:rPr>
          <w:rFonts w:ascii="Arial" w:hAnsi="Arial" w:cs="Arial"/>
          <w:sz w:val="22"/>
          <w:szCs w:val="22"/>
        </w:rPr>
      </w:pPr>
    </w:p>
    <w:p w14:paraId="0A8912A9" w14:textId="77777777" w:rsidR="006C12F6" w:rsidRDefault="006C12F6">
      <w:pPr>
        <w:rPr>
          <w:rFonts w:ascii="Arial" w:hAnsi="Arial" w:cs="Arial"/>
          <w:sz w:val="22"/>
          <w:szCs w:val="22"/>
        </w:rPr>
      </w:pPr>
    </w:p>
    <w:p w14:paraId="479D94C4" w14:textId="77777777" w:rsidR="006C12F6" w:rsidRDefault="006C12F6">
      <w:pPr>
        <w:rPr>
          <w:rFonts w:ascii="Arial" w:hAnsi="Arial" w:cs="Arial"/>
          <w:sz w:val="22"/>
          <w:szCs w:val="22"/>
        </w:rPr>
      </w:pPr>
    </w:p>
    <w:p w14:paraId="036105F6" w14:textId="77777777" w:rsidR="006C12F6" w:rsidRDefault="006C12F6">
      <w:pPr>
        <w:rPr>
          <w:rFonts w:ascii="Arial" w:hAnsi="Arial" w:cs="Arial"/>
          <w:sz w:val="22"/>
          <w:szCs w:val="22"/>
        </w:rPr>
      </w:pPr>
    </w:p>
    <w:p w14:paraId="3C2E7147" w14:textId="77777777" w:rsidR="006C12F6" w:rsidRDefault="006C12F6">
      <w:pPr>
        <w:rPr>
          <w:rFonts w:ascii="Arial" w:hAnsi="Arial" w:cs="Arial"/>
          <w:sz w:val="22"/>
          <w:szCs w:val="22"/>
        </w:rPr>
      </w:pPr>
    </w:p>
    <w:p w14:paraId="5CBC927F" w14:textId="77777777" w:rsidR="006C12F6" w:rsidRDefault="006C12F6">
      <w:pPr>
        <w:rPr>
          <w:rFonts w:ascii="Arial" w:hAnsi="Arial" w:cs="Arial"/>
          <w:sz w:val="22"/>
          <w:szCs w:val="22"/>
        </w:rPr>
      </w:pPr>
    </w:p>
    <w:p w14:paraId="494D0CF2" w14:textId="77777777" w:rsidR="006C12F6" w:rsidRDefault="006C12F6">
      <w:pPr>
        <w:rPr>
          <w:rFonts w:ascii="Arial" w:hAnsi="Arial" w:cs="Arial"/>
          <w:sz w:val="22"/>
          <w:szCs w:val="22"/>
        </w:rPr>
      </w:pPr>
    </w:p>
    <w:p w14:paraId="2BF66E97" w14:textId="77777777" w:rsidR="006C12F6" w:rsidRDefault="006C12F6">
      <w:pPr>
        <w:rPr>
          <w:rFonts w:ascii="Arial" w:hAnsi="Arial" w:cs="Arial"/>
          <w:sz w:val="22"/>
          <w:szCs w:val="22"/>
        </w:rPr>
      </w:pPr>
    </w:p>
    <w:p w14:paraId="27FD660E" w14:textId="77777777" w:rsidR="006C12F6" w:rsidRDefault="006C12F6">
      <w:pPr>
        <w:rPr>
          <w:rFonts w:ascii="Arial" w:hAnsi="Arial" w:cs="Arial"/>
          <w:sz w:val="22"/>
          <w:szCs w:val="22"/>
        </w:rPr>
      </w:pPr>
    </w:p>
    <w:p w14:paraId="3F4100B3" w14:textId="77777777" w:rsidR="006C12F6" w:rsidRDefault="006C12F6">
      <w:pPr>
        <w:rPr>
          <w:rFonts w:ascii="Arial" w:hAnsi="Arial" w:cs="Arial"/>
          <w:sz w:val="22"/>
          <w:szCs w:val="22"/>
        </w:rPr>
      </w:pPr>
    </w:p>
    <w:p w14:paraId="3BC4B628" w14:textId="77777777" w:rsidR="006C12F6" w:rsidRDefault="006C12F6">
      <w:pPr>
        <w:rPr>
          <w:rFonts w:ascii="Arial" w:hAnsi="Arial" w:cs="Arial"/>
          <w:sz w:val="22"/>
          <w:szCs w:val="22"/>
        </w:rPr>
      </w:pPr>
    </w:p>
    <w:p w14:paraId="048D024A" w14:textId="77777777" w:rsidR="006C12F6" w:rsidRDefault="006C12F6">
      <w:pPr>
        <w:rPr>
          <w:rFonts w:ascii="Arial" w:hAnsi="Arial" w:cs="Arial"/>
          <w:sz w:val="22"/>
          <w:szCs w:val="22"/>
        </w:rPr>
      </w:pPr>
    </w:p>
    <w:p w14:paraId="309D779F" w14:textId="77777777" w:rsidR="006C12F6" w:rsidRDefault="006C12F6">
      <w:pPr>
        <w:rPr>
          <w:rFonts w:ascii="Arial" w:hAnsi="Arial" w:cs="Arial"/>
          <w:sz w:val="22"/>
          <w:szCs w:val="22"/>
        </w:rPr>
      </w:pPr>
    </w:p>
    <w:p w14:paraId="2402E515" w14:textId="77777777" w:rsidR="006C12F6" w:rsidRDefault="006C12F6">
      <w:pPr>
        <w:rPr>
          <w:rFonts w:ascii="Arial" w:hAnsi="Arial" w:cs="Arial"/>
          <w:sz w:val="22"/>
          <w:szCs w:val="22"/>
        </w:rPr>
      </w:pPr>
    </w:p>
    <w:p w14:paraId="1E1B13B3" w14:textId="77777777" w:rsidR="006C12F6" w:rsidRDefault="006C12F6">
      <w:pPr>
        <w:rPr>
          <w:rFonts w:ascii="Arial" w:hAnsi="Arial" w:cs="Arial"/>
          <w:sz w:val="22"/>
          <w:szCs w:val="22"/>
        </w:rPr>
      </w:pPr>
    </w:p>
    <w:p w14:paraId="0FCF6EEE" w14:textId="77777777" w:rsidR="006C12F6" w:rsidRDefault="006C12F6">
      <w:pPr>
        <w:rPr>
          <w:rFonts w:ascii="Arial" w:hAnsi="Arial" w:cs="Arial"/>
          <w:sz w:val="22"/>
          <w:szCs w:val="22"/>
        </w:rPr>
      </w:pPr>
    </w:p>
    <w:p w14:paraId="23DF5D14" w14:textId="77777777" w:rsidR="006C12F6" w:rsidRDefault="006C12F6">
      <w:pPr>
        <w:rPr>
          <w:rFonts w:ascii="Arial" w:hAnsi="Arial" w:cs="Arial"/>
          <w:sz w:val="22"/>
          <w:szCs w:val="22"/>
        </w:rPr>
      </w:pPr>
    </w:p>
    <w:p w14:paraId="4B02A015" w14:textId="77777777" w:rsidR="006C12F6" w:rsidRDefault="006C12F6">
      <w:pPr>
        <w:rPr>
          <w:rFonts w:ascii="Arial" w:hAnsi="Arial" w:cs="Arial"/>
          <w:sz w:val="22"/>
          <w:szCs w:val="22"/>
        </w:rPr>
      </w:pPr>
    </w:p>
    <w:p w14:paraId="3EC41AF9" w14:textId="77777777" w:rsidR="006C12F6" w:rsidRDefault="006C12F6">
      <w:pPr>
        <w:rPr>
          <w:rFonts w:ascii="Arial" w:hAnsi="Arial" w:cs="Arial"/>
          <w:sz w:val="22"/>
          <w:szCs w:val="22"/>
        </w:rPr>
      </w:pPr>
    </w:p>
    <w:p w14:paraId="044B9807" w14:textId="77777777" w:rsidR="006C12F6" w:rsidRDefault="006C12F6">
      <w:pPr>
        <w:rPr>
          <w:rFonts w:ascii="Arial" w:hAnsi="Arial" w:cs="Arial"/>
          <w:sz w:val="22"/>
          <w:szCs w:val="22"/>
        </w:rPr>
      </w:pPr>
    </w:p>
    <w:p w14:paraId="631408A7" w14:textId="77777777" w:rsidR="006C12F6" w:rsidRDefault="006C12F6">
      <w:pPr>
        <w:rPr>
          <w:rFonts w:ascii="Arial" w:hAnsi="Arial" w:cs="Arial"/>
          <w:sz w:val="22"/>
          <w:szCs w:val="22"/>
        </w:rPr>
      </w:pPr>
    </w:p>
    <w:p w14:paraId="129CCCC8" w14:textId="77777777" w:rsidR="006C12F6" w:rsidRPr="00504F1B" w:rsidRDefault="006C12F6">
      <w:pPr>
        <w:rPr>
          <w:rFonts w:ascii="Arial" w:hAnsi="Arial" w:cs="Arial"/>
          <w:sz w:val="22"/>
          <w:szCs w:val="22"/>
        </w:rPr>
      </w:pPr>
    </w:p>
    <w:sectPr w:rsidR="006C12F6" w:rsidRPr="00504F1B" w:rsidSect="00721C15">
      <w:footerReference w:type="even" r:id="rId18"/>
      <w:footerReference w:type="default" r:id="rId1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BA073A" w14:textId="77777777" w:rsidR="002A3990" w:rsidRDefault="002A3990" w:rsidP="00504F1B">
      <w:r>
        <w:separator/>
      </w:r>
    </w:p>
  </w:endnote>
  <w:endnote w:type="continuationSeparator" w:id="0">
    <w:p w14:paraId="01AD8952" w14:textId="77777777" w:rsidR="002A3990" w:rsidRDefault="002A3990" w:rsidP="0050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B2343" w14:textId="77777777" w:rsidR="002A3990" w:rsidRDefault="002A3990" w:rsidP="00330E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5BF7B7" w14:textId="77777777" w:rsidR="002A3990" w:rsidRDefault="002A3990" w:rsidP="00504F1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C3E0E" w14:textId="77777777" w:rsidR="002A3990" w:rsidRDefault="002A3990" w:rsidP="00330E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39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0E980BA" w14:textId="77777777" w:rsidR="002A3990" w:rsidRDefault="002A3990" w:rsidP="00504F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A17EC" w14:textId="77777777" w:rsidR="002A3990" w:rsidRDefault="002A3990" w:rsidP="00504F1B">
      <w:r>
        <w:separator/>
      </w:r>
    </w:p>
  </w:footnote>
  <w:footnote w:type="continuationSeparator" w:id="0">
    <w:p w14:paraId="31A26775" w14:textId="77777777" w:rsidR="002A3990" w:rsidRDefault="002A3990" w:rsidP="00504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026"/>
    <w:rsid w:val="000027C9"/>
    <w:rsid w:val="000062A8"/>
    <w:rsid w:val="000114D3"/>
    <w:rsid w:val="00016989"/>
    <w:rsid w:val="00022F89"/>
    <w:rsid w:val="00025971"/>
    <w:rsid w:val="00026B25"/>
    <w:rsid w:val="00032316"/>
    <w:rsid w:val="00032CDA"/>
    <w:rsid w:val="000339A4"/>
    <w:rsid w:val="00034589"/>
    <w:rsid w:val="000447FA"/>
    <w:rsid w:val="000464DD"/>
    <w:rsid w:val="0005176D"/>
    <w:rsid w:val="00052E8F"/>
    <w:rsid w:val="00071E05"/>
    <w:rsid w:val="00075557"/>
    <w:rsid w:val="00081288"/>
    <w:rsid w:val="00084D31"/>
    <w:rsid w:val="00085928"/>
    <w:rsid w:val="00090671"/>
    <w:rsid w:val="00096D1B"/>
    <w:rsid w:val="000A2304"/>
    <w:rsid w:val="000A6FCD"/>
    <w:rsid w:val="000B0C06"/>
    <w:rsid w:val="000B0C92"/>
    <w:rsid w:val="000C3940"/>
    <w:rsid w:val="000D3A29"/>
    <w:rsid w:val="000D498E"/>
    <w:rsid w:val="000D713B"/>
    <w:rsid w:val="000D7769"/>
    <w:rsid w:val="000E5AC4"/>
    <w:rsid w:val="000F61B0"/>
    <w:rsid w:val="00102CE1"/>
    <w:rsid w:val="00107435"/>
    <w:rsid w:val="00111472"/>
    <w:rsid w:val="00112305"/>
    <w:rsid w:val="00115957"/>
    <w:rsid w:val="00116ECC"/>
    <w:rsid w:val="001230AF"/>
    <w:rsid w:val="00123D62"/>
    <w:rsid w:val="00133B56"/>
    <w:rsid w:val="00133D82"/>
    <w:rsid w:val="00136BFB"/>
    <w:rsid w:val="00140548"/>
    <w:rsid w:val="001434F8"/>
    <w:rsid w:val="001466BF"/>
    <w:rsid w:val="00150644"/>
    <w:rsid w:val="00155D10"/>
    <w:rsid w:val="00156013"/>
    <w:rsid w:val="001574A5"/>
    <w:rsid w:val="00160F77"/>
    <w:rsid w:val="001648D1"/>
    <w:rsid w:val="001660F7"/>
    <w:rsid w:val="001708DF"/>
    <w:rsid w:val="00170E6F"/>
    <w:rsid w:val="0017465F"/>
    <w:rsid w:val="00174DA8"/>
    <w:rsid w:val="00175459"/>
    <w:rsid w:val="00183A8F"/>
    <w:rsid w:val="00184161"/>
    <w:rsid w:val="00191742"/>
    <w:rsid w:val="001935C1"/>
    <w:rsid w:val="001C31A6"/>
    <w:rsid w:val="001C58A6"/>
    <w:rsid w:val="001D1657"/>
    <w:rsid w:val="001D459F"/>
    <w:rsid w:val="001D711C"/>
    <w:rsid w:val="001E1759"/>
    <w:rsid w:val="001E2A1C"/>
    <w:rsid w:val="001E465D"/>
    <w:rsid w:val="001E7521"/>
    <w:rsid w:val="001F5625"/>
    <w:rsid w:val="00202CC1"/>
    <w:rsid w:val="00204BD1"/>
    <w:rsid w:val="00205D6B"/>
    <w:rsid w:val="00210E5B"/>
    <w:rsid w:val="00213C1C"/>
    <w:rsid w:val="00215963"/>
    <w:rsid w:val="00215979"/>
    <w:rsid w:val="00221B06"/>
    <w:rsid w:val="00225AD4"/>
    <w:rsid w:val="002278BE"/>
    <w:rsid w:val="0025197E"/>
    <w:rsid w:val="00252693"/>
    <w:rsid w:val="00253E5A"/>
    <w:rsid w:val="00254B46"/>
    <w:rsid w:val="002608C1"/>
    <w:rsid w:val="00261C16"/>
    <w:rsid w:val="00264EA1"/>
    <w:rsid w:val="00267F70"/>
    <w:rsid w:val="00284820"/>
    <w:rsid w:val="00287B18"/>
    <w:rsid w:val="00291D1E"/>
    <w:rsid w:val="002975D2"/>
    <w:rsid w:val="002A0165"/>
    <w:rsid w:val="002A2770"/>
    <w:rsid w:val="002A3990"/>
    <w:rsid w:val="002A5EC1"/>
    <w:rsid w:val="002A6D2F"/>
    <w:rsid w:val="002B14ED"/>
    <w:rsid w:val="002B196C"/>
    <w:rsid w:val="002B1D6A"/>
    <w:rsid w:val="002B7E95"/>
    <w:rsid w:val="002C16D3"/>
    <w:rsid w:val="002C2558"/>
    <w:rsid w:val="002C5B76"/>
    <w:rsid w:val="002D4384"/>
    <w:rsid w:val="002D73AB"/>
    <w:rsid w:val="002E59EA"/>
    <w:rsid w:val="002F7080"/>
    <w:rsid w:val="003065DF"/>
    <w:rsid w:val="00306B34"/>
    <w:rsid w:val="0030764B"/>
    <w:rsid w:val="00311868"/>
    <w:rsid w:val="00322591"/>
    <w:rsid w:val="00330E4A"/>
    <w:rsid w:val="00336D1C"/>
    <w:rsid w:val="00336D90"/>
    <w:rsid w:val="003400A1"/>
    <w:rsid w:val="00341A2D"/>
    <w:rsid w:val="003432C7"/>
    <w:rsid w:val="0035468E"/>
    <w:rsid w:val="00354F5E"/>
    <w:rsid w:val="003604C5"/>
    <w:rsid w:val="00370E54"/>
    <w:rsid w:val="003732C6"/>
    <w:rsid w:val="00382979"/>
    <w:rsid w:val="003857EA"/>
    <w:rsid w:val="003A6312"/>
    <w:rsid w:val="003B0301"/>
    <w:rsid w:val="003C2623"/>
    <w:rsid w:val="003D1413"/>
    <w:rsid w:val="003D2725"/>
    <w:rsid w:val="003D6063"/>
    <w:rsid w:val="003E4B3F"/>
    <w:rsid w:val="003F54CF"/>
    <w:rsid w:val="003F7223"/>
    <w:rsid w:val="0040176E"/>
    <w:rsid w:val="004071FC"/>
    <w:rsid w:val="0041266C"/>
    <w:rsid w:val="00413B4B"/>
    <w:rsid w:val="00420391"/>
    <w:rsid w:val="00421077"/>
    <w:rsid w:val="004303F3"/>
    <w:rsid w:val="00431B70"/>
    <w:rsid w:val="00431CDB"/>
    <w:rsid w:val="00436914"/>
    <w:rsid w:val="00440942"/>
    <w:rsid w:val="00442112"/>
    <w:rsid w:val="004547AA"/>
    <w:rsid w:val="004573B1"/>
    <w:rsid w:val="00461CC7"/>
    <w:rsid w:val="00462E7F"/>
    <w:rsid w:val="004759E2"/>
    <w:rsid w:val="00476CB9"/>
    <w:rsid w:val="004809A8"/>
    <w:rsid w:val="00480C34"/>
    <w:rsid w:val="00483AB7"/>
    <w:rsid w:val="004869A8"/>
    <w:rsid w:val="00487A79"/>
    <w:rsid w:val="004927D7"/>
    <w:rsid w:val="00495AA3"/>
    <w:rsid w:val="00497EDF"/>
    <w:rsid w:val="004A0946"/>
    <w:rsid w:val="004A0F25"/>
    <w:rsid w:val="004A1D94"/>
    <w:rsid w:val="004B0E9F"/>
    <w:rsid w:val="004B6419"/>
    <w:rsid w:val="004C4F7F"/>
    <w:rsid w:val="004D3EEC"/>
    <w:rsid w:val="004E0BC7"/>
    <w:rsid w:val="004E5C48"/>
    <w:rsid w:val="004F25D2"/>
    <w:rsid w:val="005000FA"/>
    <w:rsid w:val="0050248A"/>
    <w:rsid w:val="00504F1B"/>
    <w:rsid w:val="00523927"/>
    <w:rsid w:val="005308D6"/>
    <w:rsid w:val="00542454"/>
    <w:rsid w:val="00554FCA"/>
    <w:rsid w:val="00555179"/>
    <w:rsid w:val="005649D7"/>
    <w:rsid w:val="00573167"/>
    <w:rsid w:val="00573626"/>
    <w:rsid w:val="00586CC8"/>
    <w:rsid w:val="00591DB7"/>
    <w:rsid w:val="0059433F"/>
    <w:rsid w:val="005976E6"/>
    <w:rsid w:val="005A0683"/>
    <w:rsid w:val="005A4239"/>
    <w:rsid w:val="005B47D5"/>
    <w:rsid w:val="005C000D"/>
    <w:rsid w:val="005D5D99"/>
    <w:rsid w:val="005E0520"/>
    <w:rsid w:val="005E374C"/>
    <w:rsid w:val="005F285C"/>
    <w:rsid w:val="006010A4"/>
    <w:rsid w:val="00605048"/>
    <w:rsid w:val="00606160"/>
    <w:rsid w:val="006107AB"/>
    <w:rsid w:val="00613F2F"/>
    <w:rsid w:val="00620905"/>
    <w:rsid w:val="0062156F"/>
    <w:rsid w:val="00633243"/>
    <w:rsid w:val="006350DA"/>
    <w:rsid w:val="00641D74"/>
    <w:rsid w:val="00643FAC"/>
    <w:rsid w:val="006474AC"/>
    <w:rsid w:val="006505A0"/>
    <w:rsid w:val="00651133"/>
    <w:rsid w:val="00660193"/>
    <w:rsid w:val="00661C6B"/>
    <w:rsid w:val="00663258"/>
    <w:rsid w:val="00667E90"/>
    <w:rsid w:val="006745C4"/>
    <w:rsid w:val="00680BAF"/>
    <w:rsid w:val="006846C0"/>
    <w:rsid w:val="006856F4"/>
    <w:rsid w:val="00692756"/>
    <w:rsid w:val="00696964"/>
    <w:rsid w:val="00697D3B"/>
    <w:rsid w:val="006C12F6"/>
    <w:rsid w:val="006C2D2E"/>
    <w:rsid w:val="006C46F1"/>
    <w:rsid w:val="006D6609"/>
    <w:rsid w:val="006E4DD6"/>
    <w:rsid w:val="006F0DF4"/>
    <w:rsid w:val="006F6D61"/>
    <w:rsid w:val="007052C5"/>
    <w:rsid w:val="00714DC6"/>
    <w:rsid w:val="00716272"/>
    <w:rsid w:val="00717957"/>
    <w:rsid w:val="00721C15"/>
    <w:rsid w:val="00723484"/>
    <w:rsid w:val="00733D2D"/>
    <w:rsid w:val="007366BB"/>
    <w:rsid w:val="0074033C"/>
    <w:rsid w:val="00745635"/>
    <w:rsid w:val="00751E84"/>
    <w:rsid w:val="00752B14"/>
    <w:rsid w:val="00761C02"/>
    <w:rsid w:val="00762DEE"/>
    <w:rsid w:val="00775662"/>
    <w:rsid w:val="00783689"/>
    <w:rsid w:val="00784576"/>
    <w:rsid w:val="00784B03"/>
    <w:rsid w:val="00784FC0"/>
    <w:rsid w:val="00785427"/>
    <w:rsid w:val="00786E98"/>
    <w:rsid w:val="00793C24"/>
    <w:rsid w:val="007A1079"/>
    <w:rsid w:val="007A29D0"/>
    <w:rsid w:val="007B2549"/>
    <w:rsid w:val="007B4DAC"/>
    <w:rsid w:val="007C589B"/>
    <w:rsid w:val="007D4993"/>
    <w:rsid w:val="007D52F2"/>
    <w:rsid w:val="007E6BEA"/>
    <w:rsid w:val="007F664D"/>
    <w:rsid w:val="00805F8B"/>
    <w:rsid w:val="0081621B"/>
    <w:rsid w:val="008173B9"/>
    <w:rsid w:val="00822390"/>
    <w:rsid w:val="00835665"/>
    <w:rsid w:val="00836FBA"/>
    <w:rsid w:val="0083741E"/>
    <w:rsid w:val="00844953"/>
    <w:rsid w:val="008462E5"/>
    <w:rsid w:val="00846D56"/>
    <w:rsid w:val="00854C90"/>
    <w:rsid w:val="00856861"/>
    <w:rsid w:val="00863098"/>
    <w:rsid w:val="00872CA6"/>
    <w:rsid w:val="0087469D"/>
    <w:rsid w:val="00882C7A"/>
    <w:rsid w:val="0088406A"/>
    <w:rsid w:val="00887CC5"/>
    <w:rsid w:val="008A2D5C"/>
    <w:rsid w:val="008C0B6C"/>
    <w:rsid w:val="008C3B7D"/>
    <w:rsid w:val="008C776C"/>
    <w:rsid w:val="008C7972"/>
    <w:rsid w:val="008E1551"/>
    <w:rsid w:val="008E20FE"/>
    <w:rsid w:val="008E4D0E"/>
    <w:rsid w:val="008E7FA2"/>
    <w:rsid w:val="008F7A26"/>
    <w:rsid w:val="009163D3"/>
    <w:rsid w:val="00937184"/>
    <w:rsid w:val="00941F43"/>
    <w:rsid w:val="0094251E"/>
    <w:rsid w:val="00946560"/>
    <w:rsid w:val="00964A2F"/>
    <w:rsid w:val="00966AF3"/>
    <w:rsid w:val="009670A3"/>
    <w:rsid w:val="00970EB0"/>
    <w:rsid w:val="00991C42"/>
    <w:rsid w:val="009926A6"/>
    <w:rsid w:val="009A62F9"/>
    <w:rsid w:val="009B09F6"/>
    <w:rsid w:val="009B17BE"/>
    <w:rsid w:val="009B3AA7"/>
    <w:rsid w:val="009B5DB2"/>
    <w:rsid w:val="009C42C6"/>
    <w:rsid w:val="009C4E51"/>
    <w:rsid w:val="009C636C"/>
    <w:rsid w:val="009C6AF8"/>
    <w:rsid w:val="009D30C6"/>
    <w:rsid w:val="009D6E68"/>
    <w:rsid w:val="009E2EFD"/>
    <w:rsid w:val="009E5F45"/>
    <w:rsid w:val="009F3545"/>
    <w:rsid w:val="009F7F24"/>
    <w:rsid w:val="00A00978"/>
    <w:rsid w:val="00A11E0D"/>
    <w:rsid w:val="00A11F19"/>
    <w:rsid w:val="00A12A29"/>
    <w:rsid w:val="00A13544"/>
    <w:rsid w:val="00A25A16"/>
    <w:rsid w:val="00A30BCE"/>
    <w:rsid w:val="00A33D18"/>
    <w:rsid w:val="00A4152B"/>
    <w:rsid w:val="00A46D4B"/>
    <w:rsid w:val="00A505D4"/>
    <w:rsid w:val="00A54D5E"/>
    <w:rsid w:val="00A57B2E"/>
    <w:rsid w:val="00A616F9"/>
    <w:rsid w:val="00A67798"/>
    <w:rsid w:val="00A71CC8"/>
    <w:rsid w:val="00A747E9"/>
    <w:rsid w:val="00A800C9"/>
    <w:rsid w:val="00A80AAD"/>
    <w:rsid w:val="00A8448A"/>
    <w:rsid w:val="00A85714"/>
    <w:rsid w:val="00A8769D"/>
    <w:rsid w:val="00A927E1"/>
    <w:rsid w:val="00A9381B"/>
    <w:rsid w:val="00AA30CE"/>
    <w:rsid w:val="00AA424B"/>
    <w:rsid w:val="00AB18E7"/>
    <w:rsid w:val="00AB5647"/>
    <w:rsid w:val="00AD7D54"/>
    <w:rsid w:val="00AE01E5"/>
    <w:rsid w:val="00AE7E98"/>
    <w:rsid w:val="00AF6669"/>
    <w:rsid w:val="00B03745"/>
    <w:rsid w:val="00B03EE8"/>
    <w:rsid w:val="00B05465"/>
    <w:rsid w:val="00B13AF0"/>
    <w:rsid w:val="00B151CA"/>
    <w:rsid w:val="00B21C83"/>
    <w:rsid w:val="00B6065E"/>
    <w:rsid w:val="00B746A3"/>
    <w:rsid w:val="00B777FB"/>
    <w:rsid w:val="00B806BE"/>
    <w:rsid w:val="00BA0FEC"/>
    <w:rsid w:val="00BA1091"/>
    <w:rsid w:val="00BA440E"/>
    <w:rsid w:val="00BA4CCC"/>
    <w:rsid w:val="00BB072C"/>
    <w:rsid w:val="00BB2A6C"/>
    <w:rsid w:val="00BC0F57"/>
    <w:rsid w:val="00BC2F3D"/>
    <w:rsid w:val="00BC5A82"/>
    <w:rsid w:val="00BD4519"/>
    <w:rsid w:val="00BD6A52"/>
    <w:rsid w:val="00BF0218"/>
    <w:rsid w:val="00BF24EF"/>
    <w:rsid w:val="00C0310A"/>
    <w:rsid w:val="00C03817"/>
    <w:rsid w:val="00C049CC"/>
    <w:rsid w:val="00C061A4"/>
    <w:rsid w:val="00C06B49"/>
    <w:rsid w:val="00C06FAA"/>
    <w:rsid w:val="00C10370"/>
    <w:rsid w:val="00C11A52"/>
    <w:rsid w:val="00C20026"/>
    <w:rsid w:val="00C23853"/>
    <w:rsid w:val="00C30ED7"/>
    <w:rsid w:val="00C33EFC"/>
    <w:rsid w:val="00C37E61"/>
    <w:rsid w:val="00C41CB3"/>
    <w:rsid w:val="00C420F1"/>
    <w:rsid w:val="00C63232"/>
    <w:rsid w:val="00C6621F"/>
    <w:rsid w:val="00C6671F"/>
    <w:rsid w:val="00C7793A"/>
    <w:rsid w:val="00C80B51"/>
    <w:rsid w:val="00C832D9"/>
    <w:rsid w:val="00C850EB"/>
    <w:rsid w:val="00C91EE0"/>
    <w:rsid w:val="00CB7F4D"/>
    <w:rsid w:val="00CC1FD2"/>
    <w:rsid w:val="00CC3E8E"/>
    <w:rsid w:val="00CC6C4C"/>
    <w:rsid w:val="00CD347F"/>
    <w:rsid w:val="00CD408B"/>
    <w:rsid w:val="00CE000D"/>
    <w:rsid w:val="00CE3BD2"/>
    <w:rsid w:val="00CE41E4"/>
    <w:rsid w:val="00CF51CD"/>
    <w:rsid w:val="00D12380"/>
    <w:rsid w:val="00D20006"/>
    <w:rsid w:val="00D20B40"/>
    <w:rsid w:val="00D21C39"/>
    <w:rsid w:val="00D23C0F"/>
    <w:rsid w:val="00D36D72"/>
    <w:rsid w:val="00D45424"/>
    <w:rsid w:val="00D547FD"/>
    <w:rsid w:val="00D83285"/>
    <w:rsid w:val="00DA36F5"/>
    <w:rsid w:val="00DA5306"/>
    <w:rsid w:val="00DB59E8"/>
    <w:rsid w:val="00DC1691"/>
    <w:rsid w:val="00DD373E"/>
    <w:rsid w:val="00DD6D1B"/>
    <w:rsid w:val="00DE043A"/>
    <w:rsid w:val="00DE0C4D"/>
    <w:rsid w:val="00DE4C38"/>
    <w:rsid w:val="00DE5A57"/>
    <w:rsid w:val="00DF190B"/>
    <w:rsid w:val="00E00000"/>
    <w:rsid w:val="00E035F8"/>
    <w:rsid w:val="00E07CC9"/>
    <w:rsid w:val="00E10C9C"/>
    <w:rsid w:val="00E1430F"/>
    <w:rsid w:val="00E15804"/>
    <w:rsid w:val="00E24E2E"/>
    <w:rsid w:val="00E30C22"/>
    <w:rsid w:val="00E40F23"/>
    <w:rsid w:val="00E459C8"/>
    <w:rsid w:val="00E54376"/>
    <w:rsid w:val="00E6062A"/>
    <w:rsid w:val="00E71392"/>
    <w:rsid w:val="00E81348"/>
    <w:rsid w:val="00E81962"/>
    <w:rsid w:val="00E84AB9"/>
    <w:rsid w:val="00E91322"/>
    <w:rsid w:val="00E96D27"/>
    <w:rsid w:val="00EA5922"/>
    <w:rsid w:val="00EA5FAD"/>
    <w:rsid w:val="00EB272A"/>
    <w:rsid w:val="00EC0045"/>
    <w:rsid w:val="00EC1834"/>
    <w:rsid w:val="00EC42AF"/>
    <w:rsid w:val="00EC74BD"/>
    <w:rsid w:val="00EE5D5A"/>
    <w:rsid w:val="00EF0782"/>
    <w:rsid w:val="00EF1AF9"/>
    <w:rsid w:val="00F0045B"/>
    <w:rsid w:val="00F060D3"/>
    <w:rsid w:val="00F1698D"/>
    <w:rsid w:val="00F23DE2"/>
    <w:rsid w:val="00F34102"/>
    <w:rsid w:val="00F34377"/>
    <w:rsid w:val="00F42B2F"/>
    <w:rsid w:val="00F431F5"/>
    <w:rsid w:val="00F45037"/>
    <w:rsid w:val="00F455F6"/>
    <w:rsid w:val="00F45C80"/>
    <w:rsid w:val="00F45E36"/>
    <w:rsid w:val="00F51B0B"/>
    <w:rsid w:val="00F5569F"/>
    <w:rsid w:val="00F60087"/>
    <w:rsid w:val="00F63456"/>
    <w:rsid w:val="00F64B99"/>
    <w:rsid w:val="00F67BB4"/>
    <w:rsid w:val="00F714B3"/>
    <w:rsid w:val="00F73AED"/>
    <w:rsid w:val="00F73E15"/>
    <w:rsid w:val="00F86B86"/>
    <w:rsid w:val="00F90612"/>
    <w:rsid w:val="00F927EB"/>
    <w:rsid w:val="00F93F6D"/>
    <w:rsid w:val="00F9562D"/>
    <w:rsid w:val="00F95EFD"/>
    <w:rsid w:val="00FA5403"/>
    <w:rsid w:val="00FC6698"/>
    <w:rsid w:val="00FD36B5"/>
    <w:rsid w:val="00FD4344"/>
    <w:rsid w:val="00FE3F3D"/>
    <w:rsid w:val="00FF1101"/>
    <w:rsid w:val="00FF139F"/>
    <w:rsid w:val="00FF1CDF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A6BF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F3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F3D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04F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F1B"/>
  </w:style>
  <w:style w:type="character" w:styleId="PageNumber">
    <w:name w:val="page number"/>
    <w:basedOn w:val="DefaultParagraphFont"/>
    <w:uiPriority w:val="99"/>
    <w:semiHidden/>
    <w:unhideWhenUsed/>
    <w:rsid w:val="00504F1B"/>
  </w:style>
  <w:style w:type="character" w:styleId="CommentReference">
    <w:name w:val="annotation reference"/>
    <w:basedOn w:val="DefaultParagraphFont"/>
    <w:uiPriority w:val="99"/>
    <w:semiHidden/>
    <w:unhideWhenUsed/>
    <w:rsid w:val="00291D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1D1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1D1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D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D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062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F3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F3D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04F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F1B"/>
  </w:style>
  <w:style w:type="character" w:styleId="PageNumber">
    <w:name w:val="page number"/>
    <w:basedOn w:val="DefaultParagraphFont"/>
    <w:uiPriority w:val="99"/>
    <w:semiHidden/>
    <w:unhideWhenUsed/>
    <w:rsid w:val="00504F1B"/>
  </w:style>
  <w:style w:type="character" w:styleId="CommentReference">
    <w:name w:val="annotation reference"/>
    <w:basedOn w:val="DefaultParagraphFont"/>
    <w:uiPriority w:val="99"/>
    <w:semiHidden/>
    <w:unhideWhenUsed/>
    <w:rsid w:val="00291D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1D1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1D1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D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D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06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4.emf"/><Relationship Id="rId11" Type="http://schemas.openxmlformats.org/officeDocument/2006/relationships/image" Target="media/image5.emf"/><Relationship Id="rId12" Type="http://schemas.openxmlformats.org/officeDocument/2006/relationships/image" Target="media/image6.emf"/><Relationship Id="rId13" Type="http://schemas.openxmlformats.org/officeDocument/2006/relationships/image" Target="media/image7.emf"/><Relationship Id="rId14" Type="http://schemas.openxmlformats.org/officeDocument/2006/relationships/image" Target="media/image8.emf"/><Relationship Id="rId15" Type="http://schemas.openxmlformats.org/officeDocument/2006/relationships/image" Target="media/image9.emf"/><Relationship Id="rId16" Type="http://schemas.openxmlformats.org/officeDocument/2006/relationships/image" Target="media/image10.emf"/><Relationship Id="rId17" Type="http://schemas.openxmlformats.org/officeDocument/2006/relationships/image" Target="media/image11.emf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851</Words>
  <Characters>4853</Characters>
  <Application>Microsoft Macintosh Word</Application>
  <DocSecurity>0</DocSecurity>
  <Lines>40</Lines>
  <Paragraphs>11</Paragraphs>
  <ScaleCrop>false</ScaleCrop>
  <Company/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Ward</dc:creator>
  <cp:keywords/>
  <dc:description/>
  <cp:lastModifiedBy>Michelle Ward</cp:lastModifiedBy>
  <cp:revision>7</cp:revision>
  <cp:lastPrinted>2018-03-01T23:07:00Z</cp:lastPrinted>
  <dcterms:created xsi:type="dcterms:W3CDTF">2018-03-05T17:35:00Z</dcterms:created>
  <dcterms:modified xsi:type="dcterms:W3CDTF">2018-03-05T23:03:00Z</dcterms:modified>
</cp:coreProperties>
</file>