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3EEC" w14:textId="77777777" w:rsidR="00BC58C8" w:rsidRDefault="00BC58C8" w:rsidP="00FF5FDD">
      <w:pPr>
        <w:bidi/>
        <w:jc w:val="center"/>
        <w:rPr>
          <w:rFonts w:ascii="Times New Roman" w:hAnsi="Times New Roman" w:cs="Times New Roman"/>
          <w:b/>
          <w:bCs/>
          <w:sz w:val="24"/>
          <w:szCs w:val="24"/>
          <w:rtl/>
          <w:lang w:bidi="he-IL"/>
        </w:rPr>
      </w:pPr>
    </w:p>
    <w:p w14:paraId="7F251FBA" w14:textId="77777777" w:rsidR="00BC58C8" w:rsidRDefault="00BC58C8" w:rsidP="00BC58C8">
      <w:pPr>
        <w:jc w:val="center"/>
        <w:rPr>
          <w:rFonts w:ascii="Times New Roman" w:hAnsi="Times New Roman" w:cs="Times New Roman"/>
          <w:b/>
          <w:bCs/>
          <w:sz w:val="24"/>
          <w:szCs w:val="24"/>
        </w:rPr>
      </w:pPr>
    </w:p>
    <w:p w14:paraId="66767FA3" w14:textId="77777777" w:rsidR="00BC58C8" w:rsidRDefault="00BC58C8" w:rsidP="00BC58C8">
      <w:pPr>
        <w:jc w:val="center"/>
        <w:rPr>
          <w:rFonts w:ascii="Times New Roman" w:hAnsi="Times New Roman" w:cs="Times New Roman"/>
          <w:b/>
          <w:bCs/>
          <w:sz w:val="24"/>
          <w:szCs w:val="24"/>
        </w:rPr>
      </w:pPr>
    </w:p>
    <w:p w14:paraId="352350E2" w14:textId="77777777" w:rsidR="00BC58C8" w:rsidRDefault="00BC58C8" w:rsidP="00BC58C8">
      <w:pPr>
        <w:jc w:val="center"/>
        <w:rPr>
          <w:rFonts w:ascii="Times New Roman" w:hAnsi="Times New Roman" w:cs="Times New Roman"/>
          <w:b/>
          <w:bCs/>
          <w:sz w:val="24"/>
          <w:szCs w:val="24"/>
        </w:rPr>
      </w:pPr>
    </w:p>
    <w:p w14:paraId="60D32BA0" w14:textId="77777777" w:rsidR="00BC58C8" w:rsidRDefault="00BC58C8" w:rsidP="00BC58C8">
      <w:pPr>
        <w:jc w:val="center"/>
        <w:rPr>
          <w:rFonts w:ascii="Times New Roman" w:hAnsi="Times New Roman" w:cs="Times New Roman"/>
          <w:b/>
          <w:bCs/>
          <w:sz w:val="24"/>
          <w:szCs w:val="24"/>
        </w:rPr>
      </w:pPr>
    </w:p>
    <w:p w14:paraId="7092BDD9" w14:textId="77777777" w:rsidR="00BC58C8" w:rsidRDefault="00BC58C8" w:rsidP="00BC58C8">
      <w:pPr>
        <w:jc w:val="center"/>
        <w:rPr>
          <w:rFonts w:ascii="Times New Roman" w:hAnsi="Times New Roman" w:cs="Times New Roman"/>
          <w:b/>
          <w:bCs/>
          <w:sz w:val="24"/>
          <w:szCs w:val="24"/>
        </w:rPr>
      </w:pPr>
    </w:p>
    <w:p w14:paraId="765A34EE" w14:textId="77777777" w:rsidR="00BC58C8" w:rsidRDefault="00BC58C8" w:rsidP="00BC58C8">
      <w:pPr>
        <w:jc w:val="center"/>
        <w:rPr>
          <w:rFonts w:ascii="Times New Roman" w:hAnsi="Times New Roman" w:cs="Times New Roman"/>
          <w:b/>
          <w:bCs/>
          <w:sz w:val="24"/>
          <w:szCs w:val="24"/>
        </w:rPr>
      </w:pPr>
    </w:p>
    <w:p w14:paraId="5165C8B8" w14:textId="0D6A9D8C" w:rsidR="0012552B" w:rsidRPr="003B1804" w:rsidRDefault="00461153" w:rsidP="004148FA">
      <w:pPr>
        <w:spacing w:after="0" w:line="480" w:lineRule="auto"/>
        <w:jc w:val="center"/>
        <w:rPr>
          <w:rFonts w:ascii="Times New Roman" w:hAnsi="Times New Roman" w:cs="Times New Roman"/>
          <w:b/>
          <w:bCs/>
          <w:sz w:val="24"/>
          <w:szCs w:val="24"/>
        </w:rPr>
      </w:pPr>
      <w:r w:rsidRPr="00461153">
        <w:rPr>
          <w:rFonts w:ascii="Times New Roman" w:hAnsi="Times New Roman" w:cs="Times New Roman"/>
          <w:b/>
          <w:bCs/>
          <w:sz w:val="24"/>
          <w:szCs w:val="24"/>
        </w:rPr>
        <w:t>Exploring different psychological processes in a</w:t>
      </w:r>
      <w:r w:rsidR="00BD63A9">
        <w:rPr>
          <w:rFonts w:ascii="Times New Roman" w:hAnsi="Times New Roman" w:cs="Times New Roman"/>
          <w:b/>
          <w:bCs/>
          <w:sz w:val="24"/>
          <w:szCs w:val="24"/>
        </w:rPr>
        <w:t xml:space="preserve"> media</w:t>
      </w:r>
      <w:r w:rsidRPr="00461153">
        <w:rPr>
          <w:rFonts w:ascii="Times New Roman" w:hAnsi="Times New Roman" w:cs="Times New Roman"/>
          <w:b/>
          <w:bCs/>
          <w:sz w:val="24"/>
          <w:szCs w:val="24"/>
        </w:rPr>
        <w:t xml:space="preserve"> intervention that reduces dehumanization toward Muslims</w:t>
      </w:r>
    </w:p>
    <w:p w14:paraId="1F1BA5E4" w14:textId="77777777" w:rsidR="00BC58C8" w:rsidRPr="00BC58C8" w:rsidRDefault="00BC58C8" w:rsidP="004148FA">
      <w:pPr>
        <w:spacing w:after="0" w:line="480" w:lineRule="auto"/>
        <w:jc w:val="center"/>
        <w:rPr>
          <w:rFonts w:ascii="Times New Roman" w:hAnsi="Times New Roman" w:cs="Times New Roman"/>
          <w:b/>
          <w:bCs/>
          <w:sz w:val="24"/>
          <w:szCs w:val="24"/>
        </w:rPr>
      </w:pPr>
      <w:r w:rsidRPr="00BC58C8">
        <w:rPr>
          <w:rFonts w:ascii="Times New Roman" w:hAnsi="Times New Roman" w:cs="Times New Roman"/>
          <w:b/>
          <w:bCs/>
          <w:sz w:val="24"/>
          <w:szCs w:val="24"/>
        </w:rPr>
        <w:t>Supplementary Materials</w:t>
      </w:r>
    </w:p>
    <w:p w14:paraId="1C24D8CA" w14:textId="4C9D8025" w:rsidR="00BC58C8" w:rsidRDefault="00BC58C8" w:rsidP="004148FA">
      <w:pPr>
        <w:spacing w:after="0" w:line="480" w:lineRule="auto"/>
        <w:rPr>
          <w:rFonts w:ascii="Times New Roman" w:hAnsi="Times New Roman" w:cs="Times New Roman"/>
          <w:sz w:val="24"/>
          <w:szCs w:val="24"/>
        </w:rPr>
      </w:pPr>
      <w:r>
        <w:rPr>
          <w:rFonts w:ascii="Times New Roman" w:hAnsi="Times New Roman" w:cs="Times New Roman"/>
          <w:sz w:val="24"/>
          <w:szCs w:val="24"/>
        </w:rPr>
        <w:br w:type="page"/>
      </w:r>
    </w:p>
    <w:p w14:paraId="0D96C6D9" w14:textId="77777777" w:rsidR="00BC58C8" w:rsidRPr="00BC58C8" w:rsidRDefault="00BC58C8" w:rsidP="00FE51D4">
      <w:pPr>
        <w:spacing w:after="0" w:line="480" w:lineRule="auto"/>
        <w:jc w:val="center"/>
        <w:rPr>
          <w:rFonts w:ascii="Times New Roman" w:hAnsi="Times New Roman" w:cs="Times New Roman"/>
          <w:b/>
          <w:bCs/>
          <w:sz w:val="24"/>
          <w:szCs w:val="24"/>
        </w:rPr>
      </w:pPr>
      <w:r w:rsidRPr="00BC58C8">
        <w:rPr>
          <w:rFonts w:ascii="Times New Roman" w:hAnsi="Times New Roman" w:cs="Times New Roman"/>
          <w:b/>
          <w:bCs/>
          <w:sz w:val="24"/>
          <w:szCs w:val="24"/>
        </w:rPr>
        <w:lastRenderedPageBreak/>
        <w:t>S1. Study 1: Additional Methods and Results</w:t>
      </w:r>
    </w:p>
    <w:p w14:paraId="5149DF36" w14:textId="77198CD6" w:rsidR="00BC58C8" w:rsidRPr="00BC58C8" w:rsidRDefault="00BC58C8">
      <w:pPr>
        <w:spacing w:after="0" w:line="480" w:lineRule="auto"/>
        <w:jc w:val="center"/>
        <w:rPr>
          <w:rFonts w:ascii="Times New Roman" w:hAnsi="Times New Roman" w:cs="Times New Roman"/>
          <w:b/>
          <w:bCs/>
          <w:sz w:val="24"/>
          <w:szCs w:val="24"/>
        </w:rPr>
      </w:pPr>
      <w:r w:rsidRPr="00BC58C8">
        <w:rPr>
          <w:rFonts w:ascii="Times New Roman" w:hAnsi="Times New Roman" w:cs="Times New Roman"/>
          <w:b/>
          <w:bCs/>
          <w:sz w:val="24"/>
          <w:szCs w:val="24"/>
        </w:rPr>
        <w:t>Methods</w:t>
      </w:r>
    </w:p>
    <w:p w14:paraId="0ABE649B" w14:textId="16A4172A" w:rsidR="00BC58C8" w:rsidRPr="00BC58C8" w:rsidRDefault="00BC58C8" w:rsidP="004148FA">
      <w:pPr>
        <w:spacing w:after="0" w:line="480" w:lineRule="auto"/>
        <w:rPr>
          <w:rFonts w:ascii="Times New Roman" w:hAnsi="Times New Roman" w:cs="Times New Roman"/>
          <w:bCs/>
          <w:sz w:val="24"/>
          <w:szCs w:val="24"/>
        </w:rPr>
      </w:pPr>
      <w:r>
        <w:rPr>
          <w:rFonts w:ascii="Times New Roman" w:hAnsi="Times New Roman" w:cs="Times New Roman"/>
          <w:b/>
          <w:bCs/>
          <w:sz w:val="24"/>
          <w:szCs w:val="24"/>
        </w:rPr>
        <w:t xml:space="preserve">Additional </w:t>
      </w:r>
      <w:r w:rsidRPr="00BC58C8">
        <w:rPr>
          <w:rFonts w:ascii="Times New Roman" w:hAnsi="Times New Roman" w:cs="Times New Roman"/>
          <w:b/>
          <w:bCs/>
          <w:sz w:val="24"/>
          <w:szCs w:val="24"/>
        </w:rPr>
        <w:t>Measures</w:t>
      </w:r>
    </w:p>
    <w:p w14:paraId="6E53194F" w14:textId="74D7F6CD" w:rsidR="008717B5" w:rsidRPr="00CA0EF3" w:rsidRDefault="008717B5" w:rsidP="004148FA">
      <w:pPr>
        <w:spacing w:after="0" w:line="480" w:lineRule="auto"/>
        <w:ind w:firstLine="720"/>
        <w:rPr>
          <w:rFonts w:ascii="Times New Roman" w:hAnsi="Times New Roman" w:cs="Times New Roman"/>
          <w:bCs/>
          <w:iCs/>
          <w:sz w:val="24"/>
          <w:szCs w:val="24"/>
        </w:rPr>
      </w:pPr>
      <w:r>
        <w:rPr>
          <w:rFonts w:ascii="Times New Roman" w:hAnsi="Times New Roman" w:cs="Times New Roman"/>
          <w:bCs/>
          <w:i/>
          <w:sz w:val="24"/>
          <w:szCs w:val="24"/>
        </w:rPr>
        <w:t>Prejudice</w:t>
      </w:r>
      <w:r w:rsidR="00CA0EF3">
        <w:rPr>
          <w:rFonts w:ascii="Times New Roman" w:hAnsi="Times New Roman" w:cs="Times New Roman"/>
          <w:bCs/>
          <w:iCs/>
          <w:sz w:val="24"/>
          <w:szCs w:val="24"/>
        </w:rPr>
        <w:t xml:space="preserve"> </w:t>
      </w:r>
      <w:r w:rsidR="00622FD1">
        <w:rPr>
          <w:rFonts w:ascii="Times New Roman" w:hAnsi="Times New Roman" w:cs="Times New Roman"/>
          <w:bCs/>
          <w:iCs/>
          <w:sz w:val="24"/>
          <w:szCs w:val="24"/>
        </w:rPr>
        <w:t>was assessed by</w:t>
      </w:r>
      <w:r w:rsidR="00CA0EF3" w:rsidRPr="00CA0EF3">
        <w:rPr>
          <w:rFonts w:ascii="Times New Roman" w:hAnsi="Times New Roman" w:cs="Times New Roman"/>
          <w:bCs/>
          <w:iCs/>
          <w:sz w:val="24"/>
          <w:szCs w:val="24"/>
        </w:rPr>
        <w:t xml:space="preserve"> ask</w:t>
      </w:r>
      <w:r w:rsidR="00622FD1">
        <w:rPr>
          <w:rFonts w:ascii="Times New Roman" w:hAnsi="Times New Roman" w:cs="Times New Roman"/>
          <w:bCs/>
          <w:iCs/>
          <w:sz w:val="24"/>
          <w:szCs w:val="24"/>
        </w:rPr>
        <w:t>ing</w:t>
      </w:r>
      <w:r w:rsidR="00CA0EF3" w:rsidRPr="00CA0EF3">
        <w:rPr>
          <w:rFonts w:ascii="Times New Roman" w:hAnsi="Times New Roman" w:cs="Times New Roman"/>
          <w:bCs/>
          <w:iCs/>
          <w:sz w:val="24"/>
          <w:szCs w:val="24"/>
        </w:rPr>
        <w:t xml:space="preserve"> </w:t>
      </w:r>
      <w:r w:rsidR="00622FD1">
        <w:rPr>
          <w:rFonts w:ascii="Times New Roman" w:hAnsi="Times New Roman" w:cs="Times New Roman"/>
          <w:bCs/>
          <w:iCs/>
          <w:sz w:val="24"/>
          <w:szCs w:val="24"/>
        </w:rPr>
        <w:t xml:space="preserve">participants </w:t>
      </w:r>
      <w:r w:rsidR="00CA0EF3" w:rsidRPr="00CA0EF3">
        <w:rPr>
          <w:rFonts w:ascii="Times New Roman" w:hAnsi="Times New Roman" w:cs="Times New Roman"/>
          <w:bCs/>
          <w:iCs/>
          <w:sz w:val="24"/>
          <w:szCs w:val="24"/>
        </w:rPr>
        <w:t>to rate how warm/favorable or cold/unfavorable they felt toward</w:t>
      </w:r>
      <w:r w:rsidR="00622FD1">
        <w:rPr>
          <w:rFonts w:ascii="Times New Roman" w:hAnsi="Times New Roman" w:cs="Times New Roman"/>
          <w:bCs/>
          <w:iCs/>
          <w:sz w:val="24"/>
          <w:szCs w:val="24"/>
        </w:rPr>
        <w:t>s Muslims, Christians, and other filler groups (</w:t>
      </w:r>
      <w:r w:rsidR="00990C77">
        <w:rPr>
          <w:rFonts w:ascii="Times New Roman" w:hAnsi="Times New Roman" w:cs="Times New Roman"/>
          <w:bCs/>
          <w:iCs/>
          <w:sz w:val="24"/>
          <w:szCs w:val="24"/>
        </w:rPr>
        <w:t>p</w:t>
      </w:r>
      <w:r w:rsidR="00622FD1">
        <w:rPr>
          <w:rFonts w:ascii="Times New Roman" w:hAnsi="Times New Roman" w:cs="Times New Roman"/>
          <w:bCs/>
          <w:iCs/>
          <w:sz w:val="24"/>
          <w:szCs w:val="24"/>
        </w:rPr>
        <w:t>resentation order of all groups were randomized across participants)</w:t>
      </w:r>
      <w:r w:rsidR="00BB3B6C">
        <w:rPr>
          <w:rFonts w:ascii="Times New Roman" w:hAnsi="Times New Roman" w:cs="Times New Roman"/>
          <w:bCs/>
          <w:iCs/>
          <w:sz w:val="24"/>
          <w:szCs w:val="24"/>
        </w:rPr>
        <w:t xml:space="preserve"> </w:t>
      </w:r>
      <w:r w:rsidR="00BB3B6C" w:rsidRPr="00BB3B6C">
        <w:rPr>
          <w:rFonts w:ascii="Times New Roman" w:hAnsi="Times New Roman" w:cs="Times New Roman"/>
          <w:bCs/>
          <w:iCs/>
          <w:sz w:val="24"/>
          <w:szCs w:val="24"/>
        </w:rPr>
        <w:t>(Haddock et al., 1993</w:t>
      </w:r>
      <w:r w:rsidR="00BB3B6C">
        <w:rPr>
          <w:rFonts w:ascii="Times New Roman" w:hAnsi="Times New Roman" w:cs="Times New Roman"/>
          <w:bCs/>
          <w:iCs/>
          <w:sz w:val="24"/>
          <w:szCs w:val="24"/>
        </w:rPr>
        <w:t>)</w:t>
      </w:r>
      <w:r w:rsidR="00622FD1">
        <w:rPr>
          <w:rFonts w:ascii="Times New Roman" w:hAnsi="Times New Roman" w:cs="Times New Roman"/>
          <w:bCs/>
          <w:iCs/>
          <w:sz w:val="24"/>
          <w:szCs w:val="24"/>
        </w:rPr>
        <w:t>.</w:t>
      </w:r>
      <w:r w:rsidR="00CA0EF3" w:rsidRPr="00CA0EF3">
        <w:rPr>
          <w:rFonts w:ascii="Times New Roman" w:hAnsi="Times New Roman" w:cs="Times New Roman"/>
          <w:bCs/>
          <w:iCs/>
          <w:sz w:val="24"/>
          <w:szCs w:val="24"/>
        </w:rPr>
        <w:t xml:space="preserve"> </w:t>
      </w:r>
      <w:r w:rsidR="00622FD1">
        <w:rPr>
          <w:rFonts w:ascii="Times New Roman" w:hAnsi="Times New Roman" w:cs="Times New Roman"/>
          <w:bCs/>
          <w:iCs/>
          <w:sz w:val="24"/>
          <w:szCs w:val="24"/>
        </w:rPr>
        <w:t xml:space="preserve">We assessed prejudice as a difference score between Muslims and Christians. Responses were made on unmarked </w:t>
      </w:r>
      <w:r w:rsidR="00CA0EF3" w:rsidRPr="00CA0EF3">
        <w:rPr>
          <w:rFonts w:ascii="Times New Roman" w:hAnsi="Times New Roman" w:cs="Times New Roman"/>
          <w:bCs/>
          <w:iCs/>
          <w:sz w:val="24"/>
          <w:szCs w:val="24"/>
        </w:rPr>
        <w:t>s</w:t>
      </w:r>
      <w:r w:rsidR="00622FD1">
        <w:rPr>
          <w:rFonts w:ascii="Times New Roman" w:hAnsi="Times New Roman" w:cs="Times New Roman"/>
          <w:bCs/>
          <w:iCs/>
          <w:sz w:val="24"/>
          <w:szCs w:val="24"/>
        </w:rPr>
        <w:t xml:space="preserve">liders anchored at 0 (‘very cold’) and 100 (‘very warm’). </w:t>
      </w:r>
      <w:r w:rsidR="00CA0EF3" w:rsidRPr="00CA0EF3">
        <w:rPr>
          <w:rFonts w:ascii="Times New Roman" w:hAnsi="Times New Roman" w:cs="Times New Roman"/>
          <w:bCs/>
          <w:iCs/>
          <w:sz w:val="24"/>
          <w:szCs w:val="24"/>
        </w:rPr>
        <w:t xml:space="preserve"> </w:t>
      </w:r>
    </w:p>
    <w:p w14:paraId="6B4F0691" w14:textId="08D72183" w:rsidR="00CA0EF3" w:rsidRPr="00CB0D75" w:rsidRDefault="00CA0EF3" w:rsidP="00FE51D4">
      <w:pPr>
        <w:spacing w:after="0" w:line="480" w:lineRule="auto"/>
        <w:ind w:firstLine="720"/>
        <w:rPr>
          <w:rFonts w:ascii="Times New Roman" w:hAnsi="Times New Roman" w:cs="Times New Roman"/>
          <w:bCs/>
          <w:sz w:val="24"/>
          <w:szCs w:val="24"/>
        </w:rPr>
      </w:pPr>
      <w:bookmarkStart w:id="0" w:name="_Hlk65491828"/>
      <w:r w:rsidRPr="00CB0D75">
        <w:rPr>
          <w:rFonts w:ascii="Times New Roman" w:hAnsi="Times New Roman" w:cs="Times New Roman"/>
          <w:bCs/>
          <w:i/>
          <w:iCs/>
          <w:sz w:val="24"/>
          <w:szCs w:val="24"/>
        </w:rPr>
        <w:t>Collective blame</w:t>
      </w:r>
      <w:r w:rsidRPr="00CB0D75">
        <w:rPr>
          <w:rFonts w:ascii="Times New Roman" w:hAnsi="Times New Roman" w:cs="Times New Roman"/>
          <w:bCs/>
          <w:iCs/>
          <w:sz w:val="24"/>
          <w:szCs w:val="24"/>
        </w:rPr>
        <w:t xml:space="preserve"> was assessed by presenting participants with a brief description of the Belgium terror attacks (</w:t>
      </w:r>
      <w:r w:rsidR="00A04353" w:rsidRPr="00A04353">
        <w:rPr>
          <w:rFonts w:ascii="Times New Roman" w:hAnsi="Times New Roman" w:cs="Times New Roman"/>
          <w:bCs/>
          <w:iCs/>
          <w:sz w:val="24"/>
          <w:szCs w:val="24"/>
        </w:rPr>
        <w:t>“In March 2016, three Muslim extremists killed 32 people and wounded</w:t>
      </w:r>
      <w:r w:rsidR="00A04353">
        <w:rPr>
          <w:rFonts w:ascii="Times New Roman" w:hAnsi="Times New Roman" w:cs="Times New Roman"/>
          <w:bCs/>
          <w:iCs/>
          <w:sz w:val="24"/>
          <w:szCs w:val="24"/>
        </w:rPr>
        <w:t xml:space="preserve"> </w:t>
      </w:r>
      <w:r w:rsidR="00A04353" w:rsidRPr="00A04353">
        <w:rPr>
          <w:rFonts w:ascii="Times New Roman" w:hAnsi="Times New Roman" w:cs="Times New Roman"/>
          <w:bCs/>
          <w:iCs/>
          <w:sz w:val="24"/>
          <w:szCs w:val="24"/>
        </w:rPr>
        <w:t>over 300 at the Brussels airport in Belgium.</w:t>
      </w:r>
      <w:r w:rsidR="00A04353">
        <w:rPr>
          <w:rFonts w:ascii="Times New Roman" w:hAnsi="Times New Roman" w:cs="Times New Roman"/>
          <w:bCs/>
          <w:iCs/>
          <w:sz w:val="24"/>
          <w:szCs w:val="24"/>
        </w:rPr>
        <w:t xml:space="preserve">”; </w:t>
      </w:r>
      <w:r w:rsidRPr="00CB0D75">
        <w:rPr>
          <w:rFonts w:ascii="Times New Roman" w:hAnsi="Times New Roman" w:cs="Times New Roman"/>
          <w:bCs/>
          <w:iCs/>
          <w:sz w:val="24"/>
          <w:szCs w:val="24"/>
        </w:rPr>
        <w:t>Bruneau et al., 2018</w:t>
      </w:r>
      <w:r w:rsidR="00A04353">
        <w:rPr>
          <w:rFonts w:ascii="Times New Roman" w:hAnsi="Times New Roman" w:cs="Times New Roman"/>
          <w:bCs/>
          <w:iCs/>
          <w:sz w:val="24"/>
          <w:szCs w:val="24"/>
        </w:rPr>
        <w:t>)</w:t>
      </w:r>
      <w:r w:rsidRPr="00CB0D75">
        <w:rPr>
          <w:rFonts w:ascii="Times New Roman" w:hAnsi="Times New Roman" w:cs="Times New Roman"/>
          <w:bCs/>
          <w:iCs/>
          <w:sz w:val="24"/>
          <w:szCs w:val="24"/>
        </w:rPr>
        <w:t xml:space="preserve"> and then having participants report how responsible they felt ‘Belgium Muslims’ and ‘Muslims in general’ were for the attacks, using unmarked sliders anchored at 0 (‘not at all’) and 100 (‘very much’). We used participants responses to how responsible they felt ‘Muslims in general’ were for the attacks as our collective blame variable.</w:t>
      </w:r>
    </w:p>
    <w:bookmarkEnd w:id="0"/>
    <w:p w14:paraId="25B4FC3D" w14:textId="62AB8D98" w:rsidR="00D46E32" w:rsidRDefault="00D46E32" w:rsidP="004148FA">
      <w:pPr>
        <w:spacing w:after="0" w:line="480" w:lineRule="auto"/>
        <w:jc w:val="center"/>
        <w:rPr>
          <w:rFonts w:ascii="Times New Roman" w:eastAsia="Times New Roman" w:hAnsi="Times New Roman" w:cs="Times New Roman"/>
          <w:b/>
          <w:bCs/>
          <w:iCs/>
          <w:color w:val="000000" w:themeColor="text1"/>
          <w:sz w:val="24"/>
          <w:szCs w:val="24"/>
          <w:lang w:bidi="he-IL"/>
        </w:rPr>
      </w:pPr>
      <w:r>
        <w:rPr>
          <w:rFonts w:ascii="Times New Roman" w:eastAsia="Times New Roman" w:hAnsi="Times New Roman" w:cs="Times New Roman"/>
          <w:b/>
          <w:bCs/>
          <w:iCs/>
          <w:color w:val="000000" w:themeColor="text1"/>
          <w:sz w:val="24"/>
          <w:szCs w:val="24"/>
          <w:lang w:bidi="he-IL"/>
        </w:rPr>
        <w:t>Results</w:t>
      </w:r>
    </w:p>
    <w:p w14:paraId="4DB791D5" w14:textId="0A434F92" w:rsidR="007613CE" w:rsidRDefault="007C250C" w:rsidP="00FE51D4">
      <w:pPr>
        <w:spacing w:after="0" w:line="480" w:lineRule="auto"/>
        <w:ind w:firstLine="720"/>
        <w:outlineLvl w:val="0"/>
        <w:rPr>
          <w:rFonts w:ascii="Times New Roman" w:eastAsia="Times New Roman" w:hAnsi="Times New Roman" w:cs="Times New Roman"/>
          <w:bCs/>
          <w:iCs/>
          <w:color w:val="000000" w:themeColor="text1"/>
          <w:sz w:val="24"/>
          <w:szCs w:val="24"/>
          <w:lang w:bidi="he-IL"/>
        </w:rPr>
      </w:pPr>
      <w:r>
        <w:rPr>
          <w:rFonts w:ascii="Times New Roman" w:eastAsia="Times New Roman" w:hAnsi="Times New Roman" w:cs="Times New Roman"/>
          <w:bCs/>
          <w:iCs/>
          <w:color w:val="000000" w:themeColor="text1"/>
          <w:sz w:val="24"/>
          <w:szCs w:val="24"/>
          <w:lang w:bidi="he-IL"/>
        </w:rPr>
        <w:t>W</w:t>
      </w:r>
      <w:r w:rsidRPr="007C250C">
        <w:rPr>
          <w:rFonts w:ascii="Times New Roman" w:eastAsia="Times New Roman" w:hAnsi="Times New Roman" w:cs="Times New Roman"/>
          <w:bCs/>
          <w:iCs/>
          <w:color w:val="000000" w:themeColor="text1"/>
          <w:sz w:val="24"/>
          <w:szCs w:val="24"/>
          <w:lang w:bidi="he-IL"/>
        </w:rPr>
        <w:t xml:space="preserve">e conducted a series of planned contrasts to examine </w:t>
      </w:r>
      <w:r w:rsidR="00A04353">
        <w:rPr>
          <w:rFonts w:ascii="Times New Roman" w:eastAsia="Times New Roman" w:hAnsi="Times New Roman" w:cs="Times New Roman"/>
          <w:bCs/>
          <w:iCs/>
          <w:color w:val="000000" w:themeColor="text1"/>
          <w:sz w:val="24"/>
          <w:szCs w:val="24"/>
          <w:lang w:bidi="he-IL"/>
        </w:rPr>
        <w:t xml:space="preserve">any </w:t>
      </w:r>
      <w:r w:rsidRPr="007C250C">
        <w:rPr>
          <w:rFonts w:ascii="Times New Roman" w:eastAsia="Times New Roman" w:hAnsi="Times New Roman" w:cs="Times New Roman"/>
          <w:bCs/>
          <w:iCs/>
          <w:color w:val="000000" w:themeColor="text1"/>
          <w:sz w:val="24"/>
          <w:szCs w:val="24"/>
          <w:lang w:bidi="he-IL"/>
        </w:rPr>
        <w:t>differences in prejudice and collective blame</w:t>
      </w:r>
      <w:r>
        <w:rPr>
          <w:rFonts w:ascii="Times New Roman" w:eastAsia="Times New Roman" w:hAnsi="Times New Roman" w:cs="Times New Roman"/>
          <w:bCs/>
          <w:iCs/>
          <w:color w:val="000000" w:themeColor="text1"/>
          <w:sz w:val="24"/>
          <w:szCs w:val="24"/>
          <w:lang w:bidi="he-IL"/>
        </w:rPr>
        <w:t xml:space="preserve"> </w:t>
      </w:r>
      <w:r w:rsidRPr="007C250C">
        <w:rPr>
          <w:rFonts w:ascii="Times New Roman" w:eastAsia="Times New Roman" w:hAnsi="Times New Roman" w:cs="Times New Roman"/>
          <w:bCs/>
          <w:iCs/>
          <w:color w:val="000000" w:themeColor="text1"/>
          <w:sz w:val="24"/>
          <w:szCs w:val="24"/>
          <w:lang w:bidi="he-IL"/>
        </w:rPr>
        <w:t xml:space="preserve">between each experimental condition and the no-intervention control. </w:t>
      </w:r>
      <w:r w:rsidR="00504C35" w:rsidRPr="00504C35">
        <w:rPr>
          <w:rFonts w:ascii="Times New Roman" w:eastAsia="Times New Roman" w:hAnsi="Times New Roman" w:cs="Times New Roman"/>
          <w:bCs/>
          <w:iCs/>
          <w:color w:val="000000" w:themeColor="text1"/>
          <w:sz w:val="24"/>
          <w:szCs w:val="24"/>
          <w:lang w:bidi="he-IL"/>
        </w:rPr>
        <w:t xml:space="preserve">For all experimental conditions, </w:t>
      </w:r>
      <w:r w:rsidR="00181924">
        <w:rPr>
          <w:rFonts w:ascii="Times New Roman" w:eastAsia="Times New Roman" w:hAnsi="Times New Roman" w:cs="Times New Roman"/>
          <w:bCs/>
          <w:iCs/>
          <w:color w:val="000000" w:themeColor="text1"/>
          <w:sz w:val="24"/>
          <w:szCs w:val="24"/>
          <w:lang w:bidi="he-IL"/>
        </w:rPr>
        <w:t xml:space="preserve">as </w:t>
      </w:r>
      <w:r w:rsidR="00504C35" w:rsidRPr="00504C35">
        <w:rPr>
          <w:rFonts w:ascii="Times New Roman" w:eastAsia="Times New Roman" w:hAnsi="Times New Roman" w:cs="Times New Roman"/>
          <w:bCs/>
          <w:iCs/>
          <w:color w:val="000000" w:themeColor="text1"/>
          <w:sz w:val="24"/>
          <w:szCs w:val="24"/>
          <w:lang w:bidi="he-IL"/>
        </w:rPr>
        <w:t xml:space="preserve">compared to the control, there was no significant difference </w:t>
      </w:r>
      <w:r w:rsidR="000A44C9">
        <w:rPr>
          <w:rFonts w:ascii="Times New Roman" w:eastAsia="Times New Roman" w:hAnsi="Times New Roman" w:cs="Times New Roman"/>
          <w:bCs/>
          <w:iCs/>
          <w:color w:val="000000" w:themeColor="text1"/>
          <w:sz w:val="24"/>
          <w:szCs w:val="24"/>
          <w:lang w:bidi="he-IL"/>
        </w:rPr>
        <w:t>i</w:t>
      </w:r>
      <w:r w:rsidR="00504C35" w:rsidRPr="00504C35">
        <w:rPr>
          <w:rFonts w:ascii="Times New Roman" w:eastAsia="Times New Roman" w:hAnsi="Times New Roman" w:cs="Times New Roman"/>
          <w:bCs/>
          <w:iCs/>
          <w:color w:val="000000" w:themeColor="text1"/>
          <w:sz w:val="24"/>
          <w:szCs w:val="24"/>
          <w:lang w:bidi="he-IL"/>
        </w:rPr>
        <w:t xml:space="preserve">n </w:t>
      </w:r>
      <w:r w:rsidR="0033321E">
        <w:rPr>
          <w:rFonts w:ascii="Times New Roman" w:eastAsia="Times New Roman" w:hAnsi="Times New Roman" w:cs="Times New Roman"/>
          <w:bCs/>
          <w:iCs/>
          <w:color w:val="000000" w:themeColor="text1"/>
          <w:sz w:val="24"/>
          <w:szCs w:val="24"/>
          <w:lang w:bidi="he-IL"/>
        </w:rPr>
        <w:t>prejudice</w:t>
      </w:r>
      <w:r w:rsidR="00504C35" w:rsidRPr="00504C35">
        <w:rPr>
          <w:rFonts w:ascii="Times New Roman" w:eastAsia="Times New Roman" w:hAnsi="Times New Roman" w:cs="Times New Roman"/>
          <w:bCs/>
          <w:iCs/>
          <w:color w:val="000000" w:themeColor="text1"/>
          <w:sz w:val="24"/>
          <w:szCs w:val="24"/>
          <w:lang w:bidi="he-IL"/>
        </w:rPr>
        <w:t xml:space="preserve"> (</w:t>
      </w:r>
      <w:proofErr w:type="spellStart"/>
      <w:r w:rsidR="00504C35" w:rsidRPr="00504C35">
        <w:rPr>
          <w:rFonts w:ascii="Times New Roman" w:eastAsia="Times New Roman" w:hAnsi="Times New Roman" w:cs="Times New Roman"/>
          <w:bCs/>
          <w:i/>
          <w:iCs/>
          <w:color w:val="000000" w:themeColor="text1"/>
          <w:sz w:val="24"/>
          <w:szCs w:val="24"/>
          <w:lang w:bidi="he-IL"/>
        </w:rPr>
        <w:t>p</w:t>
      </w:r>
      <w:r w:rsidR="00504C35" w:rsidRPr="00504C35">
        <w:rPr>
          <w:rFonts w:ascii="Times New Roman" w:eastAsia="Times New Roman" w:hAnsi="Times New Roman" w:cs="Times New Roman"/>
          <w:bCs/>
          <w:iCs/>
          <w:color w:val="000000" w:themeColor="text1"/>
          <w:sz w:val="24"/>
          <w:szCs w:val="24"/>
          <w:lang w:bidi="he-IL"/>
        </w:rPr>
        <w:t>s</w:t>
      </w:r>
      <w:proofErr w:type="spellEnd"/>
      <w:r w:rsidR="00504C35" w:rsidRPr="00504C35">
        <w:rPr>
          <w:rFonts w:ascii="Times New Roman" w:eastAsia="Times New Roman" w:hAnsi="Times New Roman" w:cs="Times New Roman"/>
          <w:bCs/>
          <w:iCs/>
          <w:color w:val="000000" w:themeColor="text1"/>
          <w:sz w:val="24"/>
          <w:szCs w:val="24"/>
          <w:lang w:bidi="he-IL"/>
        </w:rPr>
        <w:t xml:space="preserve"> &gt; .</w:t>
      </w:r>
      <w:r w:rsidR="001D792B">
        <w:rPr>
          <w:rFonts w:ascii="Times New Roman" w:eastAsia="Times New Roman" w:hAnsi="Times New Roman" w:cs="Times New Roman"/>
          <w:bCs/>
          <w:iCs/>
          <w:color w:val="000000" w:themeColor="text1"/>
          <w:sz w:val="24"/>
          <w:szCs w:val="24"/>
          <w:lang w:bidi="he-IL"/>
        </w:rPr>
        <w:t>067</w:t>
      </w:r>
      <w:r w:rsidR="00504C35" w:rsidRPr="00504C35">
        <w:rPr>
          <w:rFonts w:ascii="Times New Roman" w:eastAsia="Times New Roman" w:hAnsi="Times New Roman" w:cs="Times New Roman"/>
          <w:bCs/>
          <w:iCs/>
          <w:color w:val="000000" w:themeColor="text1"/>
          <w:sz w:val="24"/>
          <w:szCs w:val="24"/>
          <w:lang w:bidi="he-IL"/>
        </w:rPr>
        <w:t>, ds &lt; .</w:t>
      </w:r>
      <w:r w:rsidR="0033321E">
        <w:rPr>
          <w:rFonts w:ascii="Times New Roman" w:eastAsia="Times New Roman" w:hAnsi="Times New Roman" w:cs="Times New Roman"/>
          <w:bCs/>
          <w:iCs/>
          <w:color w:val="000000" w:themeColor="text1"/>
          <w:sz w:val="24"/>
          <w:szCs w:val="24"/>
          <w:lang w:bidi="he-IL"/>
        </w:rPr>
        <w:t>1</w:t>
      </w:r>
      <w:r w:rsidR="001D792B">
        <w:rPr>
          <w:rFonts w:ascii="Times New Roman" w:eastAsia="Times New Roman" w:hAnsi="Times New Roman" w:cs="Times New Roman"/>
          <w:bCs/>
          <w:iCs/>
          <w:color w:val="000000" w:themeColor="text1"/>
          <w:sz w:val="24"/>
          <w:szCs w:val="24"/>
          <w:lang w:bidi="he-IL"/>
        </w:rPr>
        <w:t>6</w:t>
      </w:r>
      <w:r w:rsidR="00504C35" w:rsidRPr="00504C35">
        <w:rPr>
          <w:rFonts w:ascii="Times New Roman" w:eastAsia="Times New Roman" w:hAnsi="Times New Roman" w:cs="Times New Roman"/>
          <w:bCs/>
          <w:iCs/>
          <w:color w:val="000000" w:themeColor="text1"/>
          <w:sz w:val="24"/>
          <w:szCs w:val="24"/>
          <w:lang w:bidi="he-IL"/>
        </w:rPr>
        <w:t xml:space="preserve">). </w:t>
      </w:r>
      <w:r w:rsidR="0033321E" w:rsidRPr="002B34B7">
        <w:rPr>
          <w:rFonts w:ascii="Times New Roman" w:eastAsia="Times New Roman" w:hAnsi="Times New Roman" w:cs="Times New Roman"/>
          <w:bCs/>
          <w:iCs/>
          <w:color w:val="000000" w:themeColor="text1"/>
          <w:sz w:val="24"/>
          <w:szCs w:val="24"/>
          <w:lang w:bidi="he-IL"/>
        </w:rPr>
        <w:t xml:space="preserve">Compared to the control, </w:t>
      </w:r>
      <w:r w:rsidR="00C470E1">
        <w:rPr>
          <w:rFonts w:ascii="Times New Roman" w:eastAsia="Times New Roman" w:hAnsi="Times New Roman" w:cs="Times New Roman"/>
          <w:bCs/>
          <w:iCs/>
          <w:color w:val="000000" w:themeColor="text1"/>
          <w:sz w:val="24"/>
          <w:szCs w:val="24"/>
          <w:lang w:bidi="he-IL"/>
        </w:rPr>
        <w:t>c</w:t>
      </w:r>
      <w:r w:rsidR="00742028">
        <w:rPr>
          <w:rFonts w:ascii="Times New Roman" w:eastAsia="Times New Roman" w:hAnsi="Times New Roman" w:cs="Times New Roman"/>
          <w:bCs/>
          <w:iCs/>
          <w:color w:val="000000" w:themeColor="text1"/>
          <w:sz w:val="24"/>
          <w:szCs w:val="24"/>
          <w:lang w:bidi="he-IL"/>
        </w:rPr>
        <w:t xml:space="preserve">ollective </w:t>
      </w:r>
      <w:r w:rsidR="00C470E1">
        <w:rPr>
          <w:rFonts w:ascii="Times New Roman" w:eastAsia="Times New Roman" w:hAnsi="Times New Roman" w:cs="Times New Roman"/>
          <w:bCs/>
          <w:iCs/>
          <w:color w:val="000000" w:themeColor="text1"/>
          <w:sz w:val="24"/>
          <w:szCs w:val="24"/>
          <w:lang w:bidi="he-IL"/>
        </w:rPr>
        <w:t>b</w:t>
      </w:r>
      <w:r w:rsidR="00742028">
        <w:rPr>
          <w:rFonts w:ascii="Times New Roman" w:eastAsia="Times New Roman" w:hAnsi="Times New Roman" w:cs="Times New Roman"/>
          <w:bCs/>
          <w:iCs/>
          <w:color w:val="000000" w:themeColor="text1"/>
          <w:sz w:val="24"/>
          <w:szCs w:val="24"/>
          <w:lang w:bidi="he-IL"/>
        </w:rPr>
        <w:t>lame</w:t>
      </w:r>
      <w:r w:rsidR="00C470E1">
        <w:rPr>
          <w:rFonts w:ascii="Times New Roman" w:eastAsia="Times New Roman" w:hAnsi="Times New Roman" w:cs="Times New Roman"/>
          <w:bCs/>
          <w:iCs/>
          <w:color w:val="000000" w:themeColor="text1"/>
          <w:sz w:val="24"/>
          <w:szCs w:val="24"/>
          <w:lang w:bidi="he-IL"/>
        </w:rPr>
        <w:t xml:space="preserve"> placed on Muslims</w:t>
      </w:r>
      <w:r w:rsidR="0033321E" w:rsidRPr="002B34B7">
        <w:rPr>
          <w:rFonts w:ascii="Times New Roman" w:eastAsia="Times New Roman" w:hAnsi="Times New Roman" w:cs="Times New Roman"/>
          <w:bCs/>
          <w:iCs/>
          <w:color w:val="000000" w:themeColor="text1"/>
          <w:sz w:val="24"/>
          <w:szCs w:val="24"/>
          <w:lang w:bidi="he-IL"/>
        </w:rPr>
        <w:t xml:space="preserve"> </w:t>
      </w:r>
      <w:r w:rsidR="00B624A4">
        <w:rPr>
          <w:rFonts w:ascii="Times New Roman" w:eastAsia="Times New Roman" w:hAnsi="Times New Roman" w:cs="Times New Roman"/>
          <w:bCs/>
          <w:iCs/>
          <w:color w:val="000000" w:themeColor="text1"/>
          <w:sz w:val="24"/>
          <w:szCs w:val="24"/>
          <w:lang w:bidi="he-IL"/>
        </w:rPr>
        <w:t>was</w:t>
      </w:r>
      <w:r w:rsidR="0033321E" w:rsidRPr="002B34B7">
        <w:rPr>
          <w:rFonts w:ascii="Times New Roman" w:eastAsia="Times New Roman" w:hAnsi="Times New Roman" w:cs="Times New Roman"/>
          <w:bCs/>
          <w:iCs/>
          <w:color w:val="000000" w:themeColor="text1"/>
          <w:sz w:val="24"/>
          <w:szCs w:val="24"/>
          <w:lang w:bidi="he-IL"/>
        </w:rPr>
        <w:t xml:space="preserve"> significantly </w:t>
      </w:r>
      <w:r w:rsidR="00C470E1">
        <w:rPr>
          <w:rFonts w:ascii="Times New Roman" w:eastAsia="Times New Roman" w:hAnsi="Times New Roman" w:cs="Times New Roman"/>
          <w:bCs/>
          <w:iCs/>
          <w:color w:val="000000" w:themeColor="text1"/>
          <w:sz w:val="24"/>
          <w:szCs w:val="24"/>
          <w:lang w:bidi="he-IL"/>
        </w:rPr>
        <w:t>higher</w:t>
      </w:r>
      <w:r w:rsidR="0033321E" w:rsidRPr="002B34B7">
        <w:rPr>
          <w:rFonts w:ascii="Times New Roman" w:eastAsia="Times New Roman" w:hAnsi="Times New Roman" w:cs="Times New Roman"/>
          <w:bCs/>
          <w:iCs/>
          <w:color w:val="000000" w:themeColor="text1"/>
          <w:sz w:val="24"/>
          <w:szCs w:val="24"/>
          <w:lang w:bidi="he-IL"/>
        </w:rPr>
        <w:t xml:space="preserve"> for participants </w:t>
      </w:r>
      <w:r w:rsidR="000A44C9">
        <w:rPr>
          <w:rFonts w:ascii="Times New Roman" w:eastAsia="Times New Roman" w:hAnsi="Times New Roman" w:cs="Times New Roman"/>
          <w:bCs/>
          <w:iCs/>
          <w:color w:val="000000" w:themeColor="text1"/>
          <w:sz w:val="24"/>
          <w:szCs w:val="24"/>
          <w:lang w:bidi="he-IL"/>
        </w:rPr>
        <w:t>exposed to</w:t>
      </w:r>
      <w:r w:rsidR="000A44C9" w:rsidRPr="002B34B7">
        <w:rPr>
          <w:rFonts w:ascii="Times New Roman" w:eastAsia="Times New Roman" w:hAnsi="Times New Roman" w:cs="Times New Roman"/>
          <w:bCs/>
          <w:iCs/>
          <w:color w:val="000000" w:themeColor="text1"/>
          <w:sz w:val="24"/>
          <w:szCs w:val="24"/>
          <w:lang w:bidi="he-IL"/>
        </w:rPr>
        <w:t xml:space="preserve"> </w:t>
      </w:r>
      <w:r w:rsidR="00B624A4">
        <w:rPr>
          <w:rFonts w:ascii="Times New Roman" w:eastAsia="Times New Roman" w:hAnsi="Times New Roman" w:cs="Times New Roman"/>
          <w:bCs/>
          <w:iCs/>
          <w:color w:val="000000" w:themeColor="text1"/>
          <w:sz w:val="24"/>
          <w:szCs w:val="24"/>
          <w:lang w:bidi="he-IL"/>
        </w:rPr>
        <w:t>the ‘</w:t>
      </w:r>
      <w:r w:rsidR="00C470E1" w:rsidRPr="00C470E1">
        <w:rPr>
          <w:rFonts w:ascii="Times New Roman" w:eastAsia="Times New Roman" w:hAnsi="Times New Roman" w:cs="Times New Roman"/>
          <w:bCs/>
          <w:iCs/>
          <w:color w:val="000000" w:themeColor="text1"/>
          <w:sz w:val="24"/>
          <w:szCs w:val="24"/>
          <w:lang w:bidi="he-IL"/>
        </w:rPr>
        <w:t>A Muslim Girl Overcomes Her Fear</w:t>
      </w:r>
      <w:r w:rsidR="00B624A4">
        <w:rPr>
          <w:rFonts w:ascii="Times New Roman" w:eastAsia="Times New Roman" w:hAnsi="Times New Roman" w:cs="Times New Roman"/>
          <w:bCs/>
          <w:iCs/>
          <w:color w:val="000000" w:themeColor="text1"/>
          <w:sz w:val="24"/>
          <w:szCs w:val="24"/>
          <w:lang w:bidi="he-IL"/>
        </w:rPr>
        <w:t>’</w:t>
      </w:r>
      <w:r w:rsidR="0033321E" w:rsidRPr="002B34B7">
        <w:rPr>
          <w:rFonts w:ascii="Times New Roman" w:eastAsia="Times New Roman" w:hAnsi="Times New Roman" w:cs="Times New Roman"/>
          <w:bCs/>
          <w:iCs/>
          <w:color w:val="000000" w:themeColor="text1"/>
          <w:sz w:val="24"/>
          <w:szCs w:val="24"/>
          <w:lang w:bidi="he-IL"/>
        </w:rPr>
        <w:t xml:space="preserve"> </w:t>
      </w:r>
      <w:r w:rsidR="000A44C9">
        <w:rPr>
          <w:rFonts w:ascii="Times New Roman" w:eastAsia="Times New Roman" w:hAnsi="Times New Roman" w:cs="Times New Roman"/>
          <w:bCs/>
          <w:iCs/>
          <w:color w:val="000000" w:themeColor="text1"/>
          <w:sz w:val="24"/>
          <w:szCs w:val="24"/>
          <w:lang w:bidi="he-IL"/>
        </w:rPr>
        <w:t>video</w:t>
      </w:r>
      <w:r w:rsidR="000A44C9" w:rsidRPr="002B34B7">
        <w:rPr>
          <w:rFonts w:ascii="Times New Roman" w:eastAsia="Times New Roman" w:hAnsi="Times New Roman" w:cs="Times New Roman"/>
          <w:bCs/>
          <w:iCs/>
          <w:color w:val="000000" w:themeColor="text1"/>
          <w:sz w:val="24"/>
          <w:szCs w:val="24"/>
          <w:lang w:bidi="he-IL"/>
        </w:rPr>
        <w:t xml:space="preserve"> </w:t>
      </w:r>
      <w:r w:rsidR="0033321E" w:rsidRPr="002B34B7">
        <w:rPr>
          <w:rFonts w:ascii="Times New Roman" w:eastAsia="Times New Roman" w:hAnsi="Times New Roman" w:cs="Times New Roman"/>
          <w:bCs/>
          <w:iCs/>
          <w:color w:val="000000" w:themeColor="text1"/>
          <w:sz w:val="24"/>
          <w:szCs w:val="24"/>
          <w:lang w:bidi="he-IL"/>
        </w:rPr>
        <w:t>(</w:t>
      </w:r>
      <w:r w:rsidR="0033321E" w:rsidRPr="002B34B7">
        <w:rPr>
          <w:rFonts w:ascii="Times New Roman" w:eastAsia="Times New Roman" w:hAnsi="Times New Roman" w:cs="Times New Roman"/>
          <w:bCs/>
          <w:i/>
          <w:iCs/>
          <w:color w:val="000000" w:themeColor="text1"/>
          <w:sz w:val="24"/>
          <w:szCs w:val="24"/>
          <w:lang w:bidi="he-IL"/>
        </w:rPr>
        <w:t>p</w:t>
      </w:r>
      <w:r w:rsidR="0033321E" w:rsidRPr="002B34B7">
        <w:rPr>
          <w:rFonts w:ascii="Times New Roman" w:eastAsia="Times New Roman" w:hAnsi="Times New Roman" w:cs="Times New Roman"/>
          <w:bCs/>
          <w:iCs/>
          <w:color w:val="000000" w:themeColor="text1"/>
          <w:sz w:val="24"/>
          <w:szCs w:val="24"/>
          <w:lang w:bidi="he-IL"/>
        </w:rPr>
        <w:t xml:space="preserve"> = .0</w:t>
      </w:r>
      <w:r w:rsidR="009532DB">
        <w:rPr>
          <w:rFonts w:ascii="Times New Roman" w:eastAsia="Times New Roman" w:hAnsi="Times New Roman" w:cs="Times New Roman"/>
          <w:bCs/>
          <w:iCs/>
          <w:color w:val="000000" w:themeColor="text1"/>
          <w:sz w:val="24"/>
          <w:szCs w:val="24"/>
          <w:lang w:bidi="he-IL"/>
        </w:rPr>
        <w:t>13</w:t>
      </w:r>
      <w:r w:rsidR="0033321E" w:rsidRPr="002B34B7">
        <w:rPr>
          <w:rFonts w:ascii="Times New Roman" w:eastAsia="Times New Roman" w:hAnsi="Times New Roman" w:cs="Times New Roman"/>
          <w:bCs/>
          <w:iCs/>
          <w:color w:val="000000" w:themeColor="text1"/>
          <w:sz w:val="24"/>
          <w:szCs w:val="24"/>
          <w:lang w:bidi="he-IL"/>
        </w:rPr>
        <w:t xml:space="preserve">, </w:t>
      </w:r>
      <w:r w:rsidR="0033321E" w:rsidRPr="002B34B7">
        <w:rPr>
          <w:rFonts w:ascii="Times New Roman" w:eastAsia="Times New Roman" w:hAnsi="Times New Roman" w:cs="Times New Roman"/>
          <w:bCs/>
          <w:i/>
          <w:iCs/>
          <w:color w:val="000000" w:themeColor="text1"/>
          <w:sz w:val="24"/>
          <w:szCs w:val="24"/>
          <w:lang w:bidi="he-IL"/>
        </w:rPr>
        <w:t>d</w:t>
      </w:r>
      <w:r w:rsidR="0033321E" w:rsidRPr="002B34B7">
        <w:rPr>
          <w:rFonts w:ascii="Times New Roman" w:eastAsia="Times New Roman" w:hAnsi="Times New Roman" w:cs="Times New Roman"/>
          <w:bCs/>
          <w:iCs/>
          <w:color w:val="000000" w:themeColor="text1"/>
          <w:sz w:val="24"/>
          <w:szCs w:val="24"/>
          <w:lang w:bidi="he-IL"/>
        </w:rPr>
        <w:t xml:space="preserve"> = .2</w:t>
      </w:r>
      <w:r w:rsidR="00EC3B00">
        <w:rPr>
          <w:rFonts w:ascii="Times New Roman" w:eastAsia="Times New Roman" w:hAnsi="Times New Roman" w:cs="Times New Roman"/>
          <w:bCs/>
          <w:iCs/>
          <w:color w:val="000000" w:themeColor="text1"/>
          <w:sz w:val="24"/>
          <w:szCs w:val="24"/>
          <w:lang w:bidi="he-IL"/>
        </w:rPr>
        <w:t>2</w:t>
      </w:r>
      <w:r w:rsidR="0033321E" w:rsidRPr="002B34B7">
        <w:rPr>
          <w:rFonts w:ascii="Times New Roman" w:eastAsia="Times New Roman" w:hAnsi="Times New Roman" w:cs="Times New Roman"/>
          <w:bCs/>
          <w:iCs/>
          <w:color w:val="000000" w:themeColor="text1"/>
          <w:sz w:val="24"/>
          <w:szCs w:val="24"/>
          <w:lang w:bidi="he-IL"/>
        </w:rPr>
        <w:t>)</w:t>
      </w:r>
      <w:r w:rsidR="0033321E">
        <w:rPr>
          <w:rFonts w:ascii="Times New Roman" w:eastAsia="Times New Roman" w:hAnsi="Times New Roman" w:cs="Times New Roman"/>
          <w:bCs/>
          <w:iCs/>
          <w:color w:val="000000" w:themeColor="text1"/>
          <w:sz w:val="24"/>
          <w:szCs w:val="24"/>
          <w:lang w:bidi="he-IL"/>
        </w:rPr>
        <w:t xml:space="preserve">. </w:t>
      </w:r>
      <w:r w:rsidR="0033321E" w:rsidRPr="002B34B7">
        <w:rPr>
          <w:rFonts w:ascii="Times New Roman" w:eastAsia="Times New Roman" w:hAnsi="Times New Roman" w:cs="Times New Roman"/>
          <w:bCs/>
          <w:iCs/>
          <w:color w:val="000000" w:themeColor="text1"/>
          <w:sz w:val="24"/>
          <w:szCs w:val="24"/>
          <w:lang w:bidi="he-IL"/>
        </w:rPr>
        <w:t xml:space="preserve">For all other experimental conditions, as compared to the control, there was no significant difference </w:t>
      </w:r>
      <w:r w:rsidR="00C470E1">
        <w:rPr>
          <w:rFonts w:ascii="Times New Roman" w:eastAsia="Times New Roman" w:hAnsi="Times New Roman" w:cs="Times New Roman"/>
          <w:bCs/>
          <w:iCs/>
          <w:color w:val="000000" w:themeColor="text1"/>
          <w:sz w:val="24"/>
          <w:szCs w:val="24"/>
          <w:lang w:bidi="he-IL"/>
        </w:rPr>
        <w:t>i</w:t>
      </w:r>
      <w:r w:rsidR="0033321E" w:rsidRPr="002B34B7">
        <w:rPr>
          <w:rFonts w:ascii="Times New Roman" w:eastAsia="Times New Roman" w:hAnsi="Times New Roman" w:cs="Times New Roman"/>
          <w:bCs/>
          <w:iCs/>
          <w:color w:val="000000" w:themeColor="text1"/>
          <w:sz w:val="24"/>
          <w:szCs w:val="24"/>
          <w:lang w:bidi="he-IL"/>
        </w:rPr>
        <w:t xml:space="preserve">n </w:t>
      </w:r>
      <w:r w:rsidR="00C470E1">
        <w:rPr>
          <w:rFonts w:ascii="Times New Roman" w:eastAsia="Times New Roman" w:hAnsi="Times New Roman" w:cs="Times New Roman"/>
          <w:bCs/>
          <w:iCs/>
          <w:color w:val="000000" w:themeColor="text1"/>
          <w:sz w:val="24"/>
          <w:szCs w:val="24"/>
          <w:lang w:bidi="he-IL"/>
        </w:rPr>
        <w:t>c</w:t>
      </w:r>
      <w:r w:rsidR="00742028">
        <w:rPr>
          <w:rFonts w:ascii="Times New Roman" w:eastAsia="Times New Roman" w:hAnsi="Times New Roman" w:cs="Times New Roman"/>
          <w:bCs/>
          <w:iCs/>
          <w:color w:val="000000" w:themeColor="text1"/>
          <w:sz w:val="24"/>
          <w:szCs w:val="24"/>
          <w:lang w:bidi="he-IL"/>
        </w:rPr>
        <w:t xml:space="preserve">ollective </w:t>
      </w:r>
      <w:r w:rsidR="00C470E1">
        <w:rPr>
          <w:rFonts w:ascii="Times New Roman" w:eastAsia="Times New Roman" w:hAnsi="Times New Roman" w:cs="Times New Roman"/>
          <w:bCs/>
          <w:iCs/>
          <w:color w:val="000000" w:themeColor="text1"/>
          <w:sz w:val="24"/>
          <w:szCs w:val="24"/>
          <w:lang w:bidi="he-IL"/>
        </w:rPr>
        <w:t>b</w:t>
      </w:r>
      <w:r w:rsidR="00742028">
        <w:rPr>
          <w:rFonts w:ascii="Times New Roman" w:eastAsia="Times New Roman" w:hAnsi="Times New Roman" w:cs="Times New Roman"/>
          <w:bCs/>
          <w:iCs/>
          <w:color w:val="000000" w:themeColor="text1"/>
          <w:sz w:val="24"/>
          <w:szCs w:val="24"/>
          <w:lang w:bidi="he-IL"/>
        </w:rPr>
        <w:t>lame</w:t>
      </w:r>
      <w:r w:rsidR="00C470E1">
        <w:rPr>
          <w:rFonts w:ascii="Times New Roman" w:eastAsia="Times New Roman" w:hAnsi="Times New Roman" w:cs="Times New Roman"/>
          <w:bCs/>
          <w:iCs/>
          <w:color w:val="000000" w:themeColor="text1"/>
          <w:sz w:val="24"/>
          <w:szCs w:val="24"/>
          <w:lang w:bidi="he-IL"/>
        </w:rPr>
        <w:t xml:space="preserve"> put on Muslims</w:t>
      </w:r>
      <w:r w:rsidR="0033321E" w:rsidRPr="002B34B7">
        <w:rPr>
          <w:rFonts w:ascii="Times New Roman" w:eastAsia="Times New Roman" w:hAnsi="Times New Roman" w:cs="Times New Roman"/>
          <w:bCs/>
          <w:iCs/>
          <w:color w:val="000000" w:themeColor="text1"/>
          <w:sz w:val="24"/>
          <w:szCs w:val="24"/>
          <w:lang w:bidi="he-IL"/>
        </w:rPr>
        <w:t xml:space="preserve"> (</w:t>
      </w:r>
      <w:proofErr w:type="spellStart"/>
      <w:r w:rsidR="0033321E" w:rsidRPr="002B34B7">
        <w:rPr>
          <w:rFonts w:ascii="Times New Roman" w:eastAsia="Times New Roman" w:hAnsi="Times New Roman" w:cs="Times New Roman"/>
          <w:bCs/>
          <w:i/>
          <w:iCs/>
          <w:color w:val="000000" w:themeColor="text1"/>
          <w:sz w:val="24"/>
          <w:szCs w:val="24"/>
          <w:lang w:bidi="he-IL"/>
        </w:rPr>
        <w:t>p</w:t>
      </w:r>
      <w:r w:rsidR="0033321E" w:rsidRPr="002B34B7">
        <w:rPr>
          <w:rFonts w:ascii="Times New Roman" w:eastAsia="Times New Roman" w:hAnsi="Times New Roman" w:cs="Times New Roman"/>
          <w:bCs/>
          <w:iCs/>
          <w:color w:val="000000" w:themeColor="text1"/>
          <w:sz w:val="24"/>
          <w:szCs w:val="24"/>
          <w:lang w:bidi="he-IL"/>
        </w:rPr>
        <w:t>s</w:t>
      </w:r>
      <w:proofErr w:type="spellEnd"/>
      <w:r w:rsidR="0033321E" w:rsidRPr="002B34B7">
        <w:rPr>
          <w:rFonts w:ascii="Times New Roman" w:eastAsia="Times New Roman" w:hAnsi="Times New Roman" w:cs="Times New Roman"/>
          <w:bCs/>
          <w:iCs/>
          <w:color w:val="000000" w:themeColor="text1"/>
          <w:sz w:val="24"/>
          <w:szCs w:val="24"/>
          <w:lang w:bidi="he-IL"/>
        </w:rPr>
        <w:t xml:space="preserve"> &gt; .</w:t>
      </w:r>
      <w:r w:rsidR="0033321E">
        <w:rPr>
          <w:rFonts w:ascii="Times New Roman" w:eastAsia="Times New Roman" w:hAnsi="Times New Roman" w:cs="Times New Roman"/>
          <w:bCs/>
          <w:iCs/>
          <w:color w:val="000000" w:themeColor="text1"/>
          <w:sz w:val="24"/>
          <w:szCs w:val="24"/>
          <w:lang w:bidi="he-IL"/>
        </w:rPr>
        <w:t>08</w:t>
      </w:r>
      <w:r w:rsidR="00EC3B00">
        <w:rPr>
          <w:rFonts w:ascii="Times New Roman" w:eastAsia="Times New Roman" w:hAnsi="Times New Roman" w:cs="Times New Roman"/>
          <w:bCs/>
          <w:iCs/>
          <w:color w:val="000000" w:themeColor="text1"/>
          <w:sz w:val="24"/>
          <w:szCs w:val="24"/>
          <w:lang w:bidi="he-IL"/>
        </w:rPr>
        <w:t>4</w:t>
      </w:r>
      <w:r w:rsidR="0033321E" w:rsidRPr="002B34B7">
        <w:rPr>
          <w:rFonts w:ascii="Times New Roman" w:eastAsia="Times New Roman" w:hAnsi="Times New Roman" w:cs="Times New Roman"/>
          <w:bCs/>
          <w:iCs/>
          <w:color w:val="000000" w:themeColor="text1"/>
          <w:sz w:val="24"/>
          <w:szCs w:val="24"/>
          <w:lang w:bidi="he-IL"/>
        </w:rPr>
        <w:t xml:space="preserve">, ds &lt; </w:t>
      </w:r>
      <w:r w:rsidR="00B30703">
        <w:rPr>
          <w:rFonts w:ascii="Times New Roman" w:eastAsia="Times New Roman" w:hAnsi="Times New Roman" w:cs="Times New Roman"/>
          <w:bCs/>
          <w:iCs/>
          <w:color w:val="000000" w:themeColor="text1"/>
          <w:sz w:val="24"/>
          <w:szCs w:val="24"/>
          <w:lang w:bidi="he-IL"/>
        </w:rPr>
        <w:t>.</w:t>
      </w:r>
      <w:r w:rsidR="0033321E">
        <w:rPr>
          <w:rFonts w:ascii="Times New Roman" w:eastAsia="Times New Roman" w:hAnsi="Times New Roman" w:cs="Times New Roman"/>
          <w:bCs/>
          <w:iCs/>
          <w:color w:val="000000" w:themeColor="text1"/>
          <w:sz w:val="24"/>
          <w:szCs w:val="24"/>
          <w:lang w:bidi="he-IL"/>
        </w:rPr>
        <w:t>1</w:t>
      </w:r>
      <w:r w:rsidR="00EC3B00">
        <w:rPr>
          <w:rFonts w:ascii="Times New Roman" w:eastAsia="Times New Roman" w:hAnsi="Times New Roman" w:cs="Times New Roman"/>
          <w:bCs/>
          <w:iCs/>
          <w:color w:val="000000" w:themeColor="text1"/>
          <w:sz w:val="24"/>
          <w:szCs w:val="24"/>
          <w:lang w:bidi="he-IL"/>
        </w:rPr>
        <w:t>6</w:t>
      </w:r>
      <w:r w:rsidR="00CD3635">
        <w:rPr>
          <w:rFonts w:ascii="Times New Roman" w:eastAsia="Times New Roman" w:hAnsi="Times New Roman" w:cs="Times New Roman"/>
          <w:bCs/>
          <w:iCs/>
          <w:color w:val="000000" w:themeColor="text1"/>
          <w:sz w:val="24"/>
          <w:szCs w:val="24"/>
          <w:lang w:bidi="he-IL"/>
        </w:rPr>
        <w:t>)</w:t>
      </w:r>
      <w:r w:rsidR="0033321E" w:rsidRPr="002B34B7">
        <w:rPr>
          <w:rFonts w:ascii="Times New Roman" w:eastAsia="Times New Roman" w:hAnsi="Times New Roman" w:cs="Times New Roman"/>
          <w:bCs/>
          <w:iCs/>
          <w:color w:val="000000" w:themeColor="text1"/>
          <w:sz w:val="24"/>
          <w:szCs w:val="24"/>
          <w:lang w:bidi="he-IL"/>
        </w:rPr>
        <w:t>.</w:t>
      </w:r>
    </w:p>
    <w:p w14:paraId="338D13C6" w14:textId="0D09A9E0" w:rsidR="00742028" w:rsidRPr="00742028" w:rsidRDefault="00742028" w:rsidP="00FE51D4">
      <w:pPr>
        <w:spacing w:after="0" w:line="480" w:lineRule="auto"/>
        <w:outlineLvl w:val="0"/>
        <w:rPr>
          <w:rFonts w:ascii="Times New Roman" w:eastAsia="Times New Roman" w:hAnsi="Times New Roman" w:cs="Times New Roman"/>
          <w:b/>
          <w:bCs/>
          <w:iCs/>
          <w:color w:val="000000" w:themeColor="text1"/>
          <w:sz w:val="24"/>
          <w:szCs w:val="24"/>
          <w:lang w:bidi="he-IL"/>
        </w:rPr>
      </w:pPr>
      <w:r w:rsidRPr="00742028">
        <w:rPr>
          <w:rFonts w:ascii="Times New Roman" w:eastAsia="Times New Roman" w:hAnsi="Times New Roman" w:cs="Times New Roman"/>
          <w:b/>
          <w:bCs/>
          <w:iCs/>
          <w:color w:val="000000" w:themeColor="text1"/>
          <w:sz w:val="24"/>
          <w:szCs w:val="24"/>
          <w:lang w:bidi="he-IL"/>
        </w:rPr>
        <w:lastRenderedPageBreak/>
        <w:t xml:space="preserve">Additional </w:t>
      </w:r>
      <w:r w:rsidR="000A44C9">
        <w:rPr>
          <w:rFonts w:ascii="Times New Roman" w:eastAsia="Times New Roman" w:hAnsi="Times New Roman" w:cs="Times New Roman"/>
          <w:b/>
          <w:bCs/>
          <w:iCs/>
          <w:color w:val="000000" w:themeColor="text1"/>
          <w:sz w:val="24"/>
          <w:szCs w:val="24"/>
          <w:lang w:bidi="he-IL"/>
        </w:rPr>
        <w:t>analysis on o</w:t>
      </w:r>
      <w:r w:rsidRPr="00742028">
        <w:rPr>
          <w:rFonts w:ascii="Times New Roman" w:eastAsia="Times New Roman" w:hAnsi="Times New Roman" w:cs="Times New Roman"/>
          <w:b/>
          <w:bCs/>
          <w:iCs/>
          <w:color w:val="000000" w:themeColor="text1"/>
          <w:sz w:val="24"/>
          <w:szCs w:val="24"/>
          <w:lang w:bidi="he-IL"/>
        </w:rPr>
        <w:t xml:space="preserve">ne month </w:t>
      </w:r>
      <w:proofErr w:type="gramStart"/>
      <w:r w:rsidRPr="00742028">
        <w:rPr>
          <w:rFonts w:ascii="Times New Roman" w:eastAsia="Times New Roman" w:hAnsi="Times New Roman" w:cs="Times New Roman"/>
          <w:b/>
          <w:bCs/>
          <w:iCs/>
          <w:color w:val="000000" w:themeColor="text1"/>
          <w:sz w:val="24"/>
          <w:szCs w:val="24"/>
          <w:lang w:bidi="he-IL"/>
        </w:rPr>
        <w:t>follow</w:t>
      </w:r>
      <w:proofErr w:type="gramEnd"/>
      <w:r w:rsidRPr="00742028">
        <w:rPr>
          <w:rFonts w:ascii="Times New Roman" w:eastAsia="Times New Roman" w:hAnsi="Times New Roman" w:cs="Times New Roman"/>
          <w:b/>
          <w:bCs/>
          <w:iCs/>
          <w:color w:val="000000" w:themeColor="text1"/>
          <w:sz w:val="24"/>
          <w:szCs w:val="24"/>
          <w:lang w:bidi="he-IL"/>
        </w:rPr>
        <w:t xml:space="preserve"> up assessment</w:t>
      </w:r>
    </w:p>
    <w:p w14:paraId="5D7BEBC5" w14:textId="5EB360B8" w:rsidR="00742028" w:rsidRPr="00742028" w:rsidRDefault="00742028" w:rsidP="00E27088">
      <w:pPr>
        <w:spacing w:after="0" w:line="480" w:lineRule="auto"/>
        <w:outlineLvl w:val="0"/>
        <w:rPr>
          <w:rFonts w:ascii="Times New Roman" w:eastAsia="Times New Roman" w:hAnsi="Times New Roman" w:cs="Times New Roman"/>
          <w:b/>
          <w:iCs/>
          <w:color w:val="000000" w:themeColor="text1"/>
          <w:sz w:val="24"/>
          <w:szCs w:val="24"/>
          <w:lang w:bidi="he-IL"/>
        </w:rPr>
      </w:pPr>
      <w:r>
        <w:rPr>
          <w:rFonts w:ascii="Times New Roman" w:eastAsia="Times New Roman" w:hAnsi="Times New Roman" w:cs="Times New Roman"/>
          <w:iCs/>
          <w:color w:val="000000" w:themeColor="text1"/>
          <w:sz w:val="24"/>
          <w:szCs w:val="24"/>
          <w:lang w:bidi="he-IL"/>
        </w:rPr>
        <w:tab/>
      </w:r>
      <w:r w:rsidR="00A04353">
        <w:rPr>
          <w:rFonts w:ascii="Times New Roman" w:eastAsia="Times New Roman" w:hAnsi="Times New Roman" w:cs="Times New Roman"/>
          <w:bCs/>
          <w:iCs/>
          <w:color w:val="000000" w:themeColor="text1"/>
          <w:sz w:val="24"/>
          <w:szCs w:val="24"/>
          <w:lang w:bidi="he-IL"/>
        </w:rPr>
        <w:t>W</w:t>
      </w:r>
      <w:r w:rsidR="00A04353" w:rsidRPr="00A04353">
        <w:rPr>
          <w:rFonts w:ascii="Times New Roman" w:eastAsia="Times New Roman" w:hAnsi="Times New Roman" w:cs="Times New Roman"/>
          <w:bCs/>
          <w:iCs/>
          <w:color w:val="000000" w:themeColor="text1"/>
          <w:sz w:val="24"/>
          <w:szCs w:val="24"/>
          <w:lang w:bidi="he-IL"/>
        </w:rPr>
        <w:t>e conducted repeated measures ANOVA</w:t>
      </w:r>
      <w:r w:rsidR="00C7183F">
        <w:rPr>
          <w:rFonts w:ascii="Times New Roman" w:eastAsia="Times New Roman" w:hAnsi="Times New Roman" w:cs="Times New Roman"/>
          <w:bCs/>
          <w:iCs/>
          <w:color w:val="000000" w:themeColor="text1"/>
          <w:sz w:val="24"/>
          <w:szCs w:val="24"/>
          <w:lang w:bidi="he-IL"/>
        </w:rPr>
        <w:t>s</w:t>
      </w:r>
      <w:r w:rsidR="00A04353" w:rsidRPr="00A04353">
        <w:rPr>
          <w:rFonts w:ascii="Times New Roman" w:eastAsia="Times New Roman" w:hAnsi="Times New Roman" w:cs="Times New Roman"/>
          <w:iCs/>
          <w:color w:val="000000" w:themeColor="text1"/>
          <w:sz w:val="24"/>
          <w:szCs w:val="24"/>
          <w:lang w:bidi="he-IL"/>
        </w:rPr>
        <w:t xml:space="preserve"> </w:t>
      </w:r>
      <w:r w:rsidR="00A04353">
        <w:rPr>
          <w:rFonts w:ascii="Times New Roman" w:eastAsia="Times New Roman" w:hAnsi="Times New Roman" w:cs="Times New Roman"/>
          <w:iCs/>
          <w:color w:val="000000" w:themeColor="text1"/>
          <w:sz w:val="24"/>
          <w:szCs w:val="24"/>
          <w:lang w:bidi="he-IL"/>
        </w:rPr>
        <w:t>t</w:t>
      </w:r>
      <w:r w:rsidRPr="00742028">
        <w:rPr>
          <w:rFonts w:ascii="Times New Roman" w:eastAsia="Times New Roman" w:hAnsi="Times New Roman" w:cs="Times New Roman"/>
          <w:bCs/>
          <w:iCs/>
          <w:color w:val="000000" w:themeColor="text1"/>
          <w:sz w:val="24"/>
          <w:szCs w:val="24"/>
          <w:lang w:bidi="he-IL"/>
        </w:rPr>
        <w:t xml:space="preserve">o </w:t>
      </w:r>
      <w:r w:rsidR="00907DE6">
        <w:rPr>
          <w:rFonts w:ascii="Times New Roman" w:eastAsia="Times New Roman" w:hAnsi="Times New Roman" w:cs="Times New Roman"/>
          <w:bCs/>
          <w:iCs/>
          <w:color w:val="000000" w:themeColor="text1"/>
          <w:sz w:val="24"/>
          <w:szCs w:val="24"/>
          <w:lang w:bidi="he-IL"/>
        </w:rPr>
        <w:t xml:space="preserve">further </w:t>
      </w:r>
      <w:r w:rsidR="00A04353">
        <w:rPr>
          <w:rFonts w:ascii="Times New Roman" w:eastAsia="Times New Roman" w:hAnsi="Times New Roman" w:cs="Times New Roman"/>
          <w:bCs/>
          <w:iCs/>
          <w:color w:val="000000" w:themeColor="text1"/>
          <w:sz w:val="24"/>
          <w:szCs w:val="24"/>
          <w:lang w:bidi="he-IL"/>
        </w:rPr>
        <w:t xml:space="preserve">examine </w:t>
      </w:r>
      <w:r w:rsidRPr="00742028">
        <w:rPr>
          <w:rFonts w:ascii="Times New Roman" w:eastAsia="Times New Roman" w:hAnsi="Times New Roman" w:cs="Times New Roman"/>
          <w:bCs/>
          <w:iCs/>
          <w:color w:val="000000" w:themeColor="text1"/>
          <w:sz w:val="24"/>
          <w:szCs w:val="24"/>
          <w:lang w:bidi="he-IL"/>
        </w:rPr>
        <w:t xml:space="preserve">the effects of the ‘Mean Tweets’ video on dehumanization and anti-Muslim policy support. The effect over time was treated as a within </w:t>
      </w:r>
      <w:proofErr w:type="gramStart"/>
      <w:r w:rsidRPr="00742028">
        <w:rPr>
          <w:rFonts w:ascii="Times New Roman" w:eastAsia="Times New Roman" w:hAnsi="Times New Roman" w:cs="Times New Roman"/>
          <w:bCs/>
          <w:iCs/>
          <w:color w:val="000000" w:themeColor="text1"/>
          <w:sz w:val="24"/>
          <w:szCs w:val="24"/>
          <w:lang w:bidi="he-IL"/>
        </w:rPr>
        <w:t>subject</w:t>
      </w:r>
      <w:r w:rsidR="00AA6B0E">
        <w:rPr>
          <w:rFonts w:ascii="Times New Roman" w:eastAsia="Times New Roman" w:hAnsi="Times New Roman" w:cs="Times New Roman"/>
          <w:bCs/>
          <w:iCs/>
          <w:color w:val="000000" w:themeColor="text1"/>
          <w:sz w:val="24"/>
          <w:szCs w:val="24"/>
          <w:lang w:bidi="he-IL"/>
        </w:rPr>
        <w:t>s</w:t>
      </w:r>
      <w:proofErr w:type="gramEnd"/>
      <w:r w:rsidRPr="00742028">
        <w:rPr>
          <w:rFonts w:ascii="Times New Roman" w:eastAsia="Times New Roman" w:hAnsi="Times New Roman" w:cs="Times New Roman"/>
          <w:bCs/>
          <w:iCs/>
          <w:color w:val="000000" w:themeColor="text1"/>
          <w:sz w:val="24"/>
          <w:szCs w:val="24"/>
          <w:lang w:bidi="he-IL"/>
        </w:rPr>
        <w:t xml:space="preserve"> variable (</w:t>
      </w:r>
      <w:r w:rsidR="0059691F">
        <w:rPr>
          <w:rFonts w:ascii="Times New Roman" w:eastAsia="Times New Roman" w:hAnsi="Times New Roman" w:cs="Times New Roman"/>
          <w:bCs/>
          <w:iCs/>
          <w:color w:val="000000" w:themeColor="text1"/>
          <w:sz w:val="24"/>
          <w:szCs w:val="24"/>
          <w:lang w:bidi="he-IL"/>
        </w:rPr>
        <w:t xml:space="preserve">immediately </w:t>
      </w:r>
      <w:r w:rsidRPr="00742028">
        <w:rPr>
          <w:rFonts w:ascii="Times New Roman" w:eastAsia="Times New Roman" w:hAnsi="Times New Roman" w:cs="Times New Roman"/>
          <w:bCs/>
          <w:iCs/>
          <w:color w:val="000000" w:themeColor="text1"/>
          <w:sz w:val="24"/>
          <w:szCs w:val="24"/>
          <w:lang w:bidi="he-IL"/>
        </w:rPr>
        <w:t>after the intervention</w:t>
      </w:r>
      <w:r w:rsidR="0059691F">
        <w:rPr>
          <w:rFonts w:ascii="Times New Roman" w:eastAsia="Times New Roman" w:hAnsi="Times New Roman" w:cs="Times New Roman"/>
          <w:bCs/>
          <w:iCs/>
          <w:color w:val="000000" w:themeColor="text1"/>
          <w:sz w:val="24"/>
          <w:szCs w:val="24"/>
          <w:lang w:bidi="he-IL"/>
        </w:rPr>
        <w:t xml:space="preserve"> and one-month follow up</w:t>
      </w:r>
      <w:r w:rsidRPr="00742028">
        <w:rPr>
          <w:rFonts w:ascii="Times New Roman" w:eastAsia="Times New Roman" w:hAnsi="Times New Roman" w:cs="Times New Roman"/>
          <w:bCs/>
          <w:iCs/>
          <w:color w:val="000000" w:themeColor="text1"/>
          <w:sz w:val="24"/>
          <w:szCs w:val="24"/>
          <w:lang w:bidi="he-IL"/>
        </w:rPr>
        <w:t>), and condition</w:t>
      </w:r>
      <w:r w:rsidR="00AA6B0E">
        <w:rPr>
          <w:rFonts w:ascii="Times New Roman" w:eastAsia="Times New Roman" w:hAnsi="Times New Roman" w:cs="Times New Roman"/>
          <w:bCs/>
          <w:iCs/>
          <w:color w:val="000000" w:themeColor="text1"/>
          <w:sz w:val="24"/>
          <w:szCs w:val="24"/>
          <w:lang w:bidi="he-IL"/>
        </w:rPr>
        <w:t xml:space="preserve"> was treated</w:t>
      </w:r>
      <w:r w:rsidRPr="00742028">
        <w:rPr>
          <w:rFonts w:ascii="Times New Roman" w:eastAsia="Times New Roman" w:hAnsi="Times New Roman" w:cs="Times New Roman"/>
          <w:bCs/>
          <w:iCs/>
          <w:color w:val="000000" w:themeColor="text1"/>
          <w:sz w:val="24"/>
          <w:szCs w:val="24"/>
          <w:lang w:bidi="he-IL"/>
        </w:rPr>
        <w:t xml:space="preserve"> as a between subject</w:t>
      </w:r>
      <w:r w:rsidR="00AA6B0E">
        <w:rPr>
          <w:rFonts w:ascii="Times New Roman" w:eastAsia="Times New Roman" w:hAnsi="Times New Roman" w:cs="Times New Roman"/>
          <w:bCs/>
          <w:iCs/>
          <w:color w:val="000000" w:themeColor="text1"/>
          <w:sz w:val="24"/>
          <w:szCs w:val="24"/>
          <w:lang w:bidi="he-IL"/>
        </w:rPr>
        <w:t>s</w:t>
      </w:r>
      <w:r w:rsidRPr="00742028">
        <w:rPr>
          <w:rFonts w:ascii="Times New Roman" w:eastAsia="Times New Roman" w:hAnsi="Times New Roman" w:cs="Times New Roman"/>
          <w:bCs/>
          <w:iCs/>
          <w:color w:val="000000" w:themeColor="text1"/>
          <w:sz w:val="24"/>
          <w:szCs w:val="24"/>
          <w:lang w:bidi="he-IL"/>
        </w:rPr>
        <w:t xml:space="preserve"> variable (‘Mean Tweets’ vs. control). Results indicated that for dehumanization, there was no main effect of time (</w:t>
      </w:r>
      <w:r w:rsidRPr="00742028">
        <w:rPr>
          <w:rFonts w:ascii="Times New Roman" w:eastAsia="Times New Roman" w:hAnsi="Times New Roman" w:cs="Times New Roman"/>
          <w:bCs/>
          <w:i/>
          <w:iCs/>
          <w:color w:val="000000" w:themeColor="text1"/>
          <w:sz w:val="24"/>
          <w:szCs w:val="24"/>
          <w:lang w:bidi="he-IL"/>
        </w:rPr>
        <w:t>F</w:t>
      </w:r>
      <w:r w:rsidRPr="00742028">
        <w:rPr>
          <w:rFonts w:ascii="Times New Roman" w:eastAsia="Times New Roman" w:hAnsi="Times New Roman" w:cs="Times New Roman"/>
          <w:bCs/>
          <w:iCs/>
          <w:color w:val="000000" w:themeColor="text1"/>
          <w:sz w:val="24"/>
          <w:szCs w:val="24"/>
          <w:lang w:bidi="he-IL"/>
        </w:rPr>
        <w:t xml:space="preserve">(1,312) = </w:t>
      </w:r>
      <w:r w:rsidR="00442FDB">
        <w:rPr>
          <w:rFonts w:ascii="Times New Roman" w:eastAsia="Times New Roman" w:hAnsi="Times New Roman" w:cs="Times New Roman"/>
          <w:bCs/>
          <w:iCs/>
          <w:color w:val="000000" w:themeColor="text1"/>
          <w:sz w:val="24"/>
          <w:szCs w:val="24"/>
          <w:lang w:bidi="he-IL"/>
        </w:rPr>
        <w:t>3.54</w:t>
      </w:r>
      <w:r w:rsidRPr="00742028">
        <w:rPr>
          <w:rFonts w:ascii="Times New Roman" w:eastAsia="Times New Roman" w:hAnsi="Times New Roman" w:cs="Times New Roman"/>
          <w:bCs/>
          <w:iCs/>
          <w:color w:val="000000" w:themeColor="text1"/>
          <w:sz w:val="24"/>
          <w:szCs w:val="24"/>
          <w:lang w:bidi="he-IL"/>
        </w:rPr>
        <w:t xml:space="preserve">, </w:t>
      </w:r>
      <w:r w:rsidRPr="00742028">
        <w:rPr>
          <w:rFonts w:ascii="Times New Roman" w:eastAsia="Times New Roman" w:hAnsi="Times New Roman" w:cs="Times New Roman"/>
          <w:bCs/>
          <w:i/>
          <w:iCs/>
          <w:color w:val="000000" w:themeColor="text1"/>
          <w:sz w:val="24"/>
          <w:szCs w:val="24"/>
          <w:lang w:bidi="he-IL"/>
        </w:rPr>
        <w:t>p</w:t>
      </w:r>
      <w:r w:rsidRPr="00742028">
        <w:rPr>
          <w:rFonts w:ascii="Times New Roman" w:eastAsia="Times New Roman" w:hAnsi="Times New Roman" w:cs="Times New Roman"/>
          <w:bCs/>
          <w:iCs/>
          <w:color w:val="000000" w:themeColor="text1"/>
          <w:sz w:val="24"/>
          <w:szCs w:val="24"/>
          <w:lang w:bidi="he-IL"/>
        </w:rPr>
        <w:t xml:space="preserve"> = .</w:t>
      </w:r>
      <w:r w:rsidR="00442FDB">
        <w:rPr>
          <w:rFonts w:ascii="Times New Roman" w:eastAsia="Times New Roman" w:hAnsi="Times New Roman" w:cs="Times New Roman"/>
          <w:bCs/>
          <w:iCs/>
          <w:color w:val="000000" w:themeColor="text1"/>
          <w:sz w:val="24"/>
          <w:szCs w:val="24"/>
          <w:lang w:bidi="he-IL"/>
        </w:rPr>
        <w:t>061</w:t>
      </w:r>
      <w:r w:rsidRPr="00742028">
        <w:rPr>
          <w:rFonts w:ascii="Times New Roman" w:eastAsia="Times New Roman" w:hAnsi="Times New Roman" w:cs="Times New Roman"/>
          <w:bCs/>
          <w:iCs/>
          <w:color w:val="000000" w:themeColor="text1"/>
          <w:sz w:val="24"/>
          <w:szCs w:val="24"/>
          <w:lang w:bidi="he-IL"/>
        </w:rPr>
        <w:t xml:space="preserve">, </w:t>
      </w:r>
      <w:r w:rsidRPr="00742028">
        <w:rPr>
          <w:rFonts w:ascii="Times New Roman" w:eastAsia="Times New Roman" w:hAnsi="Times New Roman" w:cs="Times New Roman"/>
          <w:bCs/>
          <w:i/>
          <w:iCs/>
          <w:color w:val="000000" w:themeColor="text1"/>
          <w:sz w:val="24"/>
          <w:szCs w:val="24"/>
          <w:lang w:bidi="he-IL"/>
        </w:rPr>
        <w:t>η</w:t>
      </w:r>
      <w:r w:rsidRPr="00742028">
        <w:rPr>
          <w:rFonts w:ascii="Times New Roman" w:eastAsia="Times New Roman" w:hAnsi="Times New Roman" w:cs="Times New Roman"/>
          <w:bCs/>
          <w:iCs/>
          <w:color w:val="000000" w:themeColor="text1"/>
          <w:sz w:val="24"/>
          <w:szCs w:val="24"/>
          <w:vertAlign w:val="superscript"/>
          <w:lang w:bidi="he-IL"/>
        </w:rPr>
        <w:t xml:space="preserve">2 </w:t>
      </w:r>
      <w:r w:rsidRPr="00742028">
        <w:rPr>
          <w:rFonts w:ascii="Times New Roman" w:eastAsia="Times New Roman" w:hAnsi="Times New Roman" w:cs="Times New Roman"/>
          <w:bCs/>
          <w:iCs/>
          <w:color w:val="000000" w:themeColor="text1"/>
          <w:sz w:val="24"/>
          <w:szCs w:val="24"/>
          <w:lang w:bidi="he-IL"/>
        </w:rPr>
        <w:t>= .0</w:t>
      </w:r>
      <w:r w:rsidR="00442FDB">
        <w:rPr>
          <w:rFonts w:ascii="Times New Roman" w:eastAsia="Times New Roman" w:hAnsi="Times New Roman" w:cs="Times New Roman"/>
          <w:bCs/>
          <w:iCs/>
          <w:color w:val="000000" w:themeColor="text1"/>
          <w:sz w:val="24"/>
          <w:szCs w:val="24"/>
          <w:lang w:bidi="he-IL"/>
        </w:rPr>
        <w:t>11</w:t>
      </w:r>
      <w:r w:rsidRPr="00742028">
        <w:rPr>
          <w:rFonts w:ascii="Times New Roman" w:eastAsia="Times New Roman" w:hAnsi="Times New Roman" w:cs="Times New Roman"/>
          <w:bCs/>
          <w:iCs/>
          <w:color w:val="000000" w:themeColor="text1"/>
          <w:sz w:val="24"/>
          <w:szCs w:val="24"/>
          <w:lang w:bidi="he-IL"/>
        </w:rPr>
        <w:t>), no main effect of condition (</w:t>
      </w:r>
      <w:r w:rsidRPr="00742028">
        <w:rPr>
          <w:rFonts w:ascii="Times New Roman" w:eastAsia="Times New Roman" w:hAnsi="Times New Roman" w:cs="Times New Roman"/>
          <w:bCs/>
          <w:i/>
          <w:iCs/>
          <w:color w:val="000000" w:themeColor="text1"/>
          <w:sz w:val="24"/>
          <w:szCs w:val="24"/>
          <w:lang w:bidi="he-IL"/>
        </w:rPr>
        <w:t>F</w:t>
      </w:r>
      <w:r w:rsidRPr="00742028">
        <w:rPr>
          <w:rFonts w:ascii="Times New Roman" w:eastAsia="Times New Roman" w:hAnsi="Times New Roman" w:cs="Times New Roman"/>
          <w:bCs/>
          <w:iCs/>
          <w:color w:val="000000" w:themeColor="text1"/>
          <w:sz w:val="24"/>
          <w:szCs w:val="24"/>
          <w:lang w:bidi="he-IL"/>
        </w:rPr>
        <w:t xml:space="preserve">(1,312) = </w:t>
      </w:r>
      <w:r w:rsidR="00442FDB">
        <w:rPr>
          <w:rFonts w:ascii="Times New Roman" w:eastAsia="Times New Roman" w:hAnsi="Times New Roman" w:cs="Times New Roman"/>
          <w:bCs/>
          <w:iCs/>
          <w:color w:val="000000" w:themeColor="text1"/>
          <w:sz w:val="24"/>
          <w:szCs w:val="24"/>
          <w:lang w:bidi="he-IL"/>
        </w:rPr>
        <w:t>2.30</w:t>
      </w:r>
      <w:r w:rsidRPr="00742028">
        <w:rPr>
          <w:rFonts w:ascii="Times New Roman" w:eastAsia="Times New Roman" w:hAnsi="Times New Roman" w:cs="Times New Roman"/>
          <w:bCs/>
          <w:iCs/>
          <w:color w:val="000000" w:themeColor="text1"/>
          <w:sz w:val="24"/>
          <w:szCs w:val="24"/>
          <w:lang w:bidi="he-IL"/>
        </w:rPr>
        <w:t xml:space="preserve"> </w:t>
      </w:r>
      <w:r w:rsidRPr="00742028">
        <w:rPr>
          <w:rFonts w:ascii="Times New Roman" w:eastAsia="Times New Roman" w:hAnsi="Times New Roman" w:cs="Times New Roman"/>
          <w:bCs/>
          <w:i/>
          <w:iCs/>
          <w:color w:val="000000" w:themeColor="text1"/>
          <w:sz w:val="24"/>
          <w:szCs w:val="24"/>
          <w:lang w:bidi="he-IL"/>
        </w:rPr>
        <w:t>p</w:t>
      </w:r>
      <w:r w:rsidRPr="00742028">
        <w:rPr>
          <w:rFonts w:ascii="Times New Roman" w:eastAsia="Times New Roman" w:hAnsi="Times New Roman" w:cs="Times New Roman"/>
          <w:bCs/>
          <w:iCs/>
          <w:color w:val="000000" w:themeColor="text1"/>
          <w:sz w:val="24"/>
          <w:szCs w:val="24"/>
          <w:lang w:bidi="he-IL"/>
        </w:rPr>
        <w:t xml:space="preserve"> = .1</w:t>
      </w:r>
      <w:r w:rsidR="00442FDB">
        <w:rPr>
          <w:rFonts w:ascii="Times New Roman" w:eastAsia="Times New Roman" w:hAnsi="Times New Roman" w:cs="Times New Roman"/>
          <w:bCs/>
          <w:iCs/>
          <w:color w:val="000000" w:themeColor="text1"/>
          <w:sz w:val="24"/>
          <w:szCs w:val="24"/>
          <w:lang w:bidi="he-IL"/>
        </w:rPr>
        <w:t>30</w:t>
      </w:r>
      <w:r w:rsidRPr="00742028">
        <w:rPr>
          <w:rFonts w:ascii="Times New Roman" w:eastAsia="Times New Roman" w:hAnsi="Times New Roman" w:cs="Times New Roman"/>
          <w:bCs/>
          <w:iCs/>
          <w:color w:val="000000" w:themeColor="text1"/>
          <w:sz w:val="24"/>
          <w:szCs w:val="24"/>
          <w:lang w:bidi="he-IL"/>
        </w:rPr>
        <w:t xml:space="preserve">, </w:t>
      </w:r>
      <w:r w:rsidRPr="00742028">
        <w:rPr>
          <w:rFonts w:ascii="Times New Roman" w:eastAsia="Times New Roman" w:hAnsi="Times New Roman" w:cs="Times New Roman"/>
          <w:bCs/>
          <w:i/>
          <w:iCs/>
          <w:color w:val="000000" w:themeColor="text1"/>
          <w:sz w:val="24"/>
          <w:szCs w:val="24"/>
          <w:lang w:bidi="he-IL"/>
        </w:rPr>
        <w:t>η</w:t>
      </w:r>
      <w:r w:rsidRPr="00742028">
        <w:rPr>
          <w:rFonts w:ascii="Times New Roman" w:eastAsia="Times New Roman" w:hAnsi="Times New Roman" w:cs="Times New Roman"/>
          <w:bCs/>
          <w:iCs/>
          <w:color w:val="000000" w:themeColor="text1"/>
          <w:sz w:val="24"/>
          <w:szCs w:val="24"/>
          <w:vertAlign w:val="superscript"/>
          <w:lang w:bidi="he-IL"/>
        </w:rPr>
        <w:t xml:space="preserve">2 </w:t>
      </w:r>
      <w:r w:rsidRPr="00742028">
        <w:rPr>
          <w:rFonts w:ascii="Times New Roman" w:eastAsia="Times New Roman" w:hAnsi="Times New Roman" w:cs="Times New Roman"/>
          <w:bCs/>
          <w:iCs/>
          <w:color w:val="000000" w:themeColor="text1"/>
          <w:sz w:val="24"/>
          <w:szCs w:val="24"/>
          <w:lang w:bidi="he-IL"/>
        </w:rPr>
        <w:t>= .00</w:t>
      </w:r>
      <w:r w:rsidR="00442FDB">
        <w:rPr>
          <w:rFonts w:ascii="Times New Roman" w:eastAsia="Times New Roman" w:hAnsi="Times New Roman" w:cs="Times New Roman"/>
          <w:bCs/>
          <w:iCs/>
          <w:color w:val="000000" w:themeColor="text1"/>
          <w:sz w:val="24"/>
          <w:szCs w:val="24"/>
          <w:lang w:bidi="he-IL"/>
        </w:rPr>
        <w:t>7</w:t>
      </w:r>
      <w:r w:rsidRPr="00742028">
        <w:rPr>
          <w:rFonts w:ascii="Times New Roman" w:eastAsia="Times New Roman" w:hAnsi="Times New Roman" w:cs="Times New Roman"/>
          <w:bCs/>
          <w:iCs/>
          <w:color w:val="000000" w:themeColor="text1"/>
          <w:sz w:val="24"/>
          <w:szCs w:val="24"/>
          <w:lang w:bidi="he-IL"/>
        </w:rPr>
        <w:t>), and no interaction between condition and time (</w:t>
      </w:r>
      <w:r w:rsidRPr="00742028">
        <w:rPr>
          <w:rFonts w:ascii="Times New Roman" w:eastAsia="Times New Roman" w:hAnsi="Times New Roman" w:cs="Times New Roman"/>
          <w:bCs/>
          <w:i/>
          <w:iCs/>
          <w:color w:val="000000" w:themeColor="text1"/>
          <w:sz w:val="24"/>
          <w:szCs w:val="24"/>
          <w:lang w:bidi="he-IL"/>
        </w:rPr>
        <w:t>F</w:t>
      </w:r>
      <w:r w:rsidRPr="00742028">
        <w:rPr>
          <w:rFonts w:ascii="Times New Roman" w:eastAsia="Times New Roman" w:hAnsi="Times New Roman" w:cs="Times New Roman"/>
          <w:bCs/>
          <w:iCs/>
          <w:color w:val="000000" w:themeColor="text1"/>
          <w:sz w:val="24"/>
          <w:szCs w:val="24"/>
          <w:lang w:bidi="he-IL"/>
        </w:rPr>
        <w:t>(1,312) = .</w:t>
      </w:r>
      <w:r w:rsidR="00442FDB">
        <w:rPr>
          <w:rFonts w:ascii="Times New Roman" w:eastAsia="Times New Roman" w:hAnsi="Times New Roman" w:cs="Times New Roman"/>
          <w:bCs/>
          <w:iCs/>
          <w:color w:val="000000" w:themeColor="text1"/>
          <w:sz w:val="24"/>
          <w:szCs w:val="24"/>
          <w:lang w:bidi="he-IL"/>
        </w:rPr>
        <w:t>94</w:t>
      </w:r>
      <w:r w:rsidRPr="00742028">
        <w:rPr>
          <w:rFonts w:ascii="Times New Roman" w:eastAsia="Times New Roman" w:hAnsi="Times New Roman" w:cs="Times New Roman"/>
          <w:bCs/>
          <w:iCs/>
          <w:color w:val="000000" w:themeColor="text1"/>
          <w:sz w:val="24"/>
          <w:szCs w:val="24"/>
          <w:lang w:bidi="he-IL"/>
        </w:rPr>
        <w:t xml:space="preserve">, </w:t>
      </w:r>
      <w:r w:rsidRPr="00742028">
        <w:rPr>
          <w:rFonts w:ascii="Times New Roman" w:eastAsia="Times New Roman" w:hAnsi="Times New Roman" w:cs="Times New Roman"/>
          <w:bCs/>
          <w:i/>
          <w:iCs/>
          <w:color w:val="000000" w:themeColor="text1"/>
          <w:sz w:val="24"/>
          <w:szCs w:val="24"/>
          <w:lang w:bidi="he-IL"/>
        </w:rPr>
        <w:t>p</w:t>
      </w:r>
      <w:r w:rsidRPr="00742028">
        <w:rPr>
          <w:rFonts w:ascii="Times New Roman" w:eastAsia="Times New Roman" w:hAnsi="Times New Roman" w:cs="Times New Roman"/>
          <w:bCs/>
          <w:iCs/>
          <w:color w:val="000000" w:themeColor="text1"/>
          <w:sz w:val="24"/>
          <w:szCs w:val="24"/>
          <w:lang w:bidi="he-IL"/>
        </w:rPr>
        <w:t xml:space="preserve"> = .3</w:t>
      </w:r>
      <w:r w:rsidR="00442FDB">
        <w:rPr>
          <w:rFonts w:ascii="Times New Roman" w:eastAsia="Times New Roman" w:hAnsi="Times New Roman" w:cs="Times New Roman"/>
          <w:bCs/>
          <w:iCs/>
          <w:color w:val="000000" w:themeColor="text1"/>
          <w:sz w:val="24"/>
          <w:szCs w:val="24"/>
          <w:lang w:bidi="he-IL"/>
        </w:rPr>
        <w:t>33</w:t>
      </w:r>
      <w:r w:rsidRPr="00742028">
        <w:rPr>
          <w:rFonts w:ascii="Times New Roman" w:eastAsia="Times New Roman" w:hAnsi="Times New Roman" w:cs="Times New Roman"/>
          <w:bCs/>
          <w:iCs/>
          <w:color w:val="000000" w:themeColor="text1"/>
          <w:sz w:val="24"/>
          <w:szCs w:val="24"/>
          <w:lang w:bidi="he-IL"/>
        </w:rPr>
        <w:t xml:space="preserve">, </w:t>
      </w:r>
      <w:r w:rsidRPr="00742028">
        <w:rPr>
          <w:rFonts w:ascii="Times New Roman" w:eastAsia="Times New Roman" w:hAnsi="Times New Roman" w:cs="Times New Roman"/>
          <w:bCs/>
          <w:i/>
          <w:iCs/>
          <w:color w:val="000000" w:themeColor="text1"/>
          <w:sz w:val="24"/>
          <w:szCs w:val="24"/>
          <w:lang w:bidi="he-IL"/>
        </w:rPr>
        <w:t>η</w:t>
      </w:r>
      <w:r w:rsidRPr="00742028">
        <w:rPr>
          <w:rFonts w:ascii="Times New Roman" w:eastAsia="Times New Roman" w:hAnsi="Times New Roman" w:cs="Times New Roman"/>
          <w:bCs/>
          <w:iCs/>
          <w:color w:val="000000" w:themeColor="text1"/>
          <w:sz w:val="24"/>
          <w:szCs w:val="24"/>
          <w:vertAlign w:val="superscript"/>
          <w:lang w:bidi="he-IL"/>
        </w:rPr>
        <w:t xml:space="preserve">2 </w:t>
      </w:r>
      <w:r w:rsidRPr="00742028">
        <w:rPr>
          <w:rFonts w:ascii="Times New Roman" w:eastAsia="Times New Roman" w:hAnsi="Times New Roman" w:cs="Times New Roman"/>
          <w:bCs/>
          <w:iCs/>
          <w:color w:val="000000" w:themeColor="text1"/>
          <w:sz w:val="24"/>
          <w:szCs w:val="24"/>
          <w:lang w:bidi="he-IL"/>
        </w:rPr>
        <w:t xml:space="preserve">= .003). </w:t>
      </w:r>
      <w:r w:rsidR="00A10417">
        <w:rPr>
          <w:rFonts w:ascii="Times New Roman" w:eastAsia="Times New Roman" w:hAnsi="Times New Roman" w:cs="Times New Roman"/>
          <w:bCs/>
          <w:iCs/>
          <w:color w:val="000000" w:themeColor="text1"/>
          <w:sz w:val="24"/>
          <w:szCs w:val="24"/>
          <w:lang w:bidi="he-IL"/>
        </w:rPr>
        <w:t xml:space="preserve">For </w:t>
      </w:r>
      <w:r w:rsidRPr="00742028">
        <w:rPr>
          <w:rFonts w:ascii="Times New Roman" w:eastAsia="Times New Roman" w:hAnsi="Times New Roman" w:cs="Times New Roman"/>
          <w:bCs/>
          <w:iCs/>
          <w:color w:val="000000" w:themeColor="text1"/>
          <w:sz w:val="24"/>
          <w:szCs w:val="24"/>
          <w:lang w:bidi="he-IL"/>
        </w:rPr>
        <w:t xml:space="preserve">anti-Muslim policy support, there was </w:t>
      </w:r>
      <w:r w:rsidR="00442FDB">
        <w:rPr>
          <w:rFonts w:ascii="Times New Roman" w:eastAsia="Times New Roman" w:hAnsi="Times New Roman" w:cs="Times New Roman"/>
          <w:bCs/>
          <w:iCs/>
          <w:color w:val="000000" w:themeColor="text1"/>
          <w:sz w:val="24"/>
          <w:szCs w:val="24"/>
          <w:lang w:bidi="he-IL"/>
        </w:rPr>
        <w:t>a</w:t>
      </w:r>
      <w:r w:rsidRPr="00742028">
        <w:rPr>
          <w:rFonts w:ascii="Times New Roman" w:eastAsia="Times New Roman" w:hAnsi="Times New Roman" w:cs="Times New Roman"/>
          <w:bCs/>
          <w:iCs/>
          <w:color w:val="000000" w:themeColor="text1"/>
          <w:sz w:val="24"/>
          <w:szCs w:val="24"/>
          <w:lang w:bidi="he-IL"/>
        </w:rPr>
        <w:t xml:space="preserve"> main effect of time, (</w:t>
      </w:r>
      <w:r w:rsidRPr="00742028">
        <w:rPr>
          <w:rFonts w:ascii="Times New Roman" w:eastAsia="Times New Roman" w:hAnsi="Times New Roman" w:cs="Times New Roman"/>
          <w:bCs/>
          <w:i/>
          <w:iCs/>
          <w:color w:val="000000" w:themeColor="text1"/>
          <w:sz w:val="24"/>
          <w:szCs w:val="24"/>
          <w:lang w:bidi="he-IL"/>
        </w:rPr>
        <w:t>F</w:t>
      </w:r>
      <w:r w:rsidRPr="00742028">
        <w:rPr>
          <w:rFonts w:ascii="Times New Roman" w:eastAsia="Times New Roman" w:hAnsi="Times New Roman" w:cs="Times New Roman"/>
          <w:bCs/>
          <w:iCs/>
          <w:color w:val="000000" w:themeColor="text1"/>
          <w:sz w:val="24"/>
          <w:szCs w:val="24"/>
          <w:lang w:bidi="he-IL"/>
        </w:rPr>
        <w:t xml:space="preserve">(1,312) = </w:t>
      </w:r>
      <w:r w:rsidR="006B4241">
        <w:rPr>
          <w:rFonts w:ascii="Times New Roman" w:eastAsia="Times New Roman" w:hAnsi="Times New Roman" w:cs="Times New Roman"/>
          <w:bCs/>
          <w:iCs/>
          <w:color w:val="000000" w:themeColor="text1"/>
          <w:sz w:val="24"/>
          <w:szCs w:val="24"/>
          <w:lang w:bidi="he-IL"/>
        </w:rPr>
        <w:t>11.41</w:t>
      </w:r>
      <w:r w:rsidRPr="00742028">
        <w:rPr>
          <w:rFonts w:ascii="Times New Roman" w:eastAsia="Times New Roman" w:hAnsi="Times New Roman" w:cs="Times New Roman"/>
          <w:bCs/>
          <w:iCs/>
          <w:color w:val="000000" w:themeColor="text1"/>
          <w:sz w:val="24"/>
          <w:szCs w:val="24"/>
          <w:lang w:bidi="he-IL"/>
        </w:rPr>
        <w:t xml:space="preserve">, </w:t>
      </w:r>
      <w:r w:rsidRPr="00742028">
        <w:rPr>
          <w:rFonts w:ascii="Times New Roman" w:eastAsia="Times New Roman" w:hAnsi="Times New Roman" w:cs="Times New Roman"/>
          <w:bCs/>
          <w:i/>
          <w:iCs/>
          <w:color w:val="000000" w:themeColor="text1"/>
          <w:sz w:val="24"/>
          <w:szCs w:val="24"/>
          <w:lang w:bidi="he-IL"/>
        </w:rPr>
        <w:t>p</w:t>
      </w:r>
      <w:r w:rsidRPr="00742028">
        <w:rPr>
          <w:rFonts w:ascii="Times New Roman" w:eastAsia="Times New Roman" w:hAnsi="Times New Roman" w:cs="Times New Roman"/>
          <w:bCs/>
          <w:iCs/>
          <w:color w:val="000000" w:themeColor="text1"/>
          <w:sz w:val="24"/>
          <w:szCs w:val="24"/>
          <w:lang w:bidi="he-IL"/>
        </w:rPr>
        <w:t xml:space="preserve"> </w:t>
      </w:r>
      <w:r w:rsidR="006B4241">
        <w:rPr>
          <w:rFonts w:ascii="Times New Roman" w:eastAsia="Times New Roman" w:hAnsi="Times New Roman" w:cs="Times New Roman"/>
          <w:bCs/>
          <w:iCs/>
          <w:color w:val="000000" w:themeColor="text1"/>
          <w:sz w:val="24"/>
          <w:szCs w:val="24"/>
          <w:lang w:bidi="he-IL"/>
        </w:rPr>
        <w:t>&lt;</w:t>
      </w:r>
      <w:r w:rsidRPr="00742028">
        <w:rPr>
          <w:rFonts w:ascii="Times New Roman" w:eastAsia="Times New Roman" w:hAnsi="Times New Roman" w:cs="Times New Roman"/>
          <w:bCs/>
          <w:iCs/>
          <w:color w:val="000000" w:themeColor="text1"/>
          <w:sz w:val="24"/>
          <w:szCs w:val="24"/>
          <w:lang w:bidi="he-IL"/>
        </w:rPr>
        <w:t xml:space="preserve"> .</w:t>
      </w:r>
      <w:r w:rsidR="006B4241">
        <w:rPr>
          <w:rFonts w:ascii="Times New Roman" w:eastAsia="Times New Roman" w:hAnsi="Times New Roman" w:cs="Times New Roman"/>
          <w:bCs/>
          <w:iCs/>
          <w:color w:val="000000" w:themeColor="text1"/>
          <w:sz w:val="24"/>
          <w:szCs w:val="24"/>
          <w:lang w:bidi="he-IL"/>
        </w:rPr>
        <w:t>001</w:t>
      </w:r>
      <w:r w:rsidRPr="00742028">
        <w:rPr>
          <w:rFonts w:ascii="Times New Roman" w:eastAsia="Times New Roman" w:hAnsi="Times New Roman" w:cs="Times New Roman"/>
          <w:bCs/>
          <w:iCs/>
          <w:color w:val="000000" w:themeColor="text1"/>
          <w:sz w:val="24"/>
          <w:szCs w:val="24"/>
          <w:lang w:bidi="he-IL"/>
        </w:rPr>
        <w:t xml:space="preserve">, </w:t>
      </w:r>
      <w:r w:rsidRPr="00742028">
        <w:rPr>
          <w:rFonts w:ascii="Times New Roman" w:eastAsia="Times New Roman" w:hAnsi="Times New Roman" w:cs="Times New Roman"/>
          <w:bCs/>
          <w:i/>
          <w:iCs/>
          <w:color w:val="000000" w:themeColor="text1"/>
          <w:sz w:val="24"/>
          <w:szCs w:val="24"/>
          <w:lang w:bidi="he-IL"/>
        </w:rPr>
        <w:t>η</w:t>
      </w:r>
      <w:r w:rsidRPr="00742028">
        <w:rPr>
          <w:rFonts w:ascii="Times New Roman" w:eastAsia="Times New Roman" w:hAnsi="Times New Roman" w:cs="Times New Roman"/>
          <w:bCs/>
          <w:iCs/>
          <w:color w:val="000000" w:themeColor="text1"/>
          <w:sz w:val="24"/>
          <w:szCs w:val="24"/>
          <w:vertAlign w:val="superscript"/>
          <w:lang w:bidi="he-IL"/>
        </w:rPr>
        <w:t xml:space="preserve">2 </w:t>
      </w:r>
      <w:r w:rsidRPr="00742028">
        <w:rPr>
          <w:rFonts w:ascii="Times New Roman" w:eastAsia="Times New Roman" w:hAnsi="Times New Roman" w:cs="Times New Roman"/>
          <w:bCs/>
          <w:iCs/>
          <w:color w:val="000000" w:themeColor="text1"/>
          <w:sz w:val="24"/>
          <w:szCs w:val="24"/>
          <w:lang w:bidi="he-IL"/>
        </w:rPr>
        <w:t>= .0</w:t>
      </w:r>
      <w:r w:rsidR="006B4241">
        <w:rPr>
          <w:rFonts w:ascii="Times New Roman" w:eastAsia="Times New Roman" w:hAnsi="Times New Roman" w:cs="Times New Roman"/>
          <w:bCs/>
          <w:iCs/>
          <w:color w:val="000000" w:themeColor="text1"/>
          <w:sz w:val="24"/>
          <w:szCs w:val="24"/>
          <w:lang w:bidi="he-IL"/>
        </w:rPr>
        <w:t>3</w:t>
      </w:r>
      <w:r w:rsidRPr="00742028">
        <w:rPr>
          <w:rFonts w:ascii="Times New Roman" w:eastAsia="Times New Roman" w:hAnsi="Times New Roman" w:cs="Times New Roman"/>
          <w:bCs/>
          <w:iCs/>
          <w:color w:val="000000" w:themeColor="text1"/>
          <w:sz w:val="24"/>
          <w:szCs w:val="24"/>
          <w:lang w:bidi="he-IL"/>
        </w:rPr>
        <w:t xml:space="preserve">5), </w:t>
      </w:r>
      <w:r w:rsidR="00442FDB">
        <w:rPr>
          <w:rFonts w:ascii="Times New Roman" w:eastAsia="Times New Roman" w:hAnsi="Times New Roman" w:cs="Times New Roman"/>
          <w:bCs/>
          <w:iCs/>
          <w:color w:val="000000" w:themeColor="text1"/>
          <w:sz w:val="24"/>
          <w:szCs w:val="24"/>
          <w:lang w:bidi="he-IL"/>
        </w:rPr>
        <w:t>but</w:t>
      </w:r>
      <w:r w:rsidRPr="00742028">
        <w:rPr>
          <w:rFonts w:ascii="Times New Roman" w:eastAsia="Times New Roman" w:hAnsi="Times New Roman" w:cs="Times New Roman"/>
          <w:bCs/>
          <w:iCs/>
          <w:color w:val="000000" w:themeColor="text1"/>
          <w:sz w:val="24"/>
          <w:szCs w:val="24"/>
          <w:lang w:bidi="he-IL"/>
        </w:rPr>
        <w:t xml:space="preserve"> no main effect of condition (</w:t>
      </w:r>
      <w:r w:rsidRPr="00742028">
        <w:rPr>
          <w:rFonts w:ascii="Times New Roman" w:eastAsia="Times New Roman" w:hAnsi="Times New Roman" w:cs="Times New Roman"/>
          <w:bCs/>
          <w:i/>
          <w:iCs/>
          <w:color w:val="000000" w:themeColor="text1"/>
          <w:sz w:val="24"/>
          <w:szCs w:val="24"/>
          <w:lang w:bidi="he-IL"/>
        </w:rPr>
        <w:t>F</w:t>
      </w:r>
      <w:r w:rsidRPr="00742028">
        <w:rPr>
          <w:rFonts w:ascii="Times New Roman" w:eastAsia="Times New Roman" w:hAnsi="Times New Roman" w:cs="Times New Roman"/>
          <w:bCs/>
          <w:iCs/>
          <w:color w:val="000000" w:themeColor="text1"/>
          <w:sz w:val="24"/>
          <w:szCs w:val="24"/>
          <w:lang w:bidi="he-IL"/>
        </w:rPr>
        <w:t>(1,312) = .</w:t>
      </w:r>
      <w:r w:rsidR="006B4241">
        <w:rPr>
          <w:rFonts w:ascii="Times New Roman" w:eastAsia="Times New Roman" w:hAnsi="Times New Roman" w:cs="Times New Roman"/>
          <w:bCs/>
          <w:iCs/>
          <w:color w:val="000000" w:themeColor="text1"/>
          <w:sz w:val="24"/>
          <w:szCs w:val="24"/>
          <w:lang w:bidi="he-IL"/>
        </w:rPr>
        <w:t>64</w:t>
      </w:r>
      <w:r w:rsidRPr="00742028">
        <w:rPr>
          <w:rFonts w:ascii="Times New Roman" w:eastAsia="Times New Roman" w:hAnsi="Times New Roman" w:cs="Times New Roman"/>
          <w:bCs/>
          <w:iCs/>
          <w:color w:val="000000" w:themeColor="text1"/>
          <w:sz w:val="24"/>
          <w:szCs w:val="24"/>
          <w:lang w:bidi="he-IL"/>
        </w:rPr>
        <w:t xml:space="preserve">, </w:t>
      </w:r>
      <w:r w:rsidRPr="00742028">
        <w:rPr>
          <w:rFonts w:ascii="Times New Roman" w:eastAsia="Times New Roman" w:hAnsi="Times New Roman" w:cs="Times New Roman"/>
          <w:bCs/>
          <w:i/>
          <w:iCs/>
          <w:color w:val="000000" w:themeColor="text1"/>
          <w:sz w:val="24"/>
          <w:szCs w:val="24"/>
          <w:lang w:bidi="he-IL"/>
        </w:rPr>
        <w:t>p</w:t>
      </w:r>
      <w:r w:rsidRPr="00742028">
        <w:rPr>
          <w:rFonts w:ascii="Times New Roman" w:eastAsia="Times New Roman" w:hAnsi="Times New Roman" w:cs="Times New Roman"/>
          <w:bCs/>
          <w:iCs/>
          <w:color w:val="000000" w:themeColor="text1"/>
          <w:sz w:val="24"/>
          <w:szCs w:val="24"/>
          <w:lang w:bidi="he-IL"/>
        </w:rPr>
        <w:t xml:space="preserve"> = .</w:t>
      </w:r>
      <w:r w:rsidR="006B4241">
        <w:rPr>
          <w:rFonts w:ascii="Times New Roman" w:eastAsia="Times New Roman" w:hAnsi="Times New Roman" w:cs="Times New Roman"/>
          <w:bCs/>
          <w:iCs/>
          <w:color w:val="000000" w:themeColor="text1"/>
          <w:sz w:val="24"/>
          <w:szCs w:val="24"/>
          <w:lang w:bidi="he-IL"/>
        </w:rPr>
        <w:t>424</w:t>
      </w:r>
      <w:r w:rsidRPr="00742028">
        <w:rPr>
          <w:rFonts w:ascii="Times New Roman" w:eastAsia="Times New Roman" w:hAnsi="Times New Roman" w:cs="Times New Roman"/>
          <w:bCs/>
          <w:iCs/>
          <w:color w:val="000000" w:themeColor="text1"/>
          <w:sz w:val="24"/>
          <w:szCs w:val="24"/>
          <w:lang w:bidi="he-IL"/>
        </w:rPr>
        <w:t xml:space="preserve">, </w:t>
      </w:r>
      <w:r w:rsidRPr="00742028">
        <w:rPr>
          <w:rFonts w:ascii="Times New Roman" w:eastAsia="Times New Roman" w:hAnsi="Times New Roman" w:cs="Times New Roman"/>
          <w:bCs/>
          <w:i/>
          <w:iCs/>
          <w:color w:val="000000" w:themeColor="text1"/>
          <w:sz w:val="24"/>
          <w:szCs w:val="24"/>
          <w:lang w:bidi="he-IL"/>
        </w:rPr>
        <w:t>η</w:t>
      </w:r>
      <w:r w:rsidRPr="00742028">
        <w:rPr>
          <w:rFonts w:ascii="Times New Roman" w:eastAsia="Times New Roman" w:hAnsi="Times New Roman" w:cs="Times New Roman"/>
          <w:bCs/>
          <w:iCs/>
          <w:color w:val="000000" w:themeColor="text1"/>
          <w:sz w:val="24"/>
          <w:szCs w:val="24"/>
          <w:vertAlign w:val="superscript"/>
          <w:lang w:bidi="he-IL"/>
        </w:rPr>
        <w:t xml:space="preserve">2 </w:t>
      </w:r>
      <w:r w:rsidRPr="00742028">
        <w:rPr>
          <w:rFonts w:ascii="Times New Roman" w:eastAsia="Times New Roman" w:hAnsi="Times New Roman" w:cs="Times New Roman"/>
          <w:bCs/>
          <w:iCs/>
          <w:color w:val="000000" w:themeColor="text1"/>
          <w:sz w:val="24"/>
          <w:szCs w:val="24"/>
          <w:lang w:bidi="he-IL"/>
        </w:rPr>
        <w:t>= .00</w:t>
      </w:r>
      <w:r w:rsidR="006B4241">
        <w:rPr>
          <w:rFonts w:ascii="Times New Roman" w:eastAsia="Times New Roman" w:hAnsi="Times New Roman" w:cs="Times New Roman"/>
          <w:bCs/>
          <w:iCs/>
          <w:color w:val="000000" w:themeColor="text1"/>
          <w:sz w:val="24"/>
          <w:szCs w:val="24"/>
          <w:lang w:bidi="he-IL"/>
        </w:rPr>
        <w:t>2</w:t>
      </w:r>
      <w:r w:rsidRPr="00742028">
        <w:rPr>
          <w:rFonts w:ascii="Times New Roman" w:eastAsia="Times New Roman" w:hAnsi="Times New Roman" w:cs="Times New Roman"/>
          <w:bCs/>
          <w:iCs/>
          <w:color w:val="000000" w:themeColor="text1"/>
          <w:sz w:val="24"/>
          <w:szCs w:val="24"/>
          <w:lang w:bidi="he-IL"/>
        </w:rPr>
        <w:t xml:space="preserve">). </w:t>
      </w:r>
      <w:r w:rsidR="0036547F">
        <w:rPr>
          <w:rFonts w:ascii="Times New Roman" w:eastAsia="Times New Roman" w:hAnsi="Times New Roman" w:cs="Times New Roman"/>
          <w:bCs/>
          <w:iCs/>
          <w:color w:val="000000" w:themeColor="text1"/>
          <w:sz w:val="24"/>
          <w:szCs w:val="24"/>
          <w:lang w:bidi="he-IL"/>
        </w:rPr>
        <w:t>Moreover</w:t>
      </w:r>
      <w:r w:rsidRPr="00742028">
        <w:rPr>
          <w:rFonts w:ascii="Times New Roman" w:eastAsia="Times New Roman" w:hAnsi="Times New Roman" w:cs="Times New Roman"/>
          <w:bCs/>
          <w:iCs/>
          <w:color w:val="000000" w:themeColor="text1"/>
          <w:sz w:val="24"/>
          <w:szCs w:val="24"/>
          <w:lang w:bidi="he-IL"/>
        </w:rPr>
        <w:t>, there was a significant interaction between condition and time (</w:t>
      </w:r>
      <w:r w:rsidRPr="00742028">
        <w:rPr>
          <w:rFonts w:ascii="Times New Roman" w:eastAsia="Times New Roman" w:hAnsi="Times New Roman" w:cs="Times New Roman"/>
          <w:bCs/>
          <w:i/>
          <w:iCs/>
          <w:color w:val="000000" w:themeColor="text1"/>
          <w:sz w:val="24"/>
          <w:szCs w:val="24"/>
          <w:lang w:bidi="he-IL"/>
        </w:rPr>
        <w:t>F</w:t>
      </w:r>
      <w:r w:rsidRPr="00742028">
        <w:rPr>
          <w:rFonts w:ascii="Times New Roman" w:eastAsia="Times New Roman" w:hAnsi="Times New Roman" w:cs="Times New Roman"/>
          <w:bCs/>
          <w:iCs/>
          <w:color w:val="000000" w:themeColor="text1"/>
          <w:sz w:val="24"/>
          <w:szCs w:val="24"/>
          <w:lang w:bidi="he-IL"/>
        </w:rPr>
        <w:t>(1,312) = 6.</w:t>
      </w:r>
      <w:r w:rsidR="006B4241">
        <w:rPr>
          <w:rFonts w:ascii="Times New Roman" w:eastAsia="Times New Roman" w:hAnsi="Times New Roman" w:cs="Times New Roman"/>
          <w:bCs/>
          <w:iCs/>
          <w:color w:val="000000" w:themeColor="text1"/>
          <w:sz w:val="24"/>
          <w:szCs w:val="24"/>
          <w:lang w:bidi="he-IL"/>
        </w:rPr>
        <w:t>9</w:t>
      </w:r>
      <w:r w:rsidRPr="00742028">
        <w:rPr>
          <w:rFonts w:ascii="Times New Roman" w:eastAsia="Times New Roman" w:hAnsi="Times New Roman" w:cs="Times New Roman"/>
          <w:bCs/>
          <w:iCs/>
          <w:color w:val="000000" w:themeColor="text1"/>
          <w:sz w:val="24"/>
          <w:szCs w:val="24"/>
          <w:lang w:bidi="he-IL"/>
        </w:rPr>
        <w:t xml:space="preserve">3, </w:t>
      </w:r>
      <w:r w:rsidRPr="00742028">
        <w:rPr>
          <w:rFonts w:ascii="Times New Roman" w:eastAsia="Times New Roman" w:hAnsi="Times New Roman" w:cs="Times New Roman"/>
          <w:bCs/>
          <w:i/>
          <w:iCs/>
          <w:color w:val="000000" w:themeColor="text1"/>
          <w:sz w:val="24"/>
          <w:szCs w:val="24"/>
          <w:lang w:bidi="he-IL"/>
        </w:rPr>
        <w:t>p =</w:t>
      </w:r>
      <w:r w:rsidRPr="00742028">
        <w:rPr>
          <w:rFonts w:ascii="Times New Roman" w:eastAsia="Times New Roman" w:hAnsi="Times New Roman" w:cs="Times New Roman"/>
          <w:bCs/>
          <w:iCs/>
          <w:color w:val="000000" w:themeColor="text1"/>
          <w:sz w:val="24"/>
          <w:szCs w:val="24"/>
          <w:lang w:bidi="he-IL"/>
        </w:rPr>
        <w:t xml:space="preserve"> .009, </w:t>
      </w:r>
      <w:r w:rsidRPr="00742028">
        <w:rPr>
          <w:rFonts w:ascii="Times New Roman" w:eastAsia="Times New Roman" w:hAnsi="Times New Roman" w:cs="Times New Roman"/>
          <w:bCs/>
          <w:i/>
          <w:iCs/>
          <w:color w:val="000000" w:themeColor="text1"/>
          <w:sz w:val="24"/>
          <w:szCs w:val="24"/>
          <w:lang w:bidi="he-IL"/>
        </w:rPr>
        <w:t>η</w:t>
      </w:r>
      <w:r w:rsidRPr="00742028">
        <w:rPr>
          <w:rFonts w:ascii="Times New Roman" w:eastAsia="Times New Roman" w:hAnsi="Times New Roman" w:cs="Times New Roman"/>
          <w:bCs/>
          <w:iCs/>
          <w:color w:val="000000" w:themeColor="text1"/>
          <w:sz w:val="24"/>
          <w:szCs w:val="24"/>
          <w:vertAlign w:val="superscript"/>
          <w:lang w:bidi="he-IL"/>
        </w:rPr>
        <w:t xml:space="preserve">2 </w:t>
      </w:r>
      <w:r w:rsidRPr="00742028">
        <w:rPr>
          <w:rFonts w:ascii="Times New Roman" w:eastAsia="Times New Roman" w:hAnsi="Times New Roman" w:cs="Times New Roman"/>
          <w:bCs/>
          <w:iCs/>
          <w:color w:val="000000" w:themeColor="text1"/>
          <w:sz w:val="24"/>
          <w:szCs w:val="24"/>
          <w:lang w:bidi="he-IL"/>
        </w:rPr>
        <w:t>= .02</w:t>
      </w:r>
      <w:r w:rsidR="006B4241">
        <w:rPr>
          <w:rFonts w:ascii="Times New Roman" w:eastAsia="Times New Roman" w:hAnsi="Times New Roman" w:cs="Times New Roman"/>
          <w:bCs/>
          <w:iCs/>
          <w:color w:val="000000" w:themeColor="text1"/>
          <w:sz w:val="24"/>
          <w:szCs w:val="24"/>
          <w:lang w:bidi="he-IL"/>
        </w:rPr>
        <w:t>2</w:t>
      </w:r>
      <w:r w:rsidRPr="00742028">
        <w:rPr>
          <w:rFonts w:ascii="Times New Roman" w:eastAsia="Times New Roman" w:hAnsi="Times New Roman" w:cs="Times New Roman"/>
          <w:bCs/>
          <w:iCs/>
          <w:color w:val="000000" w:themeColor="text1"/>
          <w:sz w:val="24"/>
          <w:szCs w:val="24"/>
          <w:lang w:bidi="he-IL"/>
        </w:rPr>
        <w:t>), such that those in the ‘Mean Tweets’ condition displayed a significant increase in anti-Muslim policy support across time (</w:t>
      </w:r>
      <w:bookmarkStart w:id="1" w:name="_Hlk79588433"/>
      <w:proofErr w:type="spellStart"/>
      <w:r w:rsidRPr="00742028">
        <w:rPr>
          <w:rFonts w:ascii="Times New Roman" w:eastAsia="Times New Roman" w:hAnsi="Times New Roman" w:cs="Times New Roman"/>
          <w:bCs/>
          <w:iCs/>
          <w:color w:val="000000" w:themeColor="text1"/>
          <w:sz w:val="24"/>
          <w:szCs w:val="24"/>
          <w:lang w:bidi="he-IL"/>
        </w:rPr>
        <w:t>M</w:t>
      </w:r>
      <w:r w:rsidRPr="00742028">
        <w:rPr>
          <w:rFonts w:ascii="Times New Roman" w:eastAsia="Times New Roman" w:hAnsi="Times New Roman" w:cs="Times New Roman"/>
          <w:bCs/>
          <w:iCs/>
          <w:color w:val="000000" w:themeColor="text1"/>
          <w:sz w:val="24"/>
          <w:szCs w:val="24"/>
          <w:vertAlign w:val="subscript"/>
          <w:lang w:bidi="he-IL"/>
        </w:rPr>
        <w:t>before</w:t>
      </w:r>
      <w:proofErr w:type="spellEnd"/>
      <w:r w:rsidRPr="00742028">
        <w:rPr>
          <w:rFonts w:ascii="Times New Roman" w:eastAsia="Times New Roman" w:hAnsi="Times New Roman" w:cs="Times New Roman"/>
          <w:bCs/>
          <w:iCs/>
          <w:color w:val="000000" w:themeColor="text1"/>
          <w:sz w:val="24"/>
          <w:szCs w:val="24"/>
          <w:vertAlign w:val="subscript"/>
          <w:lang w:bidi="he-IL"/>
        </w:rPr>
        <w:t xml:space="preserve"> </w:t>
      </w:r>
      <w:r w:rsidRPr="00742028">
        <w:rPr>
          <w:rFonts w:ascii="Times New Roman" w:eastAsia="Times New Roman" w:hAnsi="Times New Roman" w:cs="Times New Roman"/>
          <w:bCs/>
          <w:iCs/>
          <w:color w:val="000000" w:themeColor="text1"/>
          <w:sz w:val="24"/>
          <w:szCs w:val="24"/>
          <w:lang w:bidi="he-IL"/>
        </w:rPr>
        <w:t>= 1.5</w:t>
      </w:r>
      <w:r w:rsidR="006B4241">
        <w:rPr>
          <w:rFonts w:ascii="Times New Roman" w:eastAsia="Times New Roman" w:hAnsi="Times New Roman" w:cs="Times New Roman"/>
          <w:bCs/>
          <w:iCs/>
          <w:color w:val="000000" w:themeColor="text1"/>
          <w:sz w:val="24"/>
          <w:szCs w:val="24"/>
          <w:lang w:bidi="he-IL"/>
        </w:rPr>
        <w:t>2</w:t>
      </w:r>
      <w:r w:rsidRPr="00742028">
        <w:rPr>
          <w:rFonts w:ascii="Times New Roman" w:eastAsia="Times New Roman" w:hAnsi="Times New Roman" w:cs="Times New Roman"/>
          <w:bCs/>
          <w:iCs/>
          <w:color w:val="000000" w:themeColor="text1"/>
          <w:sz w:val="24"/>
          <w:szCs w:val="24"/>
          <w:lang w:bidi="he-IL"/>
        </w:rPr>
        <w:t xml:space="preserve"> to </w:t>
      </w:r>
      <w:proofErr w:type="spellStart"/>
      <w:r w:rsidRPr="00742028">
        <w:rPr>
          <w:rFonts w:ascii="Times New Roman" w:eastAsia="Times New Roman" w:hAnsi="Times New Roman" w:cs="Times New Roman"/>
          <w:bCs/>
          <w:iCs/>
          <w:color w:val="000000" w:themeColor="text1"/>
          <w:sz w:val="24"/>
          <w:szCs w:val="24"/>
          <w:lang w:bidi="he-IL"/>
        </w:rPr>
        <w:t>M</w:t>
      </w:r>
      <w:r w:rsidRPr="00742028">
        <w:rPr>
          <w:rFonts w:ascii="Times New Roman" w:eastAsia="Times New Roman" w:hAnsi="Times New Roman" w:cs="Times New Roman"/>
          <w:bCs/>
          <w:iCs/>
          <w:color w:val="000000" w:themeColor="text1"/>
          <w:sz w:val="24"/>
          <w:szCs w:val="24"/>
          <w:vertAlign w:val="subscript"/>
          <w:lang w:bidi="he-IL"/>
        </w:rPr>
        <w:t>after</w:t>
      </w:r>
      <w:proofErr w:type="spellEnd"/>
      <w:r w:rsidRPr="00742028">
        <w:rPr>
          <w:rFonts w:ascii="Times New Roman" w:eastAsia="Times New Roman" w:hAnsi="Times New Roman" w:cs="Times New Roman"/>
          <w:bCs/>
          <w:iCs/>
          <w:color w:val="000000" w:themeColor="text1"/>
          <w:sz w:val="24"/>
          <w:szCs w:val="24"/>
          <w:vertAlign w:val="subscript"/>
          <w:lang w:bidi="he-IL"/>
        </w:rPr>
        <w:t xml:space="preserve"> </w:t>
      </w:r>
      <w:r w:rsidRPr="00742028">
        <w:rPr>
          <w:rFonts w:ascii="Times New Roman" w:eastAsia="Times New Roman" w:hAnsi="Times New Roman" w:cs="Times New Roman"/>
          <w:bCs/>
          <w:iCs/>
          <w:color w:val="000000" w:themeColor="text1"/>
          <w:sz w:val="24"/>
          <w:szCs w:val="24"/>
          <w:lang w:bidi="he-IL"/>
        </w:rPr>
        <w:t xml:space="preserve">= 1.67, </w:t>
      </w:r>
      <w:bookmarkEnd w:id="1"/>
      <w:r w:rsidRPr="00742028">
        <w:rPr>
          <w:rFonts w:ascii="Times New Roman" w:eastAsia="Times New Roman" w:hAnsi="Times New Roman" w:cs="Times New Roman"/>
          <w:bCs/>
          <w:i/>
          <w:iCs/>
          <w:color w:val="000000" w:themeColor="text1"/>
          <w:sz w:val="24"/>
          <w:szCs w:val="24"/>
          <w:lang w:bidi="he-IL"/>
        </w:rPr>
        <w:t xml:space="preserve">p </w:t>
      </w:r>
      <w:r w:rsidRPr="00742028">
        <w:rPr>
          <w:rFonts w:ascii="Times New Roman" w:eastAsia="Times New Roman" w:hAnsi="Times New Roman" w:cs="Times New Roman"/>
          <w:bCs/>
          <w:iCs/>
          <w:color w:val="000000" w:themeColor="text1"/>
          <w:sz w:val="24"/>
          <w:szCs w:val="24"/>
          <w:lang w:bidi="he-IL"/>
        </w:rPr>
        <w:t>&lt; .001), whereas this simple slope was not significant</w:t>
      </w:r>
      <w:r w:rsidR="00113721">
        <w:rPr>
          <w:rFonts w:ascii="Times New Roman" w:eastAsia="Times New Roman" w:hAnsi="Times New Roman" w:cs="Times New Roman"/>
          <w:bCs/>
          <w:iCs/>
          <w:color w:val="000000" w:themeColor="text1"/>
          <w:sz w:val="24"/>
          <w:szCs w:val="24"/>
          <w:lang w:bidi="he-IL"/>
        </w:rPr>
        <w:t xml:space="preserve"> for those in the control condition</w:t>
      </w:r>
      <w:r w:rsidRPr="00742028">
        <w:rPr>
          <w:rFonts w:ascii="Times New Roman" w:eastAsia="Times New Roman" w:hAnsi="Times New Roman" w:cs="Times New Roman"/>
          <w:bCs/>
          <w:iCs/>
          <w:color w:val="000000" w:themeColor="text1"/>
          <w:sz w:val="24"/>
          <w:szCs w:val="24"/>
          <w:lang w:bidi="he-IL"/>
        </w:rPr>
        <w:t xml:space="preserve"> (</w:t>
      </w:r>
      <w:proofErr w:type="spellStart"/>
      <w:r w:rsidRPr="00742028">
        <w:rPr>
          <w:rFonts w:ascii="Times New Roman" w:eastAsia="Times New Roman" w:hAnsi="Times New Roman" w:cs="Times New Roman"/>
          <w:bCs/>
          <w:iCs/>
          <w:color w:val="000000" w:themeColor="text1"/>
          <w:sz w:val="24"/>
          <w:szCs w:val="24"/>
          <w:lang w:bidi="he-IL"/>
        </w:rPr>
        <w:t>M</w:t>
      </w:r>
      <w:r w:rsidRPr="00742028">
        <w:rPr>
          <w:rFonts w:ascii="Times New Roman" w:eastAsia="Times New Roman" w:hAnsi="Times New Roman" w:cs="Times New Roman"/>
          <w:bCs/>
          <w:iCs/>
          <w:color w:val="000000" w:themeColor="text1"/>
          <w:sz w:val="24"/>
          <w:szCs w:val="24"/>
          <w:vertAlign w:val="subscript"/>
          <w:lang w:bidi="he-IL"/>
        </w:rPr>
        <w:t>before</w:t>
      </w:r>
      <w:proofErr w:type="spellEnd"/>
      <w:r w:rsidRPr="00742028">
        <w:rPr>
          <w:rFonts w:ascii="Times New Roman" w:eastAsia="Times New Roman" w:hAnsi="Times New Roman" w:cs="Times New Roman"/>
          <w:bCs/>
          <w:iCs/>
          <w:color w:val="000000" w:themeColor="text1"/>
          <w:sz w:val="24"/>
          <w:szCs w:val="24"/>
          <w:vertAlign w:val="subscript"/>
          <w:lang w:bidi="he-IL"/>
        </w:rPr>
        <w:t xml:space="preserve"> </w:t>
      </w:r>
      <w:r w:rsidRPr="00742028">
        <w:rPr>
          <w:rFonts w:ascii="Times New Roman" w:eastAsia="Times New Roman" w:hAnsi="Times New Roman" w:cs="Times New Roman"/>
          <w:bCs/>
          <w:iCs/>
          <w:color w:val="000000" w:themeColor="text1"/>
          <w:sz w:val="24"/>
          <w:szCs w:val="24"/>
          <w:lang w:bidi="he-IL"/>
        </w:rPr>
        <w:t>= 1.6</w:t>
      </w:r>
      <w:r w:rsidR="00F816AB">
        <w:rPr>
          <w:rFonts w:ascii="Times New Roman" w:eastAsia="Times New Roman" w:hAnsi="Times New Roman" w:cs="Times New Roman"/>
          <w:bCs/>
          <w:iCs/>
          <w:color w:val="000000" w:themeColor="text1"/>
          <w:sz w:val="24"/>
          <w:szCs w:val="24"/>
          <w:lang w:bidi="he-IL"/>
        </w:rPr>
        <w:t>5</w:t>
      </w:r>
      <w:r w:rsidRPr="00742028">
        <w:rPr>
          <w:rFonts w:ascii="Times New Roman" w:eastAsia="Times New Roman" w:hAnsi="Times New Roman" w:cs="Times New Roman"/>
          <w:bCs/>
          <w:iCs/>
          <w:color w:val="000000" w:themeColor="text1"/>
          <w:sz w:val="24"/>
          <w:szCs w:val="24"/>
          <w:lang w:bidi="he-IL"/>
        </w:rPr>
        <w:t xml:space="preserve"> to </w:t>
      </w:r>
      <w:proofErr w:type="spellStart"/>
      <w:r w:rsidRPr="00742028">
        <w:rPr>
          <w:rFonts w:ascii="Times New Roman" w:eastAsia="Times New Roman" w:hAnsi="Times New Roman" w:cs="Times New Roman"/>
          <w:bCs/>
          <w:iCs/>
          <w:color w:val="000000" w:themeColor="text1"/>
          <w:sz w:val="24"/>
          <w:szCs w:val="24"/>
          <w:lang w:bidi="he-IL"/>
        </w:rPr>
        <w:t>M</w:t>
      </w:r>
      <w:r w:rsidRPr="00742028">
        <w:rPr>
          <w:rFonts w:ascii="Times New Roman" w:eastAsia="Times New Roman" w:hAnsi="Times New Roman" w:cs="Times New Roman"/>
          <w:bCs/>
          <w:iCs/>
          <w:color w:val="000000" w:themeColor="text1"/>
          <w:sz w:val="24"/>
          <w:szCs w:val="24"/>
          <w:vertAlign w:val="subscript"/>
          <w:lang w:bidi="he-IL"/>
        </w:rPr>
        <w:t>after</w:t>
      </w:r>
      <w:proofErr w:type="spellEnd"/>
      <w:r w:rsidRPr="00742028">
        <w:rPr>
          <w:rFonts w:ascii="Times New Roman" w:eastAsia="Times New Roman" w:hAnsi="Times New Roman" w:cs="Times New Roman"/>
          <w:bCs/>
          <w:iCs/>
          <w:color w:val="000000" w:themeColor="text1"/>
          <w:sz w:val="24"/>
          <w:szCs w:val="24"/>
          <w:vertAlign w:val="subscript"/>
          <w:lang w:bidi="he-IL"/>
        </w:rPr>
        <w:t xml:space="preserve"> </w:t>
      </w:r>
      <w:r w:rsidRPr="00742028">
        <w:rPr>
          <w:rFonts w:ascii="Times New Roman" w:eastAsia="Times New Roman" w:hAnsi="Times New Roman" w:cs="Times New Roman"/>
          <w:bCs/>
          <w:iCs/>
          <w:color w:val="000000" w:themeColor="text1"/>
          <w:sz w:val="24"/>
          <w:szCs w:val="24"/>
          <w:lang w:bidi="he-IL"/>
        </w:rPr>
        <w:t xml:space="preserve">= 1.67, </w:t>
      </w:r>
      <w:r w:rsidRPr="00742028">
        <w:rPr>
          <w:rFonts w:ascii="Times New Roman" w:eastAsia="Times New Roman" w:hAnsi="Times New Roman" w:cs="Times New Roman"/>
          <w:bCs/>
          <w:i/>
          <w:iCs/>
          <w:color w:val="000000" w:themeColor="text1"/>
          <w:sz w:val="24"/>
          <w:szCs w:val="24"/>
          <w:lang w:bidi="he-IL"/>
        </w:rPr>
        <w:t xml:space="preserve">p </w:t>
      </w:r>
      <w:r w:rsidRPr="00742028">
        <w:rPr>
          <w:rFonts w:ascii="Times New Roman" w:eastAsia="Times New Roman" w:hAnsi="Times New Roman" w:cs="Times New Roman"/>
          <w:bCs/>
          <w:iCs/>
          <w:color w:val="000000" w:themeColor="text1"/>
          <w:sz w:val="24"/>
          <w:szCs w:val="24"/>
          <w:lang w:bidi="he-IL"/>
        </w:rPr>
        <w:t>= .5</w:t>
      </w:r>
      <w:r w:rsidR="006B4241">
        <w:rPr>
          <w:rFonts w:ascii="Times New Roman" w:eastAsia="Times New Roman" w:hAnsi="Times New Roman" w:cs="Times New Roman"/>
          <w:bCs/>
          <w:iCs/>
          <w:color w:val="000000" w:themeColor="text1"/>
          <w:sz w:val="24"/>
          <w:szCs w:val="24"/>
          <w:lang w:bidi="he-IL"/>
        </w:rPr>
        <w:t>90</w:t>
      </w:r>
      <w:r w:rsidRPr="00742028">
        <w:rPr>
          <w:rFonts w:ascii="Times New Roman" w:eastAsia="Times New Roman" w:hAnsi="Times New Roman" w:cs="Times New Roman"/>
          <w:bCs/>
          <w:iCs/>
          <w:color w:val="000000" w:themeColor="text1"/>
          <w:sz w:val="24"/>
          <w:szCs w:val="24"/>
          <w:lang w:bidi="he-IL"/>
        </w:rPr>
        <w:t>).</w:t>
      </w:r>
    </w:p>
    <w:p w14:paraId="06E33661" w14:textId="7610D6D4" w:rsidR="00742028" w:rsidRPr="00742028" w:rsidRDefault="00742028" w:rsidP="00742028">
      <w:pPr>
        <w:spacing w:after="0" w:line="480" w:lineRule="auto"/>
        <w:outlineLvl w:val="0"/>
        <w:rPr>
          <w:rFonts w:ascii="Times New Roman" w:eastAsia="Times New Roman" w:hAnsi="Times New Roman" w:cs="Times New Roman"/>
          <w:iCs/>
          <w:color w:val="000000" w:themeColor="text1"/>
          <w:sz w:val="24"/>
          <w:szCs w:val="24"/>
          <w:lang w:bidi="he-IL"/>
        </w:rPr>
      </w:pPr>
    </w:p>
    <w:p w14:paraId="77A75DDE" w14:textId="77777777" w:rsidR="00A501AD" w:rsidRPr="00A501AD" w:rsidRDefault="00A501AD" w:rsidP="00A501AD">
      <w:pPr>
        <w:spacing w:after="0" w:line="480" w:lineRule="auto"/>
        <w:outlineLvl w:val="0"/>
        <w:rPr>
          <w:rFonts w:ascii="Times New Roman" w:eastAsia="Times New Roman" w:hAnsi="Times New Roman" w:cs="Times New Roman"/>
          <w:bCs/>
          <w:iCs/>
          <w:color w:val="000000" w:themeColor="text1"/>
          <w:sz w:val="24"/>
          <w:szCs w:val="24"/>
          <w:lang w:bidi="he-IL"/>
        </w:rPr>
      </w:pPr>
    </w:p>
    <w:p w14:paraId="10048380" w14:textId="77777777" w:rsidR="00742028" w:rsidRDefault="00742028">
      <w:pPr>
        <w:rPr>
          <w:rFonts w:ascii="Times New Roman" w:hAnsi="Times New Roman" w:cs="Times New Roman"/>
          <w:b/>
          <w:iCs/>
          <w:sz w:val="24"/>
          <w:szCs w:val="24"/>
        </w:rPr>
      </w:pPr>
      <w:r>
        <w:rPr>
          <w:rFonts w:ascii="Times New Roman" w:hAnsi="Times New Roman" w:cs="Times New Roman"/>
          <w:b/>
          <w:iCs/>
          <w:sz w:val="24"/>
          <w:szCs w:val="24"/>
        </w:rPr>
        <w:br w:type="page"/>
      </w:r>
    </w:p>
    <w:p w14:paraId="783C98F5" w14:textId="47D6A1A8" w:rsidR="00D46E32" w:rsidRDefault="00D46E32" w:rsidP="00D46E32">
      <w:pPr>
        <w:spacing w:after="0" w:line="480" w:lineRule="auto"/>
        <w:jc w:val="center"/>
        <w:rPr>
          <w:rFonts w:ascii="Times New Roman" w:hAnsi="Times New Roman" w:cs="Times New Roman"/>
          <w:b/>
          <w:iCs/>
          <w:sz w:val="24"/>
          <w:szCs w:val="24"/>
        </w:rPr>
      </w:pPr>
      <w:r w:rsidRPr="004171E6">
        <w:rPr>
          <w:rFonts w:ascii="Times New Roman" w:hAnsi="Times New Roman" w:cs="Times New Roman"/>
          <w:b/>
          <w:iCs/>
          <w:sz w:val="24"/>
          <w:szCs w:val="24"/>
        </w:rPr>
        <w:lastRenderedPageBreak/>
        <w:t>S</w:t>
      </w:r>
      <w:r>
        <w:rPr>
          <w:rFonts w:ascii="Times New Roman" w:hAnsi="Times New Roman" w:cs="Times New Roman"/>
          <w:b/>
          <w:iCs/>
          <w:sz w:val="24"/>
          <w:szCs w:val="24"/>
        </w:rPr>
        <w:t>2</w:t>
      </w:r>
      <w:r w:rsidRPr="004171E6">
        <w:rPr>
          <w:rFonts w:ascii="Times New Roman" w:hAnsi="Times New Roman" w:cs="Times New Roman"/>
          <w:b/>
          <w:iCs/>
          <w:sz w:val="24"/>
          <w:szCs w:val="24"/>
        </w:rPr>
        <w:t xml:space="preserve">. Study </w:t>
      </w:r>
      <w:r>
        <w:rPr>
          <w:rFonts w:ascii="Times New Roman" w:hAnsi="Times New Roman" w:cs="Times New Roman"/>
          <w:b/>
          <w:iCs/>
          <w:sz w:val="24"/>
          <w:szCs w:val="24"/>
        </w:rPr>
        <w:t>2</w:t>
      </w:r>
      <w:r w:rsidRPr="004171E6">
        <w:rPr>
          <w:rFonts w:ascii="Times New Roman" w:hAnsi="Times New Roman" w:cs="Times New Roman"/>
          <w:b/>
          <w:iCs/>
          <w:sz w:val="24"/>
          <w:szCs w:val="24"/>
        </w:rPr>
        <w:t>: Additional Methods and Results</w:t>
      </w:r>
    </w:p>
    <w:p w14:paraId="47C4DEF2" w14:textId="77777777" w:rsidR="00D46E32" w:rsidRPr="004129E6" w:rsidRDefault="00D46E32" w:rsidP="00D46E32">
      <w:pPr>
        <w:spacing w:after="0" w:line="480" w:lineRule="auto"/>
        <w:jc w:val="center"/>
        <w:rPr>
          <w:rFonts w:ascii="Times New Roman" w:hAnsi="Times New Roman" w:cs="Times New Roman"/>
          <w:b/>
          <w:bCs/>
          <w:iCs/>
          <w:sz w:val="24"/>
          <w:szCs w:val="24"/>
        </w:rPr>
      </w:pPr>
      <w:r w:rsidRPr="004129E6">
        <w:rPr>
          <w:rFonts w:ascii="Times New Roman" w:hAnsi="Times New Roman" w:cs="Times New Roman"/>
          <w:b/>
          <w:bCs/>
          <w:iCs/>
          <w:sz w:val="24"/>
          <w:szCs w:val="24"/>
        </w:rPr>
        <w:t>Methods</w:t>
      </w:r>
    </w:p>
    <w:p w14:paraId="5F2DEA3C" w14:textId="77777777" w:rsidR="00B83E03" w:rsidRPr="00B83E03" w:rsidRDefault="00B83E03" w:rsidP="00B83E03">
      <w:pPr>
        <w:spacing w:after="0" w:line="480" w:lineRule="auto"/>
        <w:rPr>
          <w:rFonts w:ascii="Times New Roman" w:eastAsia="Times New Roman" w:hAnsi="Times New Roman" w:cs="Times New Roman"/>
          <w:bCs/>
          <w:color w:val="000000" w:themeColor="text1"/>
          <w:sz w:val="24"/>
          <w:szCs w:val="24"/>
          <w:lang w:bidi="he-IL"/>
        </w:rPr>
      </w:pPr>
      <w:r w:rsidRPr="00B83E03">
        <w:rPr>
          <w:rFonts w:ascii="Times New Roman" w:eastAsia="Times New Roman" w:hAnsi="Times New Roman" w:cs="Times New Roman"/>
          <w:b/>
          <w:bCs/>
          <w:color w:val="000000" w:themeColor="text1"/>
          <w:sz w:val="24"/>
          <w:szCs w:val="24"/>
          <w:lang w:bidi="he-IL"/>
        </w:rPr>
        <w:t>Additional Measures</w:t>
      </w:r>
    </w:p>
    <w:p w14:paraId="500AB03E" w14:textId="65ACF1C6" w:rsidR="001868CB" w:rsidRPr="001868CB" w:rsidRDefault="001868CB" w:rsidP="001868CB">
      <w:pPr>
        <w:spacing w:after="0" w:line="480" w:lineRule="auto"/>
        <w:ind w:firstLine="720"/>
        <w:rPr>
          <w:rFonts w:ascii="Times New Roman" w:eastAsia="Times New Roman" w:hAnsi="Times New Roman" w:cs="Times New Roman"/>
          <w:color w:val="000000" w:themeColor="text1"/>
          <w:sz w:val="24"/>
          <w:szCs w:val="24"/>
          <w:lang w:bidi="he-IL"/>
        </w:rPr>
      </w:pPr>
      <w:r w:rsidRPr="001868CB">
        <w:rPr>
          <w:rFonts w:ascii="Times New Roman" w:eastAsia="Times New Roman" w:hAnsi="Times New Roman" w:cs="Times New Roman"/>
          <w:i/>
          <w:iCs/>
          <w:color w:val="000000" w:themeColor="text1"/>
          <w:sz w:val="24"/>
          <w:szCs w:val="24"/>
          <w:lang w:bidi="he-IL"/>
        </w:rPr>
        <w:t>Transportation</w:t>
      </w:r>
      <w:r w:rsidRPr="001868CB">
        <w:rPr>
          <w:rFonts w:ascii="Times New Roman" w:eastAsia="Times New Roman" w:hAnsi="Times New Roman" w:cs="Times New Roman"/>
          <w:color w:val="000000" w:themeColor="text1"/>
          <w:sz w:val="24"/>
          <w:szCs w:val="24"/>
          <w:lang w:bidi="he-IL"/>
        </w:rPr>
        <w:t xml:space="preserve"> was assessed by asking participants to indicate their agreement with items adapted from Appel</w:t>
      </w:r>
      <w:r w:rsidR="00694FEB">
        <w:rPr>
          <w:rFonts w:ascii="Times New Roman" w:eastAsia="Times New Roman" w:hAnsi="Times New Roman" w:cs="Times New Roman"/>
          <w:color w:val="000000" w:themeColor="text1"/>
          <w:sz w:val="24"/>
          <w:szCs w:val="24"/>
          <w:lang w:bidi="he-IL"/>
        </w:rPr>
        <w:t xml:space="preserve"> et al.’s</w:t>
      </w:r>
      <w:r w:rsidRPr="001868CB">
        <w:rPr>
          <w:rFonts w:ascii="Times New Roman" w:eastAsia="Times New Roman" w:hAnsi="Times New Roman" w:cs="Times New Roman"/>
          <w:color w:val="000000" w:themeColor="text1"/>
          <w:sz w:val="24"/>
          <w:szCs w:val="24"/>
          <w:lang w:bidi="he-IL"/>
        </w:rPr>
        <w:t xml:space="preserve"> (2015) Transportation Scale—Short Form (TS—SF). Participants rated their agreement with the following four items (in randomized order): “I could picture myself in the scene of the events described in the message”, “I was mentally involved in the video while viewing it”, “I wanted to learn how the message ended”, and “The video affected me emotionally”. Responses were made on 7-point Likert-type scales anchored at 1 (‘not at all’) and 7 (‘very much’) and averaged together to create a transportation score</w:t>
      </w:r>
      <w:r w:rsidR="00AB3DE4">
        <w:rPr>
          <w:rFonts w:ascii="Times New Roman" w:eastAsia="Times New Roman" w:hAnsi="Times New Roman" w:cs="Times New Roman"/>
          <w:color w:val="000000" w:themeColor="text1"/>
          <w:sz w:val="24"/>
          <w:szCs w:val="24"/>
          <w:lang w:bidi="he-IL"/>
        </w:rPr>
        <w:t xml:space="preserve"> </w:t>
      </w:r>
      <w:r w:rsidR="00AB3DE4" w:rsidRPr="00AB3DE4">
        <w:rPr>
          <w:rFonts w:ascii="Times New Roman" w:eastAsia="Times New Roman" w:hAnsi="Times New Roman" w:cs="Times New Roman"/>
          <w:color w:val="000000" w:themeColor="text1"/>
          <w:sz w:val="24"/>
          <w:szCs w:val="24"/>
          <w:lang w:bidi="he-IL"/>
        </w:rPr>
        <w:t>(</w:t>
      </w:r>
      <w:r w:rsidR="00AB3DE4" w:rsidRPr="00AB3DE4">
        <w:rPr>
          <w:rFonts w:ascii="Times New Roman" w:eastAsia="Times New Roman" w:hAnsi="Times New Roman" w:cs="Times New Roman"/>
          <w:bCs/>
          <w:iCs/>
          <w:color w:val="000000" w:themeColor="text1"/>
          <w:sz w:val="24"/>
          <w:szCs w:val="24"/>
          <w:lang w:bidi="he-IL"/>
        </w:rPr>
        <w:t>α =</w:t>
      </w:r>
      <w:r w:rsidR="00591FFE">
        <w:rPr>
          <w:rFonts w:ascii="Times New Roman" w:eastAsia="Times New Roman" w:hAnsi="Times New Roman" w:cs="Times New Roman"/>
          <w:bCs/>
          <w:iCs/>
          <w:color w:val="000000" w:themeColor="text1"/>
          <w:sz w:val="24"/>
          <w:szCs w:val="24"/>
          <w:lang w:bidi="he-IL"/>
        </w:rPr>
        <w:t xml:space="preserve"> </w:t>
      </w:r>
      <w:r w:rsidR="00AB3DE4" w:rsidRPr="00AB3DE4">
        <w:rPr>
          <w:rFonts w:ascii="Times New Roman" w:eastAsia="Times New Roman" w:hAnsi="Times New Roman" w:cs="Times New Roman"/>
          <w:bCs/>
          <w:iCs/>
          <w:color w:val="000000" w:themeColor="text1"/>
          <w:sz w:val="24"/>
          <w:szCs w:val="24"/>
          <w:lang w:bidi="he-IL"/>
        </w:rPr>
        <w:t>.</w:t>
      </w:r>
      <w:r w:rsidR="00AB3DE4">
        <w:rPr>
          <w:rFonts w:ascii="Times New Roman" w:eastAsia="Times New Roman" w:hAnsi="Times New Roman" w:cs="Times New Roman"/>
          <w:bCs/>
          <w:iCs/>
          <w:color w:val="000000" w:themeColor="text1"/>
          <w:sz w:val="24"/>
          <w:szCs w:val="24"/>
          <w:lang w:bidi="he-IL"/>
        </w:rPr>
        <w:t>70</w:t>
      </w:r>
      <w:r w:rsidR="00AB3DE4" w:rsidRPr="00AB3DE4">
        <w:rPr>
          <w:rFonts w:ascii="Times New Roman" w:eastAsia="Times New Roman" w:hAnsi="Times New Roman" w:cs="Times New Roman"/>
          <w:color w:val="000000" w:themeColor="text1"/>
          <w:sz w:val="24"/>
          <w:szCs w:val="24"/>
          <w:lang w:bidi="he-IL"/>
        </w:rPr>
        <w:t>)</w:t>
      </w:r>
      <w:r w:rsidRPr="001868CB">
        <w:rPr>
          <w:rFonts w:ascii="Times New Roman" w:eastAsia="Times New Roman" w:hAnsi="Times New Roman" w:cs="Times New Roman"/>
          <w:color w:val="000000" w:themeColor="text1"/>
          <w:sz w:val="24"/>
          <w:szCs w:val="24"/>
          <w:lang w:bidi="he-IL"/>
        </w:rPr>
        <w:t>.</w:t>
      </w:r>
    </w:p>
    <w:p w14:paraId="44D10199" w14:textId="35E28048" w:rsidR="001868CB" w:rsidRPr="001868CB" w:rsidRDefault="001868CB" w:rsidP="001868CB">
      <w:pPr>
        <w:spacing w:after="0" w:line="480" w:lineRule="auto"/>
        <w:ind w:firstLine="720"/>
        <w:rPr>
          <w:rFonts w:ascii="Times New Roman" w:eastAsia="Times New Roman" w:hAnsi="Times New Roman" w:cs="Times New Roman"/>
          <w:color w:val="000000" w:themeColor="text1"/>
          <w:sz w:val="24"/>
          <w:szCs w:val="24"/>
          <w:lang w:bidi="he-IL"/>
        </w:rPr>
      </w:pPr>
      <w:r w:rsidRPr="001868CB">
        <w:rPr>
          <w:rFonts w:ascii="Times New Roman" w:eastAsia="Times New Roman" w:hAnsi="Times New Roman" w:cs="Times New Roman"/>
          <w:i/>
          <w:iCs/>
          <w:color w:val="000000" w:themeColor="text1"/>
          <w:sz w:val="24"/>
          <w:szCs w:val="24"/>
          <w:lang w:bidi="he-IL"/>
        </w:rPr>
        <w:t>Resource Allocation</w:t>
      </w:r>
      <w:r w:rsidRPr="001868CB">
        <w:rPr>
          <w:rFonts w:ascii="Times New Roman" w:eastAsia="Times New Roman" w:hAnsi="Times New Roman" w:cs="Times New Roman"/>
          <w:color w:val="000000" w:themeColor="text1"/>
          <w:sz w:val="24"/>
          <w:szCs w:val="24"/>
          <w:lang w:bidi="he-IL"/>
        </w:rPr>
        <w:t xml:space="preserve"> was assessed by asking participants to indicate their agreement with items intended to measure their ability to think about or attend to the video message adapted from </w:t>
      </w:r>
      <w:proofErr w:type="spellStart"/>
      <w:r w:rsidR="00661503">
        <w:rPr>
          <w:rFonts w:ascii="Times New Roman" w:eastAsia="Times New Roman" w:hAnsi="Times New Roman" w:cs="Times New Roman"/>
          <w:color w:val="000000" w:themeColor="text1"/>
          <w:sz w:val="24"/>
          <w:szCs w:val="24"/>
          <w:lang w:bidi="he-IL"/>
        </w:rPr>
        <w:t>LaMarre</w:t>
      </w:r>
      <w:proofErr w:type="spellEnd"/>
      <w:r w:rsidR="00591FFE">
        <w:rPr>
          <w:rFonts w:ascii="Times New Roman" w:eastAsia="Times New Roman" w:hAnsi="Times New Roman" w:cs="Times New Roman"/>
          <w:color w:val="000000" w:themeColor="text1"/>
          <w:sz w:val="24"/>
          <w:szCs w:val="24"/>
          <w:lang w:bidi="he-IL"/>
        </w:rPr>
        <w:t xml:space="preserve"> et al.</w:t>
      </w:r>
      <w:r w:rsidRPr="001868CB">
        <w:rPr>
          <w:rFonts w:ascii="Times New Roman" w:eastAsia="Times New Roman" w:hAnsi="Times New Roman" w:cs="Times New Roman"/>
          <w:color w:val="000000" w:themeColor="text1"/>
          <w:sz w:val="24"/>
          <w:szCs w:val="24"/>
          <w:lang w:bidi="he-IL"/>
        </w:rPr>
        <w:t xml:space="preserve"> (20</w:t>
      </w:r>
      <w:r w:rsidR="00661503">
        <w:rPr>
          <w:rFonts w:ascii="Times New Roman" w:eastAsia="Times New Roman" w:hAnsi="Times New Roman" w:cs="Times New Roman"/>
          <w:color w:val="000000" w:themeColor="text1"/>
          <w:sz w:val="24"/>
          <w:szCs w:val="24"/>
          <w:lang w:bidi="he-IL"/>
        </w:rPr>
        <w:t>14</w:t>
      </w:r>
      <w:r w:rsidRPr="001868CB">
        <w:rPr>
          <w:rFonts w:ascii="Times New Roman" w:eastAsia="Times New Roman" w:hAnsi="Times New Roman" w:cs="Times New Roman"/>
          <w:color w:val="000000" w:themeColor="text1"/>
          <w:sz w:val="24"/>
          <w:szCs w:val="24"/>
          <w:lang w:bidi="he-IL"/>
        </w:rPr>
        <w:t>). Participants rated their agreement with the following three items (in randomized order), including two reverse-coded items (R): “I found it difficult to think about the points made by the video”, “I was able to pay close attention to the arguments put forth in the video” (R), and “It was easy to understand the arguments made in the video” (R). Responses were made on 7-point Likert-type scales anchored at 1 (‘strongly disagree’) and 7 (‘strongly agree’)</w:t>
      </w:r>
      <w:r w:rsidR="000D58B9">
        <w:rPr>
          <w:rFonts w:ascii="Times New Roman" w:eastAsia="Times New Roman" w:hAnsi="Times New Roman" w:cs="Times New Roman"/>
          <w:color w:val="000000" w:themeColor="text1"/>
          <w:sz w:val="24"/>
          <w:szCs w:val="24"/>
          <w:lang w:bidi="he-IL"/>
        </w:rPr>
        <w:t>.</w:t>
      </w:r>
      <w:r w:rsidR="00DE2CAF">
        <w:rPr>
          <w:rFonts w:ascii="Times New Roman" w:eastAsia="Times New Roman" w:hAnsi="Times New Roman" w:cs="Times New Roman"/>
          <w:color w:val="000000" w:themeColor="text1"/>
          <w:sz w:val="24"/>
          <w:szCs w:val="24"/>
          <w:lang w:bidi="he-IL"/>
        </w:rPr>
        <w:t xml:space="preserve"> Responses were averaged to create a resource allocation score</w:t>
      </w:r>
      <w:r w:rsidR="000D58B9">
        <w:rPr>
          <w:rFonts w:ascii="Times New Roman" w:eastAsia="Times New Roman" w:hAnsi="Times New Roman" w:cs="Times New Roman"/>
          <w:color w:val="000000" w:themeColor="text1"/>
          <w:sz w:val="24"/>
          <w:szCs w:val="24"/>
          <w:lang w:bidi="he-IL"/>
        </w:rPr>
        <w:t xml:space="preserve"> (α = .5</w:t>
      </w:r>
      <w:r w:rsidR="006E285D">
        <w:rPr>
          <w:rFonts w:ascii="Times New Roman" w:eastAsia="Times New Roman" w:hAnsi="Times New Roman" w:cs="Times New Roman"/>
          <w:color w:val="000000" w:themeColor="text1"/>
          <w:sz w:val="24"/>
          <w:szCs w:val="24"/>
          <w:lang w:bidi="he-IL"/>
        </w:rPr>
        <w:t>4</w:t>
      </w:r>
      <w:r w:rsidR="00DE2CAF">
        <w:rPr>
          <w:rFonts w:ascii="Times New Roman" w:eastAsia="Times New Roman" w:hAnsi="Times New Roman" w:cs="Times New Roman"/>
          <w:color w:val="000000" w:themeColor="text1"/>
          <w:sz w:val="24"/>
          <w:szCs w:val="24"/>
          <w:lang w:bidi="he-IL"/>
        </w:rPr>
        <w:t>). To improve measure reliability,</w:t>
      </w:r>
      <w:r w:rsidR="000D58B9">
        <w:rPr>
          <w:rFonts w:ascii="Times New Roman" w:eastAsia="Times New Roman" w:hAnsi="Times New Roman" w:cs="Times New Roman"/>
          <w:color w:val="000000" w:themeColor="text1"/>
          <w:sz w:val="24"/>
          <w:szCs w:val="24"/>
          <w:lang w:bidi="he-IL"/>
        </w:rPr>
        <w:t xml:space="preserve"> </w:t>
      </w:r>
      <w:r w:rsidR="00DE2CAF">
        <w:rPr>
          <w:rFonts w:ascii="Times New Roman" w:eastAsia="Times New Roman" w:hAnsi="Times New Roman" w:cs="Times New Roman"/>
          <w:color w:val="000000" w:themeColor="text1"/>
          <w:sz w:val="24"/>
          <w:szCs w:val="24"/>
          <w:lang w:bidi="he-IL"/>
        </w:rPr>
        <w:t>we removed one item (“</w:t>
      </w:r>
      <w:r w:rsidR="00DE2CAF" w:rsidRPr="001868CB">
        <w:rPr>
          <w:rFonts w:ascii="Times New Roman" w:eastAsia="Times New Roman" w:hAnsi="Times New Roman" w:cs="Times New Roman"/>
          <w:color w:val="000000" w:themeColor="text1"/>
          <w:sz w:val="24"/>
          <w:szCs w:val="24"/>
          <w:lang w:bidi="he-IL"/>
        </w:rPr>
        <w:t>I found it difficult to think about the points made by the video</w:t>
      </w:r>
      <w:r w:rsidR="00DE2CAF">
        <w:rPr>
          <w:rFonts w:ascii="Times New Roman" w:eastAsia="Times New Roman" w:hAnsi="Times New Roman" w:cs="Times New Roman"/>
          <w:color w:val="000000" w:themeColor="text1"/>
          <w:sz w:val="24"/>
          <w:szCs w:val="24"/>
          <w:lang w:bidi="he-IL"/>
        </w:rPr>
        <w:t xml:space="preserve">”) from the resource allocation analyses </w:t>
      </w:r>
      <w:r w:rsidR="000D58B9">
        <w:rPr>
          <w:rFonts w:ascii="Times New Roman" w:eastAsia="Times New Roman" w:hAnsi="Times New Roman" w:cs="Times New Roman"/>
          <w:color w:val="000000" w:themeColor="text1"/>
          <w:sz w:val="24"/>
          <w:szCs w:val="24"/>
          <w:lang w:bidi="he-IL"/>
        </w:rPr>
        <w:t>(α = .61)</w:t>
      </w:r>
      <w:r w:rsidR="00661503">
        <w:rPr>
          <w:rFonts w:ascii="Times New Roman" w:eastAsia="Times New Roman" w:hAnsi="Times New Roman" w:cs="Times New Roman"/>
          <w:color w:val="000000" w:themeColor="text1"/>
          <w:sz w:val="24"/>
          <w:szCs w:val="24"/>
          <w:lang w:bidi="he-IL"/>
        </w:rPr>
        <w:t>.</w:t>
      </w:r>
    </w:p>
    <w:p w14:paraId="0BD23D3E" w14:textId="77777777" w:rsidR="001868CB" w:rsidRPr="001868CB" w:rsidRDefault="001868CB" w:rsidP="001868CB">
      <w:pPr>
        <w:spacing w:after="0" w:line="480" w:lineRule="auto"/>
        <w:ind w:firstLine="720"/>
        <w:rPr>
          <w:rFonts w:ascii="Times New Roman" w:eastAsia="Times New Roman" w:hAnsi="Times New Roman" w:cs="Times New Roman"/>
          <w:color w:val="000000" w:themeColor="text1"/>
          <w:sz w:val="24"/>
          <w:szCs w:val="24"/>
          <w:lang w:bidi="he-IL"/>
        </w:rPr>
      </w:pPr>
      <w:r w:rsidRPr="001868CB">
        <w:rPr>
          <w:rFonts w:ascii="Times New Roman" w:eastAsia="Times New Roman" w:hAnsi="Times New Roman" w:cs="Times New Roman"/>
          <w:i/>
          <w:iCs/>
          <w:color w:val="000000" w:themeColor="text1"/>
          <w:sz w:val="24"/>
          <w:szCs w:val="24"/>
          <w:lang w:bidi="he-IL"/>
        </w:rPr>
        <w:t>Severity of Islamophobia</w:t>
      </w:r>
      <w:r w:rsidRPr="001868CB">
        <w:rPr>
          <w:rFonts w:ascii="Times New Roman" w:eastAsia="Times New Roman" w:hAnsi="Times New Roman" w:cs="Times New Roman"/>
          <w:color w:val="000000" w:themeColor="text1"/>
          <w:sz w:val="24"/>
          <w:szCs w:val="24"/>
          <w:lang w:bidi="he-IL"/>
        </w:rPr>
        <w:t xml:space="preserve"> was assessed by asking participants to respond to the following statement: “Please indicate how severe you think Islamophobia is in the United States”. </w:t>
      </w:r>
      <w:r w:rsidRPr="001868CB">
        <w:rPr>
          <w:rFonts w:ascii="Times New Roman" w:eastAsia="Times New Roman" w:hAnsi="Times New Roman" w:cs="Times New Roman"/>
          <w:color w:val="000000" w:themeColor="text1"/>
          <w:sz w:val="24"/>
          <w:szCs w:val="24"/>
          <w:lang w:bidi="he-IL"/>
        </w:rPr>
        <w:lastRenderedPageBreak/>
        <w:t>Responses were made using an unmarked slider bar anchored at 0 (‘not at all severe’) and 100 (‘extremely severe’).</w:t>
      </w:r>
    </w:p>
    <w:p w14:paraId="14F5BC8E" w14:textId="7B3D9C01" w:rsidR="001868CB" w:rsidRPr="001868CB" w:rsidRDefault="001868CB" w:rsidP="001868CB">
      <w:pPr>
        <w:spacing w:after="0" w:line="480" w:lineRule="auto"/>
        <w:ind w:firstLine="720"/>
        <w:rPr>
          <w:rFonts w:ascii="Times New Roman" w:eastAsia="Times New Roman" w:hAnsi="Times New Roman" w:cs="Times New Roman"/>
          <w:color w:val="000000" w:themeColor="text1"/>
          <w:sz w:val="24"/>
          <w:szCs w:val="24"/>
          <w:lang w:bidi="he-IL"/>
        </w:rPr>
      </w:pPr>
      <w:r w:rsidRPr="001868CB">
        <w:rPr>
          <w:rFonts w:ascii="Times New Roman" w:eastAsia="Times New Roman" w:hAnsi="Times New Roman" w:cs="Times New Roman"/>
          <w:i/>
          <w:iCs/>
          <w:color w:val="000000" w:themeColor="text1"/>
          <w:sz w:val="24"/>
          <w:szCs w:val="24"/>
          <w:lang w:bidi="he-IL"/>
        </w:rPr>
        <w:t>Message Scrutiny</w:t>
      </w:r>
      <w:r w:rsidRPr="001868CB">
        <w:rPr>
          <w:rFonts w:ascii="Times New Roman" w:eastAsia="Times New Roman" w:hAnsi="Times New Roman" w:cs="Times New Roman"/>
          <w:color w:val="000000" w:themeColor="text1"/>
          <w:sz w:val="24"/>
          <w:szCs w:val="24"/>
          <w:lang w:bidi="he-IL"/>
        </w:rPr>
        <w:t xml:space="preserve"> was assessed by asking participants to indicate their agreement with the following statement: “I was looking for flaws in the arguments made in the video” adapted from </w:t>
      </w:r>
      <w:proofErr w:type="spellStart"/>
      <w:r w:rsidRPr="001868CB">
        <w:rPr>
          <w:rFonts w:ascii="Times New Roman" w:eastAsia="Times New Roman" w:hAnsi="Times New Roman" w:cs="Times New Roman"/>
          <w:color w:val="000000" w:themeColor="text1"/>
          <w:sz w:val="24"/>
          <w:szCs w:val="24"/>
          <w:lang w:bidi="he-IL"/>
        </w:rPr>
        <w:t>LaMarre</w:t>
      </w:r>
      <w:proofErr w:type="spellEnd"/>
      <w:r w:rsidRPr="001868CB">
        <w:rPr>
          <w:rFonts w:ascii="Times New Roman" w:eastAsia="Times New Roman" w:hAnsi="Times New Roman" w:cs="Times New Roman"/>
          <w:color w:val="000000" w:themeColor="text1"/>
          <w:sz w:val="24"/>
          <w:szCs w:val="24"/>
          <w:lang w:bidi="he-IL"/>
        </w:rPr>
        <w:t xml:space="preserve">, </w:t>
      </w:r>
      <w:r w:rsidR="00661503">
        <w:rPr>
          <w:rFonts w:ascii="Times New Roman" w:eastAsia="Times New Roman" w:hAnsi="Times New Roman" w:cs="Times New Roman"/>
          <w:color w:val="000000" w:themeColor="text1"/>
          <w:sz w:val="24"/>
          <w:szCs w:val="24"/>
          <w:lang w:bidi="he-IL"/>
        </w:rPr>
        <w:t>et al.,</w:t>
      </w:r>
      <w:r w:rsidRPr="001868CB">
        <w:rPr>
          <w:rFonts w:ascii="Times New Roman" w:eastAsia="Times New Roman" w:hAnsi="Times New Roman" w:cs="Times New Roman"/>
          <w:color w:val="000000" w:themeColor="text1"/>
          <w:sz w:val="24"/>
          <w:szCs w:val="24"/>
          <w:lang w:bidi="he-IL"/>
        </w:rPr>
        <w:t xml:space="preserve"> (2014). Responses were made on 5-point Likert-type scales anchored at 1 (‘strongly disagree’) and 5 (‘strongly agree’) to create a message scrutiny score.</w:t>
      </w:r>
    </w:p>
    <w:p w14:paraId="2768B6D9" w14:textId="4F98D654" w:rsidR="001868CB" w:rsidRPr="001868CB" w:rsidRDefault="001868CB" w:rsidP="00234603">
      <w:pPr>
        <w:spacing w:after="0" w:line="480" w:lineRule="auto"/>
        <w:ind w:firstLine="720"/>
        <w:rPr>
          <w:rFonts w:ascii="Times New Roman" w:eastAsia="Times New Roman" w:hAnsi="Times New Roman" w:cs="Times New Roman"/>
          <w:color w:val="000000" w:themeColor="text1"/>
          <w:sz w:val="24"/>
          <w:szCs w:val="24"/>
          <w:lang w:bidi="he-IL"/>
        </w:rPr>
      </w:pPr>
      <w:r w:rsidRPr="001868CB">
        <w:rPr>
          <w:rFonts w:ascii="Times New Roman" w:eastAsia="Times New Roman" w:hAnsi="Times New Roman" w:cs="Times New Roman"/>
          <w:i/>
          <w:iCs/>
          <w:color w:val="000000" w:themeColor="text1"/>
          <w:sz w:val="24"/>
          <w:szCs w:val="24"/>
          <w:lang w:bidi="he-IL"/>
        </w:rPr>
        <w:t>Character Liking</w:t>
      </w:r>
      <w:r w:rsidRPr="001868CB">
        <w:rPr>
          <w:rFonts w:ascii="Times New Roman" w:eastAsia="Times New Roman" w:hAnsi="Times New Roman" w:cs="Times New Roman"/>
          <w:color w:val="000000" w:themeColor="text1"/>
          <w:sz w:val="24"/>
          <w:szCs w:val="24"/>
          <w:lang w:bidi="he-IL"/>
        </w:rPr>
        <w:t xml:space="preserve"> </w:t>
      </w:r>
      <w:r w:rsidR="00661503">
        <w:rPr>
          <w:rFonts w:ascii="Times New Roman" w:eastAsia="Times New Roman" w:hAnsi="Times New Roman" w:cs="Times New Roman"/>
          <w:color w:val="000000" w:themeColor="text1"/>
          <w:sz w:val="24"/>
          <w:szCs w:val="24"/>
          <w:lang w:bidi="he-IL"/>
        </w:rPr>
        <w:t>was a</w:t>
      </w:r>
      <w:r w:rsidRPr="001868CB">
        <w:rPr>
          <w:rFonts w:ascii="Times New Roman" w:eastAsia="Times New Roman" w:hAnsi="Times New Roman" w:cs="Times New Roman"/>
          <w:color w:val="000000" w:themeColor="text1"/>
          <w:sz w:val="24"/>
          <w:szCs w:val="24"/>
          <w:lang w:bidi="he-IL"/>
        </w:rPr>
        <w:t xml:space="preserve">ssessed by asking participants to indicate </w:t>
      </w:r>
      <w:r w:rsidR="00164F0C">
        <w:rPr>
          <w:rFonts w:ascii="Times New Roman" w:eastAsia="Times New Roman" w:hAnsi="Times New Roman" w:cs="Times New Roman"/>
          <w:color w:val="000000" w:themeColor="text1"/>
          <w:sz w:val="24"/>
          <w:szCs w:val="24"/>
          <w:lang w:bidi="he-IL"/>
        </w:rPr>
        <w:t>how much they like</w:t>
      </w:r>
      <w:r w:rsidRPr="001868CB">
        <w:rPr>
          <w:rFonts w:ascii="Times New Roman" w:eastAsia="Times New Roman" w:hAnsi="Times New Roman" w:cs="Times New Roman"/>
          <w:color w:val="000000" w:themeColor="text1"/>
          <w:sz w:val="24"/>
          <w:szCs w:val="24"/>
          <w:lang w:bidi="he-IL"/>
        </w:rPr>
        <w:t xml:space="preserve"> the characters in the video</w:t>
      </w:r>
      <w:r w:rsidR="00B86B19">
        <w:rPr>
          <w:rFonts w:ascii="Times New Roman" w:eastAsia="Times New Roman" w:hAnsi="Times New Roman" w:cs="Times New Roman"/>
          <w:color w:val="000000" w:themeColor="text1"/>
          <w:sz w:val="24"/>
          <w:szCs w:val="24"/>
          <w:lang w:bidi="he-IL"/>
        </w:rPr>
        <w:t>,</w:t>
      </w:r>
      <w:r w:rsidRPr="001868CB">
        <w:rPr>
          <w:rFonts w:ascii="Times New Roman" w:eastAsia="Times New Roman" w:hAnsi="Times New Roman" w:cs="Times New Roman"/>
          <w:color w:val="000000" w:themeColor="text1"/>
          <w:sz w:val="24"/>
          <w:szCs w:val="24"/>
          <w:lang w:bidi="he-IL"/>
        </w:rPr>
        <w:t xml:space="preserve"> adapted from </w:t>
      </w:r>
      <w:proofErr w:type="spellStart"/>
      <w:r w:rsidRPr="001868CB">
        <w:rPr>
          <w:rFonts w:ascii="Times New Roman" w:eastAsia="Times New Roman" w:hAnsi="Times New Roman" w:cs="Times New Roman"/>
          <w:color w:val="000000" w:themeColor="text1"/>
          <w:sz w:val="24"/>
          <w:szCs w:val="24"/>
          <w:lang w:bidi="he-IL"/>
        </w:rPr>
        <w:t>Busselle</w:t>
      </w:r>
      <w:proofErr w:type="spellEnd"/>
      <w:r w:rsidRPr="001868CB">
        <w:rPr>
          <w:rFonts w:ascii="Times New Roman" w:eastAsia="Times New Roman" w:hAnsi="Times New Roman" w:cs="Times New Roman"/>
          <w:color w:val="000000" w:themeColor="text1"/>
          <w:sz w:val="24"/>
          <w:szCs w:val="24"/>
          <w:lang w:bidi="he-IL"/>
        </w:rPr>
        <w:t xml:space="preserve"> </w:t>
      </w:r>
      <w:r w:rsidR="00D60D7D">
        <w:rPr>
          <w:rFonts w:ascii="Times New Roman" w:eastAsia="Times New Roman" w:hAnsi="Times New Roman" w:cs="Times New Roman"/>
          <w:color w:val="000000" w:themeColor="text1"/>
          <w:sz w:val="24"/>
          <w:szCs w:val="24"/>
          <w:lang w:bidi="he-IL"/>
        </w:rPr>
        <w:t>and</w:t>
      </w:r>
      <w:r w:rsidRPr="001868CB">
        <w:rPr>
          <w:rFonts w:ascii="Times New Roman" w:eastAsia="Times New Roman" w:hAnsi="Times New Roman" w:cs="Times New Roman"/>
          <w:color w:val="000000" w:themeColor="text1"/>
          <w:sz w:val="24"/>
          <w:szCs w:val="24"/>
          <w:lang w:bidi="he-IL"/>
        </w:rPr>
        <w:t xml:space="preserve"> </w:t>
      </w:r>
      <w:proofErr w:type="spellStart"/>
      <w:r w:rsidRPr="001868CB">
        <w:rPr>
          <w:rFonts w:ascii="Times New Roman" w:eastAsia="Times New Roman" w:hAnsi="Times New Roman" w:cs="Times New Roman"/>
          <w:color w:val="000000" w:themeColor="text1"/>
          <w:sz w:val="24"/>
          <w:szCs w:val="24"/>
          <w:lang w:bidi="he-IL"/>
        </w:rPr>
        <w:t>Bilandzic</w:t>
      </w:r>
      <w:proofErr w:type="spellEnd"/>
      <w:r w:rsidRPr="001868CB">
        <w:rPr>
          <w:rFonts w:ascii="Times New Roman" w:eastAsia="Times New Roman" w:hAnsi="Times New Roman" w:cs="Times New Roman"/>
          <w:color w:val="000000" w:themeColor="text1"/>
          <w:sz w:val="24"/>
          <w:szCs w:val="24"/>
          <w:lang w:bidi="he-IL"/>
        </w:rPr>
        <w:t xml:space="preserve"> (2009) and Raney (2004). Participants rated their agreement with the following </w:t>
      </w:r>
      <w:r w:rsidR="00992160">
        <w:rPr>
          <w:rFonts w:ascii="Times New Roman" w:eastAsia="Times New Roman" w:hAnsi="Times New Roman" w:cs="Times New Roman"/>
          <w:color w:val="000000" w:themeColor="text1"/>
          <w:sz w:val="24"/>
          <w:szCs w:val="24"/>
          <w:lang w:bidi="he-IL"/>
        </w:rPr>
        <w:t>five</w:t>
      </w:r>
      <w:r w:rsidRPr="001868CB">
        <w:rPr>
          <w:rFonts w:ascii="Times New Roman" w:eastAsia="Times New Roman" w:hAnsi="Times New Roman" w:cs="Times New Roman"/>
          <w:color w:val="000000" w:themeColor="text1"/>
          <w:sz w:val="24"/>
          <w:szCs w:val="24"/>
          <w:lang w:bidi="he-IL"/>
        </w:rPr>
        <w:t xml:space="preserve"> items (in randomized order)</w:t>
      </w:r>
      <w:r w:rsidR="00992160" w:rsidRPr="00992160">
        <w:rPr>
          <w:rFonts w:ascii="Times New Roman" w:eastAsia="Times New Roman" w:hAnsi="Times New Roman" w:cs="Times New Roman"/>
          <w:color w:val="000000" w:themeColor="text1"/>
          <w:sz w:val="24"/>
          <w:szCs w:val="24"/>
          <w:lang w:bidi="he-IL"/>
        </w:rPr>
        <w:t>, including two reverse-coded items (R)</w:t>
      </w:r>
      <w:r w:rsidRPr="001868CB">
        <w:rPr>
          <w:rFonts w:ascii="Times New Roman" w:eastAsia="Times New Roman" w:hAnsi="Times New Roman" w:cs="Times New Roman"/>
          <w:color w:val="000000" w:themeColor="text1"/>
          <w:sz w:val="24"/>
          <w:szCs w:val="24"/>
          <w:lang w:bidi="he-IL"/>
        </w:rPr>
        <w:t>: “I like the people in the video”,</w:t>
      </w:r>
      <w:r w:rsidR="00992160">
        <w:rPr>
          <w:rFonts w:ascii="Times New Roman" w:eastAsia="Times New Roman" w:hAnsi="Times New Roman" w:cs="Times New Roman"/>
          <w:color w:val="000000" w:themeColor="text1"/>
          <w:sz w:val="24"/>
          <w:szCs w:val="24"/>
          <w:lang w:bidi="he-IL"/>
        </w:rPr>
        <w:t xml:space="preserve"> </w:t>
      </w:r>
      <w:r w:rsidRPr="001868CB">
        <w:rPr>
          <w:rFonts w:ascii="Times New Roman" w:eastAsia="Times New Roman" w:hAnsi="Times New Roman" w:cs="Times New Roman"/>
          <w:color w:val="000000" w:themeColor="text1"/>
          <w:sz w:val="24"/>
          <w:szCs w:val="24"/>
          <w:lang w:bidi="he-IL"/>
        </w:rPr>
        <w:t>“I would like to be friends with someone who is like the people in the video”, “The people in the video are fascinating”</w:t>
      </w:r>
      <w:r w:rsidR="007D0A76">
        <w:rPr>
          <w:rFonts w:ascii="Times New Roman" w:eastAsia="Times New Roman" w:hAnsi="Times New Roman" w:cs="Times New Roman"/>
          <w:color w:val="000000" w:themeColor="text1"/>
          <w:sz w:val="24"/>
          <w:szCs w:val="24"/>
          <w:lang w:bidi="he-IL"/>
        </w:rPr>
        <w:t xml:space="preserve">, </w:t>
      </w:r>
      <w:r w:rsidR="007D0A76" w:rsidRPr="007D0A76">
        <w:rPr>
          <w:rFonts w:ascii="Times New Roman" w:eastAsia="Times New Roman" w:hAnsi="Times New Roman" w:cs="Times New Roman"/>
          <w:color w:val="000000" w:themeColor="text1"/>
          <w:sz w:val="24"/>
          <w:szCs w:val="24"/>
          <w:lang w:bidi="he-IL"/>
        </w:rPr>
        <w:t xml:space="preserve">“I dislike the people in the video (R)”, </w:t>
      </w:r>
      <w:r w:rsidR="007D0A76">
        <w:rPr>
          <w:rFonts w:ascii="Times New Roman" w:eastAsia="Times New Roman" w:hAnsi="Times New Roman" w:cs="Times New Roman"/>
          <w:color w:val="000000" w:themeColor="text1"/>
          <w:sz w:val="24"/>
          <w:szCs w:val="24"/>
          <w:lang w:bidi="he-IL"/>
        </w:rPr>
        <w:t xml:space="preserve">and </w:t>
      </w:r>
      <w:r w:rsidR="007D0A76" w:rsidRPr="007D0A76">
        <w:rPr>
          <w:rFonts w:ascii="Times New Roman" w:eastAsia="Times New Roman" w:hAnsi="Times New Roman" w:cs="Times New Roman"/>
          <w:color w:val="000000" w:themeColor="text1"/>
          <w:sz w:val="24"/>
          <w:szCs w:val="24"/>
          <w:lang w:bidi="he-IL"/>
        </w:rPr>
        <w:t>“I despise the people in the video (R)”</w:t>
      </w:r>
      <w:r w:rsidRPr="001868CB">
        <w:rPr>
          <w:rFonts w:ascii="Times New Roman" w:eastAsia="Times New Roman" w:hAnsi="Times New Roman" w:cs="Times New Roman"/>
          <w:color w:val="000000" w:themeColor="text1"/>
          <w:sz w:val="24"/>
          <w:szCs w:val="24"/>
          <w:lang w:bidi="he-IL"/>
        </w:rPr>
        <w:t>. Responses were made on 5-point Likert-type scales anchored at 1 (‘strongly disagree’) and 5 (‘strongly agree’)</w:t>
      </w:r>
      <w:r w:rsidR="00992160">
        <w:rPr>
          <w:rFonts w:ascii="Times New Roman" w:eastAsia="Times New Roman" w:hAnsi="Times New Roman" w:cs="Times New Roman"/>
          <w:color w:val="000000" w:themeColor="text1"/>
          <w:sz w:val="24"/>
          <w:szCs w:val="24"/>
          <w:lang w:bidi="he-IL"/>
        </w:rPr>
        <w:t xml:space="preserve">. </w:t>
      </w:r>
      <w:r w:rsidR="00234603">
        <w:rPr>
          <w:rFonts w:ascii="Times New Roman" w:eastAsia="Times New Roman" w:hAnsi="Times New Roman" w:cs="Times New Roman"/>
          <w:color w:val="000000" w:themeColor="text1"/>
          <w:sz w:val="24"/>
          <w:szCs w:val="24"/>
          <w:lang w:bidi="he-IL"/>
        </w:rPr>
        <w:t xml:space="preserve">Reponses were averages to create a character liking score </w:t>
      </w:r>
      <w:r w:rsidR="00234603" w:rsidRPr="00234603">
        <w:rPr>
          <w:rFonts w:ascii="Times New Roman" w:eastAsia="Times New Roman" w:hAnsi="Times New Roman" w:cs="Times New Roman"/>
          <w:color w:val="000000" w:themeColor="text1"/>
          <w:sz w:val="24"/>
          <w:szCs w:val="24"/>
          <w:lang w:bidi="he-IL"/>
        </w:rPr>
        <w:t>(α = .6</w:t>
      </w:r>
      <w:r w:rsidR="0015275D">
        <w:rPr>
          <w:rFonts w:ascii="Times New Roman" w:eastAsia="Times New Roman" w:hAnsi="Times New Roman" w:cs="Times New Roman"/>
          <w:color w:val="000000" w:themeColor="text1"/>
          <w:sz w:val="24"/>
          <w:szCs w:val="24"/>
          <w:lang w:bidi="he-IL"/>
        </w:rPr>
        <w:t>1</w:t>
      </w:r>
      <w:r w:rsidR="00234603" w:rsidRPr="00234603">
        <w:rPr>
          <w:rFonts w:ascii="Times New Roman" w:eastAsia="Times New Roman" w:hAnsi="Times New Roman" w:cs="Times New Roman"/>
          <w:color w:val="000000" w:themeColor="text1"/>
          <w:sz w:val="24"/>
          <w:szCs w:val="24"/>
          <w:lang w:bidi="he-IL"/>
        </w:rPr>
        <w:t>)</w:t>
      </w:r>
      <w:r w:rsidR="00234603">
        <w:rPr>
          <w:rFonts w:ascii="Times New Roman" w:eastAsia="Times New Roman" w:hAnsi="Times New Roman" w:cs="Times New Roman"/>
          <w:color w:val="000000" w:themeColor="text1"/>
          <w:sz w:val="24"/>
          <w:szCs w:val="24"/>
          <w:lang w:bidi="he-IL"/>
        </w:rPr>
        <w:t xml:space="preserve">. </w:t>
      </w:r>
      <w:r w:rsidR="00234603" w:rsidRPr="00234603">
        <w:rPr>
          <w:rFonts w:ascii="Times New Roman" w:eastAsia="Times New Roman" w:hAnsi="Times New Roman" w:cs="Times New Roman"/>
          <w:color w:val="000000" w:themeColor="text1"/>
          <w:sz w:val="24"/>
          <w:szCs w:val="24"/>
          <w:lang w:bidi="he-IL"/>
        </w:rPr>
        <w:t xml:space="preserve">To improve measure reliability, </w:t>
      </w:r>
      <w:r w:rsidR="007D0A76">
        <w:rPr>
          <w:rFonts w:ascii="Times New Roman" w:eastAsia="Times New Roman" w:hAnsi="Times New Roman" w:cs="Times New Roman"/>
          <w:color w:val="000000" w:themeColor="text1"/>
          <w:sz w:val="24"/>
          <w:szCs w:val="24"/>
          <w:lang w:bidi="he-IL"/>
        </w:rPr>
        <w:t>we compute</w:t>
      </w:r>
      <w:r w:rsidR="00D14098">
        <w:rPr>
          <w:rFonts w:ascii="Times New Roman" w:eastAsia="Times New Roman" w:hAnsi="Times New Roman" w:cs="Times New Roman"/>
          <w:color w:val="000000" w:themeColor="text1"/>
          <w:sz w:val="24"/>
          <w:szCs w:val="24"/>
          <w:lang w:bidi="he-IL"/>
        </w:rPr>
        <w:t>d</w:t>
      </w:r>
      <w:r w:rsidR="007D0A76">
        <w:rPr>
          <w:rFonts w:ascii="Times New Roman" w:eastAsia="Times New Roman" w:hAnsi="Times New Roman" w:cs="Times New Roman"/>
          <w:color w:val="000000" w:themeColor="text1"/>
          <w:sz w:val="24"/>
          <w:szCs w:val="24"/>
          <w:lang w:bidi="he-IL"/>
        </w:rPr>
        <w:t xml:space="preserve"> two separate variables. The first three </w:t>
      </w:r>
      <w:r w:rsidR="00992160">
        <w:rPr>
          <w:rFonts w:ascii="Times New Roman" w:eastAsia="Times New Roman" w:hAnsi="Times New Roman" w:cs="Times New Roman"/>
          <w:color w:val="000000" w:themeColor="text1"/>
          <w:sz w:val="24"/>
          <w:szCs w:val="24"/>
          <w:lang w:bidi="he-IL"/>
        </w:rPr>
        <w:t xml:space="preserve">items </w:t>
      </w:r>
      <w:r w:rsidR="007D0A76">
        <w:rPr>
          <w:rFonts w:ascii="Times New Roman" w:eastAsia="Times New Roman" w:hAnsi="Times New Roman" w:cs="Times New Roman"/>
          <w:color w:val="000000" w:themeColor="text1"/>
          <w:sz w:val="24"/>
          <w:szCs w:val="24"/>
          <w:lang w:bidi="he-IL"/>
        </w:rPr>
        <w:t>we</w:t>
      </w:r>
      <w:r w:rsidR="00D14098">
        <w:rPr>
          <w:rFonts w:ascii="Times New Roman" w:eastAsia="Times New Roman" w:hAnsi="Times New Roman" w:cs="Times New Roman"/>
          <w:color w:val="000000" w:themeColor="text1"/>
          <w:sz w:val="24"/>
          <w:szCs w:val="24"/>
          <w:lang w:bidi="he-IL"/>
        </w:rPr>
        <w:t>re</w:t>
      </w:r>
      <w:r w:rsidR="007D0A76">
        <w:rPr>
          <w:rFonts w:ascii="Times New Roman" w:eastAsia="Times New Roman" w:hAnsi="Times New Roman" w:cs="Times New Roman"/>
          <w:color w:val="000000" w:themeColor="text1"/>
          <w:sz w:val="24"/>
          <w:szCs w:val="24"/>
          <w:lang w:bidi="he-IL"/>
        </w:rPr>
        <w:t xml:space="preserve"> used </w:t>
      </w:r>
      <w:r w:rsidR="00992160">
        <w:rPr>
          <w:rFonts w:ascii="Times New Roman" w:eastAsia="Times New Roman" w:hAnsi="Times New Roman" w:cs="Times New Roman"/>
          <w:color w:val="000000" w:themeColor="text1"/>
          <w:sz w:val="24"/>
          <w:szCs w:val="24"/>
          <w:lang w:bidi="he-IL"/>
        </w:rPr>
        <w:t xml:space="preserve">to </w:t>
      </w:r>
      <w:r w:rsidR="00992160" w:rsidRPr="00992160">
        <w:rPr>
          <w:rFonts w:ascii="Times New Roman" w:eastAsia="Times New Roman" w:hAnsi="Times New Roman" w:cs="Times New Roman"/>
          <w:color w:val="000000" w:themeColor="text1"/>
          <w:sz w:val="24"/>
          <w:szCs w:val="24"/>
          <w:lang w:bidi="he-IL"/>
        </w:rPr>
        <w:t>create a character liking score (α = .81</w:t>
      </w:r>
      <w:r w:rsidR="00992160">
        <w:rPr>
          <w:rFonts w:ascii="Times New Roman" w:eastAsia="Times New Roman" w:hAnsi="Times New Roman" w:cs="Times New Roman"/>
          <w:color w:val="000000" w:themeColor="text1"/>
          <w:sz w:val="24"/>
          <w:szCs w:val="24"/>
          <w:lang w:bidi="he-IL"/>
        </w:rPr>
        <w:t>)</w:t>
      </w:r>
      <w:r w:rsidR="007D0A76">
        <w:rPr>
          <w:rFonts w:ascii="Times New Roman" w:eastAsia="Times New Roman" w:hAnsi="Times New Roman" w:cs="Times New Roman"/>
          <w:color w:val="000000" w:themeColor="text1"/>
          <w:sz w:val="24"/>
          <w:szCs w:val="24"/>
          <w:lang w:bidi="he-IL"/>
        </w:rPr>
        <w:t>,</w:t>
      </w:r>
      <w:r w:rsidR="00992160">
        <w:rPr>
          <w:rFonts w:ascii="Times New Roman" w:eastAsia="Times New Roman" w:hAnsi="Times New Roman" w:cs="Times New Roman"/>
          <w:color w:val="000000" w:themeColor="text1"/>
          <w:sz w:val="24"/>
          <w:szCs w:val="24"/>
          <w:lang w:bidi="he-IL"/>
        </w:rPr>
        <w:t xml:space="preserve"> </w:t>
      </w:r>
      <w:r w:rsidR="007D0A76">
        <w:rPr>
          <w:rFonts w:ascii="Times New Roman" w:eastAsia="Times New Roman" w:hAnsi="Times New Roman" w:cs="Times New Roman"/>
          <w:color w:val="000000" w:themeColor="text1"/>
          <w:sz w:val="24"/>
          <w:szCs w:val="24"/>
          <w:lang w:bidi="he-IL"/>
        </w:rPr>
        <w:t>a</w:t>
      </w:r>
      <w:r w:rsidR="00992160">
        <w:rPr>
          <w:rFonts w:ascii="Times New Roman" w:eastAsia="Times New Roman" w:hAnsi="Times New Roman" w:cs="Times New Roman"/>
          <w:color w:val="000000" w:themeColor="text1"/>
          <w:sz w:val="24"/>
          <w:szCs w:val="24"/>
          <w:lang w:bidi="he-IL"/>
        </w:rPr>
        <w:t xml:space="preserve">nd </w:t>
      </w:r>
      <w:r w:rsidR="007D0A76">
        <w:rPr>
          <w:rFonts w:ascii="Times New Roman" w:eastAsia="Times New Roman" w:hAnsi="Times New Roman" w:cs="Times New Roman"/>
          <w:color w:val="000000" w:themeColor="text1"/>
          <w:sz w:val="24"/>
          <w:szCs w:val="24"/>
          <w:lang w:bidi="he-IL"/>
        </w:rPr>
        <w:t xml:space="preserve">the last two items were used to create a </w:t>
      </w:r>
      <w:r w:rsidR="00D63EBC">
        <w:rPr>
          <w:rFonts w:ascii="Times New Roman" w:eastAsia="Times New Roman" w:hAnsi="Times New Roman" w:cs="Times New Roman"/>
          <w:color w:val="000000" w:themeColor="text1"/>
          <w:sz w:val="24"/>
          <w:szCs w:val="24"/>
          <w:lang w:bidi="he-IL"/>
        </w:rPr>
        <w:t>character</w:t>
      </w:r>
      <w:r w:rsidR="00992160">
        <w:rPr>
          <w:rFonts w:ascii="Times New Roman" w:eastAsia="Times New Roman" w:hAnsi="Times New Roman" w:cs="Times New Roman"/>
          <w:color w:val="000000" w:themeColor="text1"/>
          <w:sz w:val="24"/>
          <w:szCs w:val="24"/>
          <w:lang w:bidi="he-IL"/>
        </w:rPr>
        <w:t xml:space="preserve"> disliking score</w:t>
      </w:r>
      <w:r w:rsidR="000D58B9">
        <w:rPr>
          <w:rFonts w:ascii="Times New Roman" w:eastAsia="Times New Roman" w:hAnsi="Times New Roman" w:cs="Times New Roman"/>
          <w:color w:val="000000" w:themeColor="text1"/>
          <w:sz w:val="24"/>
          <w:szCs w:val="24"/>
          <w:lang w:bidi="he-IL"/>
        </w:rPr>
        <w:t xml:space="preserve"> (α = .85)</w:t>
      </w:r>
      <w:r w:rsidRPr="001868CB">
        <w:rPr>
          <w:rFonts w:ascii="Times New Roman" w:eastAsia="Times New Roman" w:hAnsi="Times New Roman" w:cs="Times New Roman"/>
          <w:color w:val="000000" w:themeColor="text1"/>
          <w:sz w:val="24"/>
          <w:szCs w:val="24"/>
          <w:lang w:bidi="he-IL"/>
        </w:rPr>
        <w:t>.</w:t>
      </w:r>
    </w:p>
    <w:p w14:paraId="59E6874A" w14:textId="3563467C" w:rsidR="00907C45" w:rsidRDefault="001868CB" w:rsidP="00FC5FB8">
      <w:pPr>
        <w:spacing w:after="0" w:line="480" w:lineRule="auto"/>
        <w:ind w:firstLine="720"/>
        <w:rPr>
          <w:rFonts w:ascii="Times New Roman" w:eastAsia="Times New Roman" w:hAnsi="Times New Roman" w:cs="Times New Roman"/>
          <w:color w:val="000000" w:themeColor="text1"/>
          <w:sz w:val="24"/>
          <w:szCs w:val="24"/>
          <w:lang w:bidi="he-IL"/>
        </w:rPr>
      </w:pPr>
      <w:r w:rsidRPr="001868CB">
        <w:rPr>
          <w:rFonts w:ascii="Times New Roman" w:eastAsia="Times New Roman" w:hAnsi="Times New Roman" w:cs="Times New Roman"/>
          <w:i/>
          <w:iCs/>
          <w:color w:val="000000" w:themeColor="text1"/>
          <w:sz w:val="24"/>
          <w:szCs w:val="24"/>
          <w:lang w:bidi="he-IL"/>
        </w:rPr>
        <w:t>Inclusion of other in the self (IOS)</w:t>
      </w:r>
      <w:r w:rsidRPr="001868CB">
        <w:rPr>
          <w:rFonts w:ascii="Times New Roman" w:eastAsia="Times New Roman" w:hAnsi="Times New Roman" w:cs="Times New Roman"/>
          <w:color w:val="000000" w:themeColor="text1"/>
          <w:sz w:val="24"/>
          <w:szCs w:val="24"/>
          <w:lang w:bidi="he-IL"/>
        </w:rPr>
        <w:t xml:space="preserve"> was assessed by asking participants to report how close they feel to Muslims adapted from Aron</w:t>
      </w:r>
      <w:r w:rsidR="008A2E40">
        <w:rPr>
          <w:rFonts w:ascii="Times New Roman" w:eastAsia="Times New Roman" w:hAnsi="Times New Roman" w:cs="Times New Roman"/>
          <w:color w:val="000000" w:themeColor="text1"/>
          <w:sz w:val="24"/>
          <w:szCs w:val="24"/>
          <w:lang w:bidi="he-IL"/>
        </w:rPr>
        <w:t xml:space="preserve"> et al.</w:t>
      </w:r>
      <w:r w:rsidRPr="001868CB">
        <w:rPr>
          <w:rFonts w:ascii="Times New Roman" w:eastAsia="Times New Roman" w:hAnsi="Times New Roman" w:cs="Times New Roman"/>
          <w:color w:val="000000" w:themeColor="text1"/>
          <w:sz w:val="24"/>
          <w:szCs w:val="24"/>
          <w:lang w:bidi="he-IL"/>
        </w:rPr>
        <w:t xml:space="preserve"> (1992). This scale included a set of seven pairs of circles, one labeled “Muslims” and the other labeled “You”. These circles varied in their degree of overlap from 1 (‘no overlap at all’) and 7 (‘completely overlapped’) to create an IOS score.</w:t>
      </w:r>
    </w:p>
    <w:p w14:paraId="4AA85DB1" w14:textId="61CE5FAB" w:rsidR="0051772F" w:rsidRDefault="0051772F" w:rsidP="00FC5FB8">
      <w:pPr>
        <w:spacing w:after="0" w:line="480" w:lineRule="auto"/>
        <w:ind w:firstLine="720"/>
        <w:rPr>
          <w:rFonts w:ascii="Times New Roman" w:eastAsia="Times New Roman" w:hAnsi="Times New Roman" w:cs="Times New Roman"/>
          <w:color w:val="000000" w:themeColor="text1"/>
          <w:sz w:val="24"/>
          <w:szCs w:val="24"/>
          <w:lang w:bidi="he-IL"/>
        </w:rPr>
      </w:pPr>
      <w:r w:rsidRPr="0051772F">
        <w:rPr>
          <w:rFonts w:ascii="Times New Roman" w:eastAsia="Times New Roman" w:hAnsi="Times New Roman" w:cs="Times New Roman"/>
          <w:color w:val="000000" w:themeColor="text1"/>
          <w:sz w:val="24"/>
          <w:szCs w:val="24"/>
          <w:lang w:bidi="he-IL"/>
        </w:rPr>
        <w:lastRenderedPageBreak/>
        <w:t>Additionally, due to a coding error, we did not include the variable</w:t>
      </w:r>
      <w:r w:rsidR="004B1636">
        <w:rPr>
          <w:rFonts w:ascii="Times New Roman" w:eastAsia="Times New Roman" w:hAnsi="Times New Roman" w:cs="Times New Roman"/>
          <w:color w:val="000000" w:themeColor="text1"/>
          <w:sz w:val="24"/>
          <w:szCs w:val="24"/>
          <w:lang w:bidi="he-IL"/>
        </w:rPr>
        <w:t xml:space="preserve"> </w:t>
      </w:r>
      <w:r w:rsidRPr="0051772F">
        <w:rPr>
          <w:rFonts w:ascii="Times New Roman" w:eastAsia="Times New Roman" w:hAnsi="Times New Roman" w:cs="Times New Roman"/>
          <w:color w:val="000000" w:themeColor="text1"/>
          <w:sz w:val="24"/>
          <w:szCs w:val="24"/>
          <w:lang w:bidi="he-IL"/>
        </w:rPr>
        <w:t>measuring</w:t>
      </w:r>
      <w:r w:rsidR="004D1503">
        <w:rPr>
          <w:rFonts w:ascii="Times New Roman" w:eastAsia="Times New Roman" w:hAnsi="Times New Roman" w:cs="Times New Roman" w:hint="cs"/>
          <w:color w:val="000000" w:themeColor="text1"/>
          <w:sz w:val="24"/>
          <w:szCs w:val="24"/>
          <w:rtl/>
          <w:lang w:bidi="he-IL"/>
        </w:rPr>
        <w:t xml:space="preserve"> </w:t>
      </w:r>
      <w:r w:rsidRPr="0051772F">
        <w:rPr>
          <w:rFonts w:ascii="Times New Roman" w:eastAsia="Times New Roman" w:hAnsi="Times New Roman" w:cs="Times New Roman"/>
          <w:i/>
          <w:iCs/>
          <w:color w:val="000000" w:themeColor="text1"/>
          <w:sz w:val="24"/>
          <w:szCs w:val="24"/>
          <w:lang w:bidi="he-IL"/>
        </w:rPr>
        <w:t>Accountability</w:t>
      </w:r>
      <w:r w:rsidR="004D1503">
        <w:rPr>
          <w:rFonts w:ascii="Times New Roman" w:eastAsia="Times New Roman" w:hAnsi="Times New Roman" w:cs="Times New Roman"/>
          <w:i/>
          <w:iCs/>
          <w:color w:val="000000" w:themeColor="text1"/>
          <w:sz w:val="24"/>
          <w:szCs w:val="24"/>
          <w:lang w:bidi="he-IL"/>
        </w:rPr>
        <w:t xml:space="preserve"> </w:t>
      </w:r>
      <w:r w:rsidRPr="0051772F">
        <w:rPr>
          <w:rFonts w:ascii="Times New Roman" w:eastAsia="Times New Roman" w:hAnsi="Times New Roman" w:cs="Times New Roman"/>
          <w:i/>
          <w:iCs/>
          <w:color w:val="000000" w:themeColor="text1"/>
          <w:sz w:val="24"/>
          <w:szCs w:val="24"/>
          <w:lang w:bidi="he-IL"/>
        </w:rPr>
        <w:t>for perpetrators of anti-Muslim hate crimes </w:t>
      </w:r>
      <w:r w:rsidRPr="0051772F">
        <w:rPr>
          <w:rFonts w:ascii="Times New Roman" w:eastAsia="Times New Roman" w:hAnsi="Times New Roman" w:cs="Times New Roman"/>
          <w:color w:val="000000" w:themeColor="text1"/>
          <w:sz w:val="24"/>
          <w:szCs w:val="24"/>
          <w:lang w:bidi="he-IL"/>
        </w:rPr>
        <w:t>in the final analysis</w:t>
      </w:r>
    </w:p>
    <w:p w14:paraId="29021CF5" w14:textId="6DADB4D0" w:rsidR="009B48EC" w:rsidRDefault="009B48EC" w:rsidP="009B48EC">
      <w:pPr>
        <w:spacing w:after="0" w:line="480" w:lineRule="auto"/>
        <w:jc w:val="center"/>
        <w:rPr>
          <w:rFonts w:ascii="Times New Roman" w:eastAsia="Times New Roman" w:hAnsi="Times New Roman" w:cs="Times New Roman"/>
          <w:b/>
          <w:iCs/>
          <w:color w:val="000000" w:themeColor="text1"/>
          <w:sz w:val="24"/>
          <w:szCs w:val="24"/>
          <w:lang w:bidi="he-IL"/>
        </w:rPr>
      </w:pPr>
      <w:r>
        <w:rPr>
          <w:rFonts w:ascii="Times New Roman" w:eastAsia="Times New Roman" w:hAnsi="Times New Roman" w:cs="Times New Roman"/>
          <w:b/>
          <w:iCs/>
          <w:color w:val="000000" w:themeColor="text1"/>
          <w:sz w:val="24"/>
          <w:szCs w:val="24"/>
          <w:lang w:bidi="he-IL"/>
        </w:rPr>
        <w:t>Results</w:t>
      </w:r>
    </w:p>
    <w:p w14:paraId="28D22148" w14:textId="51A538E7" w:rsidR="00FC5FB8" w:rsidRPr="00FC5FB8" w:rsidRDefault="00FC5FB8" w:rsidP="00FC5FB8">
      <w:pPr>
        <w:spacing w:after="0" w:line="480" w:lineRule="auto"/>
        <w:ind w:firstLine="720"/>
        <w:rPr>
          <w:rFonts w:ascii="Times New Roman" w:eastAsia="Times New Roman" w:hAnsi="Times New Roman" w:cs="Times New Roman"/>
          <w:bCs/>
          <w:iCs/>
          <w:color w:val="000000" w:themeColor="text1"/>
          <w:sz w:val="24"/>
          <w:szCs w:val="24"/>
          <w:lang w:bidi="he-IL"/>
        </w:rPr>
      </w:pPr>
      <w:r w:rsidRPr="00FC5FB8">
        <w:rPr>
          <w:rFonts w:ascii="Times New Roman" w:eastAsia="Times New Roman" w:hAnsi="Times New Roman" w:cs="Times New Roman"/>
          <w:bCs/>
          <w:iCs/>
          <w:color w:val="000000" w:themeColor="text1"/>
          <w:sz w:val="24"/>
          <w:szCs w:val="24"/>
          <w:lang w:bidi="he-IL"/>
        </w:rPr>
        <w:t xml:space="preserve">We conducted a series of planned contrasts to examine </w:t>
      </w:r>
      <w:r w:rsidR="00D139FB">
        <w:rPr>
          <w:rFonts w:ascii="Times New Roman" w:eastAsia="Times New Roman" w:hAnsi="Times New Roman" w:cs="Times New Roman"/>
          <w:bCs/>
          <w:iCs/>
          <w:color w:val="000000" w:themeColor="text1"/>
          <w:sz w:val="24"/>
          <w:szCs w:val="24"/>
          <w:lang w:bidi="he-IL"/>
        </w:rPr>
        <w:t xml:space="preserve">any </w:t>
      </w:r>
      <w:r w:rsidRPr="00FC5FB8">
        <w:rPr>
          <w:rFonts w:ascii="Times New Roman" w:eastAsia="Times New Roman" w:hAnsi="Times New Roman" w:cs="Times New Roman"/>
          <w:bCs/>
          <w:iCs/>
          <w:color w:val="000000" w:themeColor="text1"/>
          <w:sz w:val="24"/>
          <w:szCs w:val="24"/>
          <w:lang w:bidi="he-IL"/>
        </w:rPr>
        <w:t xml:space="preserve">differences in </w:t>
      </w:r>
      <w:r>
        <w:rPr>
          <w:rFonts w:ascii="Times New Roman" w:eastAsia="Times New Roman" w:hAnsi="Times New Roman" w:cs="Times New Roman"/>
          <w:bCs/>
          <w:iCs/>
          <w:color w:val="000000" w:themeColor="text1"/>
          <w:sz w:val="24"/>
          <w:szCs w:val="24"/>
          <w:lang w:bidi="he-IL"/>
        </w:rPr>
        <w:t xml:space="preserve">transportation, resource allocation, tone, </w:t>
      </w:r>
      <w:r w:rsidRPr="00FC5FB8">
        <w:rPr>
          <w:rFonts w:ascii="Times New Roman" w:eastAsia="Times New Roman" w:hAnsi="Times New Roman" w:cs="Times New Roman"/>
          <w:bCs/>
          <w:color w:val="000000" w:themeColor="text1"/>
          <w:sz w:val="24"/>
          <w:szCs w:val="24"/>
          <w:lang w:bidi="he-IL"/>
        </w:rPr>
        <w:t>Muslim</w:t>
      </w:r>
      <w:r>
        <w:rPr>
          <w:rFonts w:ascii="Times New Roman" w:eastAsia="Times New Roman" w:hAnsi="Times New Roman" w:cs="Times New Roman"/>
          <w:bCs/>
          <w:color w:val="000000" w:themeColor="text1"/>
          <w:sz w:val="24"/>
          <w:szCs w:val="24"/>
          <w:lang w:bidi="he-IL"/>
        </w:rPr>
        <w:t xml:space="preserve"> p</w:t>
      </w:r>
      <w:r w:rsidRPr="00FC5FB8">
        <w:rPr>
          <w:rFonts w:ascii="Times New Roman" w:eastAsia="Times New Roman" w:hAnsi="Times New Roman" w:cs="Times New Roman"/>
          <w:bCs/>
          <w:color w:val="000000" w:themeColor="text1"/>
          <w:sz w:val="24"/>
          <w:szCs w:val="24"/>
          <w:lang w:bidi="he-IL"/>
        </w:rPr>
        <w:t xml:space="preserve">erception of </w:t>
      </w:r>
      <w:r>
        <w:rPr>
          <w:rFonts w:ascii="Times New Roman" w:eastAsia="Times New Roman" w:hAnsi="Times New Roman" w:cs="Times New Roman"/>
          <w:bCs/>
          <w:color w:val="000000" w:themeColor="text1"/>
          <w:sz w:val="24"/>
          <w:szCs w:val="24"/>
          <w:lang w:bidi="he-IL"/>
        </w:rPr>
        <w:t>h</w:t>
      </w:r>
      <w:r w:rsidRPr="00FC5FB8">
        <w:rPr>
          <w:rFonts w:ascii="Times New Roman" w:eastAsia="Times New Roman" w:hAnsi="Times New Roman" w:cs="Times New Roman"/>
          <w:bCs/>
          <w:color w:val="000000" w:themeColor="text1"/>
          <w:sz w:val="24"/>
          <w:szCs w:val="24"/>
          <w:lang w:bidi="he-IL"/>
        </w:rPr>
        <w:t xml:space="preserve">ate </w:t>
      </w:r>
      <w:r>
        <w:rPr>
          <w:rFonts w:ascii="Times New Roman" w:eastAsia="Times New Roman" w:hAnsi="Times New Roman" w:cs="Times New Roman"/>
          <w:bCs/>
          <w:color w:val="000000" w:themeColor="text1"/>
          <w:sz w:val="24"/>
          <w:szCs w:val="24"/>
          <w:lang w:bidi="he-IL"/>
        </w:rPr>
        <w:t>s</w:t>
      </w:r>
      <w:r w:rsidRPr="00FC5FB8">
        <w:rPr>
          <w:rFonts w:ascii="Times New Roman" w:eastAsia="Times New Roman" w:hAnsi="Times New Roman" w:cs="Times New Roman"/>
          <w:bCs/>
          <w:color w:val="000000" w:themeColor="text1"/>
          <w:sz w:val="24"/>
          <w:szCs w:val="24"/>
          <w:lang w:bidi="he-IL"/>
        </w:rPr>
        <w:t xml:space="preserve">peech </w:t>
      </w:r>
      <w:r>
        <w:rPr>
          <w:rFonts w:ascii="Times New Roman" w:eastAsia="Times New Roman" w:hAnsi="Times New Roman" w:cs="Times New Roman"/>
          <w:bCs/>
          <w:color w:val="000000" w:themeColor="text1"/>
          <w:sz w:val="24"/>
          <w:szCs w:val="24"/>
          <w:lang w:bidi="he-IL"/>
        </w:rPr>
        <w:t>s</w:t>
      </w:r>
      <w:r w:rsidRPr="00FC5FB8">
        <w:rPr>
          <w:rFonts w:ascii="Times New Roman" w:eastAsia="Times New Roman" w:hAnsi="Times New Roman" w:cs="Times New Roman"/>
          <w:bCs/>
          <w:color w:val="000000" w:themeColor="text1"/>
          <w:sz w:val="24"/>
          <w:szCs w:val="24"/>
          <w:lang w:bidi="he-IL"/>
        </w:rPr>
        <w:t>eriousness</w:t>
      </w:r>
      <w:r>
        <w:rPr>
          <w:rFonts w:ascii="Times New Roman" w:eastAsia="Times New Roman" w:hAnsi="Times New Roman" w:cs="Times New Roman"/>
          <w:bCs/>
          <w:color w:val="000000" w:themeColor="text1"/>
          <w:sz w:val="24"/>
          <w:szCs w:val="24"/>
          <w:lang w:bidi="he-IL"/>
        </w:rPr>
        <w:t>, a</w:t>
      </w:r>
      <w:r w:rsidRPr="00FC5FB8">
        <w:rPr>
          <w:rFonts w:ascii="Times New Roman" w:eastAsia="Times New Roman" w:hAnsi="Times New Roman" w:cs="Times New Roman"/>
          <w:bCs/>
          <w:color w:val="000000" w:themeColor="text1"/>
          <w:sz w:val="24"/>
          <w:szCs w:val="24"/>
          <w:lang w:bidi="he-IL"/>
        </w:rPr>
        <w:t>ccountability for perpetrators of anti-Muslim hate crimes</w:t>
      </w:r>
      <w:r>
        <w:rPr>
          <w:rFonts w:ascii="Times New Roman" w:eastAsia="Times New Roman" w:hAnsi="Times New Roman" w:cs="Times New Roman"/>
          <w:bCs/>
          <w:color w:val="000000" w:themeColor="text1"/>
          <w:sz w:val="24"/>
          <w:szCs w:val="24"/>
          <w:lang w:bidi="he-IL"/>
        </w:rPr>
        <w:t xml:space="preserve">, severity of Islamophobia, message scrutiny, character liking, character disliking, and IOS </w:t>
      </w:r>
      <w:r w:rsidRPr="00FC5FB8">
        <w:rPr>
          <w:rFonts w:ascii="Times New Roman" w:eastAsia="Times New Roman" w:hAnsi="Times New Roman" w:cs="Times New Roman"/>
          <w:bCs/>
          <w:iCs/>
          <w:color w:val="000000" w:themeColor="text1"/>
          <w:sz w:val="24"/>
          <w:szCs w:val="24"/>
          <w:lang w:bidi="he-IL"/>
        </w:rPr>
        <w:t xml:space="preserve">between each experimental condition and the control. </w:t>
      </w:r>
    </w:p>
    <w:p w14:paraId="0D3EB4EF" w14:textId="7AE6D144" w:rsidR="0090287B" w:rsidRDefault="000D58B9" w:rsidP="000D58B9">
      <w:pPr>
        <w:spacing w:after="0" w:line="480" w:lineRule="auto"/>
        <w:ind w:firstLine="720"/>
        <w:rPr>
          <w:rFonts w:ascii="Times New Roman" w:eastAsia="Times New Roman" w:hAnsi="Times New Roman" w:cs="Times New Roman"/>
          <w:bCs/>
          <w:iCs/>
          <w:color w:val="000000" w:themeColor="text1"/>
          <w:sz w:val="24"/>
          <w:szCs w:val="24"/>
          <w:lang w:bidi="he-IL"/>
        </w:rPr>
      </w:pPr>
      <w:r w:rsidRPr="00911A56">
        <w:rPr>
          <w:rFonts w:ascii="Times New Roman" w:eastAsia="Times New Roman" w:hAnsi="Times New Roman" w:cs="Times New Roman"/>
          <w:bCs/>
          <w:iCs/>
          <w:color w:val="000000" w:themeColor="text1"/>
          <w:sz w:val="24"/>
          <w:szCs w:val="24"/>
          <w:lang w:bidi="he-IL"/>
        </w:rPr>
        <w:t>Compared to the control, there was no significant difference in the ‘</w:t>
      </w:r>
      <w:r w:rsidR="00046BB8">
        <w:rPr>
          <w:rFonts w:ascii="Times New Roman" w:eastAsia="Times New Roman" w:hAnsi="Times New Roman" w:cs="Times New Roman"/>
          <w:bCs/>
          <w:iCs/>
          <w:color w:val="000000" w:themeColor="text1"/>
          <w:sz w:val="24"/>
          <w:szCs w:val="24"/>
          <w:lang w:bidi="he-IL"/>
        </w:rPr>
        <w:t>Mean Tweets</w:t>
      </w:r>
      <w:r w:rsidRPr="00911A56">
        <w:rPr>
          <w:rFonts w:ascii="Times New Roman" w:eastAsia="Times New Roman" w:hAnsi="Times New Roman" w:cs="Times New Roman"/>
          <w:bCs/>
          <w:iCs/>
          <w:color w:val="000000" w:themeColor="text1"/>
          <w:sz w:val="24"/>
          <w:szCs w:val="24"/>
          <w:lang w:bidi="he-IL"/>
        </w:rPr>
        <w:t xml:space="preserve">’ condition </w:t>
      </w:r>
      <w:r w:rsidR="00046BB8">
        <w:rPr>
          <w:rFonts w:ascii="Times New Roman" w:eastAsia="Times New Roman" w:hAnsi="Times New Roman" w:cs="Times New Roman"/>
          <w:bCs/>
          <w:iCs/>
          <w:color w:val="000000" w:themeColor="text1"/>
          <w:sz w:val="24"/>
          <w:szCs w:val="24"/>
          <w:lang w:bidi="he-IL"/>
        </w:rPr>
        <w:t xml:space="preserve">on transportation </w:t>
      </w:r>
      <w:r w:rsidR="00046BB8" w:rsidRPr="00046BB8">
        <w:rPr>
          <w:rFonts w:ascii="Times New Roman" w:eastAsia="Times New Roman" w:hAnsi="Times New Roman" w:cs="Times New Roman"/>
          <w:bCs/>
          <w:iCs/>
          <w:color w:val="000000" w:themeColor="text1"/>
          <w:sz w:val="24"/>
          <w:szCs w:val="24"/>
          <w:lang w:bidi="he-IL"/>
        </w:rPr>
        <w:t>(</w:t>
      </w:r>
      <w:r w:rsidR="00046BB8" w:rsidRPr="00046BB8">
        <w:rPr>
          <w:rFonts w:ascii="Times New Roman" w:eastAsia="Times New Roman" w:hAnsi="Times New Roman" w:cs="Times New Roman"/>
          <w:bCs/>
          <w:i/>
          <w:iCs/>
          <w:color w:val="000000" w:themeColor="text1"/>
          <w:sz w:val="24"/>
          <w:szCs w:val="24"/>
          <w:lang w:bidi="he-IL"/>
        </w:rPr>
        <w:t>p</w:t>
      </w:r>
      <w:r w:rsidR="00046BB8" w:rsidRPr="00046BB8">
        <w:rPr>
          <w:rFonts w:ascii="Times New Roman" w:eastAsia="Times New Roman" w:hAnsi="Times New Roman" w:cs="Times New Roman"/>
          <w:bCs/>
          <w:iCs/>
          <w:color w:val="000000" w:themeColor="text1"/>
          <w:sz w:val="24"/>
          <w:szCs w:val="24"/>
          <w:lang w:bidi="he-IL"/>
        </w:rPr>
        <w:t xml:space="preserve"> = .946, </w:t>
      </w:r>
      <w:r w:rsidR="00046BB8" w:rsidRPr="00046BB8">
        <w:rPr>
          <w:rFonts w:ascii="Times New Roman" w:eastAsia="Times New Roman" w:hAnsi="Times New Roman" w:cs="Times New Roman"/>
          <w:bCs/>
          <w:i/>
          <w:iCs/>
          <w:color w:val="000000" w:themeColor="text1"/>
          <w:sz w:val="24"/>
          <w:szCs w:val="24"/>
          <w:lang w:bidi="he-IL"/>
        </w:rPr>
        <w:t>d</w:t>
      </w:r>
      <w:r w:rsidR="00046BB8" w:rsidRPr="00046BB8">
        <w:rPr>
          <w:rFonts w:ascii="Times New Roman" w:eastAsia="Times New Roman" w:hAnsi="Times New Roman" w:cs="Times New Roman"/>
          <w:bCs/>
          <w:iCs/>
          <w:color w:val="000000" w:themeColor="text1"/>
          <w:sz w:val="24"/>
          <w:szCs w:val="24"/>
          <w:lang w:bidi="he-IL"/>
        </w:rPr>
        <w:t xml:space="preserve"> = .01</w:t>
      </w:r>
      <w:r w:rsidR="00046BB8">
        <w:rPr>
          <w:rFonts w:ascii="Times New Roman" w:eastAsia="Times New Roman" w:hAnsi="Times New Roman" w:cs="Times New Roman"/>
          <w:bCs/>
          <w:iCs/>
          <w:color w:val="000000" w:themeColor="text1"/>
          <w:sz w:val="24"/>
          <w:szCs w:val="24"/>
          <w:lang w:bidi="he-IL"/>
        </w:rPr>
        <w:t>),</w:t>
      </w:r>
      <w:r w:rsidR="0090287B">
        <w:rPr>
          <w:rFonts w:ascii="Times New Roman" w:eastAsia="Times New Roman" w:hAnsi="Times New Roman" w:cs="Times New Roman"/>
          <w:bCs/>
          <w:iCs/>
          <w:color w:val="000000" w:themeColor="text1"/>
          <w:sz w:val="24"/>
          <w:szCs w:val="24"/>
          <w:lang w:bidi="he-IL"/>
        </w:rPr>
        <w:t xml:space="preserve"> resource allocation </w:t>
      </w:r>
      <w:r w:rsidR="0090287B" w:rsidRPr="0090287B">
        <w:rPr>
          <w:rFonts w:ascii="Times New Roman" w:eastAsia="Times New Roman" w:hAnsi="Times New Roman" w:cs="Times New Roman"/>
          <w:bCs/>
          <w:iCs/>
          <w:color w:val="000000" w:themeColor="text1"/>
          <w:sz w:val="24"/>
          <w:szCs w:val="24"/>
          <w:lang w:bidi="he-IL"/>
        </w:rPr>
        <w:t>(</w:t>
      </w:r>
      <w:r w:rsidR="0090287B" w:rsidRPr="0090287B">
        <w:rPr>
          <w:rFonts w:ascii="Times New Roman" w:eastAsia="Times New Roman" w:hAnsi="Times New Roman" w:cs="Times New Roman"/>
          <w:bCs/>
          <w:i/>
          <w:iCs/>
          <w:color w:val="000000" w:themeColor="text1"/>
          <w:sz w:val="24"/>
          <w:szCs w:val="24"/>
          <w:lang w:bidi="he-IL"/>
        </w:rPr>
        <w:t>p</w:t>
      </w:r>
      <w:r w:rsidR="0090287B" w:rsidRPr="0090287B">
        <w:rPr>
          <w:rFonts w:ascii="Times New Roman" w:eastAsia="Times New Roman" w:hAnsi="Times New Roman" w:cs="Times New Roman"/>
          <w:bCs/>
          <w:iCs/>
          <w:color w:val="000000" w:themeColor="text1"/>
          <w:sz w:val="24"/>
          <w:szCs w:val="24"/>
          <w:lang w:bidi="he-IL"/>
        </w:rPr>
        <w:t xml:space="preserve"> = .604, </w:t>
      </w:r>
      <w:r w:rsidR="0090287B" w:rsidRPr="0090287B">
        <w:rPr>
          <w:rFonts w:ascii="Times New Roman" w:eastAsia="Times New Roman" w:hAnsi="Times New Roman" w:cs="Times New Roman"/>
          <w:bCs/>
          <w:i/>
          <w:iCs/>
          <w:color w:val="000000" w:themeColor="text1"/>
          <w:sz w:val="24"/>
          <w:szCs w:val="24"/>
          <w:lang w:bidi="he-IL"/>
        </w:rPr>
        <w:t>d</w:t>
      </w:r>
      <w:r w:rsidR="0090287B" w:rsidRPr="0090287B">
        <w:rPr>
          <w:rFonts w:ascii="Times New Roman" w:eastAsia="Times New Roman" w:hAnsi="Times New Roman" w:cs="Times New Roman"/>
          <w:bCs/>
          <w:iCs/>
          <w:color w:val="000000" w:themeColor="text1"/>
          <w:sz w:val="24"/>
          <w:szCs w:val="24"/>
          <w:lang w:bidi="he-IL"/>
        </w:rPr>
        <w:t xml:space="preserve"> = .05</w:t>
      </w:r>
      <w:r w:rsidR="0090287B">
        <w:rPr>
          <w:rFonts w:ascii="Times New Roman" w:eastAsia="Times New Roman" w:hAnsi="Times New Roman" w:cs="Times New Roman"/>
          <w:bCs/>
          <w:iCs/>
          <w:color w:val="000000" w:themeColor="text1"/>
          <w:sz w:val="24"/>
          <w:szCs w:val="24"/>
          <w:lang w:bidi="he-IL"/>
        </w:rPr>
        <w:t xml:space="preserve">), tone </w:t>
      </w:r>
      <w:r w:rsidR="0090287B" w:rsidRPr="0090287B">
        <w:rPr>
          <w:rFonts w:ascii="Times New Roman" w:eastAsia="Times New Roman" w:hAnsi="Times New Roman" w:cs="Times New Roman"/>
          <w:bCs/>
          <w:iCs/>
          <w:color w:val="000000" w:themeColor="text1"/>
          <w:sz w:val="24"/>
          <w:szCs w:val="24"/>
          <w:lang w:bidi="he-IL"/>
        </w:rPr>
        <w:t>(</w:t>
      </w:r>
      <w:bookmarkStart w:id="2" w:name="_Hlk128063582"/>
      <w:r w:rsidR="0090287B" w:rsidRPr="0090287B">
        <w:rPr>
          <w:rFonts w:ascii="Times New Roman" w:eastAsia="Times New Roman" w:hAnsi="Times New Roman" w:cs="Times New Roman"/>
          <w:bCs/>
          <w:i/>
          <w:iCs/>
          <w:color w:val="000000" w:themeColor="text1"/>
          <w:sz w:val="24"/>
          <w:szCs w:val="24"/>
          <w:lang w:bidi="he-IL"/>
        </w:rPr>
        <w:t>p</w:t>
      </w:r>
      <w:r w:rsidR="0090287B" w:rsidRPr="0090287B">
        <w:rPr>
          <w:rFonts w:ascii="Times New Roman" w:eastAsia="Times New Roman" w:hAnsi="Times New Roman" w:cs="Times New Roman"/>
          <w:bCs/>
          <w:iCs/>
          <w:color w:val="000000" w:themeColor="text1"/>
          <w:sz w:val="24"/>
          <w:szCs w:val="24"/>
          <w:lang w:bidi="he-IL"/>
        </w:rPr>
        <w:t xml:space="preserve"> = .239, </w:t>
      </w:r>
      <w:r w:rsidR="0090287B" w:rsidRPr="0090287B">
        <w:rPr>
          <w:rFonts w:ascii="Times New Roman" w:eastAsia="Times New Roman" w:hAnsi="Times New Roman" w:cs="Times New Roman"/>
          <w:bCs/>
          <w:i/>
          <w:iCs/>
          <w:color w:val="000000" w:themeColor="text1"/>
          <w:sz w:val="24"/>
          <w:szCs w:val="24"/>
          <w:lang w:bidi="he-IL"/>
        </w:rPr>
        <w:t>d</w:t>
      </w:r>
      <w:r w:rsidR="0090287B" w:rsidRPr="0090287B">
        <w:rPr>
          <w:rFonts w:ascii="Times New Roman" w:eastAsia="Times New Roman" w:hAnsi="Times New Roman" w:cs="Times New Roman"/>
          <w:bCs/>
          <w:iCs/>
          <w:color w:val="000000" w:themeColor="text1"/>
          <w:sz w:val="24"/>
          <w:szCs w:val="24"/>
          <w:lang w:bidi="he-IL"/>
        </w:rPr>
        <w:t xml:space="preserve"> = .10</w:t>
      </w:r>
      <w:bookmarkEnd w:id="2"/>
      <w:r w:rsidR="0090287B" w:rsidRPr="0090287B">
        <w:rPr>
          <w:rFonts w:ascii="Times New Roman" w:eastAsia="Times New Roman" w:hAnsi="Times New Roman" w:cs="Times New Roman"/>
          <w:bCs/>
          <w:iCs/>
          <w:color w:val="000000" w:themeColor="text1"/>
          <w:sz w:val="24"/>
          <w:szCs w:val="24"/>
          <w:lang w:bidi="he-IL"/>
        </w:rPr>
        <w:t>)</w:t>
      </w:r>
      <w:r w:rsidR="0090287B">
        <w:rPr>
          <w:rFonts w:ascii="Times New Roman" w:eastAsia="Times New Roman" w:hAnsi="Times New Roman" w:cs="Times New Roman"/>
          <w:bCs/>
          <w:iCs/>
          <w:color w:val="000000" w:themeColor="text1"/>
          <w:sz w:val="24"/>
          <w:szCs w:val="24"/>
          <w:lang w:bidi="he-IL"/>
        </w:rPr>
        <w:t xml:space="preserve">, </w:t>
      </w:r>
      <w:bookmarkStart w:id="3" w:name="_Hlk128064023"/>
      <w:r w:rsidR="00234603">
        <w:rPr>
          <w:rFonts w:ascii="Times New Roman" w:eastAsia="Times New Roman" w:hAnsi="Times New Roman" w:cs="Times New Roman"/>
          <w:bCs/>
          <w:iCs/>
          <w:color w:val="000000" w:themeColor="text1"/>
          <w:sz w:val="24"/>
          <w:szCs w:val="24"/>
          <w:lang w:bidi="he-IL"/>
        </w:rPr>
        <w:t xml:space="preserve">perception of </w:t>
      </w:r>
      <w:r w:rsidR="0090287B" w:rsidRPr="0090287B">
        <w:rPr>
          <w:rFonts w:ascii="Times New Roman" w:eastAsia="Times New Roman" w:hAnsi="Times New Roman" w:cs="Times New Roman"/>
          <w:bCs/>
          <w:iCs/>
          <w:color w:val="000000" w:themeColor="text1"/>
          <w:sz w:val="24"/>
          <w:szCs w:val="24"/>
          <w:lang w:bidi="he-IL"/>
        </w:rPr>
        <w:t>how serious Muslims perceive hate speech (</w:t>
      </w:r>
      <w:r w:rsidR="0090287B" w:rsidRPr="0090287B">
        <w:rPr>
          <w:rFonts w:ascii="Times New Roman" w:eastAsia="Times New Roman" w:hAnsi="Times New Roman" w:cs="Times New Roman"/>
          <w:bCs/>
          <w:i/>
          <w:iCs/>
          <w:color w:val="000000" w:themeColor="text1"/>
          <w:sz w:val="24"/>
          <w:szCs w:val="24"/>
          <w:lang w:bidi="he-IL"/>
        </w:rPr>
        <w:t>p</w:t>
      </w:r>
      <w:r w:rsidR="0090287B" w:rsidRPr="0090287B">
        <w:rPr>
          <w:rFonts w:ascii="Times New Roman" w:eastAsia="Times New Roman" w:hAnsi="Times New Roman" w:cs="Times New Roman"/>
          <w:bCs/>
          <w:iCs/>
          <w:color w:val="000000" w:themeColor="text1"/>
          <w:sz w:val="24"/>
          <w:szCs w:val="24"/>
          <w:lang w:bidi="he-IL"/>
        </w:rPr>
        <w:t xml:space="preserve"> = .590, </w:t>
      </w:r>
      <w:r w:rsidR="0090287B" w:rsidRPr="0090287B">
        <w:rPr>
          <w:rFonts w:ascii="Times New Roman" w:eastAsia="Times New Roman" w:hAnsi="Times New Roman" w:cs="Times New Roman"/>
          <w:bCs/>
          <w:i/>
          <w:iCs/>
          <w:color w:val="000000" w:themeColor="text1"/>
          <w:sz w:val="24"/>
          <w:szCs w:val="24"/>
          <w:lang w:bidi="he-IL"/>
        </w:rPr>
        <w:t>d</w:t>
      </w:r>
      <w:r w:rsidR="0090287B" w:rsidRPr="0090287B">
        <w:rPr>
          <w:rFonts w:ascii="Times New Roman" w:eastAsia="Times New Roman" w:hAnsi="Times New Roman" w:cs="Times New Roman"/>
          <w:bCs/>
          <w:iCs/>
          <w:color w:val="000000" w:themeColor="text1"/>
          <w:sz w:val="24"/>
          <w:szCs w:val="24"/>
          <w:lang w:bidi="he-IL"/>
        </w:rPr>
        <w:t xml:space="preserve"> = .05)</w:t>
      </w:r>
      <w:bookmarkEnd w:id="3"/>
      <w:r w:rsidR="0090287B">
        <w:rPr>
          <w:rFonts w:ascii="Times New Roman" w:eastAsia="Times New Roman" w:hAnsi="Times New Roman" w:cs="Times New Roman"/>
          <w:bCs/>
          <w:iCs/>
          <w:color w:val="000000" w:themeColor="text1"/>
          <w:sz w:val="24"/>
          <w:szCs w:val="24"/>
          <w:lang w:bidi="he-IL"/>
        </w:rPr>
        <w:t xml:space="preserve">, </w:t>
      </w:r>
      <w:r w:rsidR="0090287B" w:rsidRPr="0090287B">
        <w:rPr>
          <w:rFonts w:ascii="Times New Roman" w:eastAsia="Times New Roman" w:hAnsi="Times New Roman" w:cs="Times New Roman"/>
          <w:bCs/>
          <w:iCs/>
          <w:color w:val="000000" w:themeColor="text1"/>
          <w:sz w:val="24"/>
          <w:szCs w:val="24"/>
          <w:lang w:bidi="he-IL"/>
        </w:rPr>
        <w:t>the severity of Islamophobia in the U</w:t>
      </w:r>
      <w:r w:rsidR="00E56445">
        <w:rPr>
          <w:rFonts w:ascii="Times New Roman" w:eastAsia="Times New Roman" w:hAnsi="Times New Roman" w:cs="Times New Roman"/>
          <w:bCs/>
          <w:iCs/>
          <w:color w:val="000000" w:themeColor="text1"/>
          <w:sz w:val="24"/>
          <w:szCs w:val="24"/>
          <w:lang w:bidi="he-IL"/>
        </w:rPr>
        <w:t>.</w:t>
      </w:r>
      <w:r w:rsidR="0090287B" w:rsidRPr="0090287B">
        <w:rPr>
          <w:rFonts w:ascii="Times New Roman" w:eastAsia="Times New Roman" w:hAnsi="Times New Roman" w:cs="Times New Roman"/>
          <w:bCs/>
          <w:iCs/>
          <w:color w:val="000000" w:themeColor="text1"/>
          <w:sz w:val="24"/>
          <w:szCs w:val="24"/>
          <w:lang w:bidi="he-IL"/>
        </w:rPr>
        <w:t>S</w:t>
      </w:r>
      <w:r w:rsidR="00E56445">
        <w:rPr>
          <w:rFonts w:ascii="Times New Roman" w:eastAsia="Times New Roman" w:hAnsi="Times New Roman" w:cs="Times New Roman"/>
          <w:bCs/>
          <w:iCs/>
          <w:color w:val="000000" w:themeColor="text1"/>
          <w:sz w:val="24"/>
          <w:szCs w:val="24"/>
          <w:lang w:bidi="he-IL"/>
        </w:rPr>
        <w:t>.</w:t>
      </w:r>
      <w:r w:rsidR="0090287B" w:rsidRPr="0090287B">
        <w:rPr>
          <w:rFonts w:ascii="Times New Roman" w:eastAsia="Times New Roman" w:hAnsi="Times New Roman" w:cs="Times New Roman"/>
          <w:bCs/>
          <w:iCs/>
          <w:color w:val="000000" w:themeColor="text1"/>
          <w:sz w:val="24"/>
          <w:szCs w:val="24"/>
          <w:lang w:bidi="he-IL"/>
        </w:rPr>
        <w:t xml:space="preserve"> (</w:t>
      </w:r>
      <w:r w:rsidR="0090287B" w:rsidRPr="0090287B">
        <w:rPr>
          <w:rFonts w:ascii="Times New Roman" w:eastAsia="Times New Roman" w:hAnsi="Times New Roman" w:cs="Times New Roman"/>
          <w:bCs/>
          <w:i/>
          <w:iCs/>
          <w:color w:val="000000" w:themeColor="text1"/>
          <w:sz w:val="24"/>
          <w:szCs w:val="24"/>
          <w:lang w:bidi="he-IL"/>
        </w:rPr>
        <w:t>p</w:t>
      </w:r>
      <w:r w:rsidR="0090287B" w:rsidRPr="0090287B">
        <w:rPr>
          <w:rFonts w:ascii="Times New Roman" w:eastAsia="Times New Roman" w:hAnsi="Times New Roman" w:cs="Times New Roman"/>
          <w:bCs/>
          <w:iCs/>
          <w:color w:val="000000" w:themeColor="text1"/>
          <w:sz w:val="24"/>
          <w:szCs w:val="24"/>
          <w:lang w:bidi="he-IL"/>
        </w:rPr>
        <w:t xml:space="preserve"> = .461, </w:t>
      </w:r>
      <w:r w:rsidR="0090287B" w:rsidRPr="0090287B">
        <w:rPr>
          <w:rFonts w:ascii="Times New Roman" w:eastAsia="Times New Roman" w:hAnsi="Times New Roman" w:cs="Times New Roman"/>
          <w:bCs/>
          <w:i/>
          <w:iCs/>
          <w:color w:val="000000" w:themeColor="text1"/>
          <w:sz w:val="24"/>
          <w:szCs w:val="24"/>
          <w:lang w:bidi="he-IL"/>
        </w:rPr>
        <w:t>d</w:t>
      </w:r>
      <w:r w:rsidR="0090287B" w:rsidRPr="0090287B">
        <w:rPr>
          <w:rFonts w:ascii="Times New Roman" w:eastAsia="Times New Roman" w:hAnsi="Times New Roman" w:cs="Times New Roman"/>
          <w:bCs/>
          <w:iCs/>
          <w:color w:val="000000" w:themeColor="text1"/>
          <w:sz w:val="24"/>
          <w:szCs w:val="24"/>
          <w:lang w:bidi="he-IL"/>
        </w:rPr>
        <w:t xml:space="preserve"> = .07)</w:t>
      </w:r>
      <w:r w:rsidR="0090287B">
        <w:rPr>
          <w:rFonts w:ascii="Times New Roman" w:eastAsia="Times New Roman" w:hAnsi="Times New Roman" w:cs="Times New Roman"/>
          <w:bCs/>
          <w:iCs/>
          <w:color w:val="000000" w:themeColor="text1"/>
          <w:sz w:val="24"/>
          <w:szCs w:val="24"/>
          <w:lang w:bidi="he-IL"/>
        </w:rPr>
        <w:t xml:space="preserve">, </w:t>
      </w:r>
      <w:r w:rsidR="0090287B" w:rsidRPr="0090287B">
        <w:rPr>
          <w:rFonts w:ascii="Times New Roman" w:eastAsia="Times New Roman" w:hAnsi="Times New Roman" w:cs="Times New Roman"/>
          <w:bCs/>
          <w:iCs/>
          <w:color w:val="000000" w:themeColor="text1"/>
          <w:sz w:val="24"/>
          <w:szCs w:val="24"/>
          <w:lang w:bidi="he-IL"/>
        </w:rPr>
        <w:t>message scrutiny (</w:t>
      </w:r>
      <w:r w:rsidR="0090287B" w:rsidRPr="0090287B">
        <w:rPr>
          <w:rFonts w:ascii="Times New Roman" w:eastAsia="Times New Roman" w:hAnsi="Times New Roman" w:cs="Times New Roman"/>
          <w:bCs/>
          <w:i/>
          <w:iCs/>
          <w:color w:val="000000" w:themeColor="text1"/>
          <w:sz w:val="24"/>
          <w:szCs w:val="24"/>
          <w:lang w:bidi="he-IL"/>
        </w:rPr>
        <w:t>p</w:t>
      </w:r>
      <w:r w:rsidR="0090287B" w:rsidRPr="0090287B">
        <w:rPr>
          <w:rFonts w:ascii="Times New Roman" w:eastAsia="Times New Roman" w:hAnsi="Times New Roman" w:cs="Times New Roman"/>
          <w:bCs/>
          <w:iCs/>
          <w:color w:val="000000" w:themeColor="text1"/>
          <w:sz w:val="24"/>
          <w:szCs w:val="24"/>
          <w:lang w:bidi="he-IL"/>
        </w:rPr>
        <w:t xml:space="preserve"> = .207, </w:t>
      </w:r>
      <w:r w:rsidR="0090287B" w:rsidRPr="0090287B">
        <w:rPr>
          <w:rFonts w:ascii="Times New Roman" w:eastAsia="Times New Roman" w:hAnsi="Times New Roman" w:cs="Times New Roman"/>
          <w:bCs/>
          <w:i/>
          <w:iCs/>
          <w:color w:val="000000" w:themeColor="text1"/>
          <w:sz w:val="24"/>
          <w:szCs w:val="24"/>
          <w:lang w:bidi="he-IL"/>
        </w:rPr>
        <w:t>d</w:t>
      </w:r>
      <w:r w:rsidR="0090287B" w:rsidRPr="0090287B">
        <w:rPr>
          <w:rFonts w:ascii="Times New Roman" w:eastAsia="Times New Roman" w:hAnsi="Times New Roman" w:cs="Times New Roman"/>
          <w:bCs/>
          <w:iCs/>
          <w:color w:val="000000" w:themeColor="text1"/>
          <w:sz w:val="24"/>
          <w:szCs w:val="24"/>
          <w:lang w:bidi="he-IL"/>
        </w:rPr>
        <w:t xml:space="preserve"> = .11</w:t>
      </w:r>
      <w:r w:rsidR="0090287B">
        <w:rPr>
          <w:rFonts w:ascii="Times New Roman" w:eastAsia="Times New Roman" w:hAnsi="Times New Roman" w:cs="Times New Roman"/>
          <w:bCs/>
          <w:iCs/>
          <w:color w:val="000000" w:themeColor="text1"/>
          <w:sz w:val="24"/>
          <w:szCs w:val="24"/>
          <w:lang w:bidi="he-IL"/>
        </w:rPr>
        <w:t>), c</w:t>
      </w:r>
      <w:r w:rsidR="0090287B" w:rsidRPr="0090287B">
        <w:rPr>
          <w:rFonts w:ascii="Times New Roman" w:eastAsia="Times New Roman" w:hAnsi="Times New Roman" w:cs="Times New Roman"/>
          <w:bCs/>
          <w:iCs/>
          <w:color w:val="000000" w:themeColor="text1"/>
          <w:sz w:val="24"/>
          <w:szCs w:val="24"/>
          <w:lang w:bidi="he-IL"/>
        </w:rPr>
        <w:t xml:space="preserve">haracter </w:t>
      </w:r>
      <w:r w:rsidR="0090287B">
        <w:rPr>
          <w:rFonts w:ascii="Times New Roman" w:eastAsia="Times New Roman" w:hAnsi="Times New Roman" w:cs="Times New Roman"/>
          <w:bCs/>
          <w:iCs/>
          <w:color w:val="000000" w:themeColor="text1"/>
          <w:sz w:val="24"/>
          <w:szCs w:val="24"/>
          <w:lang w:bidi="he-IL"/>
        </w:rPr>
        <w:t>l</w:t>
      </w:r>
      <w:r w:rsidR="0090287B" w:rsidRPr="0090287B">
        <w:rPr>
          <w:rFonts w:ascii="Times New Roman" w:eastAsia="Times New Roman" w:hAnsi="Times New Roman" w:cs="Times New Roman"/>
          <w:bCs/>
          <w:iCs/>
          <w:color w:val="000000" w:themeColor="text1"/>
          <w:sz w:val="24"/>
          <w:szCs w:val="24"/>
          <w:lang w:bidi="he-IL"/>
        </w:rPr>
        <w:t>iking (</w:t>
      </w:r>
      <w:r w:rsidR="0090287B" w:rsidRPr="0090287B">
        <w:rPr>
          <w:rFonts w:ascii="Times New Roman" w:eastAsia="Times New Roman" w:hAnsi="Times New Roman" w:cs="Times New Roman"/>
          <w:bCs/>
          <w:i/>
          <w:iCs/>
          <w:color w:val="000000" w:themeColor="text1"/>
          <w:sz w:val="24"/>
          <w:szCs w:val="24"/>
          <w:lang w:bidi="he-IL"/>
        </w:rPr>
        <w:t>p</w:t>
      </w:r>
      <w:r w:rsidR="0090287B" w:rsidRPr="0090287B">
        <w:rPr>
          <w:rFonts w:ascii="Times New Roman" w:eastAsia="Times New Roman" w:hAnsi="Times New Roman" w:cs="Times New Roman"/>
          <w:bCs/>
          <w:iCs/>
          <w:color w:val="000000" w:themeColor="text1"/>
          <w:sz w:val="24"/>
          <w:szCs w:val="24"/>
          <w:lang w:bidi="he-IL"/>
        </w:rPr>
        <w:t xml:space="preserve"> = .193, </w:t>
      </w:r>
      <w:r w:rsidR="0090287B" w:rsidRPr="0090287B">
        <w:rPr>
          <w:rFonts w:ascii="Times New Roman" w:eastAsia="Times New Roman" w:hAnsi="Times New Roman" w:cs="Times New Roman"/>
          <w:bCs/>
          <w:i/>
          <w:iCs/>
          <w:color w:val="000000" w:themeColor="text1"/>
          <w:sz w:val="24"/>
          <w:szCs w:val="24"/>
          <w:lang w:bidi="he-IL"/>
        </w:rPr>
        <w:t>d</w:t>
      </w:r>
      <w:r w:rsidR="0090287B" w:rsidRPr="0090287B">
        <w:rPr>
          <w:rFonts w:ascii="Times New Roman" w:eastAsia="Times New Roman" w:hAnsi="Times New Roman" w:cs="Times New Roman"/>
          <w:bCs/>
          <w:iCs/>
          <w:color w:val="000000" w:themeColor="text1"/>
          <w:sz w:val="24"/>
          <w:szCs w:val="24"/>
          <w:lang w:bidi="he-IL"/>
        </w:rPr>
        <w:t xml:space="preserve"> = .12</w:t>
      </w:r>
      <w:r w:rsidR="0090287B">
        <w:rPr>
          <w:rFonts w:ascii="Times New Roman" w:eastAsia="Times New Roman" w:hAnsi="Times New Roman" w:cs="Times New Roman"/>
          <w:bCs/>
          <w:iCs/>
          <w:color w:val="000000" w:themeColor="text1"/>
          <w:sz w:val="24"/>
          <w:szCs w:val="24"/>
          <w:lang w:bidi="he-IL"/>
        </w:rPr>
        <w:t>), c</w:t>
      </w:r>
      <w:r w:rsidR="0090287B" w:rsidRPr="0090287B">
        <w:rPr>
          <w:rFonts w:ascii="Times New Roman" w:eastAsia="Times New Roman" w:hAnsi="Times New Roman" w:cs="Times New Roman"/>
          <w:bCs/>
          <w:iCs/>
          <w:color w:val="000000" w:themeColor="text1"/>
          <w:sz w:val="24"/>
          <w:szCs w:val="24"/>
          <w:lang w:bidi="he-IL"/>
        </w:rPr>
        <w:t xml:space="preserve">haracter </w:t>
      </w:r>
      <w:r w:rsidR="0090287B">
        <w:rPr>
          <w:rFonts w:ascii="Times New Roman" w:eastAsia="Times New Roman" w:hAnsi="Times New Roman" w:cs="Times New Roman"/>
          <w:bCs/>
          <w:iCs/>
          <w:color w:val="000000" w:themeColor="text1"/>
          <w:sz w:val="24"/>
          <w:szCs w:val="24"/>
          <w:lang w:bidi="he-IL"/>
        </w:rPr>
        <w:t>d</w:t>
      </w:r>
      <w:r w:rsidR="0090287B" w:rsidRPr="0090287B">
        <w:rPr>
          <w:rFonts w:ascii="Times New Roman" w:eastAsia="Times New Roman" w:hAnsi="Times New Roman" w:cs="Times New Roman"/>
          <w:bCs/>
          <w:iCs/>
          <w:color w:val="000000" w:themeColor="text1"/>
          <w:sz w:val="24"/>
          <w:szCs w:val="24"/>
          <w:lang w:bidi="he-IL"/>
        </w:rPr>
        <w:t>isliking (</w:t>
      </w:r>
      <w:r w:rsidR="0090287B" w:rsidRPr="0090287B">
        <w:rPr>
          <w:rFonts w:ascii="Times New Roman" w:eastAsia="Times New Roman" w:hAnsi="Times New Roman" w:cs="Times New Roman"/>
          <w:bCs/>
          <w:i/>
          <w:iCs/>
          <w:color w:val="000000" w:themeColor="text1"/>
          <w:sz w:val="24"/>
          <w:szCs w:val="24"/>
          <w:lang w:bidi="he-IL"/>
        </w:rPr>
        <w:t>p</w:t>
      </w:r>
      <w:r w:rsidR="0090287B" w:rsidRPr="0090287B">
        <w:rPr>
          <w:rFonts w:ascii="Times New Roman" w:eastAsia="Times New Roman" w:hAnsi="Times New Roman" w:cs="Times New Roman"/>
          <w:bCs/>
          <w:iCs/>
          <w:color w:val="000000" w:themeColor="text1"/>
          <w:sz w:val="24"/>
          <w:szCs w:val="24"/>
          <w:lang w:bidi="he-IL"/>
        </w:rPr>
        <w:t xml:space="preserve"> = .781, </w:t>
      </w:r>
      <w:r w:rsidR="0090287B" w:rsidRPr="0090287B">
        <w:rPr>
          <w:rFonts w:ascii="Times New Roman" w:eastAsia="Times New Roman" w:hAnsi="Times New Roman" w:cs="Times New Roman"/>
          <w:bCs/>
          <w:i/>
          <w:iCs/>
          <w:color w:val="000000" w:themeColor="text1"/>
          <w:sz w:val="24"/>
          <w:szCs w:val="24"/>
          <w:lang w:bidi="he-IL"/>
        </w:rPr>
        <w:t>d</w:t>
      </w:r>
      <w:r w:rsidR="0090287B" w:rsidRPr="0090287B">
        <w:rPr>
          <w:rFonts w:ascii="Times New Roman" w:eastAsia="Times New Roman" w:hAnsi="Times New Roman" w:cs="Times New Roman"/>
          <w:bCs/>
          <w:iCs/>
          <w:color w:val="000000" w:themeColor="text1"/>
          <w:sz w:val="24"/>
          <w:szCs w:val="24"/>
          <w:lang w:bidi="he-IL"/>
        </w:rPr>
        <w:t xml:space="preserve"> = .03</w:t>
      </w:r>
      <w:r w:rsidR="0090287B">
        <w:rPr>
          <w:rFonts w:ascii="Times New Roman" w:eastAsia="Times New Roman" w:hAnsi="Times New Roman" w:cs="Times New Roman"/>
          <w:bCs/>
          <w:iCs/>
          <w:color w:val="000000" w:themeColor="text1"/>
          <w:sz w:val="24"/>
          <w:szCs w:val="24"/>
          <w:lang w:bidi="he-IL"/>
        </w:rPr>
        <w:t xml:space="preserve">), or </w:t>
      </w:r>
      <w:r w:rsidR="0090287B" w:rsidRPr="0090287B">
        <w:rPr>
          <w:rFonts w:ascii="Times New Roman" w:eastAsia="Times New Roman" w:hAnsi="Times New Roman" w:cs="Times New Roman"/>
          <w:bCs/>
          <w:iCs/>
          <w:color w:val="000000" w:themeColor="text1"/>
          <w:sz w:val="24"/>
          <w:szCs w:val="24"/>
          <w:lang w:bidi="he-IL"/>
        </w:rPr>
        <w:t>IOS (</w:t>
      </w:r>
      <w:r w:rsidR="0090287B" w:rsidRPr="0090287B">
        <w:rPr>
          <w:rFonts w:ascii="Times New Roman" w:eastAsia="Times New Roman" w:hAnsi="Times New Roman" w:cs="Times New Roman"/>
          <w:bCs/>
          <w:i/>
          <w:iCs/>
          <w:color w:val="000000" w:themeColor="text1"/>
          <w:sz w:val="24"/>
          <w:szCs w:val="24"/>
          <w:lang w:bidi="he-IL"/>
        </w:rPr>
        <w:t>p</w:t>
      </w:r>
      <w:r w:rsidR="0090287B" w:rsidRPr="0090287B">
        <w:rPr>
          <w:rFonts w:ascii="Times New Roman" w:eastAsia="Times New Roman" w:hAnsi="Times New Roman" w:cs="Times New Roman"/>
          <w:bCs/>
          <w:iCs/>
          <w:color w:val="000000" w:themeColor="text1"/>
          <w:sz w:val="24"/>
          <w:szCs w:val="24"/>
          <w:lang w:bidi="he-IL"/>
        </w:rPr>
        <w:t xml:space="preserve"> = .483, </w:t>
      </w:r>
      <w:r w:rsidR="0090287B" w:rsidRPr="0090287B">
        <w:rPr>
          <w:rFonts w:ascii="Times New Roman" w:eastAsia="Times New Roman" w:hAnsi="Times New Roman" w:cs="Times New Roman"/>
          <w:bCs/>
          <w:i/>
          <w:iCs/>
          <w:color w:val="000000" w:themeColor="text1"/>
          <w:sz w:val="24"/>
          <w:szCs w:val="24"/>
          <w:lang w:bidi="he-IL"/>
        </w:rPr>
        <w:t>d</w:t>
      </w:r>
      <w:r w:rsidR="0090287B" w:rsidRPr="0090287B">
        <w:rPr>
          <w:rFonts w:ascii="Times New Roman" w:eastAsia="Times New Roman" w:hAnsi="Times New Roman" w:cs="Times New Roman"/>
          <w:bCs/>
          <w:iCs/>
          <w:color w:val="000000" w:themeColor="text1"/>
          <w:sz w:val="24"/>
          <w:szCs w:val="24"/>
          <w:lang w:bidi="he-IL"/>
        </w:rPr>
        <w:t xml:space="preserve"> = .07</w:t>
      </w:r>
      <w:r w:rsidR="0090287B">
        <w:rPr>
          <w:rFonts w:ascii="Times New Roman" w:eastAsia="Times New Roman" w:hAnsi="Times New Roman" w:cs="Times New Roman"/>
          <w:bCs/>
          <w:iCs/>
          <w:color w:val="000000" w:themeColor="text1"/>
          <w:sz w:val="24"/>
          <w:szCs w:val="24"/>
          <w:lang w:bidi="he-IL"/>
        </w:rPr>
        <w:t xml:space="preserve">). </w:t>
      </w:r>
    </w:p>
    <w:p w14:paraId="1F6FA138" w14:textId="3896D260" w:rsidR="000D58B9" w:rsidRPr="006111B9" w:rsidRDefault="0090287B">
      <w:pPr>
        <w:spacing w:after="0" w:line="480" w:lineRule="auto"/>
        <w:ind w:firstLine="720"/>
        <w:rPr>
          <w:rFonts w:ascii="Times New Roman" w:eastAsia="Times New Roman" w:hAnsi="Times New Roman" w:cs="Times New Roman"/>
          <w:bCs/>
          <w:iCs/>
          <w:color w:val="000000" w:themeColor="text1"/>
          <w:sz w:val="24"/>
          <w:szCs w:val="24"/>
          <w:lang w:bidi="he-IL"/>
        </w:rPr>
      </w:pPr>
      <w:r>
        <w:rPr>
          <w:rFonts w:ascii="Times New Roman" w:eastAsia="Times New Roman" w:hAnsi="Times New Roman" w:cs="Times New Roman"/>
          <w:bCs/>
          <w:iCs/>
          <w:color w:val="000000" w:themeColor="text1"/>
          <w:sz w:val="24"/>
          <w:szCs w:val="24"/>
          <w:lang w:bidi="he-IL"/>
        </w:rPr>
        <w:t xml:space="preserve">Also, compared to the control, there was no significant difference in the ‘Serious Mean Tweets’ condition on </w:t>
      </w:r>
      <w:r w:rsidR="000D58B9">
        <w:rPr>
          <w:rFonts w:ascii="Times New Roman" w:eastAsia="Times New Roman" w:hAnsi="Times New Roman" w:cs="Times New Roman"/>
          <w:bCs/>
          <w:iCs/>
          <w:color w:val="000000" w:themeColor="text1"/>
          <w:sz w:val="24"/>
          <w:szCs w:val="24"/>
          <w:lang w:bidi="he-IL"/>
        </w:rPr>
        <w:t xml:space="preserve">transportation </w:t>
      </w:r>
      <w:r w:rsidR="000D58B9" w:rsidRPr="00911A56">
        <w:rPr>
          <w:rFonts w:ascii="Times New Roman" w:eastAsia="Times New Roman" w:hAnsi="Times New Roman" w:cs="Times New Roman"/>
          <w:bCs/>
          <w:iCs/>
          <w:color w:val="000000" w:themeColor="text1"/>
          <w:sz w:val="24"/>
          <w:szCs w:val="24"/>
          <w:lang w:bidi="he-IL"/>
        </w:rPr>
        <w:t>(</w:t>
      </w:r>
      <w:r w:rsidR="000D58B9" w:rsidRPr="00911A56">
        <w:rPr>
          <w:rFonts w:ascii="Times New Roman" w:eastAsia="Times New Roman" w:hAnsi="Times New Roman" w:cs="Times New Roman"/>
          <w:bCs/>
          <w:i/>
          <w:iCs/>
          <w:color w:val="000000" w:themeColor="text1"/>
          <w:sz w:val="24"/>
          <w:szCs w:val="24"/>
          <w:lang w:bidi="he-IL"/>
        </w:rPr>
        <w:t>p</w:t>
      </w:r>
      <w:r w:rsidR="000D58B9" w:rsidRPr="00911A56">
        <w:rPr>
          <w:rFonts w:ascii="Times New Roman" w:eastAsia="Times New Roman" w:hAnsi="Times New Roman" w:cs="Times New Roman"/>
          <w:bCs/>
          <w:iCs/>
          <w:color w:val="000000" w:themeColor="text1"/>
          <w:sz w:val="24"/>
          <w:szCs w:val="24"/>
          <w:lang w:bidi="he-IL"/>
        </w:rPr>
        <w:t xml:space="preserve"> = .</w:t>
      </w:r>
      <w:r w:rsidR="000D58B9">
        <w:rPr>
          <w:rFonts w:ascii="Times New Roman" w:eastAsia="Times New Roman" w:hAnsi="Times New Roman" w:cs="Times New Roman"/>
          <w:bCs/>
          <w:iCs/>
          <w:color w:val="000000" w:themeColor="text1"/>
          <w:sz w:val="24"/>
          <w:szCs w:val="24"/>
          <w:lang w:bidi="he-IL"/>
        </w:rPr>
        <w:t>450</w:t>
      </w:r>
      <w:r w:rsidR="000D58B9" w:rsidRPr="00911A56">
        <w:rPr>
          <w:rFonts w:ascii="Times New Roman" w:eastAsia="Times New Roman" w:hAnsi="Times New Roman" w:cs="Times New Roman"/>
          <w:bCs/>
          <w:iCs/>
          <w:color w:val="000000" w:themeColor="text1"/>
          <w:sz w:val="24"/>
          <w:szCs w:val="24"/>
          <w:lang w:bidi="he-IL"/>
        </w:rPr>
        <w:t xml:space="preserve">, </w:t>
      </w:r>
      <w:r w:rsidR="000D58B9" w:rsidRPr="00911A56">
        <w:rPr>
          <w:rFonts w:ascii="Times New Roman" w:eastAsia="Times New Roman" w:hAnsi="Times New Roman" w:cs="Times New Roman"/>
          <w:bCs/>
          <w:i/>
          <w:iCs/>
          <w:color w:val="000000" w:themeColor="text1"/>
          <w:sz w:val="24"/>
          <w:szCs w:val="24"/>
          <w:lang w:bidi="he-IL"/>
        </w:rPr>
        <w:t>d</w:t>
      </w:r>
      <w:r w:rsidR="000D58B9" w:rsidRPr="00911A56">
        <w:rPr>
          <w:rFonts w:ascii="Times New Roman" w:eastAsia="Times New Roman" w:hAnsi="Times New Roman" w:cs="Times New Roman"/>
          <w:bCs/>
          <w:iCs/>
          <w:color w:val="000000" w:themeColor="text1"/>
          <w:sz w:val="24"/>
          <w:szCs w:val="24"/>
          <w:lang w:bidi="he-IL"/>
        </w:rPr>
        <w:t xml:space="preserve"> = .0</w:t>
      </w:r>
      <w:r w:rsidR="000D58B9">
        <w:rPr>
          <w:rFonts w:ascii="Times New Roman" w:eastAsia="Times New Roman" w:hAnsi="Times New Roman" w:cs="Times New Roman"/>
          <w:bCs/>
          <w:iCs/>
          <w:color w:val="000000" w:themeColor="text1"/>
          <w:sz w:val="24"/>
          <w:szCs w:val="24"/>
          <w:lang w:bidi="he-IL"/>
        </w:rPr>
        <w:t>7</w:t>
      </w:r>
      <w:r w:rsidR="000D58B9" w:rsidRPr="00911A56">
        <w:rPr>
          <w:rFonts w:ascii="Times New Roman" w:eastAsia="Times New Roman" w:hAnsi="Times New Roman" w:cs="Times New Roman"/>
          <w:bCs/>
          <w:iCs/>
          <w:color w:val="000000" w:themeColor="text1"/>
          <w:sz w:val="24"/>
          <w:szCs w:val="24"/>
          <w:lang w:bidi="he-IL"/>
        </w:rPr>
        <w:t>)</w:t>
      </w:r>
      <w:r>
        <w:rPr>
          <w:rFonts w:ascii="Times New Roman" w:eastAsia="Times New Roman" w:hAnsi="Times New Roman" w:cs="Times New Roman"/>
          <w:bCs/>
          <w:iCs/>
          <w:color w:val="000000" w:themeColor="text1"/>
          <w:sz w:val="24"/>
          <w:szCs w:val="24"/>
          <w:lang w:bidi="he-IL"/>
        </w:rPr>
        <w:t>, resource allocation (</w:t>
      </w:r>
      <w:r w:rsidRPr="0090287B">
        <w:rPr>
          <w:rFonts w:ascii="Times New Roman" w:eastAsia="Times New Roman" w:hAnsi="Times New Roman" w:cs="Times New Roman"/>
          <w:bCs/>
          <w:i/>
          <w:iCs/>
          <w:color w:val="000000" w:themeColor="text1"/>
          <w:sz w:val="24"/>
          <w:szCs w:val="24"/>
          <w:lang w:bidi="he-IL"/>
        </w:rPr>
        <w:t>p</w:t>
      </w:r>
      <w:r w:rsidRPr="0090287B">
        <w:rPr>
          <w:rFonts w:ascii="Times New Roman" w:eastAsia="Times New Roman" w:hAnsi="Times New Roman" w:cs="Times New Roman"/>
          <w:bCs/>
          <w:iCs/>
          <w:color w:val="000000" w:themeColor="text1"/>
          <w:sz w:val="24"/>
          <w:szCs w:val="24"/>
          <w:lang w:bidi="he-IL"/>
        </w:rPr>
        <w:t xml:space="preserve"> = .914, </w:t>
      </w:r>
      <w:r w:rsidRPr="0090287B">
        <w:rPr>
          <w:rFonts w:ascii="Times New Roman" w:eastAsia="Times New Roman" w:hAnsi="Times New Roman" w:cs="Times New Roman"/>
          <w:bCs/>
          <w:i/>
          <w:iCs/>
          <w:color w:val="000000" w:themeColor="text1"/>
          <w:sz w:val="24"/>
          <w:szCs w:val="24"/>
          <w:lang w:bidi="he-IL"/>
        </w:rPr>
        <w:t>d</w:t>
      </w:r>
      <w:r w:rsidRPr="0090287B">
        <w:rPr>
          <w:rFonts w:ascii="Times New Roman" w:eastAsia="Times New Roman" w:hAnsi="Times New Roman" w:cs="Times New Roman"/>
          <w:bCs/>
          <w:iCs/>
          <w:color w:val="000000" w:themeColor="text1"/>
          <w:sz w:val="24"/>
          <w:szCs w:val="24"/>
          <w:lang w:bidi="he-IL"/>
        </w:rPr>
        <w:t xml:space="preserve"> = .01</w:t>
      </w:r>
      <w:r>
        <w:rPr>
          <w:rFonts w:ascii="Times New Roman" w:eastAsia="Times New Roman" w:hAnsi="Times New Roman" w:cs="Times New Roman"/>
          <w:bCs/>
          <w:iCs/>
          <w:color w:val="000000" w:themeColor="text1"/>
          <w:sz w:val="24"/>
          <w:szCs w:val="24"/>
          <w:lang w:bidi="he-IL"/>
        </w:rPr>
        <w:t>), message scrutiny (</w:t>
      </w:r>
      <w:r w:rsidRPr="0090287B">
        <w:rPr>
          <w:rFonts w:ascii="Times New Roman" w:eastAsia="Times New Roman" w:hAnsi="Times New Roman" w:cs="Times New Roman"/>
          <w:bCs/>
          <w:i/>
          <w:iCs/>
          <w:color w:val="000000" w:themeColor="text1"/>
          <w:sz w:val="24"/>
          <w:szCs w:val="24"/>
          <w:lang w:bidi="he-IL"/>
        </w:rPr>
        <w:t>p</w:t>
      </w:r>
      <w:r w:rsidRPr="0090287B">
        <w:rPr>
          <w:rFonts w:ascii="Times New Roman" w:eastAsia="Times New Roman" w:hAnsi="Times New Roman" w:cs="Times New Roman"/>
          <w:bCs/>
          <w:iCs/>
          <w:color w:val="000000" w:themeColor="text1"/>
          <w:sz w:val="24"/>
          <w:szCs w:val="24"/>
          <w:lang w:bidi="he-IL"/>
        </w:rPr>
        <w:t xml:space="preserve"> = .219, </w:t>
      </w:r>
      <w:r w:rsidRPr="0090287B">
        <w:rPr>
          <w:rFonts w:ascii="Times New Roman" w:eastAsia="Times New Roman" w:hAnsi="Times New Roman" w:cs="Times New Roman"/>
          <w:bCs/>
          <w:i/>
          <w:iCs/>
          <w:color w:val="000000" w:themeColor="text1"/>
          <w:sz w:val="24"/>
          <w:szCs w:val="24"/>
          <w:lang w:bidi="he-IL"/>
        </w:rPr>
        <w:t>d</w:t>
      </w:r>
      <w:r w:rsidRPr="0090287B">
        <w:rPr>
          <w:rFonts w:ascii="Times New Roman" w:eastAsia="Times New Roman" w:hAnsi="Times New Roman" w:cs="Times New Roman"/>
          <w:bCs/>
          <w:iCs/>
          <w:color w:val="000000" w:themeColor="text1"/>
          <w:sz w:val="24"/>
          <w:szCs w:val="24"/>
          <w:lang w:bidi="he-IL"/>
        </w:rPr>
        <w:t xml:space="preserve"> = .11</w:t>
      </w:r>
      <w:r>
        <w:rPr>
          <w:rFonts w:ascii="Times New Roman" w:eastAsia="Times New Roman" w:hAnsi="Times New Roman" w:cs="Times New Roman"/>
          <w:bCs/>
          <w:iCs/>
          <w:color w:val="000000" w:themeColor="text1"/>
          <w:sz w:val="24"/>
          <w:szCs w:val="24"/>
          <w:lang w:bidi="he-IL"/>
        </w:rPr>
        <w:t>), character liking (</w:t>
      </w:r>
      <w:r w:rsidRPr="0090287B">
        <w:rPr>
          <w:rFonts w:ascii="Times New Roman" w:eastAsia="Times New Roman" w:hAnsi="Times New Roman" w:cs="Times New Roman"/>
          <w:bCs/>
          <w:i/>
          <w:iCs/>
          <w:color w:val="000000" w:themeColor="text1"/>
          <w:sz w:val="24"/>
          <w:szCs w:val="24"/>
          <w:lang w:bidi="he-IL"/>
        </w:rPr>
        <w:t>p</w:t>
      </w:r>
      <w:r w:rsidRPr="0090287B">
        <w:rPr>
          <w:rFonts w:ascii="Times New Roman" w:eastAsia="Times New Roman" w:hAnsi="Times New Roman" w:cs="Times New Roman"/>
          <w:bCs/>
          <w:iCs/>
          <w:color w:val="000000" w:themeColor="text1"/>
          <w:sz w:val="24"/>
          <w:szCs w:val="24"/>
          <w:lang w:bidi="he-IL"/>
        </w:rPr>
        <w:t xml:space="preserve"> = .124, </w:t>
      </w:r>
      <w:r w:rsidRPr="0090287B">
        <w:rPr>
          <w:rFonts w:ascii="Times New Roman" w:eastAsia="Times New Roman" w:hAnsi="Times New Roman" w:cs="Times New Roman"/>
          <w:bCs/>
          <w:i/>
          <w:iCs/>
          <w:color w:val="000000" w:themeColor="text1"/>
          <w:sz w:val="24"/>
          <w:szCs w:val="24"/>
          <w:lang w:bidi="he-IL"/>
        </w:rPr>
        <w:t>d</w:t>
      </w:r>
      <w:r w:rsidRPr="0090287B">
        <w:rPr>
          <w:rFonts w:ascii="Times New Roman" w:eastAsia="Times New Roman" w:hAnsi="Times New Roman" w:cs="Times New Roman"/>
          <w:bCs/>
          <w:iCs/>
          <w:color w:val="000000" w:themeColor="text1"/>
          <w:sz w:val="24"/>
          <w:szCs w:val="24"/>
          <w:lang w:bidi="he-IL"/>
        </w:rPr>
        <w:t xml:space="preserve"> = .15</w:t>
      </w:r>
      <w:r>
        <w:rPr>
          <w:rFonts w:ascii="Times New Roman" w:eastAsia="Times New Roman" w:hAnsi="Times New Roman" w:cs="Times New Roman"/>
          <w:bCs/>
          <w:iCs/>
          <w:color w:val="000000" w:themeColor="text1"/>
          <w:sz w:val="24"/>
          <w:szCs w:val="24"/>
          <w:lang w:bidi="he-IL"/>
        </w:rPr>
        <w:t>), character disliking (</w:t>
      </w:r>
      <w:r w:rsidRPr="0090287B">
        <w:rPr>
          <w:rFonts w:ascii="Times New Roman" w:eastAsia="Times New Roman" w:hAnsi="Times New Roman" w:cs="Times New Roman"/>
          <w:bCs/>
          <w:i/>
          <w:iCs/>
          <w:color w:val="000000" w:themeColor="text1"/>
          <w:sz w:val="24"/>
          <w:szCs w:val="24"/>
          <w:lang w:bidi="he-IL"/>
        </w:rPr>
        <w:t>p</w:t>
      </w:r>
      <w:r w:rsidRPr="0090287B">
        <w:rPr>
          <w:rFonts w:ascii="Times New Roman" w:eastAsia="Times New Roman" w:hAnsi="Times New Roman" w:cs="Times New Roman"/>
          <w:bCs/>
          <w:iCs/>
          <w:color w:val="000000" w:themeColor="text1"/>
          <w:sz w:val="24"/>
          <w:szCs w:val="24"/>
          <w:lang w:bidi="he-IL"/>
        </w:rPr>
        <w:t xml:space="preserve"> = .878, </w:t>
      </w:r>
      <w:r w:rsidRPr="0090287B">
        <w:rPr>
          <w:rFonts w:ascii="Times New Roman" w:eastAsia="Times New Roman" w:hAnsi="Times New Roman" w:cs="Times New Roman"/>
          <w:bCs/>
          <w:i/>
          <w:iCs/>
          <w:color w:val="000000" w:themeColor="text1"/>
          <w:sz w:val="24"/>
          <w:szCs w:val="24"/>
          <w:lang w:bidi="he-IL"/>
        </w:rPr>
        <w:t>d</w:t>
      </w:r>
      <w:r w:rsidRPr="0090287B">
        <w:rPr>
          <w:rFonts w:ascii="Times New Roman" w:eastAsia="Times New Roman" w:hAnsi="Times New Roman" w:cs="Times New Roman"/>
          <w:bCs/>
          <w:iCs/>
          <w:color w:val="000000" w:themeColor="text1"/>
          <w:sz w:val="24"/>
          <w:szCs w:val="24"/>
          <w:lang w:bidi="he-IL"/>
        </w:rPr>
        <w:t xml:space="preserve"> = .01</w:t>
      </w:r>
      <w:r>
        <w:rPr>
          <w:rFonts w:ascii="Times New Roman" w:eastAsia="Times New Roman" w:hAnsi="Times New Roman" w:cs="Times New Roman"/>
          <w:bCs/>
          <w:iCs/>
          <w:color w:val="000000" w:themeColor="text1"/>
          <w:sz w:val="24"/>
          <w:szCs w:val="24"/>
          <w:lang w:bidi="he-IL"/>
        </w:rPr>
        <w:t>), or IOS (</w:t>
      </w:r>
      <w:r>
        <w:rPr>
          <w:rFonts w:ascii="Times New Roman" w:eastAsia="Times New Roman" w:hAnsi="Times New Roman" w:cs="Times New Roman"/>
          <w:bCs/>
          <w:i/>
          <w:color w:val="000000" w:themeColor="text1"/>
          <w:sz w:val="24"/>
          <w:szCs w:val="24"/>
          <w:lang w:bidi="he-IL"/>
        </w:rPr>
        <w:t xml:space="preserve">p </w:t>
      </w:r>
      <w:r>
        <w:rPr>
          <w:rFonts w:ascii="Times New Roman" w:eastAsia="Times New Roman" w:hAnsi="Times New Roman" w:cs="Times New Roman"/>
          <w:bCs/>
          <w:iCs/>
          <w:color w:val="000000" w:themeColor="text1"/>
          <w:sz w:val="24"/>
          <w:szCs w:val="24"/>
          <w:lang w:bidi="he-IL"/>
        </w:rPr>
        <w:t xml:space="preserve">= .302, </w:t>
      </w:r>
      <w:r>
        <w:rPr>
          <w:rFonts w:ascii="Times New Roman" w:eastAsia="Times New Roman" w:hAnsi="Times New Roman" w:cs="Times New Roman"/>
          <w:bCs/>
          <w:i/>
          <w:color w:val="000000" w:themeColor="text1"/>
          <w:sz w:val="24"/>
          <w:szCs w:val="24"/>
          <w:lang w:bidi="he-IL"/>
        </w:rPr>
        <w:t xml:space="preserve">d </w:t>
      </w:r>
      <w:r>
        <w:rPr>
          <w:rFonts w:ascii="Times New Roman" w:eastAsia="Times New Roman" w:hAnsi="Times New Roman" w:cs="Times New Roman"/>
          <w:bCs/>
          <w:iCs/>
          <w:color w:val="000000" w:themeColor="text1"/>
          <w:sz w:val="24"/>
          <w:szCs w:val="24"/>
          <w:lang w:bidi="he-IL"/>
        </w:rPr>
        <w:t>= .09).</w:t>
      </w:r>
      <w:r w:rsidR="007A3C06">
        <w:rPr>
          <w:rFonts w:ascii="Times New Roman" w:eastAsia="Times New Roman" w:hAnsi="Times New Roman" w:cs="Times New Roman"/>
          <w:bCs/>
          <w:iCs/>
          <w:color w:val="000000" w:themeColor="text1"/>
          <w:sz w:val="24"/>
          <w:szCs w:val="24"/>
          <w:lang w:bidi="he-IL"/>
        </w:rPr>
        <w:t xml:space="preserve"> However, compared to the control, </w:t>
      </w:r>
      <w:r w:rsidR="006111B9" w:rsidRPr="006111B9">
        <w:rPr>
          <w:rFonts w:ascii="Times New Roman" w:eastAsia="Times New Roman" w:hAnsi="Times New Roman" w:cs="Times New Roman"/>
          <w:bCs/>
          <w:iCs/>
          <w:color w:val="000000" w:themeColor="text1"/>
          <w:sz w:val="24"/>
          <w:szCs w:val="24"/>
          <w:lang w:bidi="he-IL"/>
        </w:rPr>
        <w:t xml:space="preserve">participants in the </w:t>
      </w:r>
      <w:bookmarkStart w:id="4" w:name="_Hlk128063641"/>
      <w:r w:rsidR="006111B9" w:rsidRPr="006111B9">
        <w:rPr>
          <w:rFonts w:ascii="Times New Roman" w:eastAsia="Times New Roman" w:hAnsi="Times New Roman" w:cs="Times New Roman"/>
          <w:bCs/>
          <w:iCs/>
          <w:color w:val="000000" w:themeColor="text1"/>
          <w:sz w:val="24"/>
          <w:szCs w:val="24"/>
          <w:lang w:bidi="he-IL"/>
        </w:rPr>
        <w:t>‘</w:t>
      </w:r>
      <w:r w:rsidR="007A3C06">
        <w:rPr>
          <w:rFonts w:ascii="Times New Roman" w:eastAsia="Times New Roman" w:hAnsi="Times New Roman" w:cs="Times New Roman"/>
          <w:bCs/>
          <w:iCs/>
          <w:color w:val="000000" w:themeColor="text1"/>
          <w:sz w:val="24"/>
          <w:szCs w:val="24"/>
          <w:lang w:bidi="he-IL"/>
        </w:rPr>
        <w:t xml:space="preserve">Serious Mean Tweets’ </w:t>
      </w:r>
      <w:r w:rsidR="006111B9" w:rsidRPr="006111B9">
        <w:rPr>
          <w:rFonts w:ascii="Times New Roman" w:eastAsia="Times New Roman" w:hAnsi="Times New Roman" w:cs="Times New Roman"/>
          <w:bCs/>
          <w:iCs/>
          <w:color w:val="000000" w:themeColor="text1"/>
          <w:sz w:val="24"/>
          <w:szCs w:val="24"/>
          <w:lang w:bidi="he-IL"/>
        </w:rPr>
        <w:t>condition reported the tone</w:t>
      </w:r>
      <w:r w:rsidR="007A3C06">
        <w:rPr>
          <w:rFonts w:ascii="Times New Roman" w:eastAsia="Times New Roman" w:hAnsi="Times New Roman" w:cs="Times New Roman"/>
          <w:bCs/>
          <w:iCs/>
          <w:color w:val="000000" w:themeColor="text1"/>
          <w:sz w:val="24"/>
          <w:szCs w:val="24"/>
          <w:lang w:bidi="he-IL"/>
        </w:rPr>
        <w:t xml:space="preserve"> of the video</w:t>
      </w:r>
      <w:r w:rsidR="006111B9" w:rsidRPr="006111B9">
        <w:rPr>
          <w:rFonts w:ascii="Times New Roman" w:eastAsia="Times New Roman" w:hAnsi="Times New Roman" w:cs="Times New Roman"/>
          <w:bCs/>
          <w:iCs/>
          <w:color w:val="000000" w:themeColor="text1"/>
          <w:sz w:val="24"/>
          <w:szCs w:val="24"/>
          <w:lang w:bidi="he-IL"/>
        </w:rPr>
        <w:t xml:space="preserve"> significantly </w:t>
      </w:r>
      <w:proofErr w:type="gramStart"/>
      <w:r w:rsidR="006111B9" w:rsidRPr="006111B9">
        <w:rPr>
          <w:rFonts w:ascii="Times New Roman" w:eastAsia="Times New Roman" w:hAnsi="Times New Roman" w:cs="Times New Roman"/>
          <w:bCs/>
          <w:i/>
          <w:iCs/>
          <w:color w:val="000000" w:themeColor="text1"/>
          <w:sz w:val="24"/>
          <w:szCs w:val="24"/>
          <w:lang w:bidi="he-IL"/>
        </w:rPr>
        <w:t>more</w:t>
      </w:r>
      <w:r w:rsidR="006111B9" w:rsidRPr="006111B9">
        <w:rPr>
          <w:rFonts w:ascii="Times New Roman" w:eastAsia="Times New Roman" w:hAnsi="Times New Roman" w:cs="Times New Roman"/>
          <w:bCs/>
          <w:iCs/>
          <w:color w:val="000000" w:themeColor="text1"/>
          <w:sz w:val="24"/>
          <w:szCs w:val="24"/>
          <w:lang w:bidi="he-IL"/>
        </w:rPr>
        <w:t xml:space="preserve"> harsh</w:t>
      </w:r>
      <w:proofErr w:type="gramEnd"/>
      <w:r w:rsidR="006111B9" w:rsidRPr="006111B9">
        <w:rPr>
          <w:rFonts w:ascii="Times New Roman" w:eastAsia="Times New Roman" w:hAnsi="Times New Roman" w:cs="Times New Roman"/>
          <w:bCs/>
          <w:iCs/>
          <w:color w:val="000000" w:themeColor="text1"/>
          <w:sz w:val="24"/>
          <w:szCs w:val="24"/>
          <w:lang w:bidi="he-IL"/>
        </w:rPr>
        <w:t xml:space="preserve"> (</w:t>
      </w:r>
      <w:r w:rsidR="006111B9" w:rsidRPr="006111B9">
        <w:rPr>
          <w:rFonts w:ascii="Times New Roman" w:eastAsia="Times New Roman" w:hAnsi="Times New Roman" w:cs="Times New Roman"/>
          <w:bCs/>
          <w:i/>
          <w:iCs/>
          <w:color w:val="000000" w:themeColor="text1"/>
          <w:sz w:val="24"/>
          <w:szCs w:val="24"/>
          <w:lang w:bidi="he-IL"/>
        </w:rPr>
        <w:t>p</w:t>
      </w:r>
      <w:r w:rsidR="006111B9" w:rsidRPr="006111B9">
        <w:rPr>
          <w:rFonts w:ascii="Times New Roman" w:eastAsia="Times New Roman" w:hAnsi="Times New Roman" w:cs="Times New Roman"/>
          <w:bCs/>
          <w:iCs/>
          <w:color w:val="000000" w:themeColor="text1"/>
          <w:sz w:val="24"/>
          <w:szCs w:val="24"/>
          <w:lang w:bidi="he-IL"/>
        </w:rPr>
        <w:t xml:space="preserve"> &lt; .001</w:t>
      </w:r>
      <w:r w:rsidR="0094760E">
        <w:rPr>
          <w:rFonts w:ascii="Times New Roman" w:eastAsia="Times New Roman" w:hAnsi="Times New Roman" w:cs="Times New Roman"/>
          <w:bCs/>
          <w:iCs/>
          <w:color w:val="000000" w:themeColor="text1"/>
          <w:sz w:val="24"/>
          <w:szCs w:val="24"/>
          <w:lang w:bidi="he-IL"/>
        </w:rPr>
        <w:t xml:space="preserve">, </w:t>
      </w:r>
      <w:r w:rsidR="0094760E">
        <w:rPr>
          <w:rFonts w:ascii="Times New Roman" w:eastAsia="Times New Roman" w:hAnsi="Times New Roman" w:cs="Times New Roman"/>
          <w:bCs/>
          <w:i/>
          <w:color w:val="000000" w:themeColor="text1"/>
          <w:sz w:val="24"/>
          <w:szCs w:val="24"/>
          <w:lang w:bidi="he-IL"/>
        </w:rPr>
        <w:t>d</w:t>
      </w:r>
      <w:r w:rsidR="0094760E">
        <w:rPr>
          <w:rFonts w:ascii="Times New Roman" w:eastAsia="Times New Roman" w:hAnsi="Times New Roman" w:cs="Times New Roman"/>
          <w:bCs/>
          <w:iCs/>
          <w:color w:val="000000" w:themeColor="text1"/>
          <w:sz w:val="24"/>
          <w:szCs w:val="24"/>
          <w:lang w:bidi="he-IL"/>
        </w:rPr>
        <w:t xml:space="preserve"> = .94</w:t>
      </w:r>
      <w:r w:rsidR="006111B9" w:rsidRPr="006111B9">
        <w:rPr>
          <w:rFonts w:ascii="Times New Roman" w:eastAsia="Times New Roman" w:hAnsi="Times New Roman" w:cs="Times New Roman"/>
          <w:bCs/>
          <w:iCs/>
          <w:color w:val="000000" w:themeColor="text1"/>
          <w:sz w:val="24"/>
          <w:szCs w:val="24"/>
          <w:lang w:bidi="he-IL"/>
        </w:rPr>
        <w:t>).</w:t>
      </w:r>
      <w:bookmarkEnd w:id="4"/>
      <w:r w:rsidR="00907C45">
        <w:rPr>
          <w:rFonts w:ascii="Times New Roman" w:eastAsia="Times New Roman" w:hAnsi="Times New Roman" w:cs="Times New Roman"/>
          <w:bCs/>
          <w:iCs/>
          <w:color w:val="000000" w:themeColor="text1"/>
          <w:sz w:val="24"/>
          <w:szCs w:val="24"/>
          <w:lang w:bidi="he-IL"/>
        </w:rPr>
        <w:t xml:space="preserve"> </w:t>
      </w:r>
      <w:r w:rsidR="007A3C06">
        <w:rPr>
          <w:rFonts w:ascii="Times New Roman" w:eastAsia="Times New Roman" w:hAnsi="Times New Roman" w:cs="Times New Roman"/>
          <w:bCs/>
          <w:iCs/>
          <w:color w:val="000000" w:themeColor="text1"/>
          <w:sz w:val="24"/>
          <w:szCs w:val="24"/>
          <w:lang w:bidi="he-IL"/>
        </w:rPr>
        <w:t xml:space="preserve">Also, compared to the control, </w:t>
      </w:r>
      <w:r w:rsidR="000D58B9" w:rsidRPr="000D58B9">
        <w:rPr>
          <w:rFonts w:ascii="Times New Roman" w:eastAsia="Times New Roman" w:hAnsi="Times New Roman" w:cs="Times New Roman"/>
          <w:bCs/>
          <w:iCs/>
          <w:color w:val="000000" w:themeColor="text1"/>
          <w:sz w:val="24"/>
          <w:szCs w:val="24"/>
          <w:lang w:bidi="he-IL"/>
        </w:rPr>
        <w:t>participants in the ‘</w:t>
      </w:r>
      <w:r w:rsidR="007A3C06">
        <w:rPr>
          <w:rFonts w:ascii="Times New Roman" w:eastAsia="Times New Roman" w:hAnsi="Times New Roman" w:cs="Times New Roman"/>
          <w:bCs/>
          <w:iCs/>
          <w:color w:val="000000" w:themeColor="text1"/>
          <w:sz w:val="24"/>
          <w:szCs w:val="24"/>
          <w:lang w:bidi="he-IL"/>
        </w:rPr>
        <w:t>Serious Mean Tweets</w:t>
      </w:r>
      <w:r w:rsidR="000D58B9" w:rsidRPr="000D58B9">
        <w:rPr>
          <w:rFonts w:ascii="Times New Roman" w:eastAsia="Times New Roman" w:hAnsi="Times New Roman" w:cs="Times New Roman"/>
          <w:bCs/>
          <w:iCs/>
          <w:color w:val="000000" w:themeColor="text1"/>
          <w:sz w:val="24"/>
          <w:szCs w:val="24"/>
          <w:lang w:bidi="he-IL"/>
        </w:rPr>
        <w:t xml:space="preserve">’ condition </w:t>
      </w:r>
      <w:bookmarkStart w:id="5" w:name="_Hlk128064075"/>
      <w:r w:rsidR="000D58B9" w:rsidRPr="000D58B9">
        <w:rPr>
          <w:rFonts w:ascii="Times New Roman" w:eastAsia="Times New Roman" w:hAnsi="Times New Roman" w:cs="Times New Roman"/>
          <w:bCs/>
          <w:iCs/>
          <w:color w:val="000000" w:themeColor="text1"/>
          <w:sz w:val="24"/>
          <w:szCs w:val="24"/>
          <w:lang w:bidi="he-IL"/>
        </w:rPr>
        <w:t xml:space="preserve">reported </w:t>
      </w:r>
      <w:r w:rsidR="00D139FB">
        <w:rPr>
          <w:rFonts w:ascii="Times New Roman" w:eastAsia="Times New Roman" w:hAnsi="Times New Roman" w:cs="Times New Roman"/>
          <w:bCs/>
          <w:iCs/>
          <w:color w:val="000000" w:themeColor="text1"/>
          <w:sz w:val="24"/>
          <w:szCs w:val="24"/>
          <w:lang w:bidi="he-IL"/>
        </w:rPr>
        <w:t>M</w:t>
      </w:r>
      <w:r w:rsidR="000D58B9" w:rsidRPr="000D58B9">
        <w:rPr>
          <w:rFonts w:ascii="Times New Roman" w:eastAsia="Times New Roman" w:hAnsi="Times New Roman" w:cs="Times New Roman"/>
          <w:bCs/>
          <w:iCs/>
          <w:color w:val="000000" w:themeColor="text1"/>
          <w:sz w:val="24"/>
          <w:szCs w:val="24"/>
          <w:lang w:bidi="he-IL"/>
        </w:rPr>
        <w:t>uslims perceive hate speech</w:t>
      </w:r>
      <w:r w:rsidR="00D139FB">
        <w:rPr>
          <w:rFonts w:ascii="Times New Roman" w:eastAsia="Times New Roman" w:hAnsi="Times New Roman" w:cs="Times New Roman"/>
          <w:bCs/>
          <w:iCs/>
          <w:color w:val="000000" w:themeColor="text1"/>
          <w:sz w:val="24"/>
          <w:szCs w:val="24"/>
          <w:lang w:bidi="he-IL"/>
        </w:rPr>
        <w:t xml:space="preserve"> </w:t>
      </w:r>
      <w:r w:rsidR="005574B1">
        <w:rPr>
          <w:rFonts w:ascii="Times New Roman" w:eastAsia="Times New Roman" w:hAnsi="Times New Roman" w:cs="Times New Roman"/>
          <w:bCs/>
          <w:iCs/>
          <w:color w:val="000000" w:themeColor="text1"/>
          <w:sz w:val="24"/>
          <w:szCs w:val="24"/>
          <w:lang w:bidi="he-IL"/>
        </w:rPr>
        <w:t xml:space="preserve">as </w:t>
      </w:r>
      <w:r w:rsidR="00D139FB">
        <w:rPr>
          <w:rFonts w:ascii="Times New Roman" w:eastAsia="Times New Roman" w:hAnsi="Times New Roman" w:cs="Times New Roman"/>
          <w:bCs/>
          <w:iCs/>
          <w:color w:val="000000" w:themeColor="text1"/>
          <w:sz w:val="24"/>
          <w:szCs w:val="24"/>
          <w:lang w:bidi="he-IL"/>
        </w:rPr>
        <w:t>more serious</w:t>
      </w:r>
      <w:r w:rsidR="000D58B9" w:rsidRPr="000D58B9">
        <w:rPr>
          <w:rFonts w:ascii="Times New Roman" w:eastAsia="Times New Roman" w:hAnsi="Times New Roman" w:cs="Times New Roman"/>
          <w:bCs/>
          <w:iCs/>
          <w:color w:val="000000" w:themeColor="text1"/>
          <w:sz w:val="24"/>
          <w:szCs w:val="24"/>
          <w:lang w:bidi="he-IL"/>
        </w:rPr>
        <w:t xml:space="preserve"> (</w:t>
      </w:r>
      <w:r w:rsidR="000D58B9" w:rsidRPr="000D58B9">
        <w:rPr>
          <w:rFonts w:ascii="Times New Roman" w:eastAsia="Times New Roman" w:hAnsi="Times New Roman" w:cs="Times New Roman"/>
          <w:bCs/>
          <w:i/>
          <w:iCs/>
          <w:color w:val="000000" w:themeColor="text1"/>
          <w:sz w:val="24"/>
          <w:szCs w:val="24"/>
          <w:lang w:bidi="he-IL"/>
        </w:rPr>
        <w:t>p</w:t>
      </w:r>
      <w:r w:rsidR="000D58B9" w:rsidRPr="000D58B9">
        <w:rPr>
          <w:rFonts w:ascii="Times New Roman" w:eastAsia="Times New Roman" w:hAnsi="Times New Roman" w:cs="Times New Roman"/>
          <w:bCs/>
          <w:iCs/>
          <w:color w:val="000000" w:themeColor="text1"/>
          <w:sz w:val="24"/>
          <w:szCs w:val="24"/>
          <w:lang w:bidi="he-IL"/>
        </w:rPr>
        <w:t xml:space="preserve"> = .015, </w:t>
      </w:r>
      <w:r w:rsidR="000D58B9" w:rsidRPr="000D58B9">
        <w:rPr>
          <w:rFonts w:ascii="Times New Roman" w:eastAsia="Times New Roman" w:hAnsi="Times New Roman" w:cs="Times New Roman"/>
          <w:bCs/>
          <w:i/>
          <w:iCs/>
          <w:color w:val="000000" w:themeColor="text1"/>
          <w:sz w:val="24"/>
          <w:szCs w:val="24"/>
          <w:lang w:bidi="he-IL"/>
        </w:rPr>
        <w:t>d</w:t>
      </w:r>
      <w:r w:rsidR="000D58B9" w:rsidRPr="000D58B9">
        <w:rPr>
          <w:rFonts w:ascii="Times New Roman" w:eastAsia="Times New Roman" w:hAnsi="Times New Roman" w:cs="Times New Roman"/>
          <w:bCs/>
          <w:iCs/>
          <w:color w:val="000000" w:themeColor="text1"/>
          <w:sz w:val="24"/>
          <w:szCs w:val="24"/>
          <w:lang w:bidi="he-IL"/>
        </w:rPr>
        <w:t xml:space="preserve"> = .24).</w:t>
      </w:r>
      <w:bookmarkEnd w:id="5"/>
      <w:r w:rsidR="000D58B9" w:rsidRPr="000D58B9">
        <w:rPr>
          <w:rFonts w:ascii="Times New Roman" w:eastAsia="Times New Roman" w:hAnsi="Times New Roman" w:cs="Times New Roman"/>
          <w:bCs/>
          <w:iCs/>
          <w:color w:val="000000" w:themeColor="text1"/>
          <w:sz w:val="24"/>
          <w:szCs w:val="24"/>
          <w:lang w:bidi="he-IL"/>
        </w:rPr>
        <w:t xml:space="preserve"> </w:t>
      </w:r>
      <w:r w:rsidR="007A3C06">
        <w:rPr>
          <w:rFonts w:ascii="Times New Roman" w:eastAsia="Times New Roman" w:hAnsi="Times New Roman" w:cs="Times New Roman"/>
          <w:bCs/>
          <w:iCs/>
          <w:color w:val="000000" w:themeColor="text1"/>
          <w:sz w:val="24"/>
          <w:szCs w:val="24"/>
          <w:lang w:bidi="he-IL"/>
        </w:rPr>
        <w:t>Finally, c</w:t>
      </w:r>
      <w:r w:rsidR="007A3C06" w:rsidRPr="007A3C06">
        <w:rPr>
          <w:rFonts w:ascii="Times New Roman" w:eastAsia="Times New Roman" w:hAnsi="Times New Roman" w:cs="Times New Roman"/>
          <w:bCs/>
          <w:iCs/>
          <w:color w:val="000000" w:themeColor="text1"/>
          <w:sz w:val="24"/>
          <w:szCs w:val="24"/>
          <w:lang w:bidi="he-IL"/>
        </w:rPr>
        <w:t xml:space="preserve">ompared to the control, participants in the </w:t>
      </w:r>
      <w:r w:rsidR="007A3C06">
        <w:rPr>
          <w:rFonts w:ascii="Times New Roman" w:eastAsia="Times New Roman" w:hAnsi="Times New Roman" w:cs="Times New Roman"/>
          <w:bCs/>
          <w:iCs/>
          <w:color w:val="000000" w:themeColor="text1"/>
          <w:sz w:val="24"/>
          <w:szCs w:val="24"/>
          <w:lang w:bidi="he-IL"/>
        </w:rPr>
        <w:t xml:space="preserve">‘Serious Mean Tweets’ </w:t>
      </w:r>
      <w:r w:rsidR="007A3C06" w:rsidRPr="007A3C06">
        <w:rPr>
          <w:rFonts w:ascii="Times New Roman" w:eastAsia="Times New Roman" w:hAnsi="Times New Roman" w:cs="Times New Roman"/>
          <w:bCs/>
          <w:iCs/>
          <w:color w:val="000000" w:themeColor="text1"/>
          <w:sz w:val="24"/>
          <w:szCs w:val="24"/>
          <w:lang w:bidi="he-IL"/>
        </w:rPr>
        <w:t xml:space="preserve">condition reported Islamophobia in the US significantly </w:t>
      </w:r>
      <w:r w:rsidR="005574B1">
        <w:rPr>
          <w:rFonts w:ascii="Times New Roman" w:eastAsia="Times New Roman" w:hAnsi="Times New Roman" w:cs="Times New Roman"/>
          <w:bCs/>
          <w:iCs/>
          <w:color w:val="000000" w:themeColor="text1"/>
          <w:sz w:val="24"/>
          <w:szCs w:val="24"/>
          <w:lang w:bidi="he-IL"/>
        </w:rPr>
        <w:t xml:space="preserve">to be </w:t>
      </w:r>
      <w:r w:rsidR="007A3C06" w:rsidRPr="005E27B5">
        <w:rPr>
          <w:rFonts w:ascii="Times New Roman" w:eastAsia="Times New Roman" w:hAnsi="Times New Roman" w:cs="Times New Roman"/>
          <w:bCs/>
          <w:color w:val="000000" w:themeColor="text1"/>
          <w:sz w:val="24"/>
          <w:szCs w:val="24"/>
          <w:lang w:bidi="he-IL"/>
        </w:rPr>
        <w:t>more</w:t>
      </w:r>
      <w:r w:rsidR="007A3C06" w:rsidRPr="007A3C06">
        <w:rPr>
          <w:rFonts w:ascii="Times New Roman" w:eastAsia="Times New Roman" w:hAnsi="Times New Roman" w:cs="Times New Roman"/>
          <w:bCs/>
          <w:iCs/>
          <w:color w:val="000000" w:themeColor="text1"/>
          <w:sz w:val="24"/>
          <w:szCs w:val="24"/>
          <w:lang w:bidi="he-IL"/>
        </w:rPr>
        <w:t xml:space="preserve"> severe (</w:t>
      </w:r>
      <w:r w:rsidR="007A3C06" w:rsidRPr="007A3C06">
        <w:rPr>
          <w:rFonts w:ascii="Times New Roman" w:eastAsia="Times New Roman" w:hAnsi="Times New Roman" w:cs="Times New Roman"/>
          <w:bCs/>
          <w:i/>
          <w:iCs/>
          <w:color w:val="000000" w:themeColor="text1"/>
          <w:sz w:val="24"/>
          <w:szCs w:val="24"/>
          <w:lang w:bidi="he-IL"/>
        </w:rPr>
        <w:t>p</w:t>
      </w:r>
      <w:r w:rsidR="007A3C06" w:rsidRPr="007A3C06">
        <w:rPr>
          <w:rFonts w:ascii="Times New Roman" w:eastAsia="Times New Roman" w:hAnsi="Times New Roman" w:cs="Times New Roman"/>
          <w:bCs/>
          <w:iCs/>
          <w:color w:val="000000" w:themeColor="text1"/>
          <w:sz w:val="24"/>
          <w:szCs w:val="24"/>
          <w:lang w:bidi="he-IL"/>
        </w:rPr>
        <w:t xml:space="preserve"> = .032, </w:t>
      </w:r>
      <w:r w:rsidR="007A3C06" w:rsidRPr="007A3C06">
        <w:rPr>
          <w:rFonts w:ascii="Times New Roman" w:eastAsia="Times New Roman" w:hAnsi="Times New Roman" w:cs="Times New Roman"/>
          <w:bCs/>
          <w:i/>
          <w:iCs/>
          <w:color w:val="000000" w:themeColor="text1"/>
          <w:sz w:val="24"/>
          <w:szCs w:val="24"/>
          <w:lang w:bidi="he-IL"/>
        </w:rPr>
        <w:t>d</w:t>
      </w:r>
      <w:r w:rsidR="007A3C06" w:rsidRPr="007A3C06">
        <w:rPr>
          <w:rFonts w:ascii="Times New Roman" w:eastAsia="Times New Roman" w:hAnsi="Times New Roman" w:cs="Times New Roman"/>
          <w:bCs/>
          <w:iCs/>
          <w:color w:val="000000" w:themeColor="text1"/>
          <w:sz w:val="24"/>
          <w:szCs w:val="24"/>
          <w:lang w:bidi="he-IL"/>
        </w:rPr>
        <w:t xml:space="preserve"> = .20). </w:t>
      </w:r>
    </w:p>
    <w:p w14:paraId="4AE5DE51" w14:textId="4F002F07" w:rsidR="007A3C06" w:rsidRDefault="007A3C06" w:rsidP="006111B9">
      <w:pPr>
        <w:spacing w:after="0" w:line="480" w:lineRule="auto"/>
        <w:rPr>
          <w:rFonts w:ascii="Times New Roman" w:eastAsia="Times New Roman" w:hAnsi="Times New Roman" w:cs="Times New Roman"/>
          <w:bCs/>
          <w:i/>
          <w:iCs/>
          <w:color w:val="000000" w:themeColor="text1"/>
          <w:sz w:val="24"/>
          <w:szCs w:val="24"/>
          <w:lang w:bidi="he-IL"/>
        </w:rPr>
      </w:pPr>
      <w:r>
        <w:rPr>
          <w:rFonts w:ascii="Times New Roman" w:eastAsia="Times New Roman" w:hAnsi="Times New Roman" w:cs="Times New Roman"/>
          <w:bCs/>
          <w:i/>
          <w:iCs/>
          <w:color w:val="000000" w:themeColor="text1"/>
          <w:sz w:val="24"/>
          <w:szCs w:val="24"/>
          <w:lang w:bidi="he-IL"/>
        </w:rPr>
        <w:t xml:space="preserve">Exploratory Analyses </w:t>
      </w:r>
    </w:p>
    <w:p w14:paraId="4511BCBA" w14:textId="6B6D4C85" w:rsidR="007A3C06" w:rsidRDefault="007A3C06">
      <w:pPr>
        <w:spacing w:after="0" w:line="480" w:lineRule="auto"/>
        <w:ind w:firstLine="720"/>
        <w:rPr>
          <w:rFonts w:ascii="Times New Roman" w:eastAsia="Times New Roman" w:hAnsi="Times New Roman" w:cs="Times New Roman"/>
          <w:bCs/>
          <w:iCs/>
          <w:color w:val="000000" w:themeColor="text1"/>
          <w:sz w:val="24"/>
          <w:szCs w:val="24"/>
          <w:lang w:bidi="he-IL"/>
        </w:rPr>
      </w:pPr>
      <w:r w:rsidRPr="005E27B5">
        <w:rPr>
          <w:rFonts w:ascii="Times New Roman" w:eastAsia="Times New Roman" w:hAnsi="Times New Roman" w:cs="Times New Roman"/>
          <w:bCs/>
          <w:color w:val="000000" w:themeColor="text1"/>
          <w:sz w:val="24"/>
          <w:szCs w:val="24"/>
          <w:lang w:bidi="he-IL"/>
        </w:rPr>
        <w:lastRenderedPageBreak/>
        <w:t>To further explore our results, we conducted additional post-hoc analyses comparing the ‘Mean Tweets’ condition to the ‘Serious Mean Tweets’ condition on all variables</w:t>
      </w:r>
      <w:r>
        <w:rPr>
          <w:rFonts w:ascii="Times New Roman" w:eastAsia="Times New Roman" w:hAnsi="Times New Roman" w:cs="Times New Roman"/>
          <w:bCs/>
          <w:color w:val="000000" w:themeColor="text1"/>
          <w:sz w:val="24"/>
          <w:szCs w:val="24"/>
          <w:lang w:bidi="he-IL"/>
        </w:rPr>
        <w:t>.</w:t>
      </w:r>
      <w:r w:rsidRPr="005E27B5">
        <w:rPr>
          <w:rFonts w:ascii="Times New Roman" w:eastAsia="Times New Roman" w:hAnsi="Times New Roman" w:cs="Times New Roman"/>
          <w:bCs/>
          <w:color w:val="000000" w:themeColor="text1"/>
          <w:sz w:val="24"/>
          <w:szCs w:val="24"/>
          <w:lang w:bidi="he-IL"/>
        </w:rPr>
        <w:t xml:space="preserve"> </w:t>
      </w:r>
    </w:p>
    <w:p w14:paraId="4A4422F6" w14:textId="6100A368" w:rsidR="00284383" w:rsidRDefault="00284383" w:rsidP="00284383">
      <w:pPr>
        <w:spacing w:after="0" w:line="480" w:lineRule="auto"/>
        <w:ind w:firstLine="720"/>
        <w:rPr>
          <w:rFonts w:ascii="Times New Roman" w:eastAsia="Times New Roman" w:hAnsi="Times New Roman" w:cs="Times New Roman"/>
          <w:bCs/>
          <w:iCs/>
          <w:color w:val="000000" w:themeColor="text1"/>
          <w:sz w:val="24"/>
          <w:szCs w:val="24"/>
          <w:lang w:bidi="he-IL"/>
        </w:rPr>
      </w:pPr>
      <w:r w:rsidRPr="00284383">
        <w:rPr>
          <w:rFonts w:ascii="Times New Roman" w:eastAsia="Times New Roman" w:hAnsi="Times New Roman" w:cs="Times New Roman"/>
          <w:bCs/>
          <w:iCs/>
          <w:color w:val="000000" w:themeColor="text1"/>
          <w:sz w:val="24"/>
          <w:szCs w:val="24"/>
          <w:lang w:bidi="he-IL"/>
        </w:rPr>
        <w:t xml:space="preserve">A one-way ANOVA revealed a main effect of condition on tone, </w:t>
      </w:r>
      <w:bookmarkStart w:id="6" w:name="_Hlk128063727"/>
      <w:r w:rsidRPr="00284383">
        <w:rPr>
          <w:rFonts w:ascii="Times New Roman" w:eastAsia="Times New Roman" w:hAnsi="Times New Roman" w:cs="Times New Roman"/>
          <w:bCs/>
          <w:i/>
          <w:iCs/>
          <w:color w:val="000000" w:themeColor="text1"/>
          <w:sz w:val="24"/>
          <w:szCs w:val="24"/>
          <w:lang w:bidi="he-IL"/>
        </w:rPr>
        <w:t>F</w:t>
      </w:r>
      <w:r w:rsidRPr="00284383">
        <w:rPr>
          <w:rFonts w:ascii="Times New Roman" w:eastAsia="Times New Roman" w:hAnsi="Times New Roman" w:cs="Times New Roman"/>
          <w:bCs/>
          <w:iCs/>
          <w:color w:val="000000" w:themeColor="text1"/>
          <w:sz w:val="24"/>
          <w:szCs w:val="24"/>
          <w:lang w:bidi="he-IL"/>
        </w:rPr>
        <w:t xml:space="preserve">(2, 674) = </w:t>
      </w:r>
      <w:r w:rsidR="00D54FB2">
        <w:rPr>
          <w:rFonts w:ascii="Times New Roman" w:eastAsia="Times New Roman" w:hAnsi="Times New Roman" w:cs="Times New Roman"/>
          <w:bCs/>
          <w:iCs/>
          <w:color w:val="000000" w:themeColor="text1"/>
          <w:sz w:val="24"/>
          <w:szCs w:val="24"/>
          <w:lang w:bidi="he-IL"/>
        </w:rPr>
        <w:t>53.71</w:t>
      </w:r>
      <w:r w:rsidRPr="00284383">
        <w:rPr>
          <w:rFonts w:ascii="Times New Roman" w:eastAsia="Times New Roman" w:hAnsi="Times New Roman" w:cs="Times New Roman"/>
          <w:bCs/>
          <w:iCs/>
          <w:color w:val="000000" w:themeColor="text1"/>
          <w:sz w:val="24"/>
          <w:szCs w:val="24"/>
          <w:lang w:bidi="he-IL"/>
        </w:rPr>
        <w:t xml:space="preserve">, </w:t>
      </w:r>
      <w:r w:rsidRPr="00284383">
        <w:rPr>
          <w:rFonts w:ascii="Times New Roman" w:eastAsia="Times New Roman" w:hAnsi="Times New Roman" w:cs="Times New Roman"/>
          <w:bCs/>
          <w:i/>
          <w:iCs/>
          <w:color w:val="000000" w:themeColor="text1"/>
          <w:sz w:val="24"/>
          <w:szCs w:val="24"/>
          <w:lang w:bidi="he-IL"/>
        </w:rPr>
        <w:t>p</w:t>
      </w:r>
      <w:r w:rsidRPr="00284383">
        <w:rPr>
          <w:rFonts w:ascii="Times New Roman" w:eastAsia="Times New Roman" w:hAnsi="Times New Roman" w:cs="Times New Roman"/>
          <w:bCs/>
          <w:iCs/>
          <w:color w:val="000000" w:themeColor="text1"/>
          <w:sz w:val="24"/>
          <w:szCs w:val="24"/>
          <w:lang w:bidi="he-IL"/>
        </w:rPr>
        <w:t xml:space="preserve"> &lt; .001, partial </w:t>
      </w:r>
      <w:r w:rsidRPr="00284383">
        <w:rPr>
          <w:rFonts w:ascii="Times New Roman" w:eastAsia="Times New Roman" w:hAnsi="Times New Roman" w:cs="Times New Roman"/>
          <w:bCs/>
          <w:i/>
          <w:iCs/>
          <w:color w:val="000000" w:themeColor="text1"/>
          <w:sz w:val="24"/>
          <w:szCs w:val="24"/>
          <w:lang w:bidi="he-IL"/>
        </w:rPr>
        <w:t>η</w:t>
      </w:r>
      <w:r w:rsidRPr="00284383">
        <w:rPr>
          <w:rFonts w:ascii="Times New Roman" w:eastAsia="Times New Roman" w:hAnsi="Times New Roman" w:cs="Times New Roman"/>
          <w:bCs/>
          <w:i/>
          <w:iCs/>
          <w:color w:val="000000" w:themeColor="text1"/>
          <w:sz w:val="24"/>
          <w:szCs w:val="24"/>
          <w:vertAlign w:val="superscript"/>
          <w:lang w:bidi="he-IL"/>
        </w:rPr>
        <w:t>2</w:t>
      </w:r>
      <w:r w:rsidRPr="00284383">
        <w:rPr>
          <w:rFonts w:ascii="Times New Roman" w:eastAsia="Times New Roman" w:hAnsi="Times New Roman" w:cs="Times New Roman"/>
          <w:bCs/>
          <w:iCs/>
          <w:color w:val="000000" w:themeColor="text1"/>
          <w:sz w:val="24"/>
          <w:szCs w:val="24"/>
          <w:lang w:bidi="he-IL"/>
        </w:rPr>
        <w:t xml:space="preserve"> = .</w:t>
      </w:r>
      <w:r w:rsidR="00B03AE3">
        <w:rPr>
          <w:rFonts w:ascii="Times New Roman" w:eastAsia="Times New Roman" w:hAnsi="Times New Roman" w:cs="Times New Roman"/>
          <w:bCs/>
          <w:iCs/>
          <w:color w:val="000000" w:themeColor="text1"/>
          <w:sz w:val="24"/>
          <w:szCs w:val="24"/>
          <w:lang w:bidi="he-IL"/>
        </w:rPr>
        <w:t>138</w:t>
      </w:r>
      <w:r w:rsidRPr="00284383">
        <w:rPr>
          <w:rFonts w:ascii="Times New Roman" w:eastAsia="Times New Roman" w:hAnsi="Times New Roman" w:cs="Times New Roman"/>
          <w:bCs/>
          <w:iCs/>
          <w:color w:val="000000" w:themeColor="text1"/>
          <w:sz w:val="24"/>
          <w:szCs w:val="24"/>
          <w:lang w:bidi="he-IL"/>
        </w:rPr>
        <w:t>.</w:t>
      </w:r>
      <w:bookmarkEnd w:id="6"/>
      <w:r w:rsidRPr="00284383">
        <w:rPr>
          <w:rFonts w:ascii="Times New Roman" w:eastAsia="Times New Roman" w:hAnsi="Times New Roman" w:cs="Times New Roman"/>
          <w:bCs/>
          <w:iCs/>
          <w:color w:val="000000" w:themeColor="text1"/>
          <w:sz w:val="24"/>
          <w:szCs w:val="24"/>
          <w:lang w:bidi="he-IL"/>
        </w:rPr>
        <w:t xml:space="preserve"> Post-hoc comparisons revealed that compared to the ‘Serious Mean Tweets’ condition, </w:t>
      </w:r>
      <w:bookmarkStart w:id="7" w:name="_Hlk128063801"/>
      <w:r w:rsidRPr="00284383">
        <w:rPr>
          <w:rFonts w:ascii="Times New Roman" w:eastAsia="Times New Roman" w:hAnsi="Times New Roman" w:cs="Times New Roman"/>
          <w:bCs/>
          <w:iCs/>
          <w:color w:val="000000" w:themeColor="text1"/>
          <w:sz w:val="24"/>
          <w:szCs w:val="24"/>
          <w:lang w:bidi="he-IL"/>
        </w:rPr>
        <w:t xml:space="preserve">participants in the ‘Mean Tweets’ condition reported the tone significantly </w:t>
      </w:r>
      <w:r w:rsidRPr="00284383">
        <w:rPr>
          <w:rFonts w:ascii="Times New Roman" w:eastAsia="Times New Roman" w:hAnsi="Times New Roman" w:cs="Times New Roman"/>
          <w:bCs/>
          <w:i/>
          <w:iCs/>
          <w:color w:val="000000" w:themeColor="text1"/>
          <w:sz w:val="24"/>
          <w:szCs w:val="24"/>
          <w:lang w:bidi="he-IL"/>
        </w:rPr>
        <w:t>less</w:t>
      </w:r>
      <w:r w:rsidRPr="00284383">
        <w:rPr>
          <w:rFonts w:ascii="Times New Roman" w:eastAsia="Times New Roman" w:hAnsi="Times New Roman" w:cs="Times New Roman"/>
          <w:bCs/>
          <w:iCs/>
          <w:color w:val="000000" w:themeColor="text1"/>
          <w:sz w:val="24"/>
          <w:szCs w:val="24"/>
          <w:lang w:bidi="he-IL"/>
        </w:rPr>
        <w:t xml:space="preserve"> harsh (</w:t>
      </w:r>
      <w:r w:rsidRPr="00284383">
        <w:rPr>
          <w:rFonts w:ascii="Times New Roman" w:eastAsia="Times New Roman" w:hAnsi="Times New Roman" w:cs="Times New Roman"/>
          <w:bCs/>
          <w:i/>
          <w:iCs/>
          <w:color w:val="000000" w:themeColor="text1"/>
          <w:sz w:val="24"/>
          <w:szCs w:val="24"/>
          <w:lang w:bidi="he-IL"/>
        </w:rPr>
        <w:t>p</w:t>
      </w:r>
      <w:r w:rsidRPr="00284383">
        <w:rPr>
          <w:rFonts w:ascii="Times New Roman" w:eastAsia="Times New Roman" w:hAnsi="Times New Roman" w:cs="Times New Roman"/>
          <w:bCs/>
          <w:iCs/>
          <w:color w:val="000000" w:themeColor="text1"/>
          <w:sz w:val="24"/>
          <w:szCs w:val="24"/>
          <w:lang w:bidi="he-IL"/>
        </w:rPr>
        <w:t xml:space="preserve"> &lt; .001, </w:t>
      </w:r>
      <w:r w:rsidRPr="00284383">
        <w:rPr>
          <w:rFonts w:ascii="Times New Roman" w:eastAsia="Times New Roman" w:hAnsi="Times New Roman" w:cs="Times New Roman"/>
          <w:bCs/>
          <w:i/>
          <w:iCs/>
          <w:color w:val="000000" w:themeColor="text1"/>
          <w:sz w:val="24"/>
          <w:szCs w:val="24"/>
          <w:lang w:bidi="he-IL"/>
        </w:rPr>
        <w:t xml:space="preserve">d </w:t>
      </w:r>
      <w:r w:rsidRPr="00284383">
        <w:rPr>
          <w:rFonts w:ascii="Times New Roman" w:eastAsia="Times New Roman" w:hAnsi="Times New Roman" w:cs="Times New Roman"/>
          <w:bCs/>
          <w:iCs/>
          <w:color w:val="000000" w:themeColor="text1"/>
          <w:sz w:val="24"/>
          <w:szCs w:val="24"/>
          <w:lang w:bidi="he-IL"/>
        </w:rPr>
        <w:t>= .</w:t>
      </w:r>
      <w:r w:rsidR="00D54FB2">
        <w:rPr>
          <w:rFonts w:ascii="Times New Roman" w:eastAsia="Times New Roman" w:hAnsi="Times New Roman" w:cs="Times New Roman"/>
          <w:bCs/>
          <w:iCs/>
          <w:color w:val="000000" w:themeColor="text1"/>
          <w:sz w:val="24"/>
          <w:szCs w:val="24"/>
          <w:lang w:bidi="he-IL"/>
        </w:rPr>
        <w:t>74</w:t>
      </w:r>
      <w:r w:rsidRPr="00284383">
        <w:rPr>
          <w:rFonts w:ascii="Times New Roman" w:eastAsia="Times New Roman" w:hAnsi="Times New Roman" w:cs="Times New Roman"/>
          <w:bCs/>
          <w:iCs/>
          <w:color w:val="000000" w:themeColor="text1"/>
          <w:sz w:val="24"/>
          <w:szCs w:val="24"/>
          <w:lang w:bidi="he-IL"/>
        </w:rPr>
        <w:t>).</w:t>
      </w:r>
      <w:bookmarkEnd w:id="7"/>
    </w:p>
    <w:p w14:paraId="5865FB0D" w14:textId="50B66CCD" w:rsidR="00EF6D81" w:rsidRDefault="00EF6D81" w:rsidP="00EF6D81">
      <w:pPr>
        <w:spacing w:after="0" w:line="480" w:lineRule="auto"/>
        <w:ind w:firstLine="720"/>
        <w:rPr>
          <w:rFonts w:ascii="Times New Roman" w:eastAsia="Times New Roman" w:hAnsi="Times New Roman" w:cs="Times New Roman"/>
          <w:bCs/>
          <w:iCs/>
          <w:color w:val="000000" w:themeColor="text1"/>
          <w:sz w:val="24"/>
          <w:szCs w:val="24"/>
          <w:lang w:bidi="he-IL"/>
        </w:rPr>
      </w:pPr>
      <w:r w:rsidRPr="00EF6D81">
        <w:rPr>
          <w:rFonts w:ascii="Times New Roman" w:eastAsia="Times New Roman" w:hAnsi="Times New Roman" w:cs="Times New Roman"/>
          <w:bCs/>
          <w:iCs/>
          <w:color w:val="000000" w:themeColor="text1"/>
          <w:sz w:val="24"/>
          <w:szCs w:val="24"/>
          <w:lang w:bidi="he-IL"/>
        </w:rPr>
        <w:t xml:space="preserve">A one-way ANOVA revealed a main effect of condition on </w:t>
      </w:r>
      <w:r>
        <w:rPr>
          <w:rFonts w:ascii="Times New Roman" w:eastAsia="Times New Roman" w:hAnsi="Times New Roman" w:cs="Times New Roman"/>
          <w:bCs/>
          <w:iCs/>
          <w:color w:val="000000" w:themeColor="text1"/>
          <w:sz w:val="24"/>
          <w:szCs w:val="24"/>
          <w:lang w:bidi="he-IL"/>
        </w:rPr>
        <w:t>how serious Muslims consider hate speech</w:t>
      </w:r>
      <w:r w:rsidRPr="00EF6D81">
        <w:rPr>
          <w:rFonts w:ascii="Times New Roman" w:eastAsia="Times New Roman" w:hAnsi="Times New Roman" w:cs="Times New Roman"/>
          <w:bCs/>
          <w:iCs/>
          <w:color w:val="000000" w:themeColor="text1"/>
          <w:sz w:val="24"/>
          <w:szCs w:val="24"/>
          <w:lang w:bidi="he-IL"/>
        </w:rPr>
        <w:t xml:space="preserve">, </w:t>
      </w:r>
      <w:bookmarkStart w:id="8" w:name="_Hlk128063983"/>
      <w:r w:rsidRPr="00EF6D81">
        <w:rPr>
          <w:rFonts w:ascii="Times New Roman" w:eastAsia="Times New Roman" w:hAnsi="Times New Roman" w:cs="Times New Roman"/>
          <w:bCs/>
          <w:i/>
          <w:iCs/>
          <w:color w:val="000000" w:themeColor="text1"/>
          <w:sz w:val="24"/>
          <w:szCs w:val="24"/>
          <w:lang w:bidi="he-IL"/>
        </w:rPr>
        <w:t>F</w:t>
      </w:r>
      <w:r w:rsidRPr="00EF6D81">
        <w:rPr>
          <w:rFonts w:ascii="Times New Roman" w:eastAsia="Times New Roman" w:hAnsi="Times New Roman" w:cs="Times New Roman"/>
          <w:bCs/>
          <w:iCs/>
          <w:color w:val="000000" w:themeColor="text1"/>
          <w:sz w:val="24"/>
          <w:szCs w:val="24"/>
          <w:lang w:bidi="he-IL"/>
        </w:rPr>
        <w:t xml:space="preserve">(2, 674) = </w:t>
      </w:r>
      <w:r w:rsidR="00977AB7">
        <w:rPr>
          <w:rFonts w:ascii="Times New Roman" w:eastAsia="Times New Roman" w:hAnsi="Times New Roman" w:cs="Times New Roman"/>
          <w:bCs/>
          <w:iCs/>
          <w:color w:val="000000" w:themeColor="text1"/>
          <w:sz w:val="24"/>
          <w:szCs w:val="24"/>
          <w:lang w:bidi="he-IL"/>
        </w:rPr>
        <w:t>4.99</w:t>
      </w:r>
      <w:r w:rsidRPr="00EF6D81">
        <w:rPr>
          <w:rFonts w:ascii="Times New Roman" w:eastAsia="Times New Roman" w:hAnsi="Times New Roman" w:cs="Times New Roman"/>
          <w:bCs/>
          <w:iCs/>
          <w:color w:val="000000" w:themeColor="text1"/>
          <w:sz w:val="24"/>
          <w:szCs w:val="24"/>
          <w:lang w:bidi="he-IL"/>
        </w:rPr>
        <w:t xml:space="preserve">, </w:t>
      </w:r>
      <w:r w:rsidRPr="00EF6D81">
        <w:rPr>
          <w:rFonts w:ascii="Times New Roman" w:eastAsia="Times New Roman" w:hAnsi="Times New Roman" w:cs="Times New Roman"/>
          <w:bCs/>
          <w:i/>
          <w:iCs/>
          <w:color w:val="000000" w:themeColor="text1"/>
          <w:sz w:val="24"/>
          <w:szCs w:val="24"/>
          <w:lang w:bidi="he-IL"/>
        </w:rPr>
        <w:t>p</w:t>
      </w:r>
      <w:r w:rsidRPr="00EF6D81">
        <w:rPr>
          <w:rFonts w:ascii="Times New Roman" w:eastAsia="Times New Roman" w:hAnsi="Times New Roman" w:cs="Times New Roman"/>
          <w:bCs/>
          <w:iCs/>
          <w:color w:val="000000" w:themeColor="text1"/>
          <w:sz w:val="24"/>
          <w:szCs w:val="24"/>
          <w:lang w:bidi="he-IL"/>
        </w:rPr>
        <w:t xml:space="preserve"> </w:t>
      </w:r>
      <w:r w:rsidR="00977AB7">
        <w:rPr>
          <w:rFonts w:ascii="Times New Roman" w:eastAsia="Times New Roman" w:hAnsi="Times New Roman" w:cs="Times New Roman"/>
          <w:bCs/>
          <w:iCs/>
          <w:color w:val="000000" w:themeColor="text1"/>
          <w:sz w:val="24"/>
          <w:szCs w:val="24"/>
          <w:lang w:bidi="he-IL"/>
        </w:rPr>
        <w:t>=</w:t>
      </w:r>
      <w:r w:rsidRPr="00EF6D81">
        <w:rPr>
          <w:rFonts w:ascii="Times New Roman" w:eastAsia="Times New Roman" w:hAnsi="Times New Roman" w:cs="Times New Roman"/>
          <w:bCs/>
          <w:iCs/>
          <w:color w:val="000000" w:themeColor="text1"/>
          <w:sz w:val="24"/>
          <w:szCs w:val="24"/>
          <w:lang w:bidi="he-IL"/>
        </w:rPr>
        <w:t xml:space="preserve"> .00</w:t>
      </w:r>
      <w:r w:rsidR="00977AB7">
        <w:rPr>
          <w:rFonts w:ascii="Times New Roman" w:eastAsia="Times New Roman" w:hAnsi="Times New Roman" w:cs="Times New Roman"/>
          <w:bCs/>
          <w:iCs/>
          <w:color w:val="000000" w:themeColor="text1"/>
          <w:sz w:val="24"/>
          <w:szCs w:val="24"/>
          <w:lang w:bidi="he-IL"/>
        </w:rPr>
        <w:t>7</w:t>
      </w:r>
      <w:r w:rsidRPr="00EF6D81">
        <w:rPr>
          <w:rFonts w:ascii="Times New Roman" w:eastAsia="Times New Roman" w:hAnsi="Times New Roman" w:cs="Times New Roman"/>
          <w:bCs/>
          <w:iCs/>
          <w:color w:val="000000" w:themeColor="text1"/>
          <w:sz w:val="24"/>
          <w:szCs w:val="24"/>
          <w:lang w:bidi="he-IL"/>
        </w:rPr>
        <w:t xml:space="preserve">, partial </w:t>
      </w:r>
      <w:r w:rsidRPr="00EF6D81">
        <w:rPr>
          <w:rFonts w:ascii="Times New Roman" w:eastAsia="Times New Roman" w:hAnsi="Times New Roman" w:cs="Times New Roman"/>
          <w:bCs/>
          <w:i/>
          <w:iCs/>
          <w:color w:val="000000" w:themeColor="text1"/>
          <w:sz w:val="24"/>
          <w:szCs w:val="24"/>
          <w:lang w:bidi="he-IL"/>
        </w:rPr>
        <w:t>η</w:t>
      </w:r>
      <w:r w:rsidRPr="00EF6D81">
        <w:rPr>
          <w:rFonts w:ascii="Times New Roman" w:eastAsia="Times New Roman" w:hAnsi="Times New Roman" w:cs="Times New Roman"/>
          <w:bCs/>
          <w:i/>
          <w:iCs/>
          <w:color w:val="000000" w:themeColor="text1"/>
          <w:sz w:val="24"/>
          <w:szCs w:val="24"/>
          <w:vertAlign w:val="superscript"/>
          <w:lang w:bidi="he-IL"/>
        </w:rPr>
        <w:t>2</w:t>
      </w:r>
      <w:r w:rsidRPr="00EF6D81">
        <w:rPr>
          <w:rFonts w:ascii="Times New Roman" w:eastAsia="Times New Roman" w:hAnsi="Times New Roman" w:cs="Times New Roman"/>
          <w:bCs/>
          <w:iCs/>
          <w:color w:val="000000" w:themeColor="text1"/>
          <w:sz w:val="24"/>
          <w:szCs w:val="24"/>
          <w:lang w:bidi="he-IL"/>
        </w:rPr>
        <w:t xml:space="preserve"> = .</w:t>
      </w:r>
      <w:r w:rsidR="00B03AE3">
        <w:rPr>
          <w:rFonts w:ascii="Times New Roman" w:eastAsia="Times New Roman" w:hAnsi="Times New Roman" w:cs="Times New Roman"/>
          <w:bCs/>
          <w:iCs/>
          <w:color w:val="000000" w:themeColor="text1"/>
          <w:sz w:val="24"/>
          <w:szCs w:val="24"/>
          <w:lang w:bidi="he-IL"/>
        </w:rPr>
        <w:t>015</w:t>
      </w:r>
      <w:bookmarkEnd w:id="8"/>
      <w:r w:rsidRPr="00EF6D81">
        <w:rPr>
          <w:rFonts w:ascii="Times New Roman" w:eastAsia="Times New Roman" w:hAnsi="Times New Roman" w:cs="Times New Roman"/>
          <w:bCs/>
          <w:iCs/>
          <w:color w:val="000000" w:themeColor="text1"/>
          <w:sz w:val="24"/>
          <w:szCs w:val="24"/>
          <w:lang w:bidi="he-IL"/>
        </w:rPr>
        <w:t xml:space="preserve">. Post-hoc comparisons revealed that compared to the ‘Serious Mean Tweets’ condition, participants in the ‘Mean Tweets’ condition </w:t>
      </w:r>
      <w:bookmarkStart w:id="9" w:name="_Hlk128064153"/>
      <w:r w:rsidRPr="00EF6D81">
        <w:rPr>
          <w:rFonts w:ascii="Times New Roman" w:eastAsia="Times New Roman" w:hAnsi="Times New Roman" w:cs="Times New Roman"/>
          <w:bCs/>
          <w:iCs/>
          <w:color w:val="000000" w:themeColor="text1"/>
          <w:sz w:val="24"/>
          <w:szCs w:val="24"/>
          <w:lang w:bidi="he-IL"/>
        </w:rPr>
        <w:t>reported significantly lower scores on how serious Muslims perceive hate speech (</w:t>
      </w:r>
      <w:r w:rsidRPr="00EF6D81">
        <w:rPr>
          <w:rFonts w:ascii="Times New Roman" w:eastAsia="Times New Roman" w:hAnsi="Times New Roman" w:cs="Times New Roman"/>
          <w:bCs/>
          <w:i/>
          <w:iCs/>
          <w:color w:val="000000" w:themeColor="text1"/>
          <w:sz w:val="24"/>
          <w:szCs w:val="24"/>
          <w:lang w:bidi="he-IL"/>
        </w:rPr>
        <w:t>p</w:t>
      </w:r>
      <w:r w:rsidRPr="00EF6D81">
        <w:rPr>
          <w:rFonts w:ascii="Times New Roman" w:eastAsia="Times New Roman" w:hAnsi="Times New Roman" w:cs="Times New Roman"/>
          <w:bCs/>
          <w:iCs/>
          <w:color w:val="000000" w:themeColor="text1"/>
          <w:sz w:val="24"/>
          <w:szCs w:val="24"/>
          <w:lang w:bidi="he-IL"/>
        </w:rPr>
        <w:t xml:space="preserve"> </w:t>
      </w:r>
      <w:r w:rsidR="00D54FB2">
        <w:rPr>
          <w:rFonts w:ascii="Times New Roman" w:eastAsia="Times New Roman" w:hAnsi="Times New Roman" w:cs="Times New Roman"/>
          <w:bCs/>
          <w:iCs/>
          <w:color w:val="000000" w:themeColor="text1"/>
          <w:sz w:val="24"/>
          <w:szCs w:val="24"/>
          <w:lang w:bidi="he-IL"/>
        </w:rPr>
        <w:t>=</w:t>
      </w:r>
      <w:r w:rsidRPr="00EF6D81">
        <w:rPr>
          <w:rFonts w:ascii="Times New Roman" w:eastAsia="Times New Roman" w:hAnsi="Times New Roman" w:cs="Times New Roman"/>
          <w:bCs/>
          <w:iCs/>
          <w:color w:val="000000" w:themeColor="text1"/>
          <w:sz w:val="24"/>
          <w:szCs w:val="24"/>
          <w:lang w:bidi="he-IL"/>
        </w:rPr>
        <w:t xml:space="preserve"> .00</w:t>
      </w:r>
      <w:r w:rsidR="00D54FB2">
        <w:rPr>
          <w:rFonts w:ascii="Times New Roman" w:eastAsia="Times New Roman" w:hAnsi="Times New Roman" w:cs="Times New Roman"/>
          <w:bCs/>
          <w:iCs/>
          <w:color w:val="000000" w:themeColor="text1"/>
          <w:sz w:val="24"/>
          <w:szCs w:val="24"/>
          <w:lang w:bidi="he-IL"/>
        </w:rPr>
        <w:t>3</w:t>
      </w:r>
      <w:r w:rsidRPr="00EF6D81">
        <w:rPr>
          <w:rFonts w:ascii="Times New Roman" w:eastAsia="Times New Roman" w:hAnsi="Times New Roman" w:cs="Times New Roman"/>
          <w:bCs/>
          <w:iCs/>
          <w:color w:val="000000" w:themeColor="text1"/>
          <w:sz w:val="24"/>
          <w:szCs w:val="24"/>
          <w:lang w:bidi="he-IL"/>
        </w:rPr>
        <w:t xml:space="preserve">, </w:t>
      </w:r>
      <w:r w:rsidRPr="00EF6D81">
        <w:rPr>
          <w:rFonts w:ascii="Times New Roman" w:eastAsia="Times New Roman" w:hAnsi="Times New Roman" w:cs="Times New Roman"/>
          <w:bCs/>
          <w:i/>
          <w:iCs/>
          <w:color w:val="000000" w:themeColor="text1"/>
          <w:sz w:val="24"/>
          <w:szCs w:val="24"/>
          <w:lang w:bidi="he-IL"/>
        </w:rPr>
        <w:t xml:space="preserve">d </w:t>
      </w:r>
      <w:r w:rsidRPr="00EF6D81">
        <w:rPr>
          <w:rFonts w:ascii="Times New Roman" w:eastAsia="Times New Roman" w:hAnsi="Times New Roman" w:cs="Times New Roman"/>
          <w:bCs/>
          <w:iCs/>
          <w:color w:val="000000" w:themeColor="text1"/>
          <w:sz w:val="24"/>
          <w:szCs w:val="24"/>
          <w:lang w:bidi="he-IL"/>
        </w:rPr>
        <w:t>= .</w:t>
      </w:r>
      <w:r w:rsidR="00D54FB2">
        <w:rPr>
          <w:rFonts w:ascii="Times New Roman" w:eastAsia="Times New Roman" w:hAnsi="Times New Roman" w:cs="Times New Roman"/>
          <w:bCs/>
          <w:iCs/>
          <w:color w:val="000000" w:themeColor="text1"/>
          <w:sz w:val="24"/>
          <w:szCs w:val="24"/>
          <w:lang w:bidi="he-IL"/>
        </w:rPr>
        <w:t>28</w:t>
      </w:r>
      <w:r w:rsidRPr="00EF6D81">
        <w:rPr>
          <w:rFonts w:ascii="Times New Roman" w:eastAsia="Times New Roman" w:hAnsi="Times New Roman" w:cs="Times New Roman"/>
          <w:bCs/>
          <w:iCs/>
          <w:color w:val="000000" w:themeColor="text1"/>
          <w:sz w:val="24"/>
          <w:szCs w:val="24"/>
          <w:lang w:bidi="he-IL"/>
        </w:rPr>
        <w:t>).</w:t>
      </w:r>
    </w:p>
    <w:bookmarkEnd w:id="9"/>
    <w:p w14:paraId="32673B5E" w14:textId="35507BCB" w:rsidR="00D3634D" w:rsidRPr="00D3634D" w:rsidRDefault="00D3634D" w:rsidP="00D3634D">
      <w:pPr>
        <w:spacing w:after="0" w:line="480" w:lineRule="auto"/>
        <w:ind w:firstLine="720"/>
        <w:rPr>
          <w:rFonts w:ascii="Times New Roman" w:eastAsia="Times New Roman" w:hAnsi="Times New Roman" w:cs="Times New Roman"/>
          <w:bCs/>
          <w:iCs/>
          <w:color w:val="000000" w:themeColor="text1"/>
          <w:sz w:val="24"/>
          <w:szCs w:val="24"/>
          <w:lang w:bidi="he-IL"/>
        </w:rPr>
      </w:pPr>
      <w:r w:rsidRPr="00D3634D">
        <w:rPr>
          <w:rFonts w:ascii="Times New Roman" w:eastAsia="Times New Roman" w:hAnsi="Times New Roman" w:cs="Times New Roman"/>
          <w:bCs/>
          <w:iCs/>
          <w:color w:val="000000" w:themeColor="text1"/>
          <w:sz w:val="24"/>
          <w:szCs w:val="24"/>
          <w:lang w:bidi="he-IL"/>
        </w:rPr>
        <w:t xml:space="preserve">A one-way ANOVA revealed no main effect of condition on transportation </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
          <w:iCs/>
          <w:color w:val="000000" w:themeColor="text1"/>
          <w:sz w:val="24"/>
          <w:szCs w:val="24"/>
          <w:lang w:bidi="he-IL"/>
        </w:rPr>
        <w:t>F</w:t>
      </w:r>
      <w:r w:rsidRPr="00D3634D">
        <w:rPr>
          <w:rFonts w:ascii="Times New Roman" w:eastAsia="Times New Roman" w:hAnsi="Times New Roman" w:cs="Times New Roman"/>
          <w:bCs/>
          <w:iCs/>
          <w:color w:val="000000" w:themeColor="text1"/>
          <w:sz w:val="24"/>
          <w:szCs w:val="24"/>
          <w:lang w:bidi="he-IL"/>
        </w:rPr>
        <w:t xml:space="preserve">(2, 674) = .41, </w:t>
      </w:r>
      <w:r w:rsidRPr="00D3634D">
        <w:rPr>
          <w:rFonts w:ascii="Times New Roman" w:eastAsia="Times New Roman" w:hAnsi="Times New Roman" w:cs="Times New Roman"/>
          <w:bCs/>
          <w:i/>
          <w:iCs/>
          <w:color w:val="000000" w:themeColor="text1"/>
          <w:sz w:val="24"/>
          <w:szCs w:val="24"/>
          <w:lang w:bidi="he-IL"/>
        </w:rPr>
        <w:t>p</w:t>
      </w:r>
      <w:r w:rsidRPr="00D3634D">
        <w:rPr>
          <w:rFonts w:ascii="Times New Roman" w:eastAsia="Times New Roman" w:hAnsi="Times New Roman" w:cs="Times New Roman"/>
          <w:bCs/>
          <w:iCs/>
          <w:color w:val="000000" w:themeColor="text1"/>
          <w:sz w:val="24"/>
          <w:szCs w:val="24"/>
          <w:lang w:bidi="he-IL"/>
        </w:rPr>
        <w:t xml:space="preserve"> = .663, partial </w:t>
      </w:r>
      <w:r w:rsidRPr="00D3634D">
        <w:rPr>
          <w:rFonts w:ascii="Times New Roman" w:eastAsia="Times New Roman" w:hAnsi="Times New Roman" w:cs="Times New Roman"/>
          <w:bCs/>
          <w:i/>
          <w:iCs/>
          <w:color w:val="000000" w:themeColor="text1"/>
          <w:sz w:val="24"/>
          <w:szCs w:val="24"/>
          <w:lang w:bidi="he-IL"/>
        </w:rPr>
        <w:t>η</w:t>
      </w:r>
      <w:r w:rsidRPr="00D3634D">
        <w:rPr>
          <w:rFonts w:ascii="Times New Roman" w:eastAsia="Times New Roman" w:hAnsi="Times New Roman" w:cs="Times New Roman"/>
          <w:bCs/>
          <w:i/>
          <w:iCs/>
          <w:color w:val="000000" w:themeColor="text1"/>
          <w:sz w:val="24"/>
          <w:szCs w:val="24"/>
          <w:vertAlign w:val="superscript"/>
          <w:lang w:bidi="he-IL"/>
        </w:rPr>
        <w:t>2</w:t>
      </w:r>
      <w:r w:rsidRPr="00D3634D">
        <w:rPr>
          <w:rFonts w:ascii="Times New Roman" w:eastAsia="Times New Roman" w:hAnsi="Times New Roman" w:cs="Times New Roman"/>
          <w:bCs/>
          <w:iCs/>
          <w:color w:val="000000" w:themeColor="text1"/>
          <w:sz w:val="24"/>
          <w:szCs w:val="24"/>
          <w:lang w:bidi="he-IL"/>
        </w:rPr>
        <w:t xml:space="preserve"> &lt; .001</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Cs/>
          <w:color w:val="000000" w:themeColor="text1"/>
          <w:sz w:val="24"/>
          <w:szCs w:val="24"/>
          <w:lang w:bidi="he-IL"/>
        </w:rPr>
        <w:t xml:space="preserve">, resource allocation </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
          <w:iCs/>
          <w:color w:val="000000" w:themeColor="text1"/>
          <w:sz w:val="24"/>
          <w:szCs w:val="24"/>
          <w:lang w:bidi="he-IL"/>
        </w:rPr>
        <w:t>F</w:t>
      </w:r>
      <w:r w:rsidRPr="00D3634D">
        <w:rPr>
          <w:rFonts w:ascii="Times New Roman" w:eastAsia="Times New Roman" w:hAnsi="Times New Roman" w:cs="Times New Roman"/>
          <w:bCs/>
          <w:iCs/>
          <w:color w:val="000000" w:themeColor="text1"/>
          <w:sz w:val="24"/>
          <w:szCs w:val="24"/>
          <w:lang w:bidi="he-IL"/>
        </w:rPr>
        <w:t xml:space="preserve">(2, 674) = .22, </w:t>
      </w:r>
      <w:r w:rsidRPr="00D3634D">
        <w:rPr>
          <w:rFonts w:ascii="Times New Roman" w:eastAsia="Times New Roman" w:hAnsi="Times New Roman" w:cs="Times New Roman"/>
          <w:bCs/>
          <w:i/>
          <w:iCs/>
          <w:color w:val="000000" w:themeColor="text1"/>
          <w:sz w:val="24"/>
          <w:szCs w:val="24"/>
          <w:lang w:bidi="he-IL"/>
        </w:rPr>
        <w:t>p</w:t>
      </w:r>
      <w:r w:rsidRPr="00D3634D">
        <w:rPr>
          <w:rFonts w:ascii="Times New Roman" w:eastAsia="Times New Roman" w:hAnsi="Times New Roman" w:cs="Times New Roman"/>
          <w:bCs/>
          <w:iCs/>
          <w:color w:val="000000" w:themeColor="text1"/>
          <w:sz w:val="24"/>
          <w:szCs w:val="24"/>
          <w:lang w:bidi="he-IL"/>
        </w:rPr>
        <w:t xml:space="preserve"> = .802, partial </w:t>
      </w:r>
      <w:r w:rsidRPr="00D3634D">
        <w:rPr>
          <w:rFonts w:ascii="Times New Roman" w:eastAsia="Times New Roman" w:hAnsi="Times New Roman" w:cs="Times New Roman"/>
          <w:bCs/>
          <w:i/>
          <w:iCs/>
          <w:color w:val="000000" w:themeColor="text1"/>
          <w:sz w:val="24"/>
          <w:szCs w:val="24"/>
          <w:lang w:bidi="he-IL"/>
        </w:rPr>
        <w:t>η</w:t>
      </w:r>
      <w:r w:rsidRPr="00D3634D">
        <w:rPr>
          <w:rFonts w:ascii="Times New Roman" w:eastAsia="Times New Roman" w:hAnsi="Times New Roman" w:cs="Times New Roman"/>
          <w:bCs/>
          <w:i/>
          <w:iCs/>
          <w:color w:val="000000" w:themeColor="text1"/>
          <w:sz w:val="24"/>
          <w:szCs w:val="24"/>
          <w:vertAlign w:val="superscript"/>
          <w:lang w:bidi="he-IL"/>
        </w:rPr>
        <w:t>2</w:t>
      </w:r>
      <w:r w:rsidRPr="00D3634D">
        <w:rPr>
          <w:rFonts w:ascii="Times New Roman" w:eastAsia="Times New Roman" w:hAnsi="Times New Roman" w:cs="Times New Roman"/>
          <w:bCs/>
          <w:iCs/>
          <w:color w:val="000000" w:themeColor="text1"/>
          <w:sz w:val="24"/>
          <w:szCs w:val="24"/>
          <w:lang w:bidi="he-IL"/>
        </w:rPr>
        <w:t xml:space="preserve"> &lt; .001</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Cs/>
          <w:color w:val="000000" w:themeColor="text1"/>
          <w:sz w:val="24"/>
          <w:szCs w:val="24"/>
          <w:lang w:bidi="he-IL"/>
        </w:rPr>
        <w:t xml:space="preserve">, severity of Islamophobia </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
          <w:iCs/>
          <w:color w:val="000000" w:themeColor="text1"/>
          <w:sz w:val="24"/>
          <w:szCs w:val="24"/>
          <w:lang w:bidi="he-IL"/>
        </w:rPr>
        <w:t>F</w:t>
      </w:r>
      <w:r w:rsidRPr="00D3634D">
        <w:rPr>
          <w:rFonts w:ascii="Times New Roman" w:eastAsia="Times New Roman" w:hAnsi="Times New Roman" w:cs="Times New Roman"/>
          <w:bCs/>
          <w:iCs/>
          <w:color w:val="000000" w:themeColor="text1"/>
          <w:sz w:val="24"/>
          <w:szCs w:val="24"/>
          <w:lang w:bidi="he-IL"/>
        </w:rPr>
        <w:t xml:space="preserve">(2, 674) = 2.37, </w:t>
      </w:r>
      <w:r w:rsidRPr="00D3634D">
        <w:rPr>
          <w:rFonts w:ascii="Times New Roman" w:eastAsia="Times New Roman" w:hAnsi="Times New Roman" w:cs="Times New Roman"/>
          <w:bCs/>
          <w:i/>
          <w:iCs/>
          <w:color w:val="000000" w:themeColor="text1"/>
          <w:sz w:val="24"/>
          <w:szCs w:val="24"/>
          <w:lang w:bidi="he-IL"/>
        </w:rPr>
        <w:t>p</w:t>
      </w:r>
      <w:r w:rsidRPr="00D3634D">
        <w:rPr>
          <w:rFonts w:ascii="Times New Roman" w:eastAsia="Times New Roman" w:hAnsi="Times New Roman" w:cs="Times New Roman"/>
          <w:bCs/>
          <w:iCs/>
          <w:color w:val="000000" w:themeColor="text1"/>
          <w:sz w:val="24"/>
          <w:szCs w:val="24"/>
          <w:lang w:bidi="he-IL"/>
        </w:rPr>
        <w:t xml:space="preserve"> = .095, partial </w:t>
      </w:r>
      <w:r w:rsidRPr="00D3634D">
        <w:rPr>
          <w:rFonts w:ascii="Times New Roman" w:eastAsia="Times New Roman" w:hAnsi="Times New Roman" w:cs="Times New Roman"/>
          <w:bCs/>
          <w:i/>
          <w:iCs/>
          <w:color w:val="000000" w:themeColor="text1"/>
          <w:sz w:val="24"/>
          <w:szCs w:val="24"/>
          <w:lang w:bidi="he-IL"/>
        </w:rPr>
        <w:t>η</w:t>
      </w:r>
      <w:r w:rsidRPr="00D3634D">
        <w:rPr>
          <w:rFonts w:ascii="Times New Roman" w:eastAsia="Times New Roman" w:hAnsi="Times New Roman" w:cs="Times New Roman"/>
          <w:bCs/>
          <w:i/>
          <w:iCs/>
          <w:color w:val="000000" w:themeColor="text1"/>
          <w:sz w:val="24"/>
          <w:szCs w:val="24"/>
          <w:vertAlign w:val="superscript"/>
          <w:lang w:bidi="he-IL"/>
        </w:rPr>
        <w:t>2</w:t>
      </w:r>
      <w:r w:rsidRPr="00D3634D">
        <w:rPr>
          <w:rFonts w:ascii="Times New Roman" w:eastAsia="Times New Roman" w:hAnsi="Times New Roman" w:cs="Times New Roman"/>
          <w:bCs/>
          <w:iCs/>
          <w:color w:val="000000" w:themeColor="text1"/>
          <w:sz w:val="24"/>
          <w:szCs w:val="24"/>
          <w:lang w:bidi="he-IL"/>
        </w:rPr>
        <w:t xml:space="preserve"> = .007</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Cs/>
          <w:color w:val="000000" w:themeColor="text1"/>
          <w:sz w:val="24"/>
          <w:szCs w:val="24"/>
          <w:lang w:bidi="he-IL"/>
        </w:rPr>
        <w:t xml:space="preserve">, message scrutiny </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
          <w:iCs/>
          <w:color w:val="000000" w:themeColor="text1"/>
          <w:sz w:val="24"/>
          <w:szCs w:val="24"/>
          <w:lang w:bidi="he-IL"/>
        </w:rPr>
        <w:t>F</w:t>
      </w:r>
      <w:r w:rsidRPr="00D3634D">
        <w:rPr>
          <w:rFonts w:ascii="Times New Roman" w:eastAsia="Times New Roman" w:hAnsi="Times New Roman" w:cs="Times New Roman"/>
          <w:bCs/>
          <w:iCs/>
          <w:color w:val="000000" w:themeColor="text1"/>
          <w:sz w:val="24"/>
          <w:szCs w:val="24"/>
          <w:lang w:bidi="he-IL"/>
        </w:rPr>
        <w:t xml:space="preserve">(2, 674) = 1.04, </w:t>
      </w:r>
      <w:r w:rsidRPr="00D3634D">
        <w:rPr>
          <w:rFonts w:ascii="Times New Roman" w:eastAsia="Times New Roman" w:hAnsi="Times New Roman" w:cs="Times New Roman"/>
          <w:bCs/>
          <w:i/>
          <w:iCs/>
          <w:color w:val="000000" w:themeColor="text1"/>
          <w:sz w:val="24"/>
          <w:szCs w:val="24"/>
          <w:lang w:bidi="he-IL"/>
        </w:rPr>
        <w:t>p</w:t>
      </w:r>
      <w:r w:rsidRPr="00D3634D">
        <w:rPr>
          <w:rFonts w:ascii="Times New Roman" w:eastAsia="Times New Roman" w:hAnsi="Times New Roman" w:cs="Times New Roman"/>
          <w:bCs/>
          <w:iCs/>
          <w:color w:val="000000" w:themeColor="text1"/>
          <w:sz w:val="24"/>
          <w:szCs w:val="24"/>
          <w:lang w:bidi="he-IL"/>
        </w:rPr>
        <w:t xml:space="preserve"> = .353, partial </w:t>
      </w:r>
      <w:r w:rsidRPr="00D3634D">
        <w:rPr>
          <w:rFonts w:ascii="Times New Roman" w:eastAsia="Times New Roman" w:hAnsi="Times New Roman" w:cs="Times New Roman"/>
          <w:bCs/>
          <w:i/>
          <w:iCs/>
          <w:color w:val="000000" w:themeColor="text1"/>
          <w:sz w:val="24"/>
          <w:szCs w:val="24"/>
          <w:lang w:bidi="he-IL"/>
        </w:rPr>
        <w:t>η</w:t>
      </w:r>
      <w:r w:rsidRPr="00D3634D">
        <w:rPr>
          <w:rFonts w:ascii="Times New Roman" w:eastAsia="Times New Roman" w:hAnsi="Times New Roman" w:cs="Times New Roman"/>
          <w:bCs/>
          <w:i/>
          <w:iCs/>
          <w:color w:val="000000" w:themeColor="text1"/>
          <w:sz w:val="24"/>
          <w:szCs w:val="24"/>
          <w:vertAlign w:val="superscript"/>
          <w:lang w:bidi="he-IL"/>
        </w:rPr>
        <w:t>2</w:t>
      </w:r>
      <w:r w:rsidRPr="00D3634D">
        <w:rPr>
          <w:rFonts w:ascii="Times New Roman" w:eastAsia="Times New Roman" w:hAnsi="Times New Roman" w:cs="Times New Roman"/>
          <w:bCs/>
          <w:iCs/>
          <w:color w:val="000000" w:themeColor="text1"/>
          <w:sz w:val="24"/>
          <w:szCs w:val="24"/>
          <w:lang w:bidi="he-IL"/>
        </w:rPr>
        <w:t xml:space="preserve"> </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Cs/>
          <w:color w:val="000000" w:themeColor="text1"/>
          <w:sz w:val="24"/>
          <w:szCs w:val="24"/>
          <w:lang w:bidi="he-IL"/>
        </w:rPr>
        <w:t xml:space="preserve"> .003</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Cs/>
          <w:color w:val="000000" w:themeColor="text1"/>
          <w:sz w:val="24"/>
          <w:szCs w:val="24"/>
          <w:lang w:bidi="he-IL"/>
        </w:rPr>
        <w:t xml:space="preserve">, character liking </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
          <w:iCs/>
          <w:color w:val="000000" w:themeColor="text1"/>
          <w:sz w:val="24"/>
          <w:szCs w:val="24"/>
          <w:lang w:bidi="he-IL"/>
        </w:rPr>
        <w:t>F</w:t>
      </w:r>
      <w:r w:rsidRPr="00D3634D">
        <w:rPr>
          <w:rFonts w:ascii="Times New Roman" w:eastAsia="Times New Roman" w:hAnsi="Times New Roman" w:cs="Times New Roman"/>
          <w:bCs/>
          <w:iCs/>
          <w:color w:val="000000" w:themeColor="text1"/>
          <w:sz w:val="24"/>
          <w:szCs w:val="24"/>
          <w:lang w:bidi="he-IL"/>
        </w:rPr>
        <w:t xml:space="preserve">(2, 674) = 1.39, </w:t>
      </w:r>
      <w:r w:rsidRPr="00D3634D">
        <w:rPr>
          <w:rFonts w:ascii="Times New Roman" w:eastAsia="Times New Roman" w:hAnsi="Times New Roman" w:cs="Times New Roman"/>
          <w:bCs/>
          <w:i/>
          <w:iCs/>
          <w:color w:val="000000" w:themeColor="text1"/>
          <w:sz w:val="24"/>
          <w:szCs w:val="24"/>
          <w:lang w:bidi="he-IL"/>
        </w:rPr>
        <w:t>p</w:t>
      </w:r>
      <w:r w:rsidRPr="00D3634D">
        <w:rPr>
          <w:rFonts w:ascii="Times New Roman" w:eastAsia="Times New Roman" w:hAnsi="Times New Roman" w:cs="Times New Roman"/>
          <w:bCs/>
          <w:iCs/>
          <w:color w:val="000000" w:themeColor="text1"/>
          <w:sz w:val="24"/>
          <w:szCs w:val="24"/>
          <w:lang w:bidi="he-IL"/>
        </w:rPr>
        <w:t xml:space="preserve"> = .251, partial </w:t>
      </w:r>
      <w:r w:rsidRPr="00D3634D">
        <w:rPr>
          <w:rFonts w:ascii="Times New Roman" w:eastAsia="Times New Roman" w:hAnsi="Times New Roman" w:cs="Times New Roman"/>
          <w:bCs/>
          <w:i/>
          <w:iCs/>
          <w:color w:val="000000" w:themeColor="text1"/>
          <w:sz w:val="24"/>
          <w:szCs w:val="24"/>
          <w:lang w:bidi="he-IL"/>
        </w:rPr>
        <w:t>η</w:t>
      </w:r>
      <w:r w:rsidRPr="00D3634D">
        <w:rPr>
          <w:rFonts w:ascii="Times New Roman" w:eastAsia="Times New Roman" w:hAnsi="Times New Roman" w:cs="Times New Roman"/>
          <w:bCs/>
          <w:i/>
          <w:iCs/>
          <w:color w:val="000000" w:themeColor="text1"/>
          <w:sz w:val="24"/>
          <w:szCs w:val="24"/>
          <w:vertAlign w:val="superscript"/>
          <w:lang w:bidi="he-IL"/>
        </w:rPr>
        <w:t>2</w:t>
      </w:r>
      <w:r w:rsidRPr="00D3634D">
        <w:rPr>
          <w:rFonts w:ascii="Times New Roman" w:eastAsia="Times New Roman" w:hAnsi="Times New Roman" w:cs="Times New Roman"/>
          <w:bCs/>
          <w:iCs/>
          <w:color w:val="000000" w:themeColor="text1"/>
          <w:sz w:val="24"/>
          <w:szCs w:val="24"/>
          <w:lang w:bidi="he-IL"/>
        </w:rPr>
        <w:t xml:space="preserve"> = .004</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Cs/>
          <w:color w:val="000000" w:themeColor="text1"/>
          <w:sz w:val="24"/>
          <w:szCs w:val="24"/>
          <w:lang w:bidi="he-IL"/>
        </w:rPr>
        <w:t xml:space="preserve">, character disliking </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
          <w:iCs/>
          <w:color w:val="000000" w:themeColor="text1"/>
          <w:sz w:val="24"/>
          <w:szCs w:val="24"/>
          <w:lang w:bidi="he-IL"/>
        </w:rPr>
        <w:t>F</w:t>
      </w:r>
      <w:r w:rsidRPr="00D3634D">
        <w:rPr>
          <w:rFonts w:ascii="Times New Roman" w:eastAsia="Times New Roman" w:hAnsi="Times New Roman" w:cs="Times New Roman"/>
          <w:bCs/>
          <w:iCs/>
          <w:color w:val="000000" w:themeColor="text1"/>
          <w:sz w:val="24"/>
          <w:szCs w:val="24"/>
          <w:lang w:bidi="he-IL"/>
        </w:rPr>
        <w:t xml:space="preserve">(2, 674) = .04, </w:t>
      </w:r>
      <w:r w:rsidRPr="00D3634D">
        <w:rPr>
          <w:rFonts w:ascii="Times New Roman" w:eastAsia="Times New Roman" w:hAnsi="Times New Roman" w:cs="Times New Roman"/>
          <w:bCs/>
          <w:i/>
          <w:iCs/>
          <w:color w:val="000000" w:themeColor="text1"/>
          <w:sz w:val="24"/>
          <w:szCs w:val="24"/>
          <w:lang w:bidi="he-IL"/>
        </w:rPr>
        <w:t>p</w:t>
      </w:r>
      <w:r w:rsidRPr="00D3634D">
        <w:rPr>
          <w:rFonts w:ascii="Times New Roman" w:eastAsia="Times New Roman" w:hAnsi="Times New Roman" w:cs="Times New Roman"/>
          <w:bCs/>
          <w:iCs/>
          <w:color w:val="000000" w:themeColor="text1"/>
          <w:sz w:val="24"/>
          <w:szCs w:val="24"/>
          <w:lang w:bidi="he-IL"/>
        </w:rPr>
        <w:t xml:space="preserve"> = .962, partial </w:t>
      </w:r>
      <w:r w:rsidRPr="00D3634D">
        <w:rPr>
          <w:rFonts w:ascii="Times New Roman" w:eastAsia="Times New Roman" w:hAnsi="Times New Roman" w:cs="Times New Roman"/>
          <w:bCs/>
          <w:i/>
          <w:iCs/>
          <w:color w:val="000000" w:themeColor="text1"/>
          <w:sz w:val="24"/>
          <w:szCs w:val="24"/>
          <w:lang w:bidi="he-IL"/>
        </w:rPr>
        <w:t>η</w:t>
      </w:r>
      <w:r w:rsidRPr="00D3634D">
        <w:rPr>
          <w:rFonts w:ascii="Times New Roman" w:eastAsia="Times New Roman" w:hAnsi="Times New Roman" w:cs="Times New Roman"/>
          <w:bCs/>
          <w:i/>
          <w:iCs/>
          <w:color w:val="000000" w:themeColor="text1"/>
          <w:sz w:val="24"/>
          <w:szCs w:val="24"/>
          <w:vertAlign w:val="superscript"/>
          <w:lang w:bidi="he-IL"/>
        </w:rPr>
        <w:t>2</w:t>
      </w:r>
      <w:r w:rsidRPr="00D3634D">
        <w:rPr>
          <w:rFonts w:ascii="Times New Roman" w:eastAsia="Times New Roman" w:hAnsi="Times New Roman" w:cs="Times New Roman"/>
          <w:bCs/>
          <w:iCs/>
          <w:color w:val="000000" w:themeColor="text1"/>
          <w:sz w:val="24"/>
          <w:szCs w:val="24"/>
          <w:lang w:bidi="he-IL"/>
        </w:rPr>
        <w:t xml:space="preserve"> &lt; .001</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Cs/>
          <w:color w:val="000000" w:themeColor="text1"/>
          <w:sz w:val="24"/>
          <w:szCs w:val="24"/>
          <w:lang w:bidi="he-IL"/>
        </w:rPr>
        <w:t xml:space="preserve">, or IOS </w:t>
      </w:r>
      <w:r w:rsidR="004F4ABC">
        <w:rPr>
          <w:rFonts w:ascii="Times New Roman" w:eastAsia="Times New Roman" w:hAnsi="Times New Roman" w:cs="Times New Roman"/>
          <w:bCs/>
          <w:iCs/>
          <w:color w:val="000000" w:themeColor="text1"/>
          <w:sz w:val="24"/>
          <w:szCs w:val="24"/>
          <w:lang w:bidi="he-IL"/>
        </w:rPr>
        <w:t>(</w:t>
      </w:r>
      <w:r w:rsidRPr="00D3634D">
        <w:rPr>
          <w:rFonts w:ascii="Times New Roman" w:eastAsia="Times New Roman" w:hAnsi="Times New Roman" w:cs="Times New Roman"/>
          <w:bCs/>
          <w:i/>
          <w:iCs/>
          <w:color w:val="000000" w:themeColor="text1"/>
          <w:sz w:val="24"/>
          <w:szCs w:val="24"/>
          <w:lang w:bidi="he-IL"/>
        </w:rPr>
        <w:t>F</w:t>
      </w:r>
      <w:r w:rsidRPr="00D3634D">
        <w:rPr>
          <w:rFonts w:ascii="Times New Roman" w:eastAsia="Times New Roman" w:hAnsi="Times New Roman" w:cs="Times New Roman"/>
          <w:bCs/>
          <w:iCs/>
          <w:color w:val="000000" w:themeColor="text1"/>
          <w:sz w:val="24"/>
          <w:szCs w:val="24"/>
          <w:lang w:bidi="he-IL"/>
        </w:rPr>
        <w:t xml:space="preserve">(2, 674) = .56, </w:t>
      </w:r>
      <w:r w:rsidRPr="00D3634D">
        <w:rPr>
          <w:rFonts w:ascii="Times New Roman" w:eastAsia="Times New Roman" w:hAnsi="Times New Roman" w:cs="Times New Roman"/>
          <w:bCs/>
          <w:i/>
          <w:iCs/>
          <w:color w:val="000000" w:themeColor="text1"/>
          <w:sz w:val="24"/>
          <w:szCs w:val="24"/>
          <w:lang w:bidi="he-IL"/>
        </w:rPr>
        <w:t>p</w:t>
      </w:r>
      <w:r w:rsidRPr="00D3634D">
        <w:rPr>
          <w:rFonts w:ascii="Times New Roman" w:eastAsia="Times New Roman" w:hAnsi="Times New Roman" w:cs="Times New Roman"/>
          <w:bCs/>
          <w:iCs/>
          <w:color w:val="000000" w:themeColor="text1"/>
          <w:sz w:val="24"/>
          <w:szCs w:val="24"/>
          <w:lang w:bidi="he-IL"/>
        </w:rPr>
        <w:t xml:space="preserve"> = .572, partial </w:t>
      </w:r>
      <w:r w:rsidRPr="00D3634D">
        <w:rPr>
          <w:rFonts w:ascii="Times New Roman" w:eastAsia="Times New Roman" w:hAnsi="Times New Roman" w:cs="Times New Roman"/>
          <w:bCs/>
          <w:i/>
          <w:iCs/>
          <w:color w:val="000000" w:themeColor="text1"/>
          <w:sz w:val="24"/>
          <w:szCs w:val="24"/>
          <w:lang w:bidi="he-IL"/>
        </w:rPr>
        <w:t>η</w:t>
      </w:r>
      <w:r w:rsidRPr="00D3634D">
        <w:rPr>
          <w:rFonts w:ascii="Times New Roman" w:eastAsia="Times New Roman" w:hAnsi="Times New Roman" w:cs="Times New Roman"/>
          <w:bCs/>
          <w:i/>
          <w:iCs/>
          <w:color w:val="000000" w:themeColor="text1"/>
          <w:sz w:val="24"/>
          <w:szCs w:val="24"/>
          <w:vertAlign w:val="superscript"/>
          <w:lang w:bidi="he-IL"/>
        </w:rPr>
        <w:t>2</w:t>
      </w:r>
      <w:r w:rsidRPr="00D3634D">
        <w:rPr>
          <w:rFonts w:ascii="Times New Roman" w:eastAsia="Times New Roman" w:hAnsi="Times New Roman" w:cs="Times New Roman"/>
          <w:bCs/>
          <w:iCs/>
          <w:color w:val="000000" w:themeColor="text1"/>
          <w:sz w:val="24"/>
          <w:szCs w:val="24"/>
          <w:lang w:bidi="he-IL"/>
        </w:rPr>
        <w:t xml:space="preserve"> = .002</w:t>
      </w:r>
      <w:r w:rsidR="004F4ABC">
        <w:rPr>
          <w:rFonts w:ascii="Times New Roman" w:eastAsia="Times New Roman" w:hAnsi="Times New Roman" w:cs="Times New Roman"/>
          <w:bCs/>
          <w:iCs/>
          <w:color w:val="000000" w:themeColor="text1"/>
          <w:sz w:val="24"/>
          <w:szCs w:val="24"/>
          <w:lang w:bidi="he-IL"/>
        </w:rPr>
        <w:t>).</w:t>
      </w:r>
    </w:p>
    <w:p w14:paraId="0178D1B0" w14:textId="77777777" w:rsidR="00D3634D" w:rsidRPr="00EF6D81" w:rsidRDefault="00D3634D" w:rsidP="00EF6D81">
      <w:pPr>
        <w:spacing w:after="0" w:line="480" w:lineRule="auto"/>
        <w:ind w:firstLine="720"/>
        <w:rPr>
          <w:rFonts w:ascii="Times New Roman" w:eastAsia="Times New Roman" w:hAnsi="Times New Roman" w:cs="Times New Roman"/>
          <w:bCs/>
          <w:iCs/>
          <w:color w:val="000000" w:themeColor="text1"/>
          <w:sz w:val="24"/>
          <w:szCs w:val="24"/>
          <w:lang w:bidi="he-IL"/>
        </w:rPr>
      </w:pPr>
    </w:p>
    <w:p w14:paraId="10B81DA6" w14:textId="4B075B33" w:rsidR="007A3C06" w:rsidRPr="006111B9" w:rsidRDefault="007A3C06" w:rsidP="004148FA">
      <w:pPr>
        <w:spacing w:after="0" w:line="480" w:lineRule="auto"/>
        <w:rPr>
          <w:rFonts w:ascii="Times New Roman" w:eastAsia="Times New Roman" w:hAnsi="Times New Roman" w:cs="Times New Roman"/>
          <w:bCs/>
          <w:iCs/>
          <w:color w:val="000000" w:themeColor="text1"/>
          <w:sz w:val="24"/>
          <w:szCs w:val="24"/>
          <w:lang w:bidi="he-IL"/>
        </w:rPr>
      </w:pPr>
    </w:p>
    <w:p w14:paraId="087D5F24" w14:textId="6AD843C9" w:rsidR="00AE73E5" w:rsidRDefault="00AE73E5">
      <w:pPr>
        <w:rPr>
          <w:rFonts w:ascii="Times New Roman" w:eastAsia="Times New Roman" w:hAnsi="Times New Roman" w:cs="Times New Roman"/>
          <w:bCs/>
          <w:iCs/>
          <w:color w:val="000000" w:themeColor="text1"/>
          <w:sz w:val="24"/>
          <w:szCs w:val="24"/>
          <w:lang w:bidi="he-IL"/>
        </w:rPr>
      </w:pPr>
      <w:r>
        <w:rPr>
          <w:rFonts w:ascii="Times New Roman" w:eastAsia="Times New Roman" w:hAnsi="Times New Roman" w:cs="Times New Roman"/>
          <w:bCs/>
          <w:iCs/>
          <w:color w:val="000000" w:themeColor="text1"/>
          <w:sz w:val="24"/>
          <w:szCs w:val="24"/>
          <w:lang w:bidi="he-IL"/>
        </w:rPr>
        <w:br w:type="page"/>
      </w:r>
    </w:p>
    <w:p w14:paraId="5B0ABD38" w14:textId="69EE4A4E" w:rsidR="006111B9" w:rsidRDefault="005F4750" w:rsidP="00135F15">
      <w:pPr>
        <w:spacing w:after="0" w:line="480" w:lineRule="auto"/>
        <w:rPr>
          <w:rFonts w:ascii="Times New Roman" w:eastAsia="Times New Roman" w:hAnsi="Times New Roman" w:cs="Times New Roman"/>
          <w:bCs/>
          <w:iCs/>
          <w:color w:val="000000" w:themeColor="text1"/>
          <w:sz w:val="24"/>
          <w:szCs w:val="24"/>
          <w:lang w:bidi="he-IL"/>
        </w:rPr>
      </w:pPr>
      <w:r w:rsidRPr="003147D2">
        <w:rPr>
          <w:rFonts w:ascii="Times New Roman" w:hAnsi="Times New Roman" w:cs="Times New Roman"/>
          <w:b/>
          <w:bCs/>
          <w:noProof/>
          <w:sz w:val="24"/>
          <w:szCs w:val="24"/>
        </w:rPr>
        <w:lastRenderedPageBreak/>
        <mc:AlternateContent>
          <mc:Choice Requires="wpg">
            <w:drawing>
              <wp:inline distT="0" distB="0" distL="0" distR="0" wp14:anchorId="5DB530FE" wp14:editId="24D6A14C">
                <wp:extent cx="5943600" cy="2906395"/>
                <wp:effectExtent l="0" t="0" r="19050" b="27305"/>
                <wp:docPr id="15" name="Group 1"/>
                <wp:cNvGraphicFramePr/>
                <a:graphic xmlns:a="http://schemas.openxmlformats.org/drawingml/2006/main">
                  <a:graphicData uri="http://schemas.microsoft.com/office/word/2010/wordprocessingGroup">
                    <wpg:wgp>
                      <wpg:cNvGrpSpPr/>
                      <wpg:grpSpPr>
                        <a:xfrm>
                          <a:off x="0" y="0"/>
                          <a:ext cx="5943600" cy="2906395"/>
                          <a:chOff x="0" y="1099489"/>
                          <a:chExt cx="8856984" cy="2861930"/>
                        </a:xfrm>
                      </wpg:grpSpPr>
                      <wps:wsp>
                        <wps:cNvPr id="16" name="Rectangle 16"/>
                        <wps:cNvSpPr/>
                        <wps:spPr>
                          <a:xfrm>
                            <a:off x="0" y="2846276"/>
                            <a:ext cx="2098576" cy="11151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4C86D0E" w14:textId="77777777" w:rsidR="005F4750" w:rsidRPr="00E62A65" w:rsidRDefault="005F4750" w:rsidP="005F4750">
                              <w:pPr>
                                <w:jc w:val="center"/>
                                <w:rPr>
                                  <w:rFonts w:ascii="Times New Roman" w:hAnsi="Times New Roman" w:cs="Times New Roman"/>
                                  <w:sz w:val="24"/>
                                  <w:szCs w:val="24"/>
                                </w:rPr>
                              </w:pPr>
                              <w:r>
                                <w:rPr>
                                  <w:rFonts w:ascii="Times New Roman" w:hAnsi="Times New Roman" w:cs="Times New Roman"/>
                                  <w:color w:val="000000" w:themeColor="dark1"/>
                                  <w:kern w:val="24"/>
                                  <w:sz w:val="24"/>
                                  <w:szCs w:val="24"/>
                                </w:rPr>
                                <w:t>‘Mean Tweets’ vs. Control</w:t>
                              </w:r>
                              <w:r w:rsidRPr="00E62A65">
                                <w:rPr>
                                  <w:rFonts w:ascii="Times New Roman" w:hAnsi="Times New Roman" w:cs="Times New Roman"/>
                                  <w:color w:val="000000" w:themeColor="dark1"/>
                                  <w:kern w:val="24"/>
                                  <w:sz w:val="24"/>
                                  <w:szCs w:val="24"/>
                                </w:rPr>
                                <w:t xml:space="preserve"> </w:t>
                              </w:r>
                            </w:p>
                          </w:txbxContent>
                        </wps:txbx>
                        <wps:bodyPr rtlCol="1" anchor="ctr"/>
                      </wps:wsp>
                      <wps:wsp>
                        <wps:cNvPr id="17" name="Rectangle 17"/>
                        <wps:cNvSpPr/>
                        <wps:spPr>
                          <a:xfrm>
                            <a:off x="3267273" y="1099489"/>
                            <a:ext cx="2296597" cy="1081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713A72" w14:textId="77777777" w:rsidR="005F4750" w:rsidRPr="00E62A65" w:rsidRDefault="005F4750" w:rsidP="005F4750">
                              <w:pPr>
                                <w:jc w:val="center"/>
                                <w:rPr>
                                  <w:rFonts w:ascii="Times New Roman" w:hAnsi="Times New Roman" w:cs="Times New Roman"/>
                                  <w:sz w:val="24"/>
                                  <w:szCs w:val="24"/>
                                </w:rPr>
                              </w:pPr>
                              <w:r w:rsidRPr="00E62A65">
                                <w:rPr>
                                  <w:rFonts w:ascii="Times New Roman" w:hAnsi="Times New Roman" w:cs="Times New Roman"/>
                                  <w:color w:val="000000" w:themeColor="dark1"/>
                                  <w:kern w:val="24"/>
                                  <w:sz w:val="24"/>
                                  <w:szCs w:val="24"/>
                                </w:rPr>
                                <w:t>Dehumanization</w:t>
                              </w:r>
                            </w:p>
                          </w:txbxContent>
                        </wps:txbx>
                        <wps:bodyPr rtlCol="1" anchor="ctr"/>
                      </wps:wsp>
                      <wps:wsp>
                        <wps:cNvPr id="18" name="Rectangle 18"/>
                        <wps:cNvSpPr/>
                        <wps:spPr>
                          <a:xfrm>
                            <a:off x="6851104" y="2846276"/>
                            <a:ext cx="2005880" cy="11151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884A8C" w14:textId="77777777" w:rsidR="005F4750" w:rsidRPr="00E62A65" w:rsidRDefault="005F4750" w:rsidP="005F4750">
                              <w:pPr>
                                <w:jc w:val="center"/>
                                <w:rPr>
                                  <w:rFonts w:ascii="Times New Roman" w:hAnsi="Times New Roman" w:cs="Times New Roman"/>
                                  <w:sz w:val="24"/>
                                  <w:szCs w:val="24"/>
                                </w:rPr>
                              </w:pPr>
                              <w:r w:rsidRPr="00E62A65">
                                <w:rPr>
                                  <w:rFonts w:ascii="Times New Roman" w:hAnsi="Times New Roman" w:cs="Times New Roman"/>
                                  <w:color w:val="000000" w:themeColor="dark1"/>
                                  <w:kern w:val="24"/>
                                  <w:sz w:val="24"/>
                                  <w:szCs w:val="24"/>
                                </w:rPr>
                                <w:t>Anti-Muslim policy support</w:t>
                              </w:r>
                            </w:p>
                          </w:txbxContent>
                        </wps:txbx>
                        <wps:bodyPr rtlCol="1" anchor="ctr"/>
                      </wps:wsp>
                      <wps:wsp>
                        <wps:cNvPr id="19" name="Straight Arrow Connector 19"/>
                        <wps:cNvCnPr>
                          <a:stCxn id="16" idx="0"/>
                          <a:endCxn id="17" idx="1"/>
                        </wps:cNvCnPr>
                        <wps:spPr>
                          <a:xfrm flipV="1">
                            <a:off x="1049288" y="1640040"/>
                            <a:ext cx="2217985" cy="1206235"/>
                          </a:xfrm>
                          <a:prstGeom prst="straightConnector1">
                            <a:avLst/>
                          </a:prstGeom>
                          <a:noFill/>
                          <a:ln w="6350" cap="flat" cmpd="sng" algn="ctr">
                            <a:solidFill>
                              <a:sysClr val="windowText" lastClr="000000"/>
                            </a:solidFill>
                            <a:prstDash val="solid"/>
                            <a:miter lim="800000"/>
                            <a:headEnd type="none" w="med" len="med"/>
                            <a:tailEnd type="triangle" w="med" len="med"/>
                          </a:ln>
                          <a:effectLst/>
                        </wps:spPr>
                        <wps:bodyPr/>
                      </wps:wsp>
                      <wps:wsp>
                        <wps:cNvPr id="20" name="TextBox 11"/>
                        <wps:cNvSpPr txBox="1"/>
                        <wps:spPr>
                          <a:xfrm>
                            <a:off x="1281263" y="1983283"/>
                            <a:ext cx="1007217" cy="324988"/>
                          </a:xfrm>
                          <a:prstGeom prst="rect">
                            <a:avLst/>
                          </a:prstGeom>
                          <a:noFill/>
                        </wps:spPr>
                        <wps:txbx>
                          <w:txbxContent>
                            <w:p w14:paraId="0F45BA6D" w14:textId="77777777" w:rsidR="005F4750" w:rsidRPr="00E62A65" w:rsidRDefault="005F4750" w:rsidP="005F4750">
                              <w:pPr>
                                <w:rPr>
                                  <w:rFonts w:ascii="Times New Roman" w:hAnsi="Times New Roman" w:cs="Times New Roman"/>
                                  <w:sz w:val="24"/>
                                  <w:szCs w:val="24"/>
                                </w:rPr>
                              </w:pPr>
                              <w:r w:rsidRPr="00E62A65">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27</w:t>
                              </w:r>
                              <w:r w:rsidRPr="00E62A65">
                                <w:rPr>
                                  <w:rFonts w:ascii="Times New Roman" w:hAnsi="Times New Roman" w:cs="Times New Roman"/>
                                  <w:color w:val="000000" w:themeColor="text1"/>
                                  <w:kern w:val="24"/>
                                  <w:sz w:val="24"/>
                                  <w:szCs w:val="24"/>
                                </w:rPr>
                                <w:t>*</w:t>
                              </w:r>
                              <w:r w:rsidRPr="003A1763">
                                <w:rPr>
                                  <w:rFonts w:ascii="Times New Roman" w:hAnsi="Times New Roman" w:cs="Times New Roman"/>
                                  <w:color w:val="000000" w:themeColor="text1"/>
                                  <w:kern w:val="24"/>
                                  <w:sz w:val="24"/>
                                  <w:szCs w:val="24"/>
                                </w:rPr>
                                <w:t>**</w:t>
                              </w:r>
                            </w:p>
                          </w:txbxContent>
                        </wps:txbx>
                        <wps:bodyPr wrap="square" rtlCol="1">
                          <a:noAutofit/>
                        </wps:bodyPr>
                      </wps:wsp>
                      <wps:wsp>
                        <wps:cNvPr id="21" name="Straight Arrow Connector 21"/>
                        <wps:cNvCnPr>
                          <a:stCxn id="17" idx="3"/>
                          <a:endCxn id="18" idx="0"/>
                        </wps:cNvCnPr>
                        <wps:spPr>
                          <a:xfrm>
                            <a:off x="5563871" y="1640040"/>
                            <a:ext cx="2290173" cy="1206235"/>
                          </a:xfrm>
                          <a:prstGeom prst="straightConnector1">
                            <a:avLst/>
                          </a:prstGeom>
                          <a:noFill/>
                          <a:ln w="6350" cap="flat" cmpd="sng" algn="ctr">
                            <a:solidFill>
                              <a:sysClr val="windowText" lastClr="000000"/>
                            </a:solidFill>
                            <a:prstDash val="solid"/>
                            <a:miter lim="800000"/>
                            <a:headEnd type="none" w="med" len="med"/>
                            <a:tailEnd type="triangle" w="med" len="med"/>
                          </a:ln>
                          <a:effectLst/>
                        </wps:spPr>
                        <wps:bodyPr/>
                      </wps:wsp>
                      <wps:wsp>
                        <wps:cNvPr id="22" name="Straight Arrow Connector 22"/>
                        <wps:cNvCnPr/>
                        <wps:spPr>
                          <a:xfrm>
                            <a:off x="2098576" y="3403848"/>
                            <a:ext cx="4752528" cy="0"/>
                          </a:xfrm>
                          <a:prstGeom prst="straightConnector1">
                            <a:avLst/>
                          </a:prstGeom>
                          <a:noFill/>
                          <a:ln w="6350" cap="flat" cmpd="sng" algn="ctr">
                            <a:solidFill>
                              <a:sysClr val="windowText" lastClr="000000"/>
                            </a:solidFill>
                            <a:prstDash val="solid"/>
                            <a:miter lim="800000"/>
                            <a:headEnd type="none" w="med" len="med"/>
                            <a:tailEnd type="triangle" w="med" len="med"/>
                          </a:ln>
                          <a:effectLst/>
                        </wps:spPr>
                        <wps:bodyPr/>
                      </wps:wsp>
                      <wps:wsp>
                        <wps:cNvPr id="23" name="TextBox 20"/>
                        <wps:cNvSpPr txBox="1"/>
                        <wps:spPr>
                          <a:xfrm>
                            <a:off x="3742101" y="2984873"/>
                            <a:ext cx="1390756" cy="603885"/>
                          </a:xfrm>
                          <a:prstGeom prst="rect">
                            <a:avLst/>
                          </a:prstGeom>
                          <a:noFill/>
                        </wps:spPr>
                        <wps:txbx>
                          <w:txbxContent>
                            <w:p w14:paraId="02AF71D2" w14:textId="7C45BB8C" w:rsidR="005F4750" w:rsidRPr="00E62A65" w:rsidRDefault="005F4750" w:rsidP="005F4750">
                              <w:pPr>
                                <w:rPr>
                                  <w:rFonts w:ascii="Times New Roman" w:hAnsi="Times New Roman" w:cs="Times New Roman"/>
                                  <w:sz w:val="24"/>
                                  <w:szCs w:val="24"/>
                                </w:rPr>
                              </w:pPr>
                              <w:r w:rsidRPr="00E62A65">
                                <w:rPr>
                                  <w:rFonts w:ascii="Times New Roman" w:hAnsi="Times New Roman" w:cs="Times New Roman"/>
                                  <w:color w:val="000000" w:themeColor="text1"/>
                                  <w:kern w:val="24"/>
                                  <w:sz w:val="24"/>
                                  <w:szCs w:val="24"/>
                                </w:rPr>
                                <w:t>-.</w:t>
                              </w:r>
                              <w:r w:rsidR="00C15587">
                                <w:rPr>
                                  <w:rFonts w:ascii="Times New Roman" w:hAnsi="Times New Roman" w:cs="Times New Roman"/>
                                  <w:color w:val="000000" w:themeColor="text1"/>
                                  <w:kern w:val="24"/>
                                  <w:sz w:val="24"/>
                                  <w:szCs w:val="24"/>
                                </w:rPr>
                                <w:t>11</w:t>
                              </w:r>
                              <w:r w:rsidRPr="00E62A65">
                                <w:rPr>
                                  <w:rFonts w:ascii="Times New Roman" w:eastAsia="Calibri" w:hAnsi="Times New Roman" w:cs="Times New Roman"/>
                                  <w:color w:val="000000" w:themeColor="text1"/>
                                  <w:kern w:val="24"/>
                                  <w:position w:val="12"/>
                                  <w:sz w:val="24"/>
                                  <w:szCs w:val="24"/>
                                  <w:vertAlign w:val="superscript"/>
                                </w:rPr>
                                <w:t xml:space="preserve"> </w:t>
                              </w:r>
                              <w:r w:rsidRPr="00E62A65">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1</w:t>
                              </w:r>
                              <w:r w:rsidR="00807F55">
                                <w:rPr>
                                  <w:rFonts w:ascii="Times New Roman" w:hAnsi="Times New Roman" w:cs="Times New Roman"/>
                                  <w:color w:val="000000" w:themeColor="text1"/>
                                  <w:kern w:val="24"/>
                                  <w:sz w:val="24"/>
                                  <w:szCs w:val="24"/>
                                </w:rPr>
                                <w:t>1</w:t>
                              </w:r>
                              <w:r w:rsidRPr="00E62A65">
                                <w:rPr>
                                  <w:rFonts w:ascii="Times New Roman" w:hAnsi="Times New Roman" w:cs="Times New Roman"/>
                                  <w:color w:val="000000" w:themeColor="text1"/>
                                  <w:kern w:val="24"/>
                                  <w:sz w:val="24"/>
                                  <w:szCs w:val="24"/>
                                </w:rPr>
                                <w:t>)</w:t>
                              </w:r>
                            </w:p>
                          </w:txbxContent>
                        </wps:txbx>
                        <wps:bodyPr wrap="square" rtlCol="1">
                          <a:noAutofit/>
                        </wps:bodyPr>
                      </wps:wsp>
                      <wps:wsp>
                        <wps:cNvPr id="24" name="TextBox 21"/>
                        <wps:cNvSpPr txBox="1"/>
                        <wps:spPr>
                          <a:xfrm>
                            <a:off x="6507855" y="1895682"/>
                            <a:ext cx="995979" cy="344482"/>
                          </a:xfrm>
                          <a:prstGeom prst="rect">
                            <a:avLst/>
                          </a:prstGeom>
                          <a:noFill/>
                        </wps:spPr>
                        <wps:txbx>
                          <w:txbxContent>
                            <w:p w14:paraId="7723F2A2" w14:textId="6FE443A4" w:rsidR="005F4750" w:rsidRPr="00E62A65" w:rsidRDefault="005F4750" w:rsidP="005F4750">
                              <w:pPr>
                                <w:rPr>
                                  <w:rFonts w:ascii="Times New Roman" w:hAnsi="Times New Roman" w:cs="Times New Roman"/>
                                  <w:sz w:val="24"/>
                                  <w:szCs w:val="24"/>
                                </w:rPr>
                              </w:pPr>
                              <w:r w:rsidRPr="00E62A65">
                                <w:rPr>
                                  <w:rFonts w:ascii="Times New Roman" w:hAnsi="Times New Roman" w:cs="Times New Roman"/>
                                  <w:color w:val="000000" w:themeColor="text1"/>
                                  <w:kern w:val="24"/>
                                  <w:sz w:val="24"/>
                                  <w:szCs w:val="24"/>
                                </w:rPr>
                                <w:t>.</w:t>
                              </w:r>
                              <w:r w:rsidR="00C15587">
                                <w:rPr>
                                  <w:rFonts w:ascii="Times New Roman" w:hAnsi="Times New Roman" w:cs="Times New Roman"/>
                                  <w:color w:val="000000" w:themeColor="text1"/>
                                  <w:kern w:val="24"/>
                                  <w:sz w:val="24"/>
                                  <w:szCs w:val="24"/>
                                </w:rPr>
                                <w:t>81</w:t>
                              </w:r>
                              <w:r w:rsidRPr="00E62A65">
                                <w:rPr>
                                  <w:rFonts w:ascii="Times New Roman" w:hAnsi="Times New Roman" w:cs="Times New Roman"/>
                                  <w:color w:val="000000" w:themeColor="text1"/>
                                  <w:kern w:val="24"/>
                                  <w:sz w:val="24"/>
                                  <w:szCs w:val="24"/>
                                </w:rPr>
                                <w:t>***</w:t>
                              </w:r>
                            </w:p>
                          </w:txbxContent>
                        </wps:txbx>
                        <wps:bodyPr wrap="square" rtlCol="1">
                          <a:noAutofit/>
                        </wps:bodyPr>
                      </wps:wsp>
                    </wpg:wgp>
                  </a:graphicData>
                </a:graphic>
              </wp:inline>
            </w:drawing>
          </mc:Choice>
          <mc:Fallback>
            <w:pict>
              <v:group w14:anchorId="5DB530FE" id="Group 1" o:spid="_x0000_s1026" style="width:468pt;height:228.85pt;mso-position-horizontal-relative:char;mso-position-vertical-relative:line" coordorigin=",10994" coordsize="88569,2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">
                <v:rect id="Rectangle 16" o:spid="_x0000_s1027" style="position:absolute;top:28462;width:20985;height:1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textbox>
                    <w:txbxContent>
                      <w:p w14:paraId="64C86D0E" w14:textId="77777777" w:rsidR="005F4750" w:rsidRPr="00E62A65" w:rsidRDefault="005F4750" w:rsidP="005F4750">
                        <w:pPr>
                          <w:jc w:val="center"/>
                          <w:rPr>
                            <w:rFonts w:ascii="Times New Roman" w:hAnsi="Times New Roman" w:cs="Times New Roman"/>
                            <w:sz w:val="24"/>
                            <w:szCs w:val="24"/>
                          </w:rPr>
                        </w:pPr>
                        <w:r>
                          <w:rPr>
                            <w:rFonts w:ascii="Times New Roman" w:hAnsi="Times New Roman" w:cs="Times New Roman"/>
                            <w:color w:val="000000" w:themeColor="dark1"/>
                            <w:kern w:val="24"/>
                            <w:sz w:val="24"/>
                            <w:szCs w:val="24"/>
                          </w:rPr>
                          <w:t>‘Mean Tweets’ vs. Control</w:t>
                        </w:r>
                        <w:r w:rsidRPr="00E62A65">
                          <w:rPr>
                            <w:rFonts w:ascii="Times New Roman" w:hAnsi="Times New Roman" w:cs="Times New Roman"/>
                            <w:color w:val="000000" w:themeColor="dark1"/>
                            <w:kern w:val="24"/>
                            <w:sz w:val="24"/>
                            <w:szCs w:val="24"/>
                          </w:rPr>
                          <w:t xml:space="preserve"> </w:t>
                        </w:r>
                      </w:p>
                    </w:txbxContent>
                  </v:textbox>
                </v:rect>
                <v:rect id="Rectangle 17" o:spid="_x0000_s1028" style="position:absolute;left:32672;top:10994;width:22966;height:10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textbox>
                    <w:txbxContent>
                      <w:p w14:paraId="19713A72" w14:textId="77777777" w:rsidR="005F4750" w:rsidRPr="00E62A65" w:rsidRDefault="005F4750" w:rsidP="005F4750">
                        <w:pPr>
                          <w:jc w:val="center"/>
                          <w:rPr>
                            <w:rFonts w:ascii="Times New Roman" w:hAnsi="Times New Roman" w:cs="Times New Roman"/>
                            <w:sz w:val="24"/>
                            <w:szCs w:val="24"/>
                          </w:rPr>
                        </w:pPr>
                        <w:r w:rsidRPr="00E62A65">
                          <w:rPr>
                            <w:rFonts w:ascii="Times New Roman" w:hAnsi="Times New Roman" w:cs="Times New Roman"/>
                            <w:color w:val="000000" w:themeColor="dark1"/>
                            <w:kern w:val="24"/>
                            <w:sz w:val="24"/>
                            <w:szCs w:val="24"/>
                          </w:rPr>
                          <w:t>Dehumanization</w:t>
                        </w:r>
                      </w:p>
                    </w:txbxContent>
                  </v:textbox>
                </v:rect>
                <v:rect id="Rectangle 18" o:spid="_x0000_s1029" style="position:absolute;left:68511;top:28462;width:20058;height:1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textbox>
                    <w:txbxContent>
                      <w:p w14:paraId="3B884A8C" w14:textId="77777777" w:rsidR="005F4750" w:rsidRPr="00E62A65" w:rsidRDefault="005F4750" w:rsidP="005F4750">
                        <w:pPr>
                          <w:jc w:val="center"/>
                          <w:rPr>
                            <w:rFonts w:ascii="Times New Roman" w:hAnsi="Times New Roman" w:cs="Times New Roman"/>
                            <w:sz w:val="24"/>
                            <w:szCs w:val="24"/>
                          </w:rPr>
                        </w:pPr>
                        <w:r w:rsidRPr="00E62A65">
                          <w:rPr>
                            <w:rFonts w:ascii="Times New Roman" w:hAnsi="Times New Roman" w:cs="Times New Roman"/>
                            <w:color w:val="000000" w:themeColor="dark1"/>
                            <w:kern w:val="24"/>
                            <w:sz w:val="24"/>
                            <w:szCs w:val="24"/>
                          </w:rPr>
                          <w:t>Anti-Muslim policy support</w:t>
                        </w:r>
                      </w:p>
                    </w:txbxContent>
                  </v:textbox>
                </v:rect>
                <v:shapetype id="_x0000_t32" coordsize="21600,21600" o:spt="32" o:oned="t" path="m,l21600,21600e" filled="f">
                  <v:path arrowok="t" fillok="f" o:connecttype="none"/>
                  <o:lock v:ext="edit" shapetype="t"/>
                </v:shapetype>
                <v:shape id="Straight Arrow Connector 19" o:spid="_x0000_s1030" type="#_x0000_t32" style="position:absolute;left:10492;top:16400;width:22180;height:120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" strokecolor="windowText" strokeweight=".5pt">
                  <v:stroke endarrow="block" joinstyle="miter"/>
                </v:shape>
                <v:shapetype id="_x0000_t202" coordsize="21600,21600" o:spt="202" path="m,l,21600r21600,l21600,xe">
                  <v:stroke joinstyle="miter"/>
                  <v:path gradientshapeok="t" o:connecttype="rect"/>
                </v:shapetype>
                <v:shape id="TextBox 11" o:spid="_x0000_s1031" type="#_x0000_t202" style="position:absolute;left:12812;top:19832;width:10072;height:3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F45BA6D" w14:textId="77777777" w:rsidR="005F4750" w:rsidRPr="00E62A65" w:rsidRDefault="005F4750" w:rsidP="005F4750">
                        <w:pPr>
                          <w:rPr>
                            <w:rFonts w:ascii="Times New Roman" w:hAnsi="Times New Roman" w:cs="Times New Roman"/>
                            <w:sz w:val="24"/>
                            <w:szCs w:val="24"/>
                          </w:rPr>
                        </w:pPr>
                        <w:r w:rsidRPr="00E62A65">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27</w:t>
                        </w:r>
                        <w:r w:rsidRPr="00E62A65">
                          <w:rPr>
                            <w:rFonts w:ascii="Times New Roman" w:hAnsi="Times New Roman" w:cs="Times New Roman"/>
                            <w:color w:val="000000" w:themeColor="text1"/>
                            <w:kern w:val="24"/>
                            <w:sz w:val="24"/>
                            <w:szCs w:val="24"/>
                          </w:rPr>
                          <w:t>*</w:t>
                        </w:r>
                        <w:r w:rsidRPr="003A1763">
                          <w:rPr>
                            <w:rFonts w:ascii="Times New Roman" w:hAnsi="Times New Roman" w:cs="Times New Roman"/>
                            <w:color w:val="000000" w:themeColor="text1"/>
                            <w:kern w:val="24"/>
                            <w:sz w:val="24"/>
                            <w:szCs w:val="24"/>
                          </w:rPr>
                          <w:t>**</w:t>
                        </w:r>
                      </w:p>
                    </w:txbxContent>
                  </v:textbox>
                </v:shape>
                <v:shape id="Straight Arrow Connector 21" o:spid="_x0000_s1032" type="#_x0000_t32" style="position:absolute;left:55638;top:16400;width:22902;height:120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" strokecolor="windowText" strokeweight=".5pt">
                  <v:stroke endarrow="block" joinstyle="miter"/>
                </v:shape>
                <v:shape id="Straight Arrow Connector 22" o:spid="_x0000_s1033" type="#_x0000_t32" style="position:absolute;left:20985;top:34038;width:4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" strokecolor="windowText" strokeweight=".5pt">
                  <v:stroke endarrow="block" joinstyle="miter"/>
                </v:shape>
                <v:shape id="TextBox 20" o:spid="_x0000_s1034" type="#_x0000_t202" style="position:absolute;left:37421;top:29848;width:13907;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02AF71D2" w14:textId="7C45BB8C" w:rsidR="005F4750" w:rsidRPr="00E62A65" w:rsidRDefault="005F4750" w:rsidP="005F4750">
                        <w:pPr>
                          <w:rPr>
                            <w:rFonts w:ascii="Times New Roman" w:hAnsi="Times New Roman" w:cs="Times New Roman"/>
                            <w:sz w:val="24"/>
                            <w:szCs w:val="24"/>
                          </w:rPr>
                        </w:pPr>
                        <w:r w:rsidRPr="00E62A65">
                          <w:rPr>
                            <w:rFonts w:ascii="Times New Roman" w:hAnsi="Times New Roman" w:cs="Times New Roman"/>
                            <w:color w:val="000000" w:themeColor="text1"/>
                            <w:kern w:val="24"/>
                            <w:sz w:val="24"/>
                            <w:szCs w:val="24"/>
                          </w:rPr>
                          <w:t>-.</w:t>
                        </w:r>
                        <w:r w:rsidR="00C15587">
                          <w:rPr>
                            <w:rFonts w:ascii="Times New Roman" w:hAnsi="Times New Roman" w:cs="Times New Roman"/>
                            <w:color w:val="000000" w:themeColor="text1"/>
                            <w:kern w:val="24"/>
                            <w:sz w:val="24"/>
                            <w:szCs w:val="24"/>
                          </w:rPr>
                          <w:t>11</w:t>
                        </w:r>
                        <w:r w:rsidRPr="00E62A65">
                          <w:rPr>
                            <w:rFonts w:ascii="Times New Roman" w:eastAsia="Calibri" w:hAnsi="Times New Roman" w:cs="Times New Roman"/>
                            <w:color w:val="000000" w:themeColor="text1"/>
                            <w:kern w:val="24"/>
                            <w:position w:val="12"/>
                            <w:sz w:val="24"/>
                            <w:szCs w:val="24"/>
                            <w:vertAlign w:val="superscript"/>
                          </w:rPr>
                          <w:t xml:space="preserve"> </w:t>
                        </w:r>
                        <w:r w:rsidRPr="00E62A65">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1</w:t>
                        </w:r>
                        <w:r w:rsidR="00807F55">
                          <w:rPr>
                            <w:rFonts w:ascii="Times New Roman" w:hAnsi="Times New Roman" w:cs="Times New Roman"/>
                            <w:color w:val="000000" w:themeColor="text1"/>
                            <w:kern w:val="24"/>
                            <w:sz w:val="24"/>
                            <w:szCs w:val="24"/>
                          </w:rPr>
                          <w:t>1</w:t>
                        </w:r>
                        <w:r w:rsidRPr="00E62A65">
                          <w:rPr>
                            <w:rFonts w:ascii="Times New Roman" w:hAnsi="Times New Roman" w:cs="Times New Roman"/>
                            <w:color w:val="000000" w:themeColor="text1"/>
                            <w:kern w:val="24"/>
                            <w:sz w:val="24"/>
                            <w:szCs w:val="24"/>
                          </w:rPr>
                          <w:t>)</w:t>
                        </w:r>
                      </w:p>
                    </w:txbxContent>
                  </v:textbox>
                </v:shape>
                <v:shape id="TextBox 21" o:spid="_x0000_s1035" type="#_x0000_t202" style="position:absolute;left:65078;top:18956;width:9960;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7723F2A2" w14:textId="6FE443A4" w:rsidR="005F4750" w:rsidRPr="00E62A65" w:rsidRDefault="005F4750" w:rsidP="005F4750">
                        <w:pPr>
                          <w:rPr>
                            <w:rFonts w:ascii="Times New Roman" w:hAnsi="Times New Roman" w:cs="Times New Roman"/>
                            <w:sz w:val="24"/>
                            <w:szCs w:val="24"/>
                          </w:rPr>
                        </w:pPr>
                        <w:r w:rsidRPr="00E62A65">
                          <w:rPr>
                            <w:rFonts w:ascii="Times New Roman" w:hAnsi="Times New Roman" w:cs="Times New Roman"/>
                            <w:color w:val="000000" w:themeColor="text1"/>
                            <w:kern w:val="24"/>
                            <w:sz w:val="24"/>
                            <w:szCs w:val="24"/>
                          </w:rPr>
                          <w:t>.</w:t>
                        </w:r>
                        <w:r w:rsidR="00C15587">
                          <w:rPr>
                            <w:rFonts w:ascii="Times New Roman" w:hAnsi="Times New Roman" w:cs="Times New Roman"/>
                            <w:color w:val="000000" w:themeColor="text1"/>
                            <w:kern w:val="24"/>
                            <w:sz w:val="24"/>
                            <w:szCs w:val="24"/>
                          </w:rPr>
                          <w:t>81</w:t>
                        </w:r>
                        <w:r w:rsidRPr="00E62A65">
                          <w:rPr>
                            <w:rFonts w:ascii="Times New Roman" w:hAnsi="Times New Roman" w:cs="Times New Roman"/>
                            <w:color w:val="000000" w:themeColor="text1"/>
                            <w:kern w:val="24"/>
                            <w:sz w:val="24"/>
                            <w:szCs w:val="24"/>
                          </w:rPr>
                          <w:t>***</w:t>
                        </w:r>
                      </w:p>
                    </w:txbxContent>
                  </v:textbox>
                </v:shape>
                <w10:anchorlock/>
              </v:group>
            </w:pict>
          </mc:Fallback>
        </mc:AlternateContent>
      </w:r>
    </w:p>
    <w:p w14:paraId="3E326F15" w14:textId="3D574374" w:rsidR="00742028" w:rsidRPr="006111B9" w:rsidRDefault="002D6245">
      <w:pPr>
        <w:spacing w:after="0" w:line="480" w:lineRule="auto"/>
        <w:rPr>
          <w:rFonts w:ascii="Times New Roman" w:eastAsia="Times New Roman" w:hAnsi="Times New Roman" w:cs="Times New Roman"/>
          <w:bCs/>
          <w:iCs/>
          <w:color w:val="000000" w:themeColor="text1"/>
          <w:sz w:val="24"/>
          <w:szCs w:val="24"/>
          <w:lang w:bidi="he-IL"/>
        </w:rPr>
      </w:pPr>
      <w:r>
        <w:rPr>
          <w:rFonts w:ascii="Times New Roman" w:eastAsia="Times New Roman" w:hAnsi="Times New Roman" w:cs="Times New Roman"/>
          <w:b/>
          <w:bCs/>
          <w:iCs/>
          <w:color w:val="000000" w:themeColor="text1"/>
          <w:sz w:val="24"/>
          <w:szCs w:val="24"/>
          <w:lang w:bidi="he-IL"/>
        </w:rPr>
        <w:t>Figure</w:t>
      </w:r>
      <w:r w:rsidR="00FF5FDD">
        <w:rPr>
          <w:rFonts w:ascii="Times New Roman" w:eastAsia="Times New Roman" w:hAnsi="Times New Roman" w:cs="Times New Roman"/>
          <w:b/>
          <w:bCs/>
          <w:iCs/>
          <w:color w:val="000000" w:themeColor="text1"/>
          <w:sz w:val="24"/>
          <w:szCs w:val="24"/>
          <w:lang w:bidi="he-IL"/>
        </w:rPr>
        <w:t xml:space="preserve"> S1</w:t>
      </w:r>
      <w:r w:rsidR="00742028" w:rsidRPr="00742028">
        <w:rPr>
          <w:rFonts w:ascii="Times New Roman" w:eastAsia="Times New Roman" w:hAnsi="Times New Roman" w:cs="Times New Roman"/>
          <w:b/>
          <w:bCs/>
          <w:iCs/>
          <w:color w:val="000000" w:themeColor="text1"/>
          <w:sz w:val="24"/>
          <w:szCs w:val="24"/>
          <w:lang w:bidi="he-IL"/>
        </w:rPr>
        <w:t xml:space="preserve">. </w:t>
      </w:r>
      <w:r w:rsidR="00742028" w:rsidRPr="00742028">
        <w:rPr>
          <w:rFonts w:ascii="Times New Roman" w:eastAsia="Times New Roman" w:hAnsi="Times New Roman" w:cs="Times New Roman"/>
          <w:bCs/>
          <w:iCs/>
          <w:color w:val="000000" w:themeColor="text1"/>
          <w:sz w:val="24"/>
          <w:szCs w:val="24"/>
          <w:lang w:bidi="he-IL"/>
        </w:rPr>
        <w:t xml:space="preserve">Study </w:t>
      </w:r>
      <w:r w:rsidR="00742028">
        <w:rPr>
          <w:rFonts w:ascii="Times New Roman" w:eastAsia="Times New Roman" w:hAnsi="Times New Roman" w:cs="Times New Roman"/>
          <w:bCs/>
          <w:iCs/>
          <w:color w:val="000000" w:themeColor="text1"/>
          <w:sz w:val="24"/>
          <w:szCs w:val="24"/>
          <w:lang w:bidi="he-IL"/>
        </w:rPr>
        <w:t>2</w:t>
      </w:r>
      <w:r w:rsidR="00742028" w:rsidRPr="00742028">
        <w:rPr>
          <w:rFonts w:ascii="Times New Roman" w:eastAsia="Times New Roman" w:hAnsi="Times New Roman" w:cs="Times New Roman"/>
          <w:b/>
          <w:bCs/>
          <w:iCs/>
          <w:color w:val="000000" w:themeColor="text1"/>
          <w:sz w:val="24"/>
          <w:szCs w:val="24"/>
          <w:lang w:bidi="he-IL"/>
        </w:rPr>
        <w:t xml:space="preserve"> </w:t>
      </w:r>
      <w:r w:rsidR="00742028" w:rsidRPr="00742028">
        <w:rPr>
          <w:rFonts w:ascii="Times New Roman" w:eastAsia="Times New Roman" w:hAnsi="Times New Roman" w:cs="Times New Roman"/>
          <w:bCs/>
          <w:iCs/>
          <w:color w:val="000000" w:themeColor="text1"/>
          <w:sz w:val="24"/>
          <w:szCs w:val="24"/>
          <w:lang w:bidi="he-IL"/>
        </w:rPr>
        <w:t xml:space="preserve">unstandardized path model assessing the effect of the ‘Mean Tweets’ condition on anti-Muslim policy support through dehumanization. </w:t>
      </w:r>
      <w:r w:rsidR="00742028" w:rsidRPr="00742028">
        <w:rPr>
          <w:rFonts w:ascii="Times New Roman" w:eastAsia="Times New Roman" w:hAnsi="Times New Roman" w:cs="Times New Roman"/>
          <w:bCs/>
          <w:i/>
          <w:iCs/>
          <w:color w:val="000000" w:themeColor="text1"/>
          <w:sz w:val="24"/>
          <w:szCs w:val="24"/>
          <w:lang w:bidi="he-IL"/>
        </w:rPr>
        <w:t xml:space="preserve">Note: </w:t>
      </w:r>
      <w:r w:rsidR="00742028" w:rsidRPr="00742028">
        <w:rPr>
          <w:rFonts w:ascii="Times New Roman" w:eastAsia="Times New Roman" w:hAnsi="Times New Roman" w:cs="Times New Roman"/>
          <w:bCs/>
          <w:iCs/>
          <w:color w:val="000000" w:themeColor="text1"/>
          <w:sz w:val="24"/>
          <w:szCs w:val="24"/>
          <w:lang w:bidi="he-IL"/>
        </w:rPr>
        <w:t>*</w:t>
      </w:r>
      <w:r w:rsidR="00742028" w:rsidRPr="00742028">
        <w:rPr>
          <w:rFonts w:ascii="Times New Roman" w:eastAsia="Times New Roman" w:hAnsi="Times New Roman" w:cs="Times New Roman"/>
          <w:bCs/>
          <w:i/>
          <w:iCs/>
          <w:color w:val="000000" w:themeColor="text1"/>
          <w:sz w:val="24"/>
          <w:szCs w:val="24"/>
          <w:lang w:bidi="he-IL"/>
        </w:rPr>
        <w:t>p</w:t>
      </w:r>
      <w:r w:rsidR="00742028" w:rsidRPr="00742028">
        <w:rPr>
          <w:rFonts w:ascii="Times New Roman" w:eastAsia="Times New Roman" w:hAnsi="Times New Roman" w:cs="Times New Roman"/>
          <w:bCs/>
          <w:iCs/>
          <w:color w:val="000000" w:themeColor="text1"/>
          <w:sz w:val="24"/>
          <w:szCs w:val="24"/>
          <w:lang w:bidi="he-IL"/>
        </w:rPr>
        <w:t xml:space="preserve"> &lt; .05,</w:t>
      </w:r>
      <w:r w:rsidR="001C53BE">
        <w:rPr>
          <w:rFonts w:ascii="Times New Roman" w:eastAsia="Times New Roman" w:hAnsi="Times New Roman" w:cs="Times New Roman"/>
          <w:bCs/>
          <w:iCs/>
          <w:color w:val="000000" w:themeColor="text1"/>
          <w:sz w:val="24"/>
          <w:szCs w:val="24"/>
          <w:lang w:bidi="he-IL"/>
        </w:rPr>
        <w:t xml:space="preserve"> **</w:t>
      </w:r>
      <w:r w:rsidR="001C53BE">
        <w:rPr>
          <w:rFonts w:ascii="Times New Roman" w:eastAsia="Times New Roman" w:hAnsi="Times New Roman" w:cs="Times New Roman"/>
          <w:bCs/>
          <w:i/>
          <w:color w:val="000000" w:themeColor="text1"/>
          <w:sz w:val="24"/>
          <w:szCs w:val="24"/>
          <w:lang w:bidi="he-IL"/>
        </w:rPr>
        <w:t>p</w:t>
      </w:r>
      <w:r w:rsidR="001C53BE">
        <w:rPr>
          <w:rFonts w:ascii="Times New Roman" w:eastAsia="Times New Roman" w:hAnsi="Times New Roman" w:cs="Times New Roman"/>
          <w:bCs/>
          <w:iCs/>
          <w:color w:val="000000" w:themeColor="text1"/>
          <w:sz w:val="24"/>
          <w:szCs w:val="24"/>
          <w:lang w:bidi="he-IL"/>
        </w:rPr>
        <w:t xml:space="preserve"> &lt; .01,</w:t>
      </w:r>
      <w:r w:rsidR="00742028" w:rsidRPr="00742028">
        <w:rPr>
          <w:rFonts w:ascii="Times New Roman" w:eastAsia="Times New Roman" w:hAnsi="Times New Roman" w:cs="Times New Roman"/>
          <w:bCs/>
          <w:iCs/>
          <w:color w:val="000000" w:themeColor="text1"/>
          <w:sz w:val="24"/>
          <w:szCs w:val="24"/>
          <w:lang w:bidi="he-IL"/>
        </w:rPr>
        <w:t xml:space="preserve"> ***</w:t>
      </w:r>
      <w:r w:rsidR="00742028" w:rsidRPr="00742028">
        <w:rPr>
          <w:rFonts w:ascii="Times New Roman" w:eastAsia="Times New Roman" w:hAnsi="Times New Roman" w:cs="Times New Roman"/>
          <w:bCs/>
          <w:i/>
          <w:iCs/>
          <w:color w:val="000000" w:themeColor="text1"/>
          <w:sz w:val="24"/>
          <w:szCs w:val="24"/>
          <w:lang w:bidi="he-IL"/>
        </w:rPr>
        <w:t>p</w:t>
      </w:r>
      <w:r w:rsidR="00742028" w:rsidRPr="00742028">
        <w:rPr>
          <w:rFonts w:ascii="Times New Roman" w:eastAsia="Times New Roman" w:hAnsi="Times New Roman" w:cs="Times New Roman"/>
          <w:bCs/>
          <w:iCs/>
          <w:color w:val="000000" w:themeColor="text1"/>
          <w:sz w:val="24"/>
          <w:szCs w:val="24"/>
          <w:lang w:bidi="he-IL"/>
        </w:rPr>
        <w:t xml:space="preserve"> &lt; .001</w:t>
      </w:r>
    </w:p>
    <w:p w14:paraId="1EEF0BDE" w14:textId="3092C35F" w:rsidR="002B34B7" w:rsidRDefault="003D7C5B">
      <w:pPr>
        <w:rPr>
          <w:rFonts w:ascii="Times New Roman" w:eastAsia="Times New Roman" w:hAnsi="Times New Roman" w:cs="Times New Roman"/>
          <w:bCs/>
          <w:iCs/>
          <w:color w:val="000000" w:themeColor="text1"/>
          <w:sz w:val="24"/>
          <w:szCs w:val="24"/>
          <w:lang w:bidi="he-IL"/>
        </w:rPr>
      </w:pPr>
      <w:r w:rsidRPr="003147D2">
        <w:rPr>
          <w:rFonts w:ascii="Times New Roman" w:hAnsi="Times New Roman" w:cs="Times New Roman"/>
          <w:b/>
          <w:bCs/>
          <w:noProof/>
          <w:sz w:val="24"/>
          <w:szCs w:val="24"/>
        </w:rPr>
        <mc:AlternateContent>
          <mc:Choice Requires="wpg">
            <w:drawing>
              <wp:inline distT="0" distB="0" distL="0" distR="0" wp14:anchorId="0ACA53FC" wp14:editId="746DBA58">
                <wp:extent cx="5943600" cy="2906395"/>
                <wp:effectExtent l="0" t="0" r="19050" b="27305"/>
                <wp:docPr id="2" name="Group 1"/>
                <wp:cNvGraphicFramePr/>
                <a:graphic xmlns:a="http://schemas.openxmlformats.org/drawingml/2006/main">
                  <a:graphicData uri="http://schemas.microsoft.com/office/word/2010/wordprocessingGroup">
                    <wpg:wgp>
                      <wpg:cNvGrpSpPr/>
                      <wpg:grpSpPr>
                        <a:xfrm>
                          <a:off x="0" y="0"/>
                          <a:ext cx="5943600" cy="2906395"/>
                          <a:chOff x="0" y="1099489"/>
                          <a:chExt cx="8856984" cy="2861930"/>
                        </a:xfrm>
                      </wpg:grpSpPr>
                      <wps:wsp>
                        <wps:cNvPr id="4" name="Rectangle 4"/>
                        <wps:cNvSpPr/>
                        <wps:spPr>
                          <a:xfrm>
                            <a:off x="0" y="2846276"/>
                            <a:ext cx="2098576" cy="11151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39D64A" w14:textId="77777777" w:rsidR="003D7C5B" w:rsidRPr="00E62A65" w:rsidRDefault="003D7C5B" w:rsidP="003D7C5B">
                              <w:pPr>
                                <w:jc w:val="center"/>
                                <w:rPr>
                                  <w:rFonts w:ascii="Times New Roman" w:hAnsi="Times New Roman" w:cs="Times New Roman"/>
                                  <w:sz w:val="24"/>
                                  <w:szCs w:val="24"/>
                                </w:rPr>
                              </w:pPr>
                              <w:r>
                                <w:rPr>
                                  <w:rFonts w:ascii="Times New Roman" w:hAnsi="Times New Roman" w:cs="Times New Roman"/>
                                  <w:color w:val="000000" w:themeColor="dark1"/>
                                  <w:kern w:val="24"/>
                                  <w:sz w:val="24"/>
                                  <w:szCs w:val="24"/>
                                </w:rPr>
                                <w:t>‘Serious Mean Tweets’ vs. Control</w:t>
                              </w:r>
                              <w:r w:rsidRPr="00E62A65">
                                <w:rPr>
                                  <w:rFonts w:ascii="Times New Roman" w:hAnsi="Times New Roman" w:cs="Times New Roman"/>
                                  <w:color w:val="000000" w:themeColor="dark1"/>
                                  <w:kern w:val="24"/>
                                  <w:sz w:val="24"/>
                                  <w:szCs w:val="24"/>
                                </w:rPr>
                                <w:t xml:space="preserve"> </w:t>
                              </w:r>
                            </w:p>
                          </w:txbxContent>
                        </wps:txbx>
                        <wps:bodyPr rtlCol="1" anchor="ctr"/>
                      </wps:wsp>
                      <wps:wsp>
                        <wps:cNvPr id="5" name="Rectangle 5"/>
                        <wps:cNvSpPr/>
                        <wps:spPr>
                          <a:xfrm>
                            <a:off x="3267273" y="1099489"/>
                            <a:ext cx="2296597" cy="1081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CBF27C" w14:textId="77777777" w:rsidR="003D7C5B" w:rsidRPr="00E62A65" w:rsidRDefault="003D7C5B" w:rsidP="003D7C5B">
                              <w:pPr>
                                <w:jc w:val="center"/>
                                <w:rPr>
                                  <w:rFonts w:ascii="Times New Roman" w:hAnsi="Times New Roman" w:cs="Times New Roman"/>
                                  <w:sz w:val="24"/>
                                  <w:szCs w:val="24"/>
                                </w:rPr>
                              </w:pPr>
                              <w:r w:rsidRPr="00E62A65">
                                <w:rPr>
                                  <w:rFonts w:ascii="Times New Roman" w:hAnsi="Times New Roman" w:cs="Times New Roman"/>
                                  <w:color w:val="000000" w:themeColor="dark1"/>
                                  <w:kern w:val="24"/>
                                  <w:sz w:val="24"/>
                                  <w:szCs w:val="24"/>
                                </w:rPr>
                                <w:t>Dehumanization</w:t>
                              </w:r>
                            </w:p>
                          </w:txbxContent>
                        </wps:txbx>
                        <wps:bodyPr rtlCol="1" anchor="ctr"/>
                      </wps:wsp>
                      <wps:wsp>
                        <wps:cNvPr id="6" name="Rectangle 6"/>
                        <wps:cNvSpPr/>
                        <wps:spPr>
                          <a:xfrm>
                            <a:off x="6851104" y="2846276"/>
                            <a:ext cx="2005880" cy="111514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6B5D23" w14:textId="77777777" w:rsidR="003D7C5B" w:rsidRPr="00E62A65" w:rsidRDefault="003D7C5B" w:rsidP="003D7C5B">
                              <w:pPr>
                                <w:jc w:val="center"/>
                                <w:rPr>
                                  <w:rFonts w:ascii="Times New Roman" w:hAnsi="Times New Roman" w:cs="Times New Roman"/>
                                  <w:sz w:val="24"/>
                                  <w:szCs w:val="24"/>
                                </w:rPr>
                              </w:pPr>
                              <w:r w:rsidRPr="00E62A65">
                                <w:rPr>
                                  <w:rFonts w:ascii="Times New Roman" w:hAnsi="Times New Roman" w:cs="Times New Roman"/>
                                  <w:color w:val="000000" w:themeColor="dark1"/>
                                  <w:kern w:val="24"/>
                                  <w:sz w:val="24"/>
                                  <w:szCs w:val="24"/>
                                </w:rPr>
                                <w:t>Anti-Muslim policy support</w:t>
                              </w:r>
                            </w:p>
                          </w:txbxContent>
                        </wps:txbx>
                        <wps:bodyPr rtlCol="1" anchor="ctr"/>
                      </wps:wsp>
                      <wps:wsp>
                        <wps:cNvPr id="7" name="Straight Arrow Connector 7"/>
                        <wps:cNvCnPr/>
                        <wps:spPr>
                          <a:xfrm flipV="1">
                            <a:off x="1049288" y="1640040"/>
                            <a:ext cx="2217985" cy="1206235"/>
                          </a:xfrm>
                          <a:prstGeom prst="straightConnector1">
                            <a:avLst/>
                          </a:prstGeom>
                          <a:noFill/>
                          <a:ln w="6350" cap="flat" cmpd="sng" algn="ctr">
                            <a:solidFill>
                              <a:sysClr val="windowText" lastClr="000000"/>
                            </a:solidFill>
                            <a:prstDash val="solid"/>
                            <a:miter lim="800000"/>
                            <a:headEnd type="none" w="med" len="med"/>
                            <a:tailEnd type="triangle" w="med" len="med"/>
                          </a:ln>
                          <a:effectLst/>
                        </wps:spPr>
                        <wps:bodyPr/>
                      </wps:wsp>
                      <wps:wsp>
                        <wps:cNvPr id="8" name="TextBox 11"/>
                        <wps:cNvSpPr txBox="1"/>
                        <wps:spPr>
                          <a:xfrm>
                            <a:off x="1281263" y="1983283"/>
                            <a:ext cx="1007217" cy="324988"/>
                          </a:xfrm>
                          <a:prstGeom prst="rect">
                            <a:avLst/>
                          </a:prstGeom>
                          <a:noFill/>
                        </wps:spPr>
                        <wps:txbx>
                          <w:txbxContent>
                            <w:p w14:paraId="23CF0F85" w14:textId="6481785F" w:rsidR="003D7C5B" w:rsidRPr="00E62A65" w:rsidRDefault="003D7C5B" w:rsidP="003D7C5B">
                              <w:pPr>
                                <w:rPr>
                                  <w:rFonts w:ascii="Times New Roman" w:hAnsi="Times New Roman" w:cs="Times New Roman"/>
                                  <w:sz w:val="24"/>
                                  <w:szCs w:val="24"/>
                                </w:rPr>
                              </w:pPr>
                              <w:r w:rsidRPr="00E62A65">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2</w:t>
                              </w:r>
                              <w:r w:rsidR="00C15587">
                                <w:rPr>
                                  <w:rFonts w:ascii="Times New Roman" w:hAnsi="Times New Roman" w:cs="Times New Roman"/>
                                  <w:color w:val="000000" w:themeColor="text1"/>
                                  <w:kern w:val="24"/>
                                  <w:sz w:val="24"/>
                                  <w:szCs w:val="24"/>
                                </w:rPr>
                                <w:t>6</w:t>
                              </w:r>
                              <w:r w:rsidRPr="00E62A65">
                                <w:rPr>
                                  <w:rFonts w:ascii="Times New Roman" w:hAnsi="Times New Roman" w:cs="Times New Roman"/>
                                  <w:color w:val="000000" w:themeColor="text1"/>
                                  <w:kern w:val="24"/>
                                  <w:sz w:val="24"/>
                                  <w:szCs w:val="24"/>
                                </w:rPr>
                                <w:t>*</w:t>
                              </w:r>
                              <w:r w:rsidRPr="003A1763">
                                <w:rPr>
                                  <w:rFonts w:ascii="Times New Roman" w:hAnsi="Times New Roman" w:cs="Times New Roman"/>
                                  <w:color w:val="000000" w:themeColor="text1"/>
                                  <w:kern w:val="24"/>
                                  <w:sz w:val="24"/>
                                  <w:szCs w:val="24"/>
                                </w:rPr>
                                <w:t>*</w:t>
                              </w:r>
                            </w:p>
                          </w:txbxContent>
                        </wps:txbx>
                        <wps:bodyPr wrap="square" rtlCol="1">
                          <a:noAutofit/>
                        </wps:bodyPr>
                      </wps:wsp>
                      <wps:wsp>
                        <wps:cNvPr id="9" name="Straight Arrow Connector 9"/>
                        <wps:cNvCnPr/>
                        <wps:spPr>
                          <a:xfrm>
                            <a:off x="5563871" y="1640040"/>
                            <a:ext cx="2290173" cy="1206235"/>
                          </a:xfrm>
                          <a:prstGeom prst="straightConnector1">
                            <a:avLst/>
                          </a:prstGeom>
                          <a:noFill/>
                          <a:ln w="6350" cap="flat" cmpd="sng" algn="ctr">
                            <a:solidFill>
                              <a:sysClr val="windowText" lastClr="000000"/>
                            </a:solidFill>
                            <a:prstDash val="solid"/>
                            <a:miter lim="800000"/>
                            <a:headEnd type="none" w="med" len="med"/>
                            <a:tailEnd type="triangle" w="med" len="med"/>
                          </a:ln>
                          <a:effectLst/>
                        </wps:spPr>
                        <wps:bodyPr/>
                      </wps:wsp>
                      <wps:wsp>
                        <wps:cNvPr id="10" name="Straight Arrow Connector 10"/>
                        <wps:cNvCnPr/>
                        <wps:spPr>
                          <a:xfrm>
                            <a:off x="2098576" y="3403848"/>
                            <a:ext cx="4752528" cy="0"/>
                          </a:xfrm>
                          <a:prstGeom prst="straightConnector1">
                            <a:avLst/>
                          </a:prstGeom>
                          <a:noFill/>
                          <a:ln w="6350" cap="flat" cmpd="sng" algn="ctr">
                            <a:solidFill>
                              <a:sysClr val="windowText" lastClr="000000"/>
                            </a:solidFill>
                            <a:prstDash val="solid"/>
                            <a:miter lim="800000"/>
                            <a:headEnd type="none" w="med" len="med"/>
                            <a:tailEnd type="triangle" w="med" len="med"/>
                          </a:ln>
                          <a:effectLst/>
                        </wps:spPr>
                        <wps:bodyPr/>
                      </wps:wsp>
                      <wps:wsp>
                        <wps:cNvPr id="11" name="TextBox 20"/>
                        <wps:cNvSpPr txBox="1"/>
                        <wps:spPr>
                          <a:xfrm>
                            <a:off x="3742101" y="2984873"/>
                            <a:ext cx="1390756" cy="603885"/>
                          </a:xfrm>
                          <a:prstGeom prst="rect">
                            <a:avLst/>
                          </a:prstGeom>
                          <a:noFill/>
                        </wps:spPr>
                        <wps:txbx>
                          <w:txbxContent>
                            <w:p w14:paraId="7AD67E50" w14:textId="64589326" w:rsidR="003D7C5B" w:rsidRPr="00E62A65" w:rsidRDefault="003D7C5B" w:rsidP="003D7C5B">
                              <w:pPr>
                                <w:rPr>
                                  <w:rFonts w:ascii="Times New Roman" w:hAnsi="Times New Roman" w:cs="Times New Roman"/>
                                  <w:sz w:val="24"/>
                                  <w:szCs w:val="24"/>
                                </w:rPr>
                              </w:pPr>
                              <w:r>
                                <w:rPr>
                                  <w:rFonts w:ascii="Times New Roman" w:hAnsi="Times New Roman" w:cs="Times New Roman"/>
                                  <w:color w:val="000000" w:themeColor="text1"/>
                                  <w:kern w:val="24"/>
                                  <w:sz w:val="24"/>
                                  <w:szCs w:val="24"/>
                                </w:rPr>
                                <w:t xml:space="preserve">  </w:t>
                              </w:r>
                              <w:r w:rsidR="00C15587">
                                <w:rPr>
                                  <w:rFonts w:ascii="Times New Roman" w:hAnsi="Times New Roman" w:cs="Times New Roman"/>
                                  <w:color w:val="000000" w:themeColor="text1"/>
                                  <w:kern w:val="24"/>
                                  <w:sz w:val="24"/>
                                  <w:szCs w:val="24"/>
                                </w:rPr>
                                <w:t>-</w:t>
                              </w:r>
                              <w:r w:rsidRPr="00E62A65">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0</w:t>
                              </w:r>
                              <w:r w:rsidR="00C15587">
                                <w:rPr>
                                  <w:rFonts w:ascii="Times New Roman" w:hAnsi="Times New Roman" w:cs="Times New Roman"/>
                                  <w:color w:val="000000" w:themeColor="text1"/>
                                  <w:kern w:val="24"/>
                                  <w:sz w:val="24"/>
                                  <w:szCs w:val="24"/>
                                </w:rPr>
                                <w:t>4</w:t>
                              </w:r>
                              <w:r w:rsidRPr="00E62A65">
                                <w:rPr>
                                  <w:rFonts w:ascii="Times New Roman" w:eastAsia="Calibri" w:hAnsi="Times New Roman" w:cs="Times New Roman"/>
                                  <w:color w:val="000000" w:themeColor="text1"/>
                                  <w:kern w:val="24"/>
                                  <w:position w:val="12"/>
                                  <w:sz w:val="24"/>
                                  <w:szCs w:val="24"/>
                                  <w:vertAlign w:val="superscript"/>
                                </w:rPr>
                                <w:t xml:space="preserve"> </w:t>
                              </w:r>
                              <w:r w:rsidRPr="00E62A65">
                                <w:rPr>
                                  <w:rFonts w:ascii="Times New Roman" w:hAnsi="Times New Roman" w:cs="Times New Roman"/>
                                  <w:color w:val="000000" w:themeColor="text1"/>
                                  <w:kern w:val="24"/>
                                  <w:sz w:val="24"/>
                                  <w:szCs w:val="24"/>
                                </w:rPr>
                                <w:t>(.</w:t>
                              </w:r>
                              <w:r w:rsidR="00C15587">
                                <w:rPr>
                                  <w:rFonts w:ascii="Times New Roman" w:hAnsi="Times New Roman" w:cs="Times New Roman"/>
                                  <w:color w:val="000000" w:themeColor="text1"/>
                                  <w:kern w:val="24"/>
                                  <w:sz w:val="24"/>
                                  <w:szCs w:val="24"/>
                                </w:rPr>
                                <w:t>17</w:t>
                              </w:r>
                              <w:r w:rsidRPr="00E62A65">
                                <w:rPr>
                                  <w:rFonts w:ascii="Times New Roman" w:hAnsi="Times New Roman" w:cs="Times New Roman"/>
                                  <w:color w:val="000000" w:themeColor="text1"/>
                                  <w:kern w:val="24"/>
                                  <w:sz w:val="24"/>
                                  <w:szCs w:val="24"/>
                                </w:rPr>
                                <w:t>)</w:t>
                              </w:r>
                            </w:p>
                          </w:txbxContent>
                        </wps:txbx>
                        <wps:bodyPr wrap="square" rtlCol="1">
                          <a:noAutofit/>
                        </wps:bodyPr>
                      </wps:wsp>
                      <wps:wsp>
                        <wps:cNvPr id="12" name="TextBox 21"/>
                        <wps:cNvSpPr txBox="1"/>
                        <wps:spPr>
                          <a:xfrm>
                            <a:off x="6507855" y="1895682"/>
                            <a:ext cx="995979" cy="344482"/>
                          </a:xfrm>
                          <a:prstGeom prst="rect">
                            <a:avLst/>
                          </a:prstGeom>
                          <a:noFill/>
                        </wps:spPr>
                        <wps:txbx>
                          <w:txbxContent>
                            <w:p w14:paraId="74C3C081" w14:textId="3034A9BF" w:rsidR="003D7C5B" w:rsidRPr="00E62A65" w:rsidRDefault="003D7C5B" w:rsidP="003D7C5B">
                              <w:pPr>
                                <w:rPr>
                                  <w:rFonts w:ascii="Times New Roman" w:hAnsi="Times New Roman" w:cs="Times New Roman"/>
                                  <w:sz w:val="24"/>
                                  <w:szCs w:val="24"/>
                                </w:rPr>
                              </w:pPr>
                              <w:r w:rsidRPr="00E62A65">
                                <w:rPr>
                                  <w:rFonts w:ascii="Times New Roman" w:hAnsi="Times New Roman" w:cs="Times New Roman"/>
                                  <w:color w:val="000000" w:themeColor="text1"/>
                                  <w:kern w:val="24"/>
                                  <w:sz w:val="24"/>
                                  <w:szCs w:val="24"/>
                                </w:rPr>
                                <w:t>.</w:t>
                              </w:r>
                              <w:r w:rsidR="00C15587">
                                <w:rPr>
                                  <w:rFonts w:ascii="Times New Roman" w:hAnsi="Times New Roman" w:cs="Times New Roman"/>
                                  <w:color w:val="000000" w:themeColor="text1"/>
                                  <w:kern w:val="24"/>
                                  <w:sz w:val="24"/>
                                  <w:szCs w:val="24"/>
                                </w:rPr>
                                <w:t>81</w:t>
                              </w:r>
                              <w:r w:rsidRPr="00E62A65">
                                <w:rPr>
                                  <w:rFonts w:ascii="Times New Roman" w:hAnsi="Times New Roman" w:cs="Times New Roman"/>
                                  <w:color w:val="000000" w:themeColor="text1"/>
                                  <w:kern w:val="24"/>
                                  <w:sz w:val="24"/>
                                  <w:szCs w:val="24"/>
                                </w:rPr>
                                <w:t>***</w:t>
                              </w:r>
                            </w:p>
                          </w:txbxContent>
                        </wps:txbx>
                        <wps:bodyPr wrap="square" rtlCol="1">
                          <a:noAutofit/>
                        </wps:bodyPr>
                      </wps:wsp>
                    </wpg:wgp>
                  </a:graphicData>
                </a:graphic>
              </wp:inline>
            </w:drawing>
          </mc:Choice>
          <mc:Fallback>
            <w:pict>
              <v:group w14:anchorId="0ACA53FC" id="_x0000_s1036" style="width:468pt;height:228.85pt;mso-position-horizontal-relative:char;mso-position-vertical-relative:line" coordorigin=",10994" coordsize="88569,2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">
                <v:rect id="Rectangle 4" o:spid="_x0000_s1037" style="position:absolute;top:28462;width:20985;height:1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GqwQAAANoAAAAPAAAAZHJzL2Rvd25yZXYueG1sRI9BawIx&#10;FITvhf6H8Aq9dbNKE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LAVkarBAAAA2gAAAA8AAAAA&#10;AAAAAAAAAAAABwIAAGRycy9kb3ducmV2LnhtbFBLBQYAAAAAAwADALcAAAD1AgAAAAA=&#10;" fillcolor="window" strokecolor="windowText" strokeweight="1pt">
                  <v:textbox>
                    <w:txbxContent>
                      <w:p w14:paraId="0D39D64A" w14:textId="77777777" w:rsidR="003D7C5B" w:rsidRPr="00E62A65" w:rsidRDefault="003D7C5B" w:rsidP="003D7C5B">
                        <w:pPr>
                          <w:jc w:val="center"/>
                          <w:rPr>
                            <w:rFonts w:ascii="Times New Roman" w:hAnsi="Times New Roman" w:cs="Times New Roman"/>
                            <w:sz w:val="24"/>
                            <w:szCs w:val="24"/>
                          </w:rPr>
                        </w:pPr>
                        <w:r>
                          <w:rPr>
                            <w:rFonts w:ascii="Times New Roman" w:hAnsi="Times New Roman" w:cs="Times New Roman"/>
                            <w:color w:val="000000" w:themeColor="dark1"/>
                            <w:kern w:val="24"/>
                            <w:sz w:val="24"/>
                            <w:szCs w:val="24"/>
                          </w:rPr>
                          <w:t>‘Serious Mean Tweets’ vs. Control</w:t>
                        </w:r>
                        <w:r w:rsidRPr="00E62A65">
                          <w:rPr>
                            <w:rFonts w:ascii="Times New Roman" w:hAnsi="Times New Roman" w:cs="Times New Roman"/>
                            <w:color w:val="000000" w:themeColor="dark1"/>
                            <w:kern w:val="24"/>
                            <w:sz w:val="24"/>
                            <w:szCs w:val="24"/>
                          </w:rPr>
                          <w:t xml:space="preserve"> </w:t>
                        </w:r>
                      </w:p>
                    </w:txbxContent>
                  </v:textbox>
                </v:rect>
                <v:rect id="Rectangle 5" o:spid="_x0000_s1038" style="position:absolute;left:32672;top:10994;width:22966;height:10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" fillcolor="window" strokecolor="windowText" strokeweight="1pt">
                  <v:textbox>
                    <w:txbxContent>
                      <w:p w14:paraId="38CBF27C" w14:textId="77777777" w:rsidR="003D7C5B" w:rsidRPr="00E62A65" w:rsidRDefault="003D7C5B" w:rsidP="003D7C5B">
                        <w:pPr>
                          <w:jc w:val="center"/>
                          <w:rPr>
                            <w:rFonts w:ascii="Times New Roman" w:hAnsi="Times New Roman" w:cs="Times New Roman"/>
                            <w:sz w:val="24"/>
                            <w:szCs w:val="24"/>
                          </w:rPr>
                        </w:pPr>
                        <w:r w:rsidRPr="00E62A65">
                          <w:rPr>
                            <w:rFonts w:ascii="Times New Roman" w:hAnsi="Times New Roman" w:cs="Times New Roman"/>
                            <w:color w:val="000000" w:themeColor="dark1"/>
                            <w:kern w:val="24"/>
                            <w:sz w:val="24"/>
                            <w:szCs w:val="24"/>
                          </w:rPr>
                          <w:t>Dehumanization</w:t>
                        </w:r>
                      </w:p>
                    </w:txbxContent>
                  </v:textbox>
                </v:rect>
                <v:rect id="Rectangle 6" o:spid="_x0000_s1039" style="position:absolute;left:68511;top:28462;width:20058;height:11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textbox>
                    <w:txbxContent>
                      <w:p w14:paraId="566B5D23" w14:textId="77777777" w:rsidR="003D7C5B" w:rsidRPr="00E62A65" w:rsidRDefault="003D7C5B" w:rsidP="003D7C5B">
                        <w:pPr>
                          <w:jc w:val="center"/>
                          <w:rPr>
                            <w:rFonts w:ascii="Times New Roman" w:hAnsi="Times New Roman" w:cs="Times New Roman"/>
                            <w:sz w:val="24"/>
                            <w:szCs w:val="24"/>
                          </w:rPr>
                        </w:pPr>
                        <w:r w:rsidRPr="00E62A65">
                          <w:rPr>
                            <w:rFonts w:ascii="Times New Roman" w:hAnsi="Times New Roman" w:cs="Times New Roman"/>
                            <w:color w:val="000000" w:themeColor="dark1"/>
                            <w:kern w:val="24"/>
                            <w:sz w:val="24"/>
                            <w:szCs w:val="24"/>
                          </w:rPr>
                          <w:t>Anti-Muslim policy support</w:t>
                        </w:r>
                      </w:p>
                    </w:txbxContent>
                  </v:textbox>
                </v:rect>
                <v:shape id="Straight Arrow Connector 7" o:spid="_x0000_s1040" type="#_x0000_t32" style="position:absolute;left:10492;top:16400;width:22180;height:120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" strokecolor="windowText" strokeweight=".5pt">
                  <v:stroke endarrow="block" joinstyle="miter"/>
                </v:shape>
                <v:shape id="TextBox 11" o:spid="_x0000_s1041" type="#_x0000_t202" style="position:absolute;left:12812;top:19832;width:10072;height:3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23CF0F85" w14:textId="6481785F" w:rsidR="003D7C5B" w:rsidRPr="00E62A65" w:rsidRDefault="003D7C5B" w:rsidP="003D7C5B">
                        <w:pPr>
                          <w:rPr>
                            <w:rFonts w:ascii="Times New Roman" w:hAnsi="Times New Roman" w:cs="Times New Roman"/>
                            <w:sz w:val="24"/>
                            <w:szCs w:val="24"/>
                          </w:rPr>
                        </w:pPr>
                        <w:r w:rsidRPr="00E62A65">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2</w:t>
                        </w:r>
                        <w:r w:rsidR="00C15587">
                          <w:rPr>
                            <w:rFonts w:ascii="Times New Roman" w:hAnsi="Times New Roman" w:cs="Times New Roman"/>
                            <w:color w:val="000000" w:themeColor="text1"/>
                            <w:kern w:val="24"/>
                            <w:sz w:val="24"/>
                            <w:szCs w:val="24"/>
                          </w:rPr>
                          <w:t>6</w:t>
                        </w:r>
                        <w:r w:rsidRPr="00E62A65">
                          <w:rPr>
                            <w:rFonts w:ascii="Times New Roman" w:hAnsi="Times New Roman" w:cs="Times New Roman"/>
                            <w:color w:val="000000" w:themeColor="text1"/>
                            <w:kern w:val="24"/>
                            <w:sz w:val="24"/>
                            <w:szCs w:val="24"/>
                          </w:rPr>
                          <w:t>*</w:t>
                        </w:r>
                        <w:r w:rsidRPr="003A1763">
                          <w:rPr>
                            <w:rFonts w:ascii="Times New Roman" w:hAnsi="Times New Roman" w:cs="Times New Roman"/>
                            <w:color w:val="000000" w:themeColor="text1"/>
                            <w:kern w:val="24"/>
                            <w:sz w:val="24"/>
                            <w:szCs w:val="24"/>
                          </w:rPr>
                          <w:t>*</w:t>
                        </w:r>
                      </w:p>
                    </w:txbxContent>
                  </v:textbox>
                </v:shape>
                <v:shape id="Straight Arrow Connector 9" o:spid="_x0000_s1042" type="#_x0000_t32" style="position:absolute;left:55638;top:16400;width:22902;height:120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" strokecolor="windowText" strokeweight=".5pt">
                  <v:stroke endarrow="block" joinstyle="miter"/>
                </v:shape>
                <v:shape id="Straight Arrow Connector 10" o:spid="_x0000_s1043" type="#_x0000_t32" style="position:absolute;left:20985;top:34038;width:47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" strokecolor="windowText" strokeweight=".5pt">
                  <v:stroke endarrow="block" joinstyle="miter"/>
                </v:shape>
                <v:shape id="TextBox 20" o:spid="_x0000_s1044" type="#_x0000_t202" style="position:absolute;left:37421;top:29848;width:13907;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7AD67E50" w14:textId="64589326" w:rsidR="003D7C5B" w:rsidRPr="00E62A65" w:rsidRDefault="003D7C5B" w:rsidP="003D7C5B">
                        <w:pPr>
                          <w:rPr>
                            <w:rFonts w:ascii="Times New Roman" w:hAnsi="Times New Roman" w:cs="Times New Roman"/>
                            <w:sz w:val="24"/>
                            <w:szCs w:val="24"/>
                          </w:rPr>
                        </w:pPr>
                        <w:r>
                          <w:rPr>
                            <w:rFonts w:ascii="Times New Roman" w:hAnsi="Times New Roman" w:cs="Times New Roman"/>
                            <w:color w:val="000000" w:themeColor="text1"/>
                            <w:kern w:val="24"/>
                            <w:sz w:val="24"/>
                            <w:szCs w:val="24"/>
                          </w:rPr>
                          <w:t xml:space="preserve">  </w:t>
                        </w:r>
                        <w:r w:rsidR="00C15587">
                          <w:rPr>
                            <w:rFonts w:ascii="Times New Roman" w:hAnsi="Times New Roman" w:cs="Times New Roman"/>
                            <w:color w:val="000000" w:themeColor="text1"/>
                            <w:kern w:val="24"/>
                            <w:sz w:val="24"/>
                            <w:szCs w:val="24"/>
                          </w:rPr>
                          <w:t>-</w:t>
                        </w:r>
                        <w:r w:rsidRPr="00E62A65">
                          <w:rPr>
                            <w:rFonts w:ascii="Times New Roman" w:hAnsi="Times New Roman" w:cs="Times New Roman"/>
                            <w:color w:val="000000" w:themeColor="text1"/>
                            <w:kern w:val="24"/>
                            <w:sz w:val="24"/>
                            <w:szCs w:val="24"/>
                          </w:rPr>
                          <w:t>.</w:t>
                        </w:r>
                        <w:r>
                          <w:rPr>
                            <w:rFonts w:ascii="Times New Roman" w:hAnsi="Times New Roman" w:cs="Times New Roman"/>
                            <w:color w:val="000000" w:themeColor="text1"/>
                            <w:kern w:val="24"/>
                            <w:sz w:val="24"/>
                            <w:szCs w:val="24"/>
                          </w:rPr>
                          <w:t>0</w:t>
                        </w:r>
                        <w:r w:rsidR="00C15587">
                          <w:rPr>
                            <w:rFonts w:ascii="Times New Roman" w:hAnsi="Times New Roman" w:cs="Times New Roman"/>
                            <w:color w:val="000000" w:themeColor="text1"/>
                            <w:kern w:val="24"/>
                            <w:sz w:val="24"/>
                            <w:szCs w:val="24"/>
                          </w:rPr>
                          <w:t>4</w:t>
                        </w:r>
                        <w:r w:rsidRPr="00E62A65">
                          <w:rPr>
                            <w:rFonts w:ascii="Times New Roman" w:eastAsia="Calibri" w:hAnsi="Times New Roman" w:cs="Times New Roman"/>
                            <w:color w:val="000000" w:themeColor="text1"/>
                            <w:kern w:val="24"/>
                            <w:position w:val="12"/>
                            <w:sz w:val="24"/>
                            <w:szCs w:val="24"/>
                            <w:vertAlign w:val="superscript"/>
                          </w:rPr>
                          <w:t xml:space="preserve"> </w:t>
                        </w:r>
                        <w:r w:rsidRPr="00E62A65">
                          <w:rPr>
                            <w:rFonts w:ascii="Times New Roman" w:hAnsi="Times New Roman" w:cs="Times New Roman"/>
                            <w:color w:val="000000" w:themeColor="text1"/>
                            <w:kern w:val="24"/>
                            <w:sz w:val="24"/>
                            <w:szCs w:val="24"/>
                          </w:rPr>
                          <w:t>(.</w:t>
                        </w:r>
                        <w:r w:rsidR="00C15587">
                          <w:rPr>
                            <w:rFonts w:ascii="Times New Roman" w:hAnsi="Times New Roman" w:cs="Times New Roman"/>
                            <w:color w:val="000000" w:themeColor="text1"/>
                            <w:kern w:val="24"/>
                            <w:sz w:val="24"/>
                            <w:szCs w:val="24"/>
                          </w:rPr>
                          <w:t>17</w:t>
                        </w:r>
                        <w:r w:rsidRPr="00E62A65">
                          <w:rPr>
                            <w:rFonts w:ascii="Times New Roman" w:hAnsi="Times New Roman" w:cs="Times New Roman"/>
                            <w:color w:val="000000" w:themeColor="text1"/>
                            <w:kern w:val="24"/>
                            <w:sz w:val="24"/>
                            <w:szCs w:val="24"/>
                          </w:rPr>
                          <w:t>)</w:t>
                        </w:r>
                      </w:p>
                    </w:txbxContent>
                  </v:textbox>
                </v:shape>
                <v:shape id="TextBox 21" o:spid="_x0000_s1045" type="#_x0000_t202" style="position:absolute;left:65078;top:18956;width:9960;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74C3C081" w14:textId="3034A9BF" w:rsidR="003D7C5B" w:rsidRPr="00E62A65" w:rsidRDefault="003D7C5B" w:rsidP="003D7C5B">
                        <w:pPr>
                          <w:rPr>
                            <w:rFonts w:ascii="Times New Roman" w:hAnsi="Times New Roman" w:cs="Times New Roman"/>
                            <w:sz w:val="24"/>
                            <w:szCs w:val="24"/>
                          </w:rPr>
                        </w:pPr>
                        <w:r w:rsidRPr="00E62A65">
                          <w:rPr>
                            <w:rFonts w:ascii="Times New Roman" w:hAnsi="Times New Roman" w:cs="Times New Roman"/>
                            <w:color w:val="000000" w:themeColor="text1"/>
                            <w:kern w:val="24"/>
                            <w:sz w:val="24"/>
                            <w:szCs w:val="24"/>
                          </w:rPr>
                          <w:t>.</w:t>
                        </w:r>
                        <w:r w:rsidR="00C15587">
                          <w:rPr>
                            <w:rFonts w:ascii="Times New Roman" w:hAnsi="Times New Roman" w:cs="Times New Roman"/>
                            <w:color w:val="000000" w:themeColor="text1"/>
                            <w:kern w:val="24"/>
                            <w:sz w:val="24"/>
                            <w:szCs w:val="24"/>
                          </w:rPr>
                          <w:t>81</w:t>
                        </w:r>
                        <w:r w:rsidRPr="00E62A65">
                          <w:rPr>
                            <w:rFonts w:ascii="Times New Roman" w:hAnsi="Times New Roman" w:cs="Times New Roman"/>
                            <w:color w:val="000000" w:themeColor="text1"/>
                            <w:kern w:val="24"/>
                            <w:sz w:val="24"/>
                            <w:szCs w:val="24"/>
                          </w:rPr>
                          <w:t>***</w:t>
                        </w:r>
                      </w:p>
                    </w:txbxContent>
                  </v:textbox>
                </v:shape>
                <w10:anchorlock/>
              </v:group>
            </w:pict>
          </mc:Fallback>
        </mc:AlternateContent>
      </w:r>
    </w:p>
    <w:p w14:paraId="7EC2821A" w14:textId="7166044C" w:rsidR="00DC5A2A" w:rsidRDefault="002D6245" w:rsidP="00DC5A2A">
      <w:pPr>
        <w:spacing w:after="0" w:line="480" w:lineRule="auto"/>
        <w:rPr>
          <w:rFonts w:ascii="Times New Roman" w:eastAsia="Times New Roman" w:hAnsi="Times New Roman" w:cs="Times New Roman"/>
          <w:bCs/>
          <w:iCs/>
          <w:color w:val="000000" w:themeColor="text1"/>
          <w:sz w:val="24"/>
          <w:szCs w:val="24"/>
          <w:lang w:bidi="he-IL"/>
        </w:rPr>
      </w:pPr>
      <w:r>
        <w:rPr>
          <w:rFonts w:ascii="Times New Roman" w:eastAsia="Times New Roman" w:hAnsi="Times New Roman" w:cs="Times New Roman"/>
          <w:b/>
          <w:bCs/>
          <w:iCs/>
          <w:color w:val="000000" w:themeColor="text1"/>
          <w:sz w:val="24"/>
          <w:szCs w:val="24"/>
          <w:lang w:bidi="he-IL"/>
        </w:rPr>
        <w:t>Figure</w:t>
      </w:r>
      <w:r w:rsidR="00FF5FDD">
        <w:rPr>
          <w:rFonts w:ascii="Times New Roman" w:eastAsia="Times New Roman" w:hAnsi="Times New Roman" w:cs="Times New Roman"/>
          <w:b/>
          <w:bCs/>
          <w:iCs/>
          <w:color w:val="000000" w:themeColor="text1"/>
          <w:sz w:val="24"/>
          <w:szCs w:val="24"/>
          <w:lang w:bidi="he-IL"/>
        </w:rPr>
        <w:t xml:space="preserve"> S2</w:t>
      </w:r>
      <w:r w:rsidR="00742028" w:rsidRPr="00742028">
        <w:rPr>
          <w:rFonts w:ascii="Times New Roman" w:eastAsia="Times New Roman" w:hAnsi="Times New Roman" w:cs="Times New Roman"/>
          <w:b/>
          <w:bCs/>
          <w:iCs/>
          <w:color w:val="000000" w:themeColor="text1"/>
          <w:sz w:val="24"/>
          <w:szCs w:val="24"/>
          <w:lang w:bidi="he-IL"/>
        </w:rPr>
        <w:t xml:space="preserve">. </w:t>
      </w:r>
      <w:r w:rsidR="00742028" w:rsidRPr="00742028">
        <w:rPr>
          <w:rFonts w:ascii="Times New Roman" w:eastAsia="Times New Roman" w:hAnsi="Times New Roman" w:cs="Times New Roman"/>
          <w:bCs/>
          <w:iCs/>
          <w:color w:val="000000" w:themeColor="text1"/>
          <w:sz w:val="24"/>
          <w:szCs w:val="24"/>
          <w:lang w:bidi="he-IL"/>
        </w:rPr>
        <w:t xml:space="preserve">Study </w:t>
      </w:r>
      <w:r w:rsidR="00742028">
        <w:rPr>
          <w:rFonts w:ascii="Times New Roman" w:eastAsia="Times New Roman" w:hAnsi="Times New Roman" w:cs="Times New Roman"/>
          <w:bCs/>
          <w:iCs/>
          <w:color w:val="000000" w:themeColor="text1"/>
          <w:sz w:val="24"/>
          <w:szCs w:val="24"/>
          <w:lang w:bidi="he-IL"/>
        </w:rPr>
        <w:t>2</w:t>
      </w:r>
      <w:r w:rsidR="00742028" w:rsidRPr="00742028">
        <w:rPr>
          <w:rFonts w:ascii="Times New Roman" w:eastAsia="Times New Roman" w:hAnsi="Times New Roman" w:cs="Times New Roman"/>
          <w:b/>
          <w:bCs/>
          <w:iCs/>
          <w:color w:val="000000" w:themeColor="text1"/>
          <w:sz w:val="24"/>
          <w:szCs w:val="24"/>
          <w:lang w:bidi="he-IL"/>
        </w:rPr>
        <w:t xml:space="preserve"> </w:t>
      </w:r>
      <w:r w:rsidR="00742028" w:rsidRPr="00742028">
        <w:rPr>
          <w:rFonts w:ascii="Times New Roman" w:eastAsia="Times New Roman" w:hAnsi="Times New Roman" w:cs="Times New Roman"/>
          <w:bCs/>
          <w:iCs/>
          <w:color w:val="000000" w:themeColor="text1"/>
          <w:sz w:val="24"/>
          <w:szCs w:val="24"/>
          <w:lang w:bidi="he-IL"/>
        </w:rPr>
        <w:t>unstandardized path model assessing the effect of the ‘</w:t>
      </w:r>
      <w:r w:rsidR="00742028">
        <w:rPr>
          <w:rFonts w:ascii="Times New Roman" w:eastAsia="Times New Roman" w:hAnsi="Times New Roman" w:cs="Times New Roman"/>
          <w:bCs/>
          <w:iCs/>
          <w:color w:val="000000" w:themeColor="text1"/>
          <w:sz w:val="24"/>
          <w:szCs w:val="24"/>
          <w:lang w:bidi="he-IL"/>
        </w:rPr>
        <w:t xml:space="preserve">Serious </w:t>
      </w:r>
      <w:r w:rsidR="00742028" w:rsidRPr="00742028">
        <w:rPr>
          <w:rFonts w:ascii="Times New Roman" w:eastAsia="Times New Roman" w:hAnsi="Times New Roman" w:cs="Times New Roman"/>
          <w:bCs/>
          <w:iCs/>
          <w:color w:val="000000" w:themeColor="text1"/>
          <w:sz w:val="24"/>
          <w:szCs w:val="24"/>
          <w:lang w:bidi="he-IL"/>
        </w:rPr>
        <w:t xml:space="preserve">Mean Tweets’ condition on anti-Muslim policy support through dehumanization. </w:t>
      </w:r>
      <w:r w:rsidR="00742028" w:rsidRPr="00742028">
        <w:rPr>
          <w:rFonts w:ascii="Times New Roman" w:eastAsia="Times New Roman" w:hAnsi="Times New Roman" w:cs="Times New Roman"/>
          <w:bCs/>
          <w:i/>
          <w:iCs/>
          <w:color w:val="000000" w:themeColor="text1"/>
          <w:sz w:val="24"/>
          <w:szCs w:val="24"/>
          <w:lang w:bidi="he-IL"/>
        </w:rPr>
        <w:t xml:space="preserve">Note: </w:t>
      </w:r>
      <w:r w:rsidR="00742028" w:rsidRPr="00742028">
        <w:rPr>
          <w:rFonts w:ascii="Times New Roman" w:eastAsia="Times New Roman" w:hAnsi="Times New Roman" w:cs="Times New Roman"/>
          <w:bCs/>
          <w:iCs/>
          <w:color w:val="000000" w:themeColor="text1"/>
          <w:sz w:val="24"/>
          <w:szCs w:val="24"/>
          <w:lang w:bidi="he-IL"/>
        </w:rPr>
        <w:t>*</w:t>
      </w:r>
      <w:r w:rsidR="00742028" w:rsidRPr="00742028">
        <w:rPr>
          <w:rFonts w:ascii="Times New Roman" w:eastAsia="Times New Roman" w:hAnsi="Times New Roman" w:cs="Times New Roman"/>
          <w:bCs/>
          <w:i/>
          <w:iCs/>
          <w:color w:val="000000" w:themeColor="text1"/>
          <w:sz w:val="24"/>
          <w:szCs w:val="24"/>
          <w:lang w:bidi="he-IL"/>
        </w:rPr>
        <w:t>p</w:t>
      </w:r>
      <w:r w:rsidR="00742028" w:rsidRPr="00742028">
        <w:rPr>
          <w:rFonts w:ascii="Times New Roman" w:eastAsia="Times New Roman" w:hAnsi="Times New Roman" w:cs="Times New Roman"/>
          <w:bCs/>
          <w:iCs/>
          <w:color w:val="000000" w:themeColor="text1"/>
          <w:sz w:val="24"/>
          <w:szCs w:val="24"/>
          <w:lang w:bidi="he-IL"/>
        </w:rPr>
        <w:t xml:space="preserve"> &lt; .05,</w:t>
      </w:r>
      <w:r w:rsidR="001C53BE">
        <w:rPr>
          <w:rFonts w:ascii="Times New Roman" w:eastAsia="Times New Roman" w:hAnsi="Times New Roman" w:cs="Times New Roman"/>
          <w:bCs/>
          <w:iCs/>
          <w:color w:val="000000" w:themeColor="text1"/>
          <w:sz w:val="24"/>
          <w:szCs w:val="24"/>
          <w:lang w:bidi="he-IL"/>
        </w:rPr>
        <w:t xml:space="preserve"> **</w:t>
      </w:r>
      <w:r w:rsidR="001C53BE">
        <w:rPr>
          <w:rFonts w:ascii="Times New Roman" w:eastAsia="Times New Roman" w:hAnsi="Times New Roman" w:cs="Times New Roman"/>
          <w:bCs/>
          <w:i/>
          <w:color w:val="000000" w:themeColor="text1"/>
          <w:sz w:val="24"/>
          <w:szCs w:val="24"/>
          <w:lang w:bidi="he-IL"/>
        </w:rPr>
        <w:t>p</w:t>
      </w:r>
      <w:r w:rsidR="001C53BE">
        <w:rPr>
          <w:rFonts w:ascii="Times New Roman" w:eastAsia="Times New Roman" w:hAnsi="Times New Roman" w:cs="Times New Roman"/>
          <w:bCs/>
          <w:iCs/>
          <w:color w:val="000000" w:themeColor="text1"/>
          <w:sz w:val="24"/>
          <w:szCs w:val="24"/>
          <w:lang w:bidi="he-IL"/>
        </w:rPr>
        <w:t xml:space="preserve"> &lt; .01,</w:t>
      </w:r>
      <w:r w:rsidR="00742028" w:rsidRPr="00742028">
        <w:rPr>
          <w:rFonts w:ascii="Times New Roman" w:eastAsia="Times New Roman" w:hAnsi="Times New Roman" w:cs="Times New Roman"/>
          <w:bCs/>
          <w:iCs/>
          <w:color w:val="000000" w:themeColor="text1"/>
          <w:sz w:val="24"/>
          <w:szCs w:val="24"/>
          <w:lang w:bidi="he-IL"/>
        </w:rPr>
        <w:t xml:space="preserve"> ***</w:t>
      </w:r>
      <w:r w:rsidR="00742028" w:rsidRPr="00742028">
        <w:rPr>
          <w:rFonts w:ascii="Times New Roman" w:eastAsia="Times New Roman" w:hAnsi="Times New Roman" w:cs="Times New Roman"/>
          <w:bCs/>
          <w:i/>
          <w:iCs/>
          <w:color w:val="000000" w:themeColor="text1"/>
          <w:sz w:val="24"/>
          <w:szCs w:val="24"/>
          <w:lang w:bidi="he-IL"/>
        </w:rPr>
        <w:t>p</w:t>
      </w:r>
      <w:r w:rsidR="00742028" w:rsidRPr="00742028">
        <w:rPr>
          <w:rFonts w:ascii="Times New Roman" w:eastAsia="Times New Roman" w:hAnsi="Times New Roman" w:cs="Times New Roman"/>
          <w:bCs/>
          <w:iCs/>
          <w:color w:val="000000" w:themeColor="text1"/>
          <w:sz w:val="24"/>
          <w:szCs w:val="24"/>
          <w:lang w:bidi="he-IL"/>
        </w:rPr>
        <w:t xml:space="preserve"> &lt; .001</w:t>
      </w:r>
      <w:r w:rsidR="00DC5A2A">
        <w:rPr>
          <w:rFonts w:ascii="Times New Roman" w:eastAsia="Times New Roman" w:hAnsi="Times New Roman" w:cs="Times New Roman"/>
          <w:bCs/>
          <w:iCs/>
          <w:color w:val="000000" w:themeColor="text1"/>
          <w:sz w:val="24"/>
          <w:szCs w:val="24"/>
          <w:lang w:bidi="he-IL"/>
        </w:rPr>
        <w:br w:type="page"/>
      </w:r>
    </w:p>
    <w:tbl>
      <w:tblPr>
        <w:tblStyle w:val="TableGrid"/>
        <w:tblW w:w="10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5370"/>
        <w:gridCol w:w="2106"/>
      </w:tblGrid>
      <w:tr w:rsidR="00DC5A2A" w:rsidRPr="00DC5A2A" w14:paraId="2A45BCD8" w14:textId="77777777" w:rsidTr="00660184">
        <w:trPr>
          <w:gridAfter w:val="1"/>
          <w:wAfter w:w="2106" w:type="dxa"/>
          <w:trHeight w:val="360"/>
        </w:trPr>
        <w:tc>
          <w:tcPr>
            <w:tcW w:w="8192" w:type="dxa"/>
            <w:gridSpan w:val="2"/>
            <w:tcBorders>
              <w:bottom w:val="single" w:sz="4" w:space="0" w:color="auto"/>
            </w:tcBorders>
          </w:tcPr>
          <w:p w14:paraId="3E3C4C3E" w14:textId="4BB5D6AB" w:rsidR="00DC5A2A" w:rsidRPr="00DC5A2A" w:rsidRDefault="00DC5A2A" w:rsidP="00DC5A2A">
            <w:pPr>
              <w:rPr>
                <w:rFonts w:ascii="Times New Roman" w:hAnsi="Times New Roman" w:cs="Times New Roman"/>
                <w:i/>
                <w:iCs/>
              </w:rPr>
            </w:pPr>
            <w:r w:rsidRPr="00DC5A2A">
              <w:rPr>
                <w:rFonts w:ascii="Times New Roman" w:hAnsi="Times New Roman" w:cs="Times New Roman"/>
                <w:i/>
                <w:iCs/>
              </w:rPr>
              <w:lastRenderedPageBreak/>
              <w:t>Table</w:t>
            </w:r>
            <w:r w:rsidR="00FF5FDD">
              <w:rPr>
                <w:rFonts w:ascii="Times New Roman" w:hAnsi="Times New Roman" w:cs="Times New Roman"/>
                <w:i/>
                <w:iCs/>
              </w:rPr>
              <w:t xml:space="preserve"> S</w:t>
            </w:r>
            <w:r w:rsidR="00913976">
              <w:rPr>
                <w:rFonts w:ascii="Times New Roman" w:hAnsi="Times New Roman" w:cs="Times New Roman"/>
                <w:i/>
                <w:iCs/>
              </w:rPr>
              <w:t>1</w:t>
            </w:r>
            <w:r w:rsidRPr="00DC5A2A">
              <w:rPr>
                <w:rFonts w:ascii="Times New Roman" w:hAnsi="Times New Roman" w:cs="Times New Roman"/>
                <w:i/>
                <w:iCs/>
              </w:rPr>
              <w:t>. Study 1 Demographics of participants per condition</w:t>
            </w:r>
          </w:p>
        </w:tc>
      </w:tr>
      <w:tr w:rsidR="00DC5A2A" w:rsidRPr="00DC5A2A" w14:paraId="7576EBE2" w14:textId="77777777" w:rsidTr="00DC5A2A">
        <w:trPr>
          <w:trHeight w:val="549"/>
        </w:trPr>
        <w:tc>
          <w:tcPr>
            <w:tcW w:w="2822" w:type="dxa"/>
            <w:tcBorders>
              <w:top w:val="single" w:sz="4" w:space="0" w:color="auto"/>
              <w:bottom w:val="single" w:sz="4" w:space="0" w:color="auto"/>
            </w:tcBorders>
          </w:tcPr>
          <w:p w14:paraId="506A6789" w14:textId="77777777" w:rsidR="00DC5A2A" w:rsidRPr="00DC5A2A" w:rsidRDefault="00DC5A2A" w:rsidP="00DC5A2A">
            <w:pPr>
              <w:jc w:val="center"/>
              <w:rPr>
                <w:rFonts w:ascii="Times New Roman" w:hAnsi="Times New Roman" w:cs="Times New Roman"/>
                <w:iCs/>
              </w:rPr>
            </w:pPr>
            <w:r w:rsidRPr="00DC5A2A">
              <w:rPr>
                <w:rFonts w:ascii="Times New Roman" w:hAnsi="Times New Roman" w:cs="Times New Roman"/>
                <w:iCs/>
              </w:rPr>
              <w:t>Condition</w:t>
            </w:r>
          </w:p>
        </w:tc>
        <w:tc>
          <w:tcPr>
            <w:tcW w:w="7476" w:type="dxa"/>
            <w:gridSpan w:val="2"/>
            <w:tcBorders>
              <w:top w:val="single" w:sz="4" w:space="0" w:color="auto"/>
              <w:bottom w:val="single" w:sz="4" w:space="0" w:color="auto"/>
            </w:tcBorders>
          </w:tcPr>
          <w:p w14:paraId="1D12CE09" w14:textId="77777777" w:rsidR="00DC5A2A" w:rsidRPr="00DC5A2A" w:rsidRDefault="00DC5A2A" w:rsidP="00DC5A2A">
            <w:pPr>
              <w:jc w:val="center"/>
              <w:rPr>
                <w:rFonts w:ascii="Times New Roman" w:hAnsi="Times New Roman" w:cs="Times New Roman"/>
                <w:iCs/>
              </w:rPr>
            </w:pPr>
            <w:r w:rsidRPr="00DC5A2A">
              <w:rPr>
                <w:rFonts w:ascii="Times New Roman" w:hAnsi="Times New Roman" w:cs="Times New Roman"/>
                <w:iCs/>
              </w:rPr>
              <w:t>Demographics</w:t>
            </w:r>
          </w:p>
        </w:tc>
      </w:tr>
      <w:tr w:rsidR="00DC5A2A" w:rsidRPr="00DC5A2A" w14:paraId="4BCFCBFE" w14:textId="77777777" w:rsidTr="00DC5A2A">
        <w:trPr>
          <w:trHeight w:val="486"/>
        </w:trPr>
        <w:tc>
          <w:tcPr>
            <w:tcW w:w="2822" w:type="dxa"/>
          </w:tcPr>
          <w:p w14:paraId="6E443B47" w14:textId="77777777" w:rsidR="00DC5A2A" w:rsidRPr="00DC5A2A" w:rsidRDefault="00DC5A2A" w:rsidP="00DC5A2A">
            <w:pPr>
              <w:rPr>
                <w:rFonts w:ascii="Times New Roman" w:hAnsi="Times New Roman" w:cs="Times New Roman"/>
                <w:iCs/>
              </w:rPr>
            </w:pPr>
          </w:p>
          <w:p w14:paraId="4AA30E80"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t>Control—No video</w:t>
            </w:r>
          </w:p>
          <w:p w14:paraId="6C701A24" w14:textId="77777777" w:rsidR="00DC5A2A" w:rsidRPr="00DC5A2A" w:rsidRDefault="00DC5A2A" w:rsidP="00DC5A2A">
            <w:pPr>
              <w:rPr>
                <w:rFonts w:ascii="Times New Roman" w:hAnsi="Times New Roman" w:cs="Times New Roman"/>
                <w:iCs/>
              </w:rPr>
            </w:pPr>
          </w:p>
        </w:tc>
        <w:tc>
          <w:tcPr>
            <w:tcW w:w="7476" w:type="dxa"/>
            <w:gridSpan w:val="2"/>
          </w:tcPr>
          <w:p w14:paraId="23A7C886" w14:textId="77777777" w:rsidR="00DC5A2A" w:rsidRPr="00DC5A2A" w:rsidRDefault="00DC5A2A" w:rsidP="00DC5A2A">
            <w:pPr>
              <w:rPr>
                <w:rFonts w:ascii="Times New Roman" w:hAnsi="Times New Roman" w:cs="Times New Roman"/>
                <w:i/>
              </w:rPr>
            </w:pPr>
          </w:p>
          <w:p w14:paraId="76C47074" w14:textId="241A23D1" w:rsidR="00DC5A2A" w:rsidRPr="00DC5A2A" w:rsidRDefault="00DC5A2A" w:rsidP="00DC5A2A">
            <w:pPr>
              <w:rPr>
                <w:rFonts w:ascii="Times New Roman" w:hAnsi="Times New Roman" w:cs="Times New Roman"/>
              </w:rPr>
            </w:pPr>
            <w:r w:rsidRPr="00DC5A2A">
              <w:rPr>
                <w:rFonts w:ascii="Times New Roman" w:hAnsi="Times New Roman" w:cs="Times New Roman"/>
                <w:i/>
              </w:rPr>
              <w:t>n</w:t>
            </w:r>
            <w:r w:rsidRPr="00DC5A2A">
              <w:rPr>
                <w:rFonts w:ascii="Times New Roman" w:hAnsi="Times New Roman" w:cs="Times New Roman"/>
              </w:rPr>
              <w:t xml:space="preserve"> = 218 (60.1% female; 38.3% Republican, 61.7%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xml:space="preserve">= 36.83, </w:t>
            </w:r>
            <w:r w:rsidRPr="00DC5A2A">
              <w:rPr>
                <w:rFonts w:ascii="Times New Roman" w:hAnsi="Times New Roman" w:cs="Times New Roman"/>
                <w:i/>
                <w:iCs/>
              </w:rPr>
              <w:t xml:space="preserve">SD </w:t>
            </w:r>
            <w:r w:rsidRPr="00DC5A2A">
              <w:rPr>
                <w:rFonts w:ascii="Times New Roman" w:hAnsi="Times New Roman" w:cs="Times New Roman"/>
              </w:rPr>
              <w:t>= 11.37; 67.</w:t>
            </w:r>
            <w:r w:rsidR="005201F7">
              <w:rPr>
                <w:rFonts w:ascii="Times New Roman" w:hAnsi="Times New Roman" w:cs="Times New Roman"/>
              </w:rPr>
              <w:t>4</w:t>
            </w:r>
            <w:r w:rsidRPr="00DC5A2A">
              <w:rPr>
                <w:rFonts w:ascii="Times New Roman" w:hAnsi="Times New Roman" w:cs="Times New Roman"/>
              </w:rPr>
              <w:t>% White, 14.7% Black, 7.</w:t>
            </w:r>
            <w:r w:rsidR="00E52584">
              <w:rPr>
                <w:rFonts w:ascii="Times New Roman" w:hAnsi="Times New Roman" w:cs="Times New Roman"/>
              </w:rPr>
              <w:t>3</w:t>
            </w:r>
            <w:r w:rsidRPr="00DC5A2A">
              <w:rPr>
                <w:rFonts w:ascii="Times New Roman" w:hAnsi="Times New Roman" w:cs="Times New Roman"/>
              </w:rPr>
              <w:t>% Asian, 5.</w:t>
            </w:r>
            <w:r w:rsidR="002B283D">
              <w:rPr>
                <w:rFonts w:ascii="Times New Roman" w:hAnsi="Times New Roman" w:cs="Times New Roman"/>
              </w:rPr>
              <w:t>0</w:t>
            </w:r>
            <w:r w:rsidRPr="00DC5A2A">
              <w:rPr>
                <w:rFonts w:ascii="Times New Roman" w:hAnsi="Times New Roman" w:cs="Times New Roman"/>
              </w:rPr>
              <w:t>% Hispanic, 5.</w:t>
            </w:r>
            <w:r w:rsidR="002B283D">
              <w:rPr>
                <w:rFonts w:ascii="Times New Roman" w:hAnsi="Times New Roman" w:cs="Times New Roman"/>
              </w:rPr>
              <w:t>6</w:t>
            </w:r>
            <w:r w:rsidRPr="00DC5A2A">
              <w:rPr>
                <w:rFonts w:ascii="Times New Roman" w:hAnsi="Times New Roman" w:cs="Times New Roman"/>
              </w:rPr>
              <w:t>% other; 48.6% Christian, 37.2% atheist/agnostic, 14.2% other)</w:t>
            </w:r>
          </w:p>
          <w:p w14:paraId="691AFFAF" w14:textId="77777777" w:rsidR="00DC5A2A" w:rsidRPr="00DC5A2A" w:rsidRDefault="00DC5A2A" w:rsidP="00DC5A2A">
            <w:pPr>
              <w:rPr>
                <w:rFonts w:ascii="Times New Roman" w:hAnsi="Times New Roman" w:cs="Times New Roman"/>
                <w:iCs/>
              </w:rPr>
            </w:pPr>
          </w:p>
        </w:tc>
      </w:tr>
      <w:tr w:rsidR="00DC5A2A" w:rsidRPr="00DC5A2A" w14:paraId="7E820B73" w14:textId="77777777" w:rsidTr="00DC5A2A">
        <w:trPr>
          <w:trHeight w:val="529"/>
        </w:trPr>
        <w:tc>
          <w:tcPr>
            <w:tcW w:w="2822" w:type="dxa"/>
          </w:tcPr>
          <w:p w14:paraId="7DD1ACEE"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t>Intervention 1: Mean Tweets (Humor)</w:t>
            </w:r>
          </w:p>
        </w:tc>
        <w:tc>
          <w:tcPr>
            <w:tcW w:w="7476" w:type="dxa"/>
            <w:gridSpan w:val="2"/>
          </w:tcPr>
          <w:p w14:paraId="6FE4289C" w14:textId="77777777" w:rsidR="00DC5A2A" w:rsidRPr="00DC5A2A" w:rsidRDefault="00DC5A2A" w:rsidP="00DC5A2A">
            <w:pPr>
              <w:rPr>
                <w:rFonts w:ascii="Times New Roman" w:hAnsi="Times New Roman" w:cs="Times New Roman"/>
              </w:rPr>
            </w:pPr>
            <w:r w:rsidRPr="00DC5A2A">
              <w:rPr>
                <w:rFonts w:ascii="Times New Roman" w:hAnsi="Times New Roman" w:cs="Times New Roman"/>
                <w:i/>
              </w:rPr>
              <w:t>n</w:t>
            </w:r>
            <w:r w:rsidRPr="00DC5A2A">
              <w:rPr>
                <w:rFonts w:ascii="Times New Roman" w:hAnsi="Times New Roman" w:cs="Times New Roman"/>
              </w:rPr>
              <w:t xml:space="preserve"> = 210 (51.0% female; 32.4% Republican, 67.6%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xml:space="preserve">= 36.94, </w:t>
            </w:r>
            <w:r w:rsidRPr="00DC5A2A">
              <w:rPr>
                <w:rFonts w:ascii="Times New Roman" w:hAnsi="Times New Roman" w:cs="Times New Roman"/>
                <w:i/>
                <w:iCs/>
              </w:rPr>
              <w:t xml:space="preserve">SD </w:t>
            </w:r>
            <w:r w:rsidRPr="00DC5A2A">
              <w:rPr>
                <w:rFonts w:ascii="Times New Roman" w:hAnsi="Times New Roman" w:cs="Times New Roman"/>
              </w:rPr>
              <w:t>= 17.95; 70.0% White, 12.4% Black, 8.6% Asian, 5.2% Hispanic, 3.8% other; 48.1% Christian, 40.0% atheist/agnostic, 11.9% other)</w:t>
            </w:r>
          </w:p>
          <w:p w14:paraId="1EF6D625" w14:textId="77777777" w:rsidR="00DC5A2A" w:rsidRPr="00DC5A2A" w:rsidRDefault="00DC5A2A" w:rsidP="00DC5A2A">
            <w:pPr>
              <w:rPr>
                <w:rFonts w:ascii="Times New Roman" w:hAnsi="Times New Roman" w:cs="Times New Roman"/>
                <w:iCs/>
              </w:rPr>
            </w:pPr>
          </w:p>
        </w:tc>
      </w:tr>
      <w:tr w:rsidR="00DC5A2A" w:rsidRPr="00DC5A2A" w14:paraId="55F98D4A" w14:textId="77777777" w:rsidTr="00DC5A2A">
        <w:trPr>
          <w:trHeight w:val="529"/>
        </w:trPr>
        <w:tc>
          <w:tcPr>
            <w:tcW w:w="2822" w:type="dxa"/>
          </w:tcPr>
          <w:p w14:paraId="5DFE3BF4"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t>Intervention</w:t>
            </w:r>
            <w:r w:rsidRPr="00DC5A2A" w:rsidDel="00105722">
              <w:rPr>
                <w:rFonts w:ascii="Times New Roman" w:hAnsi="Times New Roman" w:cs="Times New Roman"/>
                <w:iCs/>
              </w:rPr>
              <w:t xml:space="preserve"> </w:t>
            </w:r>
            <w:r w:rsidRPr="00DC5A2A">
              <w:rPr>
                <w:rFonts w:ascii="Times New Roman" w:hAnsi="Times New Roman" w:cs="Times New Roman"/>
                <w:iCs/>
              </w:rPr>
              <w:t>2: Muslim Women (Statistics)</w:t>
            </w:r>
          </w:p>
        </w:tc>
        <w:tc>
          <w:tcPr>
            <w:tcW w:w="7476" w:type="dxa"/>
            <w:gridSpan w:val="2"/>
          </w:tcPr>
          <w:p w14:paraId="7D4EDF2C" w14:textId="77777777" w:rsidR="00DC5A2A" w:rsidRPr="00DC5A2A" w:rsidRDefault="00DC5A2A" w:rsidP="00DC5A2A">
            <w:pPr>
              <w:rPr>
                <w:rFonts w:ascii="Times New Roman" w:hAnsi="Times New Roman" w:cs="Times New Roman"/>
              </w:rPr>
            </w:pPr>
            <w:r w:rsidRPr="00DC5A2A">
              <w:rPr>
                <w:rFonts w:ascii="Times New Roman" w:hAnsi="Times New Roman" w:cs="Times New Roman"/>
                <w:i/>
              </w:rPr>
              <w:t>n</w:t>
            </w:r>
            <w:r w:rsidRPr="00DC5A2A">
              <w:rPr>
                <w:rFonts w:ascii="Times New Roman" w:hAnsi="Times New Roman" w:cs="Times New Roman"/>
              </w:rPr>
              <w:t xml:space="preserve"> = 213 (56.3% female; 36.1% Republican, 63.9%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xml:space="preserve">= 37.68, </w:t>
            </w:r>
            <w:r w:rsidRPr="00DC5A2A">
              <w:rPr>
                <w:rFonts w:ascii="Times New Roman" w:hAnsi="Times New Roman" w:cs="Times New Roman"/>
                <w:i/>
                <w:iCs/>
              </w:rPr>
              <w:t xml:space="preserve">SD </w:t>
            </w:r>
            <w:r w:rsidRPr="00DC5A2A">
              <w:rPr>
                <w:rFonts w:ascii="Times New Roman" w:hAnsi="Times New Roman" w:cs="Times New Roman"/>
              </w:rPr>
              <w:t>= 11.66; 73.2% White, 10.8% Black, 7.0% Asian, 4.7% Hispanic, 4.3% other; 45.5% Christian, 41.7% atheist/agnostic, 12.8% other)</w:t>
            </w:r>
          </w:p>
          <w:p w14:paraId="55D48B87" w14:textId="77777777" w:rsidR="00DC5A2A" w:rsidRPr="00DC5A2A" w:rsidRDefault="00DC5A2A" w:rsidP="00DC5A2A">
            <w:pPr>
              <w:rPr>
                <w:rFonts w:ascii="Times New Roman" w:hAnsi="Times New Roman" w:cs="Times New Roman"/>
                <w:iCs/>
              </w:rPr>
            </w:pPr>
          </w:p>
        </w:tc>
      </w:tr>
      <w:tr w:rsidR="00DC5A2A" w:rsidRPr="00DC5A2A" w14:paraId="118BEFBD" w14:textId="77777777" w:rsidTr="00DC5A2A">
        <w:trPr>
          <w:trHeight w:val="549"/>
        </w:trPr>
        <w:tc>
          <w:tcPr>
            <w:tcW w:w="2822" w:type="dxa"/>
          </w:tcPr>
          <w:p w14:paraId="61AE2227"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t>Intervention</w:t>
            </w:r>
            <w:r w:rsidRPr="00DC5A2A" w:rsidDel="00105722">
              <w:rPr>
                <w:rFonts w:ascii="Times New Roman" w:hAnsi="Times New Roman" w:cs="Times New Roman"/>
                <w:iCs/>
              </w:rPr>
              <w:t xml:space="preserve"> </w:t>
            </w:r>
            <w:r w:rsidRPr="00DC5A2A">
              <w:rPr>
                <w:rFonts w:ascii="Times New Roman" w:hAnsi="Times New Roman" w:cs="Times New Roman"/>
                <w:iCs/>
              </w:rPr>
              <w:t>3: An America Without Muslims (Statistics)</w:t>
            </w:r>
          </w:p>
        </w:tc>
        <w:tc>
          <w:tcPr>
            <w:tcW w:w="7476" w:type="dxa"/>
            <w:gridSpan w:val="2"/>
          </w:tcPr>
          <w:p w14:paraId="70611CF0" w14:textId="49A98E3D" w:rsidR="00DC5A2A" w:rsidRPr="00DC5A2A" w:rsidRDefault="00DC5A2A" w:rsidP="00DC5A2A">
            <w:pPr>
              <w:rPr>
                <w:rFonts w:ascii="Times New Roman" w:hAnsi="Times New Roman" w:cs="Times New Roman"/>
              </w:rPr>
            </w:pPr>
            <w:r w:rsidRPr="00DC5A2A">
              <w:rPr>
                <w:rFonts w:ascii="Times New Roman" w:hAnsi="Times New Roman" w:cs="Times New Roman"/>
                <w:i/>
              </w:rPr>
              <w:t>n</w:t>
            </w:r>
            <w:r w:rsidRPr="00DC5A2A">
              <w:rPr>
                <w:rFonts w:ascii="Times New Roman" w:hAnsi="Times New Roman" w:cs="Times New Roman"/>
              </w:rPr>
              <w:t xml:space="preserve"> = 21</w:t>
            </w:r>
            <w:r w:rsidR="00211BE8">
              <w:rPr>
                <w:rFonts w:ascii="Times New Roman" w:hAnsi="Times New Roman" w:cs="Times New Roman"/>
              </w:rPr>
              <w:t>8</w:t>
            </w:r>
            <w:r w:rsidRPr="00DC5A2A">
              <w:rPr>
                <w:rFonts w:ascii="Times New Roman" w:hAnsi="Times New Roman" w:cs="Times New Roman"/>
              </w:rPr>
              <w:t xml:space="preserve"> (54.</w:t>
            </w:r>
            <w:r w:rsidR="005201F7">
              <w:rPr>
                <w:rFonts w:ascii="Times New Roman" w:hAnsi="Times New Roman" w:cs="Times New Roman"/>
              </w:rPr>
              <w:t>6</w:t>
            </w:r>
            <w:r w:rsidRPr="00DC5A2A">
              <w:rPr>
                <w:rFonts w:ascii="Times New Roman" w:hAnsi="Times New Roman" w:cs="Times New Roman"/>
              </w:rPr>
              <w:t xml:space="preserve">% female; 32.5% Republican, 67.5%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36.4</w:t>
            </w:r>
            <w:r w:rsidR="008A7EB4">
              <w:rPr>
                <w:rFonts w:ascii="Times New Roman" w:hAnsi="Times New Roman" w:cs="Times New Roman"/>
              </w:rPr>
              <w:t>6</w:t>
            </w:r>
            <w:r w:rsidRPr="00DC5A2A">
              <w:rPr>
                <w:rFonts w:ascii="Times New Roman" w:hAnsi="Times New Roman" w:cs="Times New Roman"/>
              </w:rPr>
              <w:t xml:space="preserve">, </w:t>
            </w:r>
            <w:r w:rsidRPr="00DC5A2A">
              <w:rPr>
                <w:rFonts w:ascii="Times New Roman" w:hAnsi="Times New Roman" w:cs="Times New Roman"/>
                <w:i/>
                <w:iCs/>
              </w:rPr>
              <w:t xml:space="preserve">SD </w:t>
            </w:r>
            <w:r w:rsidRPr="00DC5A2A">
              <w:rPr>
                <w:rFonts w:ascii="Times New Roman" w:hAnsi="Times New Roman" w:cs="Times New Roman"/>
              </w:rPr>
              <w:t>= 11.7</w:t>
            </w:r>
            <w:r w:rsidR="008A7EB4">
              <w:rPr>
                <w:rFonts w:ascii="Times New Roman" w:hAnsi="Times New Roman" w:cs="Times New Roman"/>
              </w:rPr>
              <w:t>2</w:t>
            </w:r>
            <w:r w:rsidRPr="00DC5A2A">
              <w:rPr>
                <w:rFonts w:ascii="Times New Roman" w:hAnsi="Times New Roman" w:cs="Times New Roman"/>
              </w:rPr>
              <w:t>; 69.</w:t>
            </w:r>
            <w:r w:rsidR="00E52584">
              <w:rPr>
                <w:rFonts w:ascii="Times New Roman" w:hAnsi="Times New Roman" w:cs="Times New Roman"/>
              </w:rPr>
              <w:t>7</w:t>
            </w:r>
            <w:r w:rsidRPr="00DC5A2A">
              <w:rPr>
                <w:rFonts w:ascii="Times New Roman" w:hAnsi="Times New Roman" w:cs="Times New Roman"/>
              </w:rPr>
              <w:t>% White, 11.</w:t>
            </w:r>
            <w:r w:rsidR="00E52584">
              <w:rPr>
                <w:rFonts w:ascii="Times New Roman" w:hAnsi="Times New Roman" w:cs="Times New Roman"/>
              </w:rPr>
              <w:t>5</w:t>
            </w:r>
            <w:r w:rsidRPr="00DC5A2A">
              <w:rPr>
                <w:rFonts w:ascii="Times New Roman" w:hAnsi="Times New Roman" w:cs="Times New Roman"/>
              </w:rPr>
              <w:t>% Black, 7.3% Asian, 6.4% Hispanic, 5.</w:t>
            </w:r>
            <w:r w:rsidR="002B283D">
              <w:rPr>
                <w:rFonts w:ascii="Times New Roman" w:hAnsi="Times New Roman" w:cs="Times New Roman"/>
              </w:rPr>
              <w:t>1</w:t>
            </w:r>
            <w:r w:rsidRPr="00DC5A2A">
              <w:rPr>
                <w:rFonts w:ascii="Times New Roman" w:hAnsi="Times New Roman" w:cs="Times New Roman"/>
              </w:rPr>
              <w:t>% other; 48.9% Christian, 42.5% atheist/agnostic, 8.6% other)</w:t>
            </w:r>
          </w:p>
          <w:p w14:paraId="58A01D2B" w14:textId="77777777" w:rsidR="00DC5A2A" w:rsidRPr="00DC5A2A" w:rsidRDefault="00DC5A2A" w:rsidP="00DC5A2A">
            <w:pPr>
              <w:rPr>
                <w:rFonts w:ascii="Times New Roman" w:hAnsi="Times New Roman" w:cs="Times New Roman"/>
                <w:iCs/>
              </w:rPr>
            </w:pPr>
          </w:p>
        </w:tc>
      </w:tr>
      <w:tr w:rsidR="00DC5A2A" w:rsidRPr="00DC5A2A" w14:paraId="7C6A7758" w14:textId="77777777" w:rsidTr="00DC5A2A">
        <w:trPr>
          <w:trHeight w:val="549"/>
        </w:trPr>
        <w:tc>
          <w:tcPr>
            <w:tcW w:w="2822" w:type="dxa"/>
          </w:tcPr>
          <w:p w14:paraId="4078D577"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t>Intervention</w:t>
            </w:r>
            <w:r w:rsidRPr="00DC5A2A" w:rsidDel="00105722">
              <w:rPr>
                <w:rFonts w:ascii="Times New Roman" w:hAnsi="Times New Roman" w:cs="Times New Roman"/>
                <w:iCs/>
              </w:rPr>
              <w:t xml:space="preserve"> </w:t>
            </w:r>
            <w:r w:rsidRPr="00DC5A2A">
              <w:rPr>
                <w:rFonts w:ascii="Times New Roman" w:hAnsi="Times New Roman" w:cs="Times New Roman"/>
                <w:iCs/>
              </w:rPr>
              <w:t>4: A Muslim Women Explains Why Hijabs Are Not Oppressive (Logical)</w:t>
            </w:r>
          </w:p>
        </w:tc>
        <w:tc>
          <w:tcPr>
            <w:tcW w:w="7476" w:type="dxa"/>
            <w:gridSpan w:val="2"/>
          </w:tcPr>
          <w:p w14:paraId="76A20BB8" w14:textId="2E632A2F" w:rsidR="00DC5A2A" w:rsidRPr="00DC5A2A" w:rsidRDefault="00DC5A2A" w:rsidP="00DC5A2A">
            <w:pPr>
              <w:rPr>
                <w:rFonts w:ascii="Times New Roman" w:hAnsi="Times New Roman" w:cs="Times New Roman"/>
              </w:rPr>
            </w:pPr>
            <w:r w:rsidRPr="00DC5A2A">
              <w:rPr>
                <w:rFonts w:ascii="Times New Roman" w:hAnsi="Times New Roman" w:cs="Times New Roman"/>
                <w:i/>
              </w:rPr>
              <w:t>n</w:t>
            </w:r>
            <w:r w:rsidRPr="00DC5A2A">
              <w:rPr>
                <w:rFonts w:ascii="Times New Roman" w:hAnsi="Times New Roman" w:cs="Times New Roman"/>
              </w:rPr>
              <w:t xml:space="preserve"> = 213 (45.</w:t>
            </w:r>
            <w:r w:rsidR="005201F7">
              <w:rPr>
                <w:rFonts w:ascii="Times New Roman" w:hAnsi="Times New Roman" w:cs="Times New Roman"/>
              </w:rPr>
              <w:t>3</w:t>
            </w:r>
            <w:r w:rsidRPr="00DC5A2A">
              <w:rPr>
                <w:rFonts w:ascii="Times New Roman" w:hAnsi="Times New Roman" w:cs="Times New Roman"/>
              </w:rPr>
              <w:t xml:space="preserve">% female; 30.6% Republican, 69.4%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xml:space="preserve">= 38.42, </w:t>
            </w:r>
            <w:r w:rsidRPr="00DC5A2A">
              <w:rPr>
                <w:rFonts w:ascii="Times New Roman" w:hAnsi="Times New Roman" w:cs="Times New Roman"/>
                <w:i/>
                <w:iCs/>
              </w:rPr>
              <w:t xml:space="preserve">SD </w:t>
            </w:r>
            <w:r w:rsidRPr="00DC5A2A">
              <w:rPr>
                <w:rFonts w:ascii="Times New Roman" w:hAnsi="Times New Roman" w:cs="Times New Roman"/>
              </w:rPr>
              <w:t>= 1</w:t>
            </w:r>
            <w:r w:rsidR="008A7EB4">
              <w:rPr>
                <w:rFonts w:ascii="Times New Roman" w:hAnsi="Times New Roman" w:cs="Times New Roman"/>
              </w:rPr>
              <w:t>3</w:t>
            </w:r>
            <w:r w:rsidRPr="00DC5A2A">
              <w:rPr>
                <w:rFonts w:ascii="Times New Roman" w:hAnsi="Times New Roman" w:cs="Times New Roman"/>
              </w:rPr>
              <w:t>.</w:t>
            </w:r>
            <w:r w:rsidR="008A7EB4">
              <w:rPr>
                <w:rFonts w:ascii="Times New Roman" w:hAnsi="Times New Roman" w:cs="Times New Roman"/>
              </w:rPr>
              <w:t>00</w:t>
            </w:r>
            <w:r w:rsidRPr="00DC5A2A">
              <w:rPr>
                <w:rFonts w:ascii="Times New Roman" w:hAnsi="Times New Roman" w:cs="Times New Roman"/>
              </w:rPr>
              <w:t>; 71.</w:t>
            </w:r>
            <w:r w:rsidR="00E52584">
              <w:rPr>
                <w:rFonts w:ascii="Times New Roman" w:hAnsi="Times New Roman" w:cs="Times New Roman"/>
              </w:rPr>
              <w:t>2</w:t>
            </w:r>
            <w:r w:rsidRPr="00DC5A2A">
              <w:rPr>
                <w:rFonts w:ascii="Times New Roman" w:hAnsi="Times New Roman" w:cs="Times New Roman"/>
              </w:rPr>
              <w:t>% White, 12.7% Black, 6.1% Asian, 7.</w:t>
            </w:r>
            <w:r w:rsidR="002B283D">
              <w:rPr>
                <w:rFonts w:ascii="Times New Roman" w:hAnsi="Times New Roman" w:cs="Times New Roman"/>
              </w:rPr>
              <w:t>1</w:t>
            </w:r>
            <w:r w:rsidRPr="00DC5A2A">
              <w:rPr>
                <w:rFonts w:ascii="Times New Roman" w:hAnsi="Times New Roman" w:cs="Times New Roman"/>
              </w:rPr>
              <w:t>% Hispanic, 2.</w:t>
            </w:r>
            <w:r w:rsidR="0092752C">
              <w:rPr>
                <w:rFonts w:ascii="Times New Roman" w:hAnsi="Times New Roman" w:cs="Times New Roman"/>
              </w:rPr>
              <w:t>9</w:t>
            </w:r>
            <w:r w:rsidRPr="00DC5A2A">
              <w:rPr>
                <w:rFonts w:ascii="Times New Roman" w:hAnsi="Times New Roman" w:cs="Times New Roman"/>
              </w:rPr>
              <w:t>% other; 52.1% Christian, 37.1% atheist/agnostic, 10.8% other)</w:t>
            </w:r>
          </w:p>
          <w:p w14:paraId="41A89BB6" w14:textId="77777777" w:rsidR="00DC5A2A" w:rsidRPr="00DC5A2A" w:rsidRDefault="00DC5A2A" w:rsidP="00DC5A2A">
            <w:pPr>
              <w:rPr>
                <w:rFonts w:ascii="Times New Roman" w:hAnsi="Times New Roman" w:cs="Times New Roman"/>
                <w:iCs/>
              </w:rPr>
            </w:pPr>
          </w:p>
        </w:tc>
      </w:tr>
      <w:tr w:rsidR="00DC5A2A" w:rsidRPr="00DC5A2A" w14:paraId="19E884D4" w14:textId="77777777" w:rsidTr="00DC5A2A">
        <w:trPr>
          <w:trHeight w:val="529"/>
        </w:trPr>
        <w:tc>
          <w:tcPr>
            <w:tcW w:w="2822" w:type="dxa"/>
          </w:tcPr>
          <w:p w14:paraId="1B717032"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t>Intervention</w:t>
            </w:r>
            <w:r w:rsidRPr="00DC5A2A" w:rsidDel="00105722">
              <w:rPr>
                <w:rFonts w:ascii="Times New Roman" w:hAnsi="Times New Roman" w:cs="Times New Roman"/>
                <w:iCs/>
              </w:rPr>
              <w:t xml:space="preserve"> </w:t>
            </w:r>
            <w:r w:rsidRPr="00DC5A2A">
              <w:rPr>
                <w:rFonts w:ascii="Times New Roman" w:hAnsi="Times New Roman" w:cs="Times New Roman"/>
                <w:iCs/>
              </w:rPr>
              <w:t>5: Muslims Are Non-Violent (Statistics)</w:t>
            </w:r>
          </w:p>
        </w:tc>
        <w:tc>
          <w:tcPr>
            <w:tcW w:w="7476" w:type="dxa"/>
            <w:gridSpan w:val="2"/>
          </w:tcPr>
          <w:p w14:paraId="69E9E024" w14:textId="77777777" w:rsidR="00DC5A2A" w:rsidRPr="00DC5A2A" w:rsidRDefault="00DC5A2A" w:rsidP="00DC5A2A">
            <w:pPr>
              <w:rPr>
                <w:rFonts w:ascii="Times New Roman" w:hAnsi="Times New Roman" w:cs="Times New Roman"/>
              </w:rPr>
            </w:pPr>
            <w:r w:rsidRPr="00DC5A2A">
              <w:rPr>
                <w:rFonts w:ascii="Times New Roman" w:hAnsi="Times New Roman" w:cs="Times New Roman"/>
                <w:i/>
              </w:rPr>
              <w:t>n</w:t>
            </w:r>
            <w:r w:rsidRPr="00DC5A2A">
              <w:rPr>
                <w:rFonts w:ascii="Times New Roman" w:hAnsi="Times New Roman" w:cs="Times New Roman"/>
              </w:rPr>
              <w:t xml:space="preserve"> = 211 (55.5% female; 36.5% Republican, 63.5%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xml:space="preserve">= 36.53, </w:t>
            </w:r>
            <w:r w:rsidRPr="00DC5A2A">
              <w:rPr>
                <w:rFonts w:ascii="Times New Roman" w:hAnsi="Times New Roman" w:cs="Times New Roman"/>
                <w:i/>
                <w:iCs/>
              </w:rPr>
              <w:t xml:space="preserve">SD </w:t>
            </w:r>
            <w:r w:rsidRPr="00DC5A2A">
              <w:rPr>
                <w:rFonts w:ascii="Times New Roman" w:hAnsi="Times New Roman" w:cs="Times New Roman"/>
              </w:rPr>
              <w:t>= 11.23; 68.7% White, 10.4% Black, 10.4% Asian, 5.7% Hispanic, 4.8% other; 49.3% Christian, 36.5% atheist/agnostic, 14.2% other)</w:t>
            </w:r>
          </w:p>
          <w:p w14:paraId="4C48A4D6" w14:textId="77777777" w:rsidR="00DC5A2A" w:rsidRPr="00DC5A2A" w:rsidRDefault="00DC5A2A" w:rsidP="00DC5A2A">
            <w:pPr>
              <w:rPr>
                <w:rFonts w:ascii="Times New Roman" w:hAnsi="Times New Roman" w:cs="Times New Roman"/>
                <w:iCs/>
              </w:rPr>
            </w:pPr>
          </w:p>
        </w:tc>
      </w:tr>
      <w:tr w:rsidR="00DC5A2A" w:rsidRPr="00DC5A2A" w14:paraId="6F87C965" w14:textId="77777777" w:rsidTr="00DC5A2A">
        <w:trPr>
          <w:trHeight w:val="549"/>
        </w:trPr>
        <w:tc>
          <w:tcPr>
            <w:tcW w:w="2822" w:type="dxa"/>
          </w:tcPr>
          <w:p w14:paraId="083C7FC0"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t>Condition 6: A Muslim Girl Overcomes Her Fear (Empathy)</w:t>
            </w:r>
          </w:p>
          <w:p w14:paraId="13FDAE36" w14:textId="77777777" w:rsidR="00DC5A2A" w:rsidRPr="00DC5A2A" w:rsidRDefault="00DC5A2A" w:rsidP="00DC5A2A">
            <w:pPr>
              <w:rPr>
                <w:rFonts w:ascii="Times New Roman" w:hAnsi="Times New Roman" w:cs="Times New Roman"/>
                <w:iCs/>
              </w:rPr>
            </w:pPr>
          </w:p>
        </w:tc>
        <w:tc>
          <w:tcPr>
            <w:tcW w:w="7476" w:type="dxa"/>
            <w:gridSpan w:val="2"/>
          </w:tcPr>
          <w:p w14:paraId="06110FB5" w14:textId="77777777" w:rsidR="00DC5A2A" w:rsidRPr="00DC5A2A" w:rsidRDefault="00DC5A2A" w:rsidP="00DC5A2A">
            <w:pPr>
              <w:rPr>
                <w:rFonts w:ascii="Times New Roman" w:hAnsi="Times New Roman" w:cs="Times New Roman"/>
              </w:rPr>
            </w:pPr>
            <w:r w:rsidRPr="00DC5A2A">
              <w:rPr>
                <w:rFonts w:ascii="Times New Roman" w:hAnsi="Times New Roman" w:cs="Times New Roman"/>
                <w:i/>
              </w:rPr>
              <w:t>n</w:t>
            </w:r>
            <w:r w:rsidRPr="00DC5A2A">
              <w:rPr>
                <w:rFonts w:ascii="Times New Roman" w:hAnsi="Times New Roman" w:cs="Times New Roman"/>
              </w:rPr>
              <w:t xml:space="preserve"> = 214 (52.8% female; 39.9% Republican, 60.1%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xml:space="preserve">= 36.81, </w:t>
            </w:r>
            <w:r w:rsidRPr="00DC5A2A">
              <w:rPr>
                <w:rFonts w:ascii="Times New Roman" w:hAnsi="Times New Roman" w:cs="Times New Roman"/>
                <w:i/>
                <w:iCs/>
              </w:rPr>
              <w:t xml:space="preserve">SD </w:t>
            </w:r>
            <w:r w:rsidRPr="00DC5A2A">
              <w:rPr>
                <w:rFonts w:ascii="Times New Roman" w:hAnsi="Times New Roman" w:cs="Times New Roman"/>
              </w:rPr>
              <w:t>= 12.14; 74.3% White, 10.3% Black, 7.9% Asian, 3.7% Hispanic, 3.8% other; 49.5% Christian, 38.4% atheist/agnostic, 12.1% other)</w:t>
            </w:r>
          </w:p>
          <w:p w14:paraId="57944E2C" w14:textId="77777777" w:rsidR="00DC5A2A" w:rsidRPr="00DC5A2A" w:rsidRDefault="00DC5A2A" w:rsidP="00DC5A2A">
            <w:pPr>
              <w:rPr>
                <w:rFonts w:ascii="Times New Roman" w:hAnsi="Times New Roman" w:cs="Times New Roman"/>
                <w:iCs/>
              </w:rPr>
            </w:pPr>
          </w:p>
        </w:tc>
      </w:tr>
      <w:tr w:rsidR="00DC5A2A" w:rsidRPr="00DC5A2A" w14:paraId="741F6ED9" w14:textId="77777777" w:rsidTr="00DC5A2A">
        <w:trPr>
          <w:trHeight w:val="549"/>
        </w:trPr>
        <w:tc>
          <w:tcPr>
            <w:tcW w:w="2822" w:type="dxa"/>
          </w:tcPr>
          <w:p w14:paraId="4746189C"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t>Intervention</w:t>
            </w:r>
            <w:r w:rsidRPr="00DC5A2A" w:rsidDel="00105722">
              <w:rPr>
                <w:rFonts w:ascii="Times New Roman" w:hAnsi="Times New Roman" w:cs="Times New Roman"/>
                <w:iCs/>
              </w:rPr>
              <w:t xml:space="preserve"> </w:t>
            </w:r>
            <w:r w:rsidRPr="00DC5A2A">
              <w:rPr>
                <w:rFonts w:ascii="Times New Roman" w:hAnsi="Times New Roman" w:cs="Times New Roman"/>
                <w:iCs/>
              </w:rPr>
              <w:t>7: A Community Helps an Elderly Muslim (Empathy)</w:t>
            </w:r>
          </w:p>
        </w:tc>
        <w:tc>
          <w:tcPr>
            <w:tcW w:w="7476" w:type="dxa"/>
            <w:gridSpan w:val="2"/>
          </w:tcPr>
          <w:p w14:paraId="672AE852"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
              </w:rPr>
              <w:t>n</w:t>
            </w:r>
            <w:r w:rsidRPr="00DC5A2A">
              <w:rPr>
                <w:rFonts w:ascii="Times New Roman" w:hAnsi="Times New Roman" w:cs="Times New Roman"/>
              </w:rPr>
              <w:t xml:space="preserve"> = 204 (50.0% female; 34.8% Republican, 65.2%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xml:space="preserve">= 36.61, </w:t>
            </w:r>
            <w:r w:rsidRPr="00DC5A2A">
              <w:rPr>
                <w:rFonts w:ascii="Times New Roman" w:hAnsi="Times New Roman" w:cs="Times New Roman"/>
                <w:i/>
                <w:iCs/>
              </w:rPr>
              <w:t xml:space="preserve">SD </w:t>
            </w:r>
            <w:r w:rsidRPr="00DC5A2A">
              <w:rPr>
                <w:rFonts w:ascii="Times New Roman" w:hAnsi="Times New Roman" w:cs="Times New Roman"/>
              </w:rPr>
              <w:t>= 11.74; 73.0% White, 9.3% Black, 4.9% Asian, 10.3% Hispanic, 2.5% other; 48.5% Christian, 45.1% atheist/agnostic, 6.4% other)</w:t>
            </w:r>
          </w:p>
        </w:tc>
      </w:tr>
      <w:tr w:rsidR="00DC5A2A" w:rsidRPr="00DC5A2A" w14:paraId="7765C941" w14:textId="77777777" w:rsidTr="00DC5A2A">
        <w:trPr>
          <w:trHeight w:val="549"/>
        </w:trPr>
        <w:tc>
          <w:tcPr>
            <w:tcW w:w="2822" w:type="dxa"/>
          </w:tcPr>
          <w:p w14:paraId="74EC6B99" w14:textId="77777777" w:rsidR="00DC5A2A" w:rsidRPr="00DC5A2A" w:rsidRDefault="00DC5A2A" w:rsidP="00DC5A2A">
            <w:pPr>
              <w:rPr>
                <w:rFonts w:ascii="Times New Roman" w:hAnsi="Times New Roman" w:cs="Times New Roman"/>
                <w:iCs/>
              </w:rPr>
            </w:pPr>
          </w:p>
          <w:p w14:paraId="2CE8B4A9"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t>Intervention</w:t>
            </w:r>
            <w:r w:rsidRPr="00DC5A2A" w:rsidDel="00105722">
              <w:rPr>
                <w:rFonts w:ascii="Times New Roman" w:hAnsi="Times New Roman" w:cs="Times New Roman"/>
                <w:iCs/>
              </w:rPr>
              <w:t xml:space="preserve"> </w:t>
            </w:r>
            <w:r w:rsidRPr="00DC5A2A">
              <w:rPr>
                <w:rFonts w:ascii="Times New Roman" w:hAnsi="Times New Roman" w:cs="Times New Roman"/>
                <w:iCs/>
              </w:rPr>
              <w:t>8: An American Football Player Turned Muslim (Logical)</w:t>
            </w:r>
          </w:p>
        </w:tc>
        <w:tc>
          <w:tcPr>
            <w:tcW w:w="7476" w:type="dxa"/>
            <w:gridSpan w:val="2"/>
          </w:tcPr>
          <w:p w14:paraId="76677668" w14:textId="77777777" w:rsidR="00DC5A2A" w:rsidRPr="00DC5A2A" w:rsidRDefault="00DC5A2A" w:rsidP="00DC5A2A">
            <w:pPr>
              <w:rPr>
                <w:rFonts w:ascii="Times New Roman" w:hAnsi="Times New Roman" w:cs="Times New Roman"/>
                <w:i/>
              </w:rPr>
            </w:pPr>
          </w:p>
          <w:p w14:paraId="7A366AC4" w14:textId="77777777" w:rsidR="00DC5A2A" w:rsidRPr="00DC5A2A" w:rsidRDefault="00DC5A2A" w:rsidP="00DC5A2A">
            <w:pPr>
              <w:rPr>
                <w:rFonts w:ascii="Times New Roman" w:hAnsi="Times New Roman" w:cs="Times New Roman"/>
              </w:rPr>
            </w:pPr>
            <w:r w:rsidRPr="00DC5A2A">
              <w:rPr>
                <w:rFonts w:ascii="Times New Roman" w:hAnsi="Times New Roman" w:cs="Times New Roman"/>
                <w:i/>
              </w:rPr>
              <w:t>n</w:t>
            </w:r>
            <w:r w:rsidRPr="00DC5A2A">
              <w:rPr>
                <w:rFonts w:ascii="Times New Roman" w:hAnsi="Times New Roman" w:cs="Times New Roman"/>
              </w:rPr>
              <w:t xml:space="preserve"> = 213 (51.6% female; 37.3% Republican, 62.7%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xml:space="preserve">= 36.77, </w:t>
            </w:r>
            <w:r w:rsidRPr="00DC5A2A">
              <w:rPr>
                <w:rFonts w:ascii="Times New Roman" w:hAnsi="Times New Roman" w:cs="Times New Roman"/>
                <w:i/>
                <w:iCs/>
              </w:rPr>
              <w:t xml:space="preserve">SD </w:t>
            </w:r>
            <w:r w:rsidRPr="00DC5A2A">
              <w:rPr>
                <w:rFonts w:ascii="Times New Roman" w:hAnsi="Times New Roman" w:cs="Times New Roman"/>
              </w:rPr>
              <w:t>= 12.42; 68.1% White, 12.2% Black, 9.9% Asian, 7.0% Hispanic, 2.8% other; 51.2% Christian, 38.0% atheist/agnostic, 10.8% other)</w:t>
            </w:r>
          </w:p>
          <w:p w14:paraId="14AACC21"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rPr>
              <w:lastRenderedPageBreak/>
              <w:t xml:space="preserve"> </w:t>
            </w:r>
          </w:p>
        </w:tc>
      </w:tr>
      <w:tr w:rsidR="00DC5A2A" w:rsidRPr="00DC5A2A" w14:paraId="2B827402" w14:textId="77777777" w:rsidTr="00DC5A2A">
        <w:trPr>
          <w:trHeight w:val="549"/>
        </w:trPr>
        <w:tc>
          <w:tcPr>
            <w:tcW w:w="2822" w:type="dxa"/>
          </w:tcPr>
          <w:p w14:paraId="16E6B675"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lastRenderedPageBreak/>
              <w:t>Intervention</w:t>
            </w:r>
            <w:r w:rsidRPr="00DC5A2A" w:rsidDel="00105722">
              <w:rPr>
                <w:rFonts w:ascii="Times New Roman" w:hAnsi="Times New Roman" w:cs="Times New Roman"/>
                <w:iCs/>
              </w:rPr>
              <w:t xml:space="preserve"> </w:t>
            </w:r>
            <w:r w:rsidRPr="00DC5A2A">
              <w:rPr>
                <w:rFonts w:ascii="Times New Roman" w:hAnsi="Times New Roman" w:cs="Times New Roman"/>
                <w:iCs/>
              </w:rPr>
              <w:t>9: Muslims Condemn Terrorism (Logical)</w:t>
            </w:r>
          </w:p>
        </w:tc>
        <w:tc>
          <w:tcPr>
            <w:tcW w:w="7476" w:type="dxa"/>
            <w:gridSpan w:val="2"/>
          </w:tcPr>
          <w:p w14:paraId="2BF25316" w14:textId="0B132E86" w:rsidR="00DC5A2A" w:rsidRPr="00DC5A2A" w:rsidRDefault="00DC5A2A" w:rsidP="00DC5A2A">
            <w:pPr>
              <w:rPr>
                <w:rFonts w:ascii="Times New Roman" w:hAnsi="Times New Roman" w:cs="Times New Roman"/>
              </w:rPr>
            </w:pPr>
            <w:r w:rsidRPr="00DC5A2A">
              <w:rPr>
                <w:rFonts w:ascii="Times New Roman" w:hAnsi="Times New Roman" w:cs="Times New Roman"/>
                <w:i/>
              </w:rPr>
              <w:t>n</w:t>
            </w:r>
            <w:r w:rsidRPr="00DC5A2A">
              <w:rPr>
                <w:rFonts w:ascii="Times New Roman" w:hAnsi="Times New Roman" w:cs="Times New Roman"/>
              </w:rPr>
              <w:t xml:space="preserve"> = 217 (53.0% female; 33.3% Republican, 66.7%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35.</w:t>
            </w:r>
            <w:r w:rsidR="007B2AD5">
              <w:rPr>
                <w:rFonts w:ascii="Times New Roman" w:hAnsi="Times New Roman" w:cs="Times New Roman"/>
              </w:rPr>
              <w:t>01</w:t>
            </w:r>
            <w:r w:rsidRPr="00DC5A2A">
              <w:rPr>
                <w:rFonts w:ascii="Times New Roman" w:hAnsi="Times New Roman" w:cs="Times New Roman"/>
              </w:rPr>
              <w:t xml:space="preserve">, </w:t>
            </w:r>
            <w:r w:rsidRPr="00DC5A2A">
              <w:rPr>
                <w:rFonts w:ascii="Times New Roman" w:hAnsi="Times New Roman" w:cs="Times New Roman"/>
                <w:i/>
                <w:iCs/>
              </w:rPr>
              <w:t xml:space="preserve">SD </w:t>
            </w:r>
            <w:r w:rsidRPr="00DC5A2A">
              <w:rPr>
                <w:rFonts w:ascii="Times New Roman" w:hAnsi="Times New Roman" w:cs="Times New Roman"/>
              </w:rPr>
              <w:t>= 1</w:t>
            </w:r>
            <w:r w:rsidR="007B2AD5">
              <w:rPr>
                <w:rFonts w:ascii="Times New Roman" w:hAnsi="Times New Roman" w:cs="Times New Roman"/>
              </w:rPr>
              <w:t>4</w:t>
            </w:r>
            <w:r w:rsidRPr="00DC5A2A">
              <w:rPr>
                <w:rFonts w:ascii="Times New Roman" w:hAnsi="Times New Roman" w:cs="Times New Roman"/>
              </w:rPr>
              <w:t>.</w:t>
            </w:r>
            <w:r w:rsidR="007B2AD5">
              <w:rPr>
                <w:rFonts w:ascii="Times New Roman" w:hAnsi="Times New Roman" w:cs="Times New Roman"/>
              </w:rPr>
              <w:t>46</w:t>
            </w:r>
            <w:r w:rsidRPr="00DC5A2A">
              <w:rPr>
                <w:rFonts w:ascii="Times New Roman" w:hAnsi="Times New Roman" w:cs="Times New Roman"/>
              </w:rPr>
              <w:t>; 73.</w:t>
            </w:r>
            <w:r w:rsidR="00E52584">
              <w:rPr>
                <w:rFonts w:ascii="Times New Roman" w:hAnsi="Times New Roman" w:cs="Times New Roman"/>
              </w:rPr>
              <w:t>3</w:t>
            </w:r>
            <w:r w:rsidRPr="00DC5A2A">
              <w:rPr>
                <w:rFonts w:ascii="Times New Roman" w:hAnsi="Times New Roman" w:cs="Times New Roman"/>
              </w:rPr>
              <w:t xml:space="preserve">% White, 12.0% Black, 6.5% Asian, 3.2% Hispanic, </w:t>
            </w:r>
            <w:r w:rsidR="0092752C">
              <w:rPr>
                <w:rFonts w:ascii="Times New Roman" w:hAnsi="Times New Roman" w:cs="Times New Roman"/>
              </w:rPr>
              <w:t>5</w:t>
            </w:r>
            <w:r w:rsidRPr="00DC5A2A">
              <w:rPr>
                <w:rFonts w:ascii="Times New Roman" w:hAnsi="Times New Roman" w:cs="Times New Roman"/>
              </w:rPr>
              <w:t>.</w:t>
            </w:r>
            <w:r w:rsidR="0092752C">
              <w:rPr>
                <w:rFonts w:ascii="Times New Roman" w:hAnsi="Times New Roman" w:cs="Times New Roman"/>
              </w:rPr>
              <w:t>0</w:t>
            </w:r>
            <w:r w:rsidRPr="00DC5A2A">
              <w:rPr>
                <w:rFonts w:ascii="Times New Roman" w:hAnsi="Times New Roman" w:cs="Times New Roman"/>
              </w:rPr>
              <w:t>% other; 45.2% Christian, 45.1% atheist/agnostic, 9.7% other)</w:t>
            </w:r>
          </w:p>
          <w:p w14:paraId="0A6A4FC2" w14:textId="77777777" w:rsidR="00DC5A2A" w:rsidRPr="00DC5A2A" w:rsidRDefault="00DC5A2A" w:rsidP="00DC5A2A">
            <w:pPr>
              <w:rPr>
                <w:rFonts w:ascii="Times New Roman" w:hAnsi="Times New Roman" w:cs="Times New Roman"/>
                <w:iCs/>
              </w:rPr>
            </w:pPr>
          </w:p>
        </w:tc>
      </w:tr>
      <w:tr w:rsidR="00DC5A2A" w:rsidRPr="00DC5A2A" w14:paraId="65A78AFB" w14:textId="77777777" w:rsidTr="00DC5A2A">
        <w:trPr>
          <w:trHeight w:val="549"/>
        </w:trPr>
        <w:tc>
          <w:tcPr>
            <w:tcW w:w="2822" w:type="dxa"/>
          </w:tcPr>
          <w:p w14:paraId="46A942D9" w14:textId="77777777" w:rsidR="00DC5A2A" w:rsidRPr="00DC5A2A" w:rsidRDefault="00DC5A2A" w:rsidP="00DC5A2A">
            <w:pPr>
              <w:rPr>
                <w:rFonts w:ascii="Times New Roman" w:hAnsi="Times New Roman" w:cs="Times New Roman"/>
                <w:iCs/>
              </w:rPr>
            </w:pPr>
            <w:r w:rsidRPr="00DC5A2A">
              <w:rPr>
                <w:rFonts w:ascii="Times New Roman" w:hAnsi="Times New Roman" w:cs="Times New Roman"/>
                <w:iCs/>
              </w:rPr>
              <w:t>Intervention</w:t>
            </w:r>
            <w:r w:rsidRPr="00DC5A2A" w:rsidDel="00105722">
              <w:rPr>
                <w:rFonts w:ascii="Times New Roman" w:hAnsi="Times New Roman" w:cs="Times New Roman"/>
                <w:iCs/>
              </w:rPr>
              <w:t xml:space="preserve"> </w:t>
            </w:r>
            <w:r w:rsidRPr="00DC5A2A">
              <w:rPr>
                <w:rFonts w:ascii="Times New Roman" w:hAnsi="Times New Roman" w:cs="Times New Roman"/>
                <w:iCs/>
              </w:rPr>
              <w:t>10: The Collective Praise Intervention (Hypocrisy-based)</w:t>
            </w:r>
          </w:p>
        </w:tc>
        <w:tc>
          <w:tcPr>
            <w:tcW w:w="7476" w:type="dxa"/>
            <w:gridSpan w:val="2"/>
          </w:tcPr>
          <w:p w14:paraId="66765BAB" w14:textId="01DE68A1" w:rsidR="00DC5A2A" w:rsidRPr="00DC5A2A" w:rsidRDefault="00DC5A2A" w:rsidP="00DC5A2A">
            <w:pPr>
              <w:rPr>
                <w:rFonts w:ascii="Times New Roman" w:hAnsi="Times New Roman" w:cs="Times New Roman"/>
                <w:iCs/>
              </w:rPr>
            </w:pPr>
            <w:r w:rsidRPr="00DC5A2A">
              <w:rPr>
                <w:rFonts w:ascii="Times New Roman" w:hAnsi="Times New Roman" w:cs="Times New Roman"/>
                <w:i/>
              </w:rPr>
              <w:t>n</w:t>
            </w:r>
            <w:r w:rsidRPr="00DC5A2A">
              <w:rPr>
                <w:rFonts w:ascii="Times New Roman" w:hAnsi="Times New Roman" w:cs="Times New Roman"/>
              </w:rPr>
              <w:t xml:space="preserve"> = 218 (</w:t>
            </w:r>
            <w:r w:rsidR="005201F7">
              <w:rPr>
                <w:rFonts w:ascii="Times New Roman" w:hAnsi="Times New Roman" w:cs="Times New Roman"/>
              </w:rPr>
              <w:t>59</w:t>
            </w:r>
            <w:r w:rsidRPr="00DC5A2A">
              <w:rPr>
                <w:rFonts w:ascii="Times New Roman" w:hAnsi="Times New Roman" w:cs="Times New Roman"/>
              </w:rPr>
              <w:t>.</w:t>
            </w:r>
            <w:r w:rsidR="005201F7">
              <w:rPr>
                <w:rFonts w:ascii="Times New Roman" w:hAnsi="Times New Roman" w:cs="Times New Roman"/>
              </w:rPr>
              <w:t>8</w:t>
            </w:r>
            <w:r w:rsidRPr="00DC5A2A">
              <w:rPr>
                <w:rFonts w:ascii="Times New Roman" w:hAnsi="Times New Roman" w:cs="Times New Roman"/>
              </w:rPr>
              <w:t xml:space="preserve">% female; 32.1% Republican, 67.9% Democrat; </w:t>
            </w:r>
            <w:r w:rsidRPr="00DC5A2A">
              <w:rPr>
                <w:rFonts w:ascii="Times New Roman" w:hAnsi="Times New Roman" w:cs="Times New Roman"/>
                <w:i/>
                <w:iCs/>
              </w:rPr>
              <w:t>M</w:t>
            </w:r>
            <w:r w:rsidRPr="00DC5A2A">
              <w:rPr>
                <w:rFonts w:ascii="Times New Roman" w:hAnsi="Times New Roman" w:cs="Times New Roman"/>
                <w:i/>
                <w:iCs/>
                <w:vertAlign w:val="subscript"/>
              </w:rPr>
              <w:t>age</w:t>
            </w:r>
            <w:r w:rsidRPr="00DC5A2A">
              <w:rPr>
                <w:rFonts w:ascii="Times New Roman" w:hAnsi="Times New Roman" w:cs="Times New Roman"/>
                <w:i/>
                <w:iCs/>
              </w:rPr>
              <w:t xml:space="preserve"> </w:t>
            </w:r>
            <w:r w:rsidRPr="00DC5A2A">
              <w:rPr>
                <w:rFonts w:ascii="Times New Roman" w:hAnsi="Times New Roman" w:cs="Times New Roman"/>
              </w:rPr>
              <w:t>= 3</w:t>
            </w:r>
            <w:r w:rsidR="007B2AD5">
              <w:rPr>
                <w:rFonts w:ascii="Times New Roman" w:hAnsi="Times New Roman" w:cs="Times New Roman"/>
              </w:rPr>
              <w:t>6</w:t>
            </w:r>
            <w:r w:rsidRPr="00DC5A2A">
              <w:rPr>
                <w:rFonts w:ascii="Times New Roman" w:hAnsi="Times New Roman" w:cs="Times New Roman"/>
              </w:rPr>
              <w:t>.</w:t>
            </w:r>
            <w:r w:rsidR="007B2AD5">
              <w:rPr>
                <w:rFonts w:ascii="Times New Roman" w:hAnsi="Times New Roman" w:cs="Times New Roman"/>
              </w:rPr>
              <w:t>80</w:t>
            </w:r>
            <w:r w:rsidRPr="00DC5A2A">
              <w:rPr>
                <w:rFonts w:ascii="Times New Roman" w:hAnsi="Times New Roman" w:cs="Times New Roman"/>
              </w:rPr>
              <w:t xml:space="preserve">, </w:t>
            </w:r>
            <w:r w:rsidRPr="00DC5A2A">
              <w:rPr>
                <w:rFonts w:ascii="Times New Roman" w:hAnsi="Times New Roman" w:cs="Times New Roman"/>
                <w:i/>
                <w:iCs/>
              </w:rPr>
              <w:t xml:space="preserve">SD </w:t>
            </w:r>
            <w:r w:rsidRPr="00DC5A2A">
              <w:rPr>
                <w:rFonts w:ascii="Times New Roman" w:hAnsi="Times New Roman" w:cs="Times New Roman"/>
              </w:rPr>
              <w:t>= 1</w:t>
            </w:r>
            <w:r w:rsidR="007B2AD5">
              <w:rPr>
                <w:rFonts w:ascii="Times New Roman" w:hAnsi="Times New Roman" w:cs="Times New Roman"/>
              </w:rPr>
              <w:t>4</w:t>
            </w:r>
            <w:r w:rsidRPr="00DC5A2A">
              <w:rPr>
                <w:rFonts w:ascii="Times New Roman" w:hAnsi="Times New Roman" w:cs="Times New Roman"/>
              </w:rPr>
              <w:t>.</w:t>
            </w:r>
            <w:r w:rsidR="007B2AD5">
              <w:rPr>
                <w:rFonts w:ascii="Times New Roman" w:hAnsi="Times New Roman" w:cs="Times New Roman"/>
              </w:rPr>
              <w:t>99</w:t>
            </w:r>
            <w:r w:rsidRPr="00DC5A2A">
              <w:rPr>
                <w:rFonts w:ascii="Times New Roman" w:hAnsi="Times New Roman" w:cs="Times New Roman"/>
              </w:rPr>
              <w:t>; 71.</w:t>
            </w:r>
            <w:r w:rsidR="00E52584">
              <w:rPr>
                <w:rFonts w:ascii="Times New Roman" w:hAnsi="Times New Roman" w:cs="Times New Roman"/>
              </w:rPr>
              <w:t>2</w:t>
            </w:r>
            <w:r w:rsidRPr="00DC5A2A">
              <w:rPr>
                <w:rFonts w:ascii="Times New Roman" w:hAnsi="Times New Roman" w:cs="Times New Roman"/>
              </w:rPr>
              <w:t>% White, 10.</w:t>
            </w:r>
            <w:r w:rsidR="00E52584">
              <w:rPr>
                <w:rFonts w:ascii="Times New Roman" w:hAnsi="Times New Roman" w:cs="Times New Roman"/>
              </w:rPr>
              <w:t>0</w:t>
            </w:r>
            <w:r w:rsidRPr="00DC5A2A">
              <w:rPr>
                <w:rFonts w:ascii="Times New Roman" w:hAnsi="Times New Roman" w:cs="Times New Roman"/>
              </w:rPr>
              <w:t>% Black, 10.</w:t>
            </w:r>
            <w:r w:rsidR="00E52584">
              <w:rPr>
                <w:rFonts w:ascii="Times New Roman" w:hAnsi="Times New Roman" w:cs="Times New Roman"/>
              </w:rPr>
              <w:t>5</w:t>
            </w:r>
            <w:r w:rsidRPr="00DC5A2A">
              <w:rPr>
                <w:rFonts w:ascii="Times New Roman" w:hAnsi="Times New Roman" w:cs="Times New Roman"/>
              </w:rPr>
              <w:t>% Asian, 5.5% Hispanic, 2.</w:t>
            </w:r>
            <w:r w:rsidR="0092752C">
              <w:rPr>
                <w:rFonts w:ascii="Times New Roman" w:hAnsi="Times New Roman" w:cs="Times New Roman"/>
              </w:rPr>
              <w:t>8</w:t>
            </w:r>
            <w:r w:rsidRPr="00DC5A2A">
              <w:rPr>
                <w:rFonts w:ascii="Times New Roman" w:hAnsi="Times New Roman" w:cs="Times New Roman"/>
              </w:rPr>
              <w:t>% other; 52.8% Christian, 35.8% atheist/agnostic, 11.4% other)</w:t>
            </w:r>
          </w:p>
        </w:tc>
      </w:tr>
      <w:tr w:rsidR="00DC5A2A" w:rsidRPr="00DC5A2A" w14:paraId="79418DE0" w14:textId="77777777" w:rsidTr="00DC5A2A">
        <w:trPr>
          <w:trHeight w:val="94"/>
        </w:trPr>
        <w:tc>
          <w:tcPr>
            <w:tcW w:w="2822" w:type="dxa"/>
            <w:tcBorders>
              <w:bottom w:val="single" w:sz="4" w:space="0" w:color="auto"/>
            </w:tcBorders>
          </w:tcPr>
          <w:p w14:paraId="678BB38C" w14:textId="77777777" w:rsidR="00DC5A2A" w:rsidRPr="00DC5A2A" w:rsidRDefault="00DC5A2A" w:rsidP="00DC5A2A">
            <w:pPr>
              <w:rPr>
                <w:rFonts w:ascii="Times New Roman" w:hAnsi="Times New Roman" w:cs="Times New Roman"/>
                <w:iCs/>
              </w:rPr>
            </w:pPr>
          </w:p>
        </w:tc>
        <w:tc>
          <w:tcPr>
            <w:tcW w:w="7476" w:type="dxa"/>
            <w:gridSpan w:val="2"/>
            <w:tcBorders>
              <w:bottom w:val="single" w:sz="4" w:space="0" w:color="auto"/>
            </w:tcBorders>
          </w:tcPr>
          <w:p w14:paraId="7573DF11" w14:textId="77777777" w:rsidR="00DC5A2A" w:rsidRPr="00DC5A2A" w:rsidRDefault="00DC5A2A" w:rsidP="00DC5A2A">
            <w:pPr>
              <w:rPr>
                <w:rFonts w:ascii="Times New Roman" w:hAnsi="Times New Roman" w:cs="Times New Roman"/>
                <w:iCs/>
              </w:rPr>
            </w:pPr>
          </w:p>
        </w:tc>
      </w:tr>
    </w:tbl>
    <w:p w14:paraId="62ECD092" w14:textId="55B6470E" w:rsidR="00DC5A2A" w:rsidRPr="001B3B08" w:rsidRDefault="00DC5A2A" w:rsidP="00DC5A2A">
      <w:pPr>
        <w:spacing w:after="0" w:line="240" w:lineRule="auto"/>
        <w:rPr>
          <w:rFonts w:ascii="Times New Roman" w:eastAsiaTheme="minorEastAsia" w:hAnsi="Times New Roman" w:cs="Times New Roman"/>
          <w:iCs/>
          <w:sz w:val="24"/>
          <w:szCs w:val="24"/>
          <w:lang w:eastAsia="ja-JP"/>
        </w:rPr>
      </w:pPr>
      <w:r w:rsidRPr="00DC5A2A">
        <w:rPr>
          <w:rFonts w:ascii="Times New Roman" w:eastAsiaTheme="minorEastAsia" w:hAnsi="Times New Roman" w:cs="Times New Roman"/>
          <w:i/>
          <w:sz w:val="24"/>
          <w:szCs w:val="24"/>
          <w:lang w:eastAsia="ja-JP"/>
        </w:rPr>
        <w:t xml:space="preserve">Note. N = </w:t>
      </w:r>
      <w:r w:rsidRPr="001B3B08">
        <w:rPr>
          <w:rFonts w:ascii="Times New Roman" w:eastAsiaTheme="minorEastAsia" w:hAnsi="Times New Roman" w:cs="Times New Roman"/>
          <w:iCs/>
          <w:sz w:val="24"/>
          <w:szCs w:val="24"/>
          <w:lang w:eastAsia="ja-JP"/>
        </w:rPr>
        <w:t>2</w:t>
      </w:r>
      <w:r w:rsidR="001B3B08" w:rsidRPr="001B3B08">
        <w:rPr>
          <w:rFonts w:ascii="Times New Roman" w:eastAsiaTheme="minorEastAsia" w:hAnsi="Times New Roman" w:cs="Times New Roman"/>
          <w:iCs/>
          <w:sz w:val="24"/>
          <w:szCs w:val="24"/>
          <w:lang w:eastAsia="ja-JP"/>
        </w:rPr>
        <w:t>,</w:t>
      </w:r>
      <w:r w:rsidRPr="001B3B08">
        <w:rPr>
          <w:rFonts w:ascii="Times New Roman" w:eastAsiaTheme="minorEastAsia" w:hAnsi="Times New Roman" w:cs="Times New Roman"/>
          <w:iCs/>
          <w:sz w:val="24"/>
          <w:szCs w:val="24"/>
          <w:lang w:eastAsia="ja-JP"/>
        </w:rPr>
        <w:t>3</w:t>
      </w:r>
      <w:r w:rsidR="001E1E19" w:rsidRPr="001B3B08">
        <w:rPr>
          <w:rFonts w:ascii="Times New Roman" w:eastAsiaTheme="minorEastAsia" w:hAnsi="Times New Roman" w:cs="Times New Roman"/>
          <w:iCs/>
          <w:sz w:val="24"/>
          <w:szCs w:val="24"/>
          <w:lang w:eastAsia="ja-JP"/>
        </w:rPr>
        <w:t>4</w:t>
      </w:r>
      <w:bookmarkStart w:id="10" w:name="_Hlk74645155"/>
      <w:bookmarkEnd w:id="10"/>
      <w:r w:rsidR="001E1E19" w:rsidRPr="001B3B08">
        <w:rPr>
          <w:rFonts w:ascii="Times New Roman" w:eastAsiaTheme="minorEastAsia" w:hAnsi="Times New Roman" w:cs="Times New Roman"/>
          <w:iCs/>
          <w:sz w:val="24"/>
          <w:szCs w:val="24"/>
          <w:lang w:eastAsia="ja-JP"/>
        </w:rPr>
        <w:t>9</w:t>
      </w:r>
    </w:p>
    <w:p w14:paraId="52B0C8BB" w14:textId="50F8D0E9" w:rsidR="00DC5A2A" w:rsidRDefault="00DC5A2A">
      <w:pPr>
        <w:rPr>
          <w:rFonts w:ascii="Times New Roman" w:eastAsia="Times New Roman" w:hAnsi="Times New Roman" w:cs="Times New Roman"/>
          <w:bCs/>
          <w:iCs/>
          <w:color w:val="000000" w:themeColor="text1"/>
          <w:sz w:val="24"/>
          <w:szCs w:val="24"/>
          <w:lang w:bidi="he-IL"/>
        </w:rPr>
      </w:pPr>
      <w:r>
        <w:rPr>
          <w:rFonts w:ascii="Times New Roman" w:eastAsia="Times New Roman" w:hAnsi="Times New Roman" w:cs="Times New Roman"/>
          <w:bCs/>
          <w:iCs/>
          <w:color w:val="000000" w:themeColor="text1"/>
          <w:sz w:val="24"/>
          <w:szCs w:val="24"/>
          <w:lang w:bidi="he-IL"/>
        </w:rPr>
        <w:br w:type="page"/>
      </w:r>
    </w:p>
    <w:tbl>
      <w:tblPr>
        <w:tblStyle w:val="TableGrid"/>
        <w:tblW w:w="9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1"/>
        <w:gridCol w:w="5082"/>
        <w:gridCol w:w="1995"/>
      </w:tblGrid>
      <w:tr w:rsidR="00660184" w:rsidRPr="00660184" w14:paraId="127A3334" w14:textId="77777777" w:rsidTr="00660184">
        <w:trPr>
          <w:gridAfter w:val="1"/>
          <w:wAfter w:w="1995" w:type="dxa"/>
          <w:trHeight w:val="630"/>
        </w:trPr>
        <w:tc>
          <w:tcPr>
            <w:tcW w:w="7753" w:type="dxa"/>
            <w:gridSpan w:val="2"/>
            <w:tcBorders>
              <w:bottom w:val="single" w:sz="4" w:space="0" w:color="auto"/>
            </w:tcBorders>
          </w:tcPr>
          <w:p w14:paraId="24B6C397" w14:textId="06D0E1F8" w:rsidR="00660184" w:rsidRPr="00660184" w:rsidRDefault="00660184" w:rsidP="00660184">
            <w:pPr>
              <w:rPr>
                <w:rFonts w:ascii="Times New Roman" w:hAnsi="Times New Roman" w:cs="Times New Roman"/>
                <w:i/>
                <w:iCs/>
              </w:rPr>
            </w:pPr>
            <w:r w:rsidRPr="00660184">
              <w:rPr>
                <w:rFonts w:ascii="Times New Roman" w:hAnsi="Times New Roman" w:cs="Times New Roman"/>
                <w:i/>
                <w:iCs/>
              </w:rPr>
              <w:lastRenderedPageBreak/>
              <w:t>Table</w:t>
            </w:r>
            <w:r w:rsidR="00FF5FDD">
              <w:rPr>
                <w:rFonts w:ascii="Times New Roman" w:hAnsi="Times New Roman" w:cs="Times New Roman"/>
                <w:i/>
                <w:iCs/>
              </w:rPr>
              <w:t xml:space="preserve"> S</w:t>
            </w:r>
            <w:r w:rsidR="00913976">
              <w:rPr>
                <w:rFonts w:ascii="Times New Roman" w:hAnsi="Times New Roman" w:cs="Times New Roman"/>
                <w:i/>
                <w:iCs/>
              </w:rPr>
              <w:t>2</w:t>
            </w:r>
            <w:r w:rsidRPr="00660184">
              <w:rPr>
                <w:rFonts w:ascii="Times New Roman" w:hAnsi="Times New Roman" w:cs="Times New Roman"/>
                <w:i/>
                <w:iCs/>
              </w:rPr>
              <w:t xml:space="preserve">. </w:t>
            </w:r>
            <w:bookmarkStart w:id="11" w:name="_Hlk87443825"/>
            <w:r w:rsidRPr="00660184">
              <w:rPr>
                <w:rFonts w:ascii="Times New Roman" w:hAnsi="Times New Roman" w:cs="Times New Roman"/>
                <w:i/>
                <w:iCs/>
              </w:rPr>
              <w:t>Study 1 Follow up assessment</w:t>
            </w:r>
            <w:bookmarkEnd w:id="11"/>
            <w:r w:rsidRPr="00660184">
              <w:rPr>
                <w:rFonts w:ascii="Times New Roman" w:hAnsi="Times New Roman" w:cs="Times New Roman"/>
                <w:i/>
                <w:iCs/>
              </w:rPr>
              <w:t>: Demographics of participants per condition</w:t>
            </w:r>
          </w:p>
        </w:tc>
      </w:tr>
      <w:tr w:rsidR="00660184" w:rsidRPr="00660184" w14:paraId="31C661B4" w14:textId="77777777" w:rsidTr="000F7F01">
        <w:trPr>
          <w:trHeight w:val="350"/>
        </w:trPr>
        <w:tc>
          <w:tcPr>
            <w:tcW w:w="2671" w:type="dxa"/>
            <w:tcBorders>
              <w:top w:val="single" w:sz="4" w:space="0" w:color="auto"/>
              <w:bottom w:val="single" w:sz="4" w:space="0" w:color="auto"/>
            </w:tcBorders>
          </w:tcPr>
          <w:p w14:paraId="750AFFF8" w14:textId="77777777" w:rsidR="00660184" w:rsidRPr="00660184" w:rsidRDefault="00660184" w:rsidP="00660184">
            <w:pPr>
              <w:jc w:val="center"/>
              <w:rPr>
                <w:rFonts w:ascii="Times New Roman" w:hAnsi="Times New Roman" w:cs="Times New Roman"/>
                <w:iCs/>
              </w:rPr>
            </w:pPr>
            <w:r w:rsidRPr="00660184">
              <w:rPr>
                <w:rFonts w:ascii="Times New Roman" w:hAnsi="Times New Roman" w:cs="Times New Roman"/>
                <w:iCs/>
              </w:rPr>
              <w:t>Condition</w:t>
            </w:r>
          </w:p>
        </w:tc>
        <w:tc>
          <w:tcPr>
            <w:tcW w:w="7077" w:type="dxa"/>
            <w:gridSpan w:val="2"/>
            <w:tcBorders>
              <w:top w:val="single" w:sz="4" w:space="0" w:color="auto"/>
              <w:bottom w:val="single" w:sz="4" w:space="0" w:color="auto"/>
            </w:tcBorders>
          </w:tcPr>
          <w:p w14:paraId="420AC222" w14:textId="77777777" w:rsidR="00660184" w:rsidRPr="00660184" w:rsidRDefault="00660184" w:rsidP="00660184">
            <w:pPr>
              <w:jc w:val="center"/>
              <w:rPr>
                <w:rFonts w:ascii="Times New Roman" w:hAnsi="Times New Roman" w:cs="Times New Roman"/>
                <w:iCs/>
              </w:rPr>
            </w:pPr>
            <w:r w:rsidRPr="00660184">
              <w:rPr>
                <w:rFonts w:ascii="Times New Roman" w:hAnsi="Times New Roman" w:cs="Times New Roman"/>
                <w:iCs/>
              </w:rPr>
              <w:t>Demographics</w:t>
            </w:r>
          </w:p>
        </w:tc>
      </w:tr>
      <w:tr w:rsidR="00660184" w:rsidRPr="00660184" w14:paraId="7DCE0514" w14:textId="77777777" w:rsidTr="00660184">
        <w:trPr>
          <w:trHeight w:val="778"/>
        </w:trPr>
        <w:tc>
          <w:tcPr>
            <w:tcW w:w="2671" w:type="dxa"/>
          </w:tcPr>
          <w:p w14:paraId="478CC3A7" w14:textId="77777777" w:rsidR="00660184" w:rsidRPr="00660184" w:rsidRDefault="00660184" w:rsidP="00660184">
            <w:pPr>
              <w:rPr>
                <w:rFonts w:ascii="Times New Roman" w:hAnsi="Times New Roman" w:cs="Times New Roman"/>
                <w:iCs/>
              </w:rPr>
            </w:pPr>
            <w:r w:rsidRPr="00660184">
              <w:rPr>
                <w:rFonts w:ascii="Times New Roman" w:hAnsi="Times New Roman" w:cs="Times New Roman"/>
                <w:iCs/>
              </w:rPr>
              <w:t>Control—No video</w:t>
            </w:r>
          </w:p>
          <w:p w14:paraId="7E3AC42B" w14:textId="77777777" w:rsidR="00660184" w:rsidRPr="00660184" w:rsidRDefault="00660184" w:rsidP="00660184">
            <w:pPr>
              <w:rPr>
                <w:rFonts w:ascii="Times New Roman" w:hAnsi="Times New Roman" w:cs="Times New Roman"/>
                <w:iCs/>
              </w:rPr>
            </w:pPr>
          </w:p>
        </w:tc>
        <w:tc>
          <w:tcPr>
            <w:tcW w:w="7077" w:type="dxa"/>
            <w:gridSpan w:val="2"/>
          </w:tcPr>
          <w:p w14:paraId="0BE3838B" w14:textId="13E436EE" w:rsidR="00660184" w:rsidRPr="00660184" w:rsidRDefault="00660184" w:rsidP="00660184">
            <w:pPr>
              <w:rPr>
                <w:rFonts w:ascii="Times New Roman" w:hAnsi="Times New Roman" w:cs="Times New Roman"/>
              </w:rPr>
            </w:pPr>
            <w:r w:rsidRPr="00660184">
              <w:rPr>
                <w:rFonts w:ascii="Times New Roman" w:hAnsi="Times New Roman" w:cs="Times New Roman"/>
                <w:i/>
              </w:rPr>
              <w:t>n</w:t>
            </w:r>
            <w:r w:rsidRPr="00660184">
              <w:rPr>
                <w:rFonts w:ascii="Times New Roman" w:hAnsi="Times New Roman" w:cs="Times New Roman"/>
              </w:rPr>
              <w:t xml:space="preserve"> = 16</w:t>
            </w:r>
            <w:r w:rsidR="0056767C">
              <w:rPr>
                <w:rFonts w:ascii="Times New Roman" w:hAnsi="Times New Roman" w:cs="Times New Roman"/>
              </w:rPr>
              <w:t>5</w:t>
            </w:r>
            <w:r w:rsidRPr="00660184">
              <w:rPr>
                <w:rFonts w:ascii="Times New Roman" w:hAnsi="Times New Roman" w:cs="Times New Roman"/>
              </w:rPr>
              <w:t xml:space="preserve"> (62.8% female; 39.7% Republican, 60.3% Democrat; </w:t>
            </w:r>
            <w:r w:rsidRPr="00660184">
              <w:rPr>
                <w:rFonts w:ascii="Times New Roman" w:hAnsi="Times New Roman" w:cs="Times New Roman"/>
                <w:i/>
                <w:iCs/>
              </w:rPr>
              <w:t>M</w:t>
            </w:r>
            <w:r w:rsidRPr="00660184">
              <w:rPr>
                <w:rFonts w:ascii="Times New Roman" w:hAnsi="Times New Roman" w:cs="Times New Roman"/>
                <w:i/>
                <w:iCs/>
                <w:vertAlign w:val="subscript"/>
              </w:rPr>
              <w:t>age</w:t>
            </w:r>
            <w:r w:rsidRPr="00660184">
              <w:rPr>
                <w:rFonts w:ascii="Times New Roman" w:hAnsi="Times New Roman" w:cs="Times New Roman"/>
                <w:i/>
                <w:iCs/>
              </w:rPr>
              <w:t xml:space="preserve"> </w:t>
            </w:r>
            <w:r w:rsidRPr="00660184">
              <w:rPr>
                <w:rFonts w:ascii="Times New Roman" w:hAnsi="Times New Roman" w:cs="Times New Roman"/>
              </w:rPr>
              <w:t xml:space="preserve">= 36.83, </w:t>
            </w:r>
            <w:r w:rsidRPr="00660184">
              <w:rPr>
                <w:rFonts w:ascii="Times New Roman" w:hAnsi="Times New Roman" w:cs="Times New Roman"/>
                <w:i/>
                <w:iCs/>
              </w:rPr>
              <w:t xml:space="preserve">SD </w:t>
            </w:r>
            <w:r w:rsidRPr="00660184">
              <w:rPr>
                <w:rFonts w:ascii="Times New Roman" w:hAnsi="Times New Roman" w:cs="Times New Roman"/>
              </w:rPr>
              <w:t>= 11.37; 69.3% White, 13.5% Black, 6.7% Asian, 4.9% Hispanic, 5.6% other; 48.2% Christian, 37.8% atheist/agnostic, 14.0% other)</w:t>
            </w:r>
          </w:p>
          <w:p w14:paraId="323A3347" w14:textId="77777777" w:rsidR="00660184" w:rsidRPr="00660184" w:rsidRDefault="00660184" w:rsidP="00660184">
            <w:pPr>
              <w:rPr>
                <w:rFonts w:ascii="Times New Roman" w:hAnsi="Times New Roman" w:cs="Times New Roman"/>
                <w:iCs/>
              </w:rPr>
            </w:pPr>
          </w:p>
        </w:tc>
      </w:tr>
      <w:tr w:rsidR="00660184" w:rsidRPr="00660184" w14:paraId="7668512B" w14:textId="77777777" w:rsidTr="000F7F01">
        <w:trPr>
          <w:trHeight w:val="1224"/>
        </w:trPr>
        <w:tc>
          <w:tcPr>
            <w:tcW w:w="2671" w:type="dxa"/>
            <w:tcBorders>
              <w:bottom w:val="single" w:sz="4" w:space="0" w:color="auto"/>
            </w:tcBorders>
          </w:tcPr>
          <w:p w14:paraId="63A5CBBF" w14:textId="77777777" w:rsidR="00660184" w:rsidRPr="00660184" w:rsidRDefault="00660184" w:rsidP="00660184">
            <w:pPr>
              <w:rPr>
                <w:rFonts w:ascii="Times New Roman" w:hAnsi="Times New Roman" w:cs="Times New Roman"/>
                <w:iCs/>
              </w:rPr>
            </w:pPr>
            <w:r w:rsidRPr="00660184">
              <w:rPr>
                <w:rFonts w:ascii="Times New Roman" w:hAnsi="Times New Roman" w:cs="Times New Roman"/>
                <w:iCs/>
              </w:rPr>
              <w:t>Intervention</w:t>
            </w:r>
            <w:r w:rsidRPr="00660184" w:rsidDel="004A016C">
              <w:rPr>
                <w:rFonts w:ascii="Times New Roman" w:hAnsi="Times New Roman" w:cs="Times New Roman"/>
                <w:iCs/>
              </w:rPr>
              <w:t xml:space="preserve"> </w:t>
            </w:r>
            <w:r w:rsidRPr="00660184">
              <w:rPr>
                <w:rFonts w:ascii="Times New Roman" w:hAnsi="Times New Roman" w:cs="Times New Roman"/>
                <w:iCs/>
              </w:rPr>
              <w:t>1: Mean Tweets (Humor)</w:t>
            </w:r>
          </w:p>
        </w:tc>
        <w:tc>
          <w:tcPr>
            <w:tcW w:w="7077" w:type="dxa"/>
            <w:gridSpan w:val="2"/>
            <w:tcBorders>
              <w:bottom w:val="single" w:sz="4" w:space="0" w:color="auto"/>
            </w:tcBorders>
          </w:tcPr>
          <w:p w14:paraId="6A864569" w14:textId="77777777" w:rsidR="00660184" w:rsidRPr="00660184" w:rsidRDefault="00660184" w:rsidP="00660184">
            <w:pPr>
              <w:rPr>
                <w:rFonts w:ascii="Times New Roman" w:hAnsi="Times New Roman" w:cs="Times New Roman"/>
              </w:rPr>
            </w:pPr>
            <w:r w:rsidRPr="00660184">
              <w:rPr>
                <w:rFonts w:ascii="Times New Roman" w:hAnsi="Times New Roman" w:cs="Times New Roman"/>
                <w:i/>
              </w:rPr>
              <w:t>n</w:t>
            </w:r>
            <w:r w:rsidRPr="00660184">
              <w:rPr>
                <w:rFonts w:ascii="Times New Roman" w:hAnsi="Times New Roman" w:cs="Times New Roman"/>
              </w:rPr>
              <w:t xml:space="preserve"> = 148 (47.3% female; 33.1% Republican, 66.9% Democrat; </w:t>
            </w:r>
            <w:r w:rsidRPr="00660184">
              <w:rPr>
                <w:rFonts w:ascii="Times New Roman" w:hAnsi="Times New Roman" w:cs="Times New Roman"/>
                <w:i/>
                <w:iCs/>
              </w:rPr>
              <w:t>M</w:t>
            </w:r>
            <w:r w:rsidRPr="00660184">
              <w:rPr>
                <w:rFonts w:ascii="Times New Roman" w:hAnsi="Times New Roman" w:cs="Times New Roman"/>
                <w:i/>
                <w:iCs/>
                <w:vertAlign w:val="subscript"/>
              </w:rPr>
              <w:t>age</w:t>
            </w:r>
            <w:r w:rsidRPr="00660184">
              <w:rPr>
                <w:rFonts w:ascii="Times New Roman" w:hAnsi="Times New Roman" w:cs="Times New Roman"/>
                <w:i/>
                <w:iCs/>
              </w:rPr>
              <w:t xml:space="preserve"> </w:t>
            </w:r>
            <w:r w:rsidRPr="00660184">
              <w:rPr>
                <w:rFonts w:ascii="Times New Roman" w:hAnsi="Times New Roman" w:cs="Times New Roman"/>
              </w:rPr>
              <w:t xml:space="preserve">= 36.94, </w:t>
            </w:r>
            <w:r w:rsidRPr="00660184">
              <w:rPr>
                <w:rFonts w:ascii="Times New Roman" w:hAnsi="Times New Roman" w:cs="Times New Roman"/>
                <w:i/>
                <w:iCs/>
              </w:rPr>
              <w:t xml:space="preserve">SD </w:t>
            </w:r>
            <w:r w:rsidRPr="00660184">
              <w:rPr>
                <w:rFonts w:ascii="Times New Roman" w:hAnsi="Times New Roman" w:cs="Times New Roman"/>
              </w:rPr>
              <w:t>= 17.95; 68.8% White, 12.9% Black, 8.4% Asian, 5.5% Hispanic, 4.4% other; 45.9% Christian, 40.6% atheist/agnostic, 13.5% other)</w:t>
            </w:r>
          </w:p>
          <w:p w14:paraId="3C21C3FB" w14:textId="77777777" w:rsidR="00660184" w:rsidRPr="00660184" w:rsidRDefault="00660184" w:rsidP="00660184">
            <w:pPr>
              <w:rPr>
                <w:rFonts w:ascii="Times New Roman" w:hAnsi="Times New Roman" w:cs="Times New Roman"/>
                <w:iCs/>
              </w:rPr>
            </w:pPr>
          </w:p>
        </w:tc>
      </w:tr>
    </w:tbl>
    <w:p w14:paraId="747351A2" w14:textId="2416BF80" w:rsidR="00660184" w:rsidRDefault="00660184" w:rsidP="004148FA">
      <w:pPr>
        <w:spacing w:after="0" w:line="480" w:lineRule="auto"/>
        <w:rPr>
          <w:rFonts w:ascii="Times New Roman" w:eastAsia="Times New Roman" w:hAnsi="Times New Roman" w:cs="Times New Roman"/>
          <w:bCs/>
          <w:iCs/>
          <w:color w:val="000000" w:themeColor="text1"/>
          <w:sz w:val="24"/>
          <w:szCs w:val="24"/>
          <w:lang w:bidi="he-IL"/>
        </w:rPr>
      </w:pPr>
    </w:p>
    <w:p w14:paraId="17BD4B92" w14:textId="77777777" w:rsidR="00660184" w:rsidRDefault="00660184">
      <w:pPr>
        <w:rPr>
          <w:rFonts w:ascii="Times New Roman" w:eastAsia="Times New Roman" w:hAnsi="Times New Roman" w:cs="Times New Roman"/>
          <w:bCs/>
          <w:iCs/>
          <w:color w:val="000000" w:themeColor="text1"/>
          <w:sz w:val="24"/>
          <w:szCs w:val="24"/>
          <w:lang w:bidi="he-IL"/>
        </w:rPr>
      </w:pPr>
      <w:r>
        <w:rPr>
          <w:rFonts w:ascii="Times New Roman" w:eastAsia="Times New Roman" w:hAnsi="Times New Roman" w:cs="Times New Roman"/>
          <w:bCs/>
          <w:iCs/>
          <w:color w:val="000000" w:themeColor="text1"/>
          <w:sz w:val="24"/>
          <w:szCs w:val="24"/>
          <w:lang w:bidi="he-IL"/>
        </w:rPr>
        <w:br w:type="page"/>
      </w:r>
    </w:p>
    <w:tbl>
      <w:tblPr>
        <w:tblStyle w:val="TableGrid"/>
        <w:tblW w:w="98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2"/>
        <w:gridCol w:w="6224"/>
        <w:gridCol w:w="390"/>
      </w:tblGrid>
      <w:tr w:rsidR="00660184" w:rsidRPr="00660184" w14:paraId="3195EDEE" w14:textId="77777777" w:rsidTr="00660184">
        <w:trPr>
          <w:gridAfter w:val="1"/>
          <w:wAfter w:w="390" w:type="dxa"/>
          <w:trHeight w:val="360"/>
        </w:trPr>
        <w:tc>
          <w:tcPr>
            <w:tcW w:w="9496" w:type="dxa"/>
            <w:gridSpan w:val="2"/>
            <w:tcBorders>
              <w:bottom w:val="single" w:sz="4" w:space="0" w:color="auto"/>
            </w:tcBorders>
          </w:tcPr>
          <w:p w14:paraId="50F3BC91" w14:textId="515F8DE4" w:rsidR="00660184" w:rsidRPr="00660184" w:rsidRDefault="00660184" w:rsidP="00660184">
            <w:pPr>
              <w:rPr>
                <w:rFonts w:ascii="Times New Roman" w:hAnsi="Times New Roman" w:cs="Times New Roman"/>
                <w:i/>
                <w:iCs/>
              </w:rPr>
            </w:pPr>
            <w:r w:rsidRPr="00660184">
              <w:rPr>
                <w:rFonts w:ascii="Times New Roman" w:hAnsi="Times New Roman" w:cs="Times New Roman"/>
                <w:i/>
                <w:iCs/>
              </w:rPr>
              <w:lastRenderedPageBreak/>
              <w:t>Table</w:t>
            </w:r>
            <w:r w:rsidR="00FF5FDD">
              <w:rPr>
                <w:rFonts w:ascii="Times New Roman" w:hAnsi="Times New Roman" w:cs="Times New Roman"/>
                <w:i/>
                <w:iCs/>
              </w:rPr>
              <w:t xml:space="preserve"> S</w:t>
            </w:r>
            <w:r w:rsidR="00913976">
              <w:rPr>
                <w:rFonts w:ascii="Times New Roman" w:hAnsi="Times New Roman" w:cs="Times New Roman"/>
                <w:i/>
                <w:iCs/>
              </w:rPr>
              <w:t>3</w:t>
            </w:r>
            <w:r w:rsidRPr="00660184">
              <w:rPr>
                <w:rFonts w:ascii="Times New Roman" w:hAnsi="Times New Roman" w:cs="Times New Roman"/>
                <w:i/>
                <w:iCs/>
              </w:rPr>
              <w:t xml:space="preserve">. Study 2 Demographics of participants per condition </w:t>
            </w:r>
          </w:p>
        </w:tc>
      </w:tr>
      <w:tr w:rsidR="00660184" w:rsidRPr="00660184" w14:paraId="70A9D279" w14:textId="77777777" w:rsidTr="008360CC">
        <w:trPr>
          <w:trHeight w:val="350"/>
        </w:trPr>
        <w:tc>
          <w:tcPr>
            <w:tcW w:w="3272" w:type="dxa"/>
            <w:tcBorders>
              <w:top w:val="single" w:sz="4" w:space="0" w:color="auto"/>
              <w:bottom w:val="single" w:sz="4" w:space="0" w:color="auto"/>
            </w:tcBorders>
          </w:tcPr>
          <w:p w14:paraId="5FD58279" w14:textId="77777777" w:rsidR="00660184" w:rsidRPr="00660184" w:rsidRDefault="00660184" w:rsidP="00660184">
            <w:pPr>
              <w:rPr>
                <w:rFonts w:ascii="Times New Roman" w:hAnsi="Times New Roman" w:cs="Times New Roman"/>
                <w:iCs/>
              </w:rPr>
            </w:pPr>
            <w:r w:rsidRPr="00660184">
              <w:rPr>
                <w:rFonts w:ascii="Times New Roman" w:hAnsi="Times New Roman" w:cs="Times New Roman"/>
                <w:iCs/>
              </w:rPr>
              <w:t>Condition</w:t>
            </w:r>
          </w:p>
        </w:tc>
        <w:tc>
          <w:tcPr>
            <w:tcW w:w="6614" w:type="dxa"/>
            <w:gridSpan w:val="2"/>
            <w:tcBorders>
              <w:top w:val="single" w:sz="4" w:space="0" w:color="auto"/>
              <w:bottom w:val="single" w:sz="4" w:space="0" w:color="auto"/>
            </w:tcBorders>
          </w:tcPr>
          <w:p w14:paraId="1CFB52F2" w14:textId="77777777" w:rsidR="00660184" w:rsidRPr="00660184" w:rsidRDefault="00660184" w:rsidP="00660184">
            <w:pPr>
              <w:jc w:val="center"/>
              <w:rPr>
                <w:rFonts w:ascii="Times New Roman" w:hAnsi="Times New Roman" w:cs="Times New Roman"/>
                <w:iCs/>
              </w:rPr>
            </w:pPr>
            <w:r w:rsidRPr="00660184">
              <w:rPr>
                <w:rFonts w:ascii="Times New Roman" w:hAnsi="Times New Roman" w:cs="Times New Roman"/>
                <w:iCs/>
              </w:rPr>
              <w:t>Demographics</w:t>
            </w:r>
          </w:p>
        </w:tc>
      </w:tr>
      <w:tr w:rsidR="00660184" w:rsidRPr="00660184" w14:paraId="1B4D6EE4" w14:textId="77777777" w:rsidTr="00660184">
        <w:trPr>
          <w:trHeight w:val="562"/>
        </w:trPr>
        <w:tc>
          <w:tcPr>
            <w:tcW w:w="3272" w:type="dxa"/>
          </w:tcPr>
          <w:p w14:paraId="1336879D" w14:textId="77777777" w:rsidR="00660184" w:rsidRPr="00660184" w:rsidRDefault="00660184" w:rsidP="00660184">
            <w:pPr>
              <w:rPr>
                <w:rFonts w:ascii="Times New Roman" w:hAnsi="Times New Roman" w:cs="Times New Roman"/>
                <w:iCs/>
              </w:rPr>
            </w:pPr>
            <w:r w:rsidRPr="00660184">
              <w:rPr>
                <w:rFonts w:ascii="Times New Roman" w:hAnsi="Times New Roman" w:cs="Times New Roman"/>
                <w:iCs/>
              </w:rPr>
              <w:t>Control Video</w:t>
            </w:r>
          </w:p>
          <w:p w14:paraId="2DFD5087" w14:textId="77777777" w:rsidR="00660184" w:rsidRPr="00660184" w:rsidRDefault="00660184" w:rsidP="00660184">
            <w:pPr>
              <w:rPr>
                <w:rFonts w:ascii="Times New Roman" w:hAnsi="Times New Roman" w:cs="Times New Roman"/>
                <w:iCs/>
              </w:rPr>
            </w:pPr>
          </w:p>
        </w:tc>
        <w:tc>
          <w:tcPr>
            <w:tcW w:w="6614" w:type="dxa"/>
            <w:gridSpan w:val="2"/>
          </w:tcPr>
          <w:p w14:paraId="2C2DA5A9" w14:textId="77777777" w:rsidR="00660184" w:rsidRPr="00660184" w:rsidRDefault="00660184" w:rsidP="00660184">
            <w:pPr>
              <w:rPr>
                <w:rFonts w:ascii="Times New Roman" w:hAnsi="Times New Roman" w:cs="Times New Roman"/>
                <w:iCs/>
              </w:rPr>
            </w:pPr>
            <w:r w:rsidRPr="00660184">
              <w:rPr>
                <w:rFonts w:ascii="Times New Roman" w:hAnsi="Times New Roman" w:cs="Times New Roman"/>
                <w:i/>
                <w:iCs/>
              </w:rPr>
              <w:t>n</w:t>
            </w:r>
            <w:r w:rsidRPr="00660184">
              <w:rPr>
                <w:rFonts w:ascii="Times New Roman" w:hAnsi="Times New Roman" w:cs="Times New Roman"/>
                <w:iCs/>
              </w:rPr>
              <w:t xml:space="preserve"> = 232 (37.5% female; 34.6% Republican, 65.4% Democrat; </w:t>
            </w:r>
            <w:r w:rsidRPr="00660184">
              <w:rPr>
                <w:rFonts w:ascii="Times New Roman" w:hAnsi="Times New Roman" w:cs="Times New Roman"/>
                <w:i/>
                <w:iCs/>
              </w:rPr>
              <w:t>M</w:t>
            </w:r>
            <w:r w:rsidRPr="00660184">
              <w:rPr>
                <w:rFonts w:ascii="Times New Roman" w:hAnsi="Times New Roman" w:cs="Times New Roman"/>
                <w:i/>
                <w:iCs/>
                <w:vertAlign w:val="subscript"/>
              </w:rPr>
              <w:t>age</w:t>
            </w:r>
            <w:r w:rsidRPr="00660184">
              <w:rPr>
                <w:rFonts w:ascii="Times New Roman" w:hAnsi="Times New Roman" w:cs="Times New Roman"/>
                <w:i/>
                <w:iCs/>
              </w:rPr>
              <w:t xml:space="preserve"> </w:t>
            </w:r>
            <w:r w:rsidRPr="00660184">
              <w:rPr>
                <w:rFonts w:ascii="Times New Roman" w:hAnsi="Times New Roman" w:cs="Times New Roman"/>
                <w:iCs/>
              </w:rPr>
              <w:t xml:space="preserve">= 36.83, </w:t>
            </w:r>
            <w:r w:rsidRPr="00660184">
              <w:rPr>
                <w:rFonts w:ascii="Times New Roman" w:hAnsi="Times New Roman" w:cs="Times New Roman"/>
                <w:i/>
                <w:iCs/>
              </w:rPr>
              <w:t xml:space="preserve">SD </w:t>
            </w:r>
            <w:r w:rsidRPr="00660184">
              <w:rPr>
                <w:rFonts w:ascii="Times New Roman" w:hAnsi="Times New Roman" w:cs="Times New Roman"/>
                <w:iCs/>
              </w:rPr>
              <w:t>= 11.37; 67.2% White, 19.0% Black, 5.6% Asian, 5.2% Hispanic, 3.0% other; 69.8% Christian, 25.0% atheist/agnostic, 5.2% other)</w:t>
            </w:r>
          </w:p>
          <w:p w14:paraId="6E38FCF7" w14:textId="77777777" w:rsidR="00660184" w:rsidRPr="00660184" w:rsidRDefault="00660184" w:rsidP="00660184">
            <w:pPr>
              <w:rPr>
                <w:rFonts w:ascii="Times New Roman" w:hAnsi="Times New Roman" w:cs="Times New Roman"/>
                <w:iCs/>
              </w:rPr>
            </w:pPr>
          </w:p>
        </w:tc>
      </w:tr>
      <w:tr w:rsidR="00660184" w:rsidRPr="00660184" w14:paraId="18759880" w14:textId="77777777" w:rsidTr="00660184">
        <w:trPr>
          <w:trHeight w:val="612"/>
        </w:trPr>
        <w:tc>
          <w:tcPr>
            <w:tcW w:w="3272" w:type="dxa"/>
          </w:tcPr>
          <w:p w14:paraId="04A3EEAF" w14:textId="77777777" w:rsidR="00660184" w:rsidRPr="00660184" w:rsidRDefault="00660184" w:rsidP="00660184">
            <w:pPr>
              <w:rPr>
                <w:rFonts w:ascii="Times New Roman" w:hAnsi="Times New Roman" w:cs="Times New Roman"/>
                <w:iCs/>
              </w:rPr>
            </w:pPr>
            <w:r w:rsidRPr="00660184">
              <w:rPr>
                <w:rFonts w:ascii="Times New Roman" w:hAnsi="Times New Roman" w:cs="Times New Roman"/>
                <w:iCs/>
              </w:rPr>
              <w:t>Intervention 1: Mean Tweets</w:t>
            </w:r>
          </w:p>
        </w:tc>
        <w:tc>
          <w:tcPr>
            <w:tcW w:w="6614" w:type="dxa"/>
            <w:gridSpan w:val="2"/>
          </w:tcPr>
          <w:p w14:paraId="2008587D" w14:textId="77777777" w:rsidR="00660184" w:rsidRPr="00660184" w:rsidRDefault="00660184" w:rsidP="00660184">
            <w:pPr>
              <w:rPr>
                <w:rFonts w:ascii="Times New Roman" w:hAnsi="Times New Roman" w:cs="Times New Roman"/>
                <w:iCs/>
              </w:rPr>
            </w:pPr>
            <w:r w:rsidRPr="00660184">
              <w:rPr>
                <w:rFonts w:ascii="Times New Roman" w:hAnsi="Times New Roman" w:cs="Times New Roman"/>
                <w:i/>
                <w:iCs/>
              </w:rPr>
              <w:t>n</w:t>
            </w:r>
            <w:r w:rsidRPr="00660184">
              <w:rPr>
                <w:rFonts w:ascii="Times New Roman" w:hAnsi="Times New Roman" w:cs="Times New Roman"/>
                <w:iCs/>
              </w:rPr>
              <w:t xml:space="preserve"> = 221 (38.0% female; 32% Republican, 68.0% Democrat; </w:t>
            </w:r>
            <w:r w:rsidRPr="00660184">
              <w:rPr>
                <w:rFonts w:ascii="Times New Roman" w:hAnsi="Times New Roman" w:cs="Times New Roman"/>
                <w:i/>
                <w:iCs/>
              </w:rPr>
              <w:t>M</w:t>
            </w:r>
            <w:r w:rsidRPr="00660184">
              <w:rPr>
                <w:rFonts w:ascii="Times New Roman" w:hAnsi="Times New Roman" w:cs="Times New Roman"/>
                <w:i/>
                <w:iCs/>
                <w:vertAlign w:val="subscript"/>
              </w:rPr>
              <w:t>age</w:t>
            </w:r>
            <w:r w:rsidRPr="00660184">
              <w:rPr>
                <w:rFonts w:ascii="Times New Roman" w:hAnsi="Times New Roman" w:cs="Times New Roman"/>
                <w:i/>
                <w:iCs/>
              </w:rPr>
              <w:t xml:space="preserve"> </w:t>
            </w:r>
            <w:r w:rsidRPr="00660184">
              <w:rPr>
                <w:rFonts w:ascii="Times New Roman" w:hAnsi="Times New Roman" w:cs="Times New Roman"/>
                <w:iCs/>
              </w:rPr>
              <w:t xml:space="preserve">= 36.94, </w:t>
            </w:r>
            <w:r w:rsidRPr="00660184">
              <w:rPr>
                <w:rFonts w:ascii="Times New Roman" w:hAnsi="Times New Roman" w:cs="Times New Roman"/>
                <w:i/>
                <w:iCs/>
              </w:rPr>
              <w:t xml:space="preserve">SD </w:t>
            </w:r>
            <w:r w:rsidRPr="00660184">
              <w:rPr>
                <w:rFonts w:ascii="Times New Roman" w:hAnsi="Times New Roman" w:cs="Times New Roman"/>
                <w:iCs/>
              </w:rPr>
              <w:t>= 17.95; 68.8% White, 17.2% Black, 8.6% Asian, 3.2% Hispanic, 2.2% other; 66.1% Christian, 27.6% atheist/agnostic, 6.3% other)</w:t>
            </w:r>
          </w:p>
          <w:p w14:paraId="7B376DA0" w14:textId="77777777" w:rsidR="00660184" w:rsidRPr="00660184" w:rsidRDefault="00660184" w:rsidP="00660184">
            <w:pPr>
              <w:rPr>
                <w:rFonts w:ascii="Times New Roman" w:hAnsi="Times New Roman" w:cs="Times New Roman"/>
                <w:iCs/>
              </w:rPr>
            </w:pPr>
          </w:p>
        </w:tc>
      </w:tr>
      <w:tr w:rsidR="00660184" w:rsidRPr="00660184" w14:paraId="24782E7B" w14:textId="77777777" w:rsidTr="008360CC">
        <w:trPr>
          <w:trHeight w:val="1098"/>
        </w:trPr>
        <w:tc>
          <w:tcPr>
            <w:tcW w:w="3272" w:type="dxa"/>
            <w:tcBorders>
              <w:bottom w:val="single" w:sz="4" w:space="0" w:color="auto"/>
            </w:tcBorders>
          </w:tcPr>
          <w:p w14:paraId="72682643" w14:textId="77777777" w:rsidR="00660184" w:rsidRPr="00660184" w:rsidRDefault="00660184" w:rsidP="00660184">
            <w:pPr>
              <w:rPr>
                <w:rFonts w:ascii="Times New Roman" w:hAnsi="Times New Roman" w:cs="Times New Roman"/>
                <w:iCs/>
              </w:rPr>
            </w:pPr>
            <w:r w:rsidRPr="00660184">
              <w:rPr>
                <w:rFonts w:ascii="Times New Roman" w:hAnsi="Times New Roman" w:cs="Times New Roman"/>
                <w:iCs/>
              </w:rPr>
              <w:t xml:space="preserve">Intervention 2: Serious Mean Tweets </w:t>
            </w:r>
          </w:p>
        </w:tc>
        <w:tc>
          <w:tcPr>
            <w:tcW w:w="6614" w:type="dxa"/>
            <w:gridSpan w:val="2"/>
            <w:tcBorders>
              <w:bottom w:val="single" w:sz="4" w:space="0" w:color="auto"/>
            </w:tcBorders>
          </w:tcPr>
          <w:p w14:paraId="2090C849" w14:textId="77777777" w:rsidR="00660184" w:rsidRPr="00660184" w:rsidRDefault="00660184" w:rsidP="00660184">
            <w:pPr>
              <w:rPr>
                <w:rFonts w:ascii="Times New Roman" w:hAnsi="Times New Roman" w:cs="Times New Roman"/>
                <w:iCs/>
              </w:rPr>
            </w:pPr>
            <w:r w:rsidRPr="00660184">
              <w:rPr>
                <w:rFonts w:ascii="Times New Roman" w:hAnsi="Times New Roman" w:cs="Times New Roman"/>
                <w:i/>
                <w:iCs/>
              </w:rPr>
              <w:t>n</w:t>
            </w:r>
            <w:r w:rsidRPr="00660184">
              <w:rPr>
                <w:rFonts w:ascii="Times New Roman" w:hAnsi="Times New Roman" w:cs="Times New Roman"/>
                <w:iCs/>
              </w:rPr>
              <w:t xml:space="preserve"> = 224 (35.3% female; 36.6% Republican, 63.4% Democrat; </w:t>
            </w:r>
            <w:r w:rsidRPr="00660184">
              <w:rPr>
                <w:rFonts w:ascii="Times New Roman" w:hAnsi="Times New Roman" w:cs="Times New Roman"/>
                <w:i/>
                <w:iCs/>
              </w:rPr>
              <w:t>M</w:t>
            </w:r>
            <w:r w:rsidRPr="00660184">
              <w:rPr>
                <w:rFonts w:ascii="Times New Roman" w:hAnsi="Times New Roman" w:cs="Times New Roman"/>
                <w:i/>
                <w:iCs/>
                <w:vertAlign w:val="subscript"/>
              </w:rPr>
              <w:t>age</w:t>
            </w:r>
            <w:r w:rsidRPr="00660184">
              <w:rPr>
                <w:rFonts w:ascii="Times New Roman" w:hAnsi="Times New Roman" w:cs="Times New Roman"/>
                <w:i/>
                <w:iCs/>
              </w:rPr>
              <w:t xml:space="preserve"> </w:t>
            </w:r>
            <w:r w:rsidRPr="00660184">
              <w:rPr>
                <w:rFonts w:ascii="Times New Roman" w:hAnsi="Times New Roman" w:cs="Times New Roman"/>
                <w:iCs/>
              </w:rPr>
              <w:t xml:space="preserve">= 37.41, </w:t>
            </w:r>
            <w:r w:rsidRPr="00660184">
              <w:rPr>
                <w:rFonts w:ascii="Times New Roman" w:hAnsi="Times New Roman" w:cs="Times New Roman"/>
                <w:i/>
                <w:iCs/>
              </w:rPr>
              <w:t xml:space="preserve">SD </w:t>
            </w:r>
            <w:r w:rsidRPr="00660184">
              <w:rPr>
                <w:rFonts w:ascii="Times New Roman" w:hAnsi="Times New Roman" w:cs="Times New Roman"/>
                <w:iCs/>
              </w:rPr>
              <w:t>= 11.84; 56.7% White, 24.1% Black, 10.3% Asian, 5.8% Hispanic, 3.1% other; 68.8% Christian, 27.3% atheist/agnostic, 3.9% other)</w:t>
            </w:r>
          </w:p>
          <w:p w14:paraId="6D605A61" w14:textId="77777777" w:rsidR="00660184" w:rsidRPr="00660184" w:rsidRDefault="00660184" w:rsidP="00660184">
            <w:pPr>
              <w:rPr>
                <w:rFonts w:ascii="Times New Roman" w:hAnsi="Times New Roman" w:cs="Times New Roman"/>
                <w:iCs/>
              </w:rPr>
            </w:pPr>
          </w:p>
        </w:tc>
      </w:tr>
      <w:tr w:rsidR="00660184" w:rsidRPr="00660184" w14:paraId="67144D82" w14:textId="77777777" w:rsidTr="00660184">
        <w:trPr>
          <w:trHeight w:val="519"/>
        </w:trPr>
        <w:tc>
          <w:tcPr>
            <w:tcW w:w="3272" w:type="dxa"/>
            <w:tcBorders>
              <w:top w:val="single" w:sz="4" w:space="0" w:color="auto"/>
            </w:tcBorders>
          </w:tcPr>
          <w:p w14:paraId="319BE63F" w14:textId="77777777" w:rsidR="00660184" w:rsidRPr="00660184" w:rsidRDefault="00660184" w:rsidP="00660184">
            <w:pPr>
              <w:rPr>
                <w:rFonts w:ascii="Times New Roman" w:hAnsi="Times New Roman" w:cs="Times New Roman"/>
                <w:iCs/>
              </w:rPr>
            </w:pPr>
            <w:r w:rsidRPr="00660184">
              <w:rPr>
                <w:rFonts w:ascii="Times New Roman" w:hAnsi="Times New Roman" w:cs="Times New Roman"/>
                <w:i/>
              </w:rPr>
              <w:t>Note. N</w:t>
            </w:r>
            <w:r w:rsidRPr="00660184">
              <w:rPr>
                <w:rFonts w:ascii="Times New Roman" w:hAnsi="Times New Roman" w:cs="Times New Roman"/>
                <w:iCs/>
              </w:rPr>
              <w:t xml:space="preserve"> = 677</w:t>
            </w:r>
          </w:p>
        </w:tc>
        <w:tc>
          <w:tcPr>
            <w:tcW w:w="6614" w:type="dxa"/>
            <w:gridSpan w:val="2"/>
            <w:tcBorders>
              <w:top w:val="single" w:sz="4" w:space="0" w:color="auto"/>
            </w:tcBorders>
          </w:tcPr>
          <w:p w14:paraId="44DCD641" w14:textId="77777777" w:rsidR="00660184" w:rsidRPr="00660184" w:rsidRDefault="00660184" w:rsidP="00660184">
            <w:pPr>
              <w:rPr>
                <w:rFonts w:ascii="Times New Roman" w:hAnsi="Times New Roman" w:cs="Times New Roman"/>
                <w:iCs/>
              </w:rPr>
            </w:pPr>
          </w:p>
        </w:tc>
      </w:tr>
    </w:tbl>
    <w:p w14:paraId="6E7F48BF" w14:textId="49BD2FF7" w:rsidR="00660184" w:rsidRDefault="00660184" w:rsidP="004148FA">
      <w:pPr>
        <w:spacing w:after="0" w:line="480" w:lineRule="auto"/>
        <w:rPr>
          <w:rFonts w:ascii="Times New Roman" w:eastAsia="Times New Roman" w:hAnsi="Times New Roman" w:cs="Times New Roman"/>
          <w:bCs/>
          <w:iCs/>
          <w:color w:val="000000" w:themeColor="text1"/>
          <w:sz w:val="24"/>
          <w:szCs w:val="24"/>
          <w:lang w:bidi="he-IL"/>
        </w:rPr>
      </w:pPr>
    </w:p>
    <w:p w14:paraId="79E5F570" w14:textId="77777777" w:rsidR="00660184" w:rsidRDefault="00660184">
      <w:pPr>
        <w:rPr>
          <w:rFonts w:ascii="Times New Roman" w:eastAsia="Times New Roman" w:hAnsi="Times New Roman" w:cs="Times New Roman"/>
          <w:bCs/>
          <w:iCs/>
          <w:color w:val="000000" w:themeColor="text1"/>
          <w:sz w:val="24"/>
          <w:szCs w:val="24"/>
          <w:lang w:bidi="he-IL"/>
        </w:rPr>
      </w:pPr>
      <w:r>
        <w:rPr>
          <w:rFonts w:ascii="Times New Roman" w:eastAsia="Times New Roman" w:hAnsi="Times New Roman" w:cs="Times New Roman"/>
          <w:bCs/>
          <w:iCs/>
          <w:color w:val="000000" w:themeColor="text1"/>
          <w:sz w:val="24"/>
          <w:szCs w:val="24"/>
          <w:lang w:bidi="he-IL"/>
        </w:rPr>
        <w:br w:type="page"/>
      </w:r>
    </w:p>
    <w:p w14:paraId="61F8BEFE" w14:textId="03C012FF" w:rsidR="00BB3B6C" w:rsidRPr="00BB3B6C" w:rsidRDefault="00BB3B6C" w:rsidP="00BB3B6C">
      <w:pPr>
        <w:spacing w:after="0" w:line="480" w:lineRule="auto"/>
        <w:jc w:val="center"/>
        <w:rPr>
          <w:rFonts w:ascii="Times New Roman" w:eastAsia="Times New Roman" w:hAnsi="Times New Roman" w:cs="Times New Roman"/>
          <w:b/>
          <w:iCs/>
          <w:color w:val="000000" w:themeColor="text1"/>
          <w:sz w:val="24"/>
          <w:szCs w:val="24"/>
          <w:lang w:bidi="he-IL"/>
        </w:rPr>
      </w:pPr>
      <w:r w:rsidRPr="00BB3B6C">
        <w:rPr>
          <w:rFonts w:ascii="Times New Roman" w:eastAsia="Times New Roman" w:hAnsi="Times New Roman" w:cs="Times New Roman"/>
          <w:b/>
          <w:iCs/>
          <w:color w:val="000000" w:themeColor="text1"/>
          <w:sz w:val="24"/>
          <w:szCs w:val="24"/>
          <w:lang w:bidi="he-IL"/>
        </w:rPr>
        <w:lastRenderedPageBreak/>
        <w:t>References</w:t>
      </w:r>
    </w:p>
    <w:p w14:paraId="76138886" w14:textId="52A89AD1" w:rsidR="000F2F55" w:rsidRDefault="000F2F55" w:rsidP="00BB3B6C">
      <w:pPr>
        <w:spacing w:after="0" w:line="480" w:lineRule="auto"/>
        <w:ind w:left="720" w:hanging="720"/>
        <w:rPr>
          <w:rFonts w:ascii="Times New Roman" w:hAnsi="Times New Roman" w:cs="Times New Roman"/>
          <w:sz w:val="24"/>
          <w:szCs w:val="24"/>
        </w:rPr>
      </w:pPr>
      <w:r w:rsidRPr="000F2F55">
        <w:rPr>
          <w:rFonts w:ascii="Times New Roman" w:hAnsi="Times New Roman" w:cs="Times New Roman"/>
          <w:sz w:val="24"/>
          <w:szCs w:val="24"/>
        </w:rPr>
        <w:t xml:space="preserve">Appel, M., </w:t>
      </w:r>
      <w:proofErr w:type="spellStart"/>
      <w:r w:rsidRPr="000F2F55">
        <w:rPr>
          <w:rFonts w:ascii="Times New Roman" w:hAnsi="Times New Roman" w:cs="Times New Roman"/>
          <w:sz w:val="24"/>
          <w:szCs w:val="24"/>
        </w:rPr>
        <w:t>Gnambs</w:t>
      </w:r>
      <w:proofErr w:type="spellEnd"/>
      <w:r w:rsidRPr="000F2F55">
        <w:rPr>
          <w:rFonts w:ascii="Times New Roman" w:hAnsi="Times New Roman" w:cs="Times New Roman"/>
          <w:sz w:val="24"/>
          <w:szCs w:val="24"/>
        </w:rPr>
        <w:t>, T., Richter, T., &amp; Green, M. C. (2015). The transportation scale–short form (TS–SF). </w:t>
      </w:r>
      <w:r w:rsidRPr="000F2F55">
        <w:rPr>
          <w:rFonts w:ascii="Times New Roman" w:hAnsi="Times New Roman" w:cs="Times New Roman"/>
          <w:i/>
          <w:iCs/>
          <w:sz w:val="24"/>
          <w:szCs w:val="24"/>
        </w:rPr>
        <w:t>Media psychology</w:t>
      </w:r>
      <w:r w:rsidRPr="000F2F55">
        <w:rPr>
          <w:rFonts w:ascii="Times New Roman" w:hAnsi="Times New Roman" w:cs="Times New Roman"/>
          <w:sz w:val="24"/>
          <w:szCs w:val="24"/>
        </w:rPr>
        <w:t>, </w:t>
      </w:r>
      <w:r w:rsidRPr="000F2F55">
        <w:rPr>
          <w:rFonts w:ascii="Times New Roman" w:hAnsi="Times New Roman" w:cs="Times New Roman"/>
          <w:i/>
          <w:iCs/>
          <w:sz w:val="24"/>
          <w:szCs w:val="24"/>
        </w:rPr>
        <w:t>18</w:t>
      </w:r>
      <w:r w:rsidRPr="000F2F55">
        <w:rPr>
          <w:rFonts w:ascii="Times New Roman" w:hAnsi="Times New Roman" w:cs="Times New Roman"/>
          <w:sz w:val="24"/>
          <w:szCs w:val="24"/>
        </w:rPr>
        <w:t>(2), 243-266.</w:t>
      </w:r>
      <w:r>
        <w:rPr>
          <w:rFonts w:ascii="Times New Roman" w:hAnsi="Times New Roman" w:cs="Times New Roman"/>
          <w:sz w:val="24"/>
          <w:szCs w:val="24"/>
        </w:rPr>
        <w:t xml:space="preserve"> </w:t>
      </w:r>
      <w:hyperlink r:id="rId8" w:history="1">
        <w:r w:rsidRPr="0080130A">
          <w:rPr>
            <w:rStyle w:val="Hyperlink"/>
            <w:rFonts w:ascii="Times New Roman" w:hAnsi="Times New Roman" w:cs="Times New Roman"/>
            <w:sz w:val="24"/>
            <w:szCs w:val="24"/>
          </w:rPr>
          <w:t>https://doi.org/10.1080/15213269.2014.987400</w:t>
        </w:r>
      </w:hyperlink>
    </w:p>
    <w:p w14:paraId="15D0A245" w14:textId="5EAFB638" w:rsidR="003357BB" w:rsidRDefault="003357BB" w:rsidP="00BB3B6C">
      <w:pPr>
        <w:spacing w:after="0" w:line="480" w:lineRule="auto"/>
        <w:ind w:left="720" w:hanging="720"/>
        <w:rPr>
          <w:rFonts w:ascii="Times New Roman" w:hAnsi="Times New Roman" w:cs="Times New Roman"/>
          <w:sz w:val="24"/>
          <w:szCs w:val="24"/>
        </w:rPr>
      </w:pPr>
      <w:r w:rsidRPr="003357BB">
        <w:rPr>
          <w:rFonts w:ascii="Times New Roman" w:hAnsi="Times New Roman" w:cs="Times New Roman"/>
          <w:sz w:val="24"/>
          <w:szCs w:val="24"/>
        </w:rPr>
        <w:t xml:space="preserve">Aron, A., Aron, E. N., &amp; Smollan, D. (1992). Inclusion of other in the </w:t>
      </w:r>
      <w:proofErr w:type="spellStart"/>
      <w:r w:rsidRPr="003357BB">
        <w:rPr>
          <w:rFonts w:ascii="Times New Roman" w:hAnsi="Times New Roman" w:cs="Times New Roman"/>
          <w:sz w:val="24"/>
          <w:szCs w:val="24"/>
        </w:rPr>
        <w:t>self scale</w:t>
      </w:r>
      <w:proofErr w:type="spellEnd"/>
      <w:r w:rsidRPr="003357BB">
        <w:rPr>
          <w:rFonts w:ascii="Times New Roman" w:hAnsi="Times New Roman" w:cs="Times New Roman"/>
          <w:sz w:val="24"/>
          <w:szCs w:val="24"/>
        </w:rPr>
        <w:t xml:space="preserve"> and the structure of interpersonal closeness. </w:t>
      </w:r>
      <w:r w:rsidRPr="003357BB">
        <w:rPr>
          <w:rFonts w:ascii="Times New Roman" w:hAnsi="Times New Roman" w:cs="Times New Roman"/>
          <w:i/>
          <w:iCs/>
          <w:sz w:val="24"/>
          <w:szCs w:val="24"/>
        </w:rPr>
        <w:t>Journal of personality and social psychology</w:t>
      </w:r>
      <w:r w:rsidRPr="003357BB">
        <w:rPr>
          <w:rFonts w:ascii="Times New Roman" w:hAnsi="Times New Roman" w:cs="Times New Roman"/>
          <w:sz w:val="24"/>
          <w:szCs w:val="24"/>
        </w:rPr>
        <w:t>, </w:t>
      </w:r>
      <w:r w:rsidRPr="003357BB">
        <w:rPr>
          <w:rFonts w:ascii="Times New Roman" w:hAnsi="Times New Roman" w:cs="Times New Roman"/>
          <w:i/>
          <w:iCs/>
          <w:sz w:val="24"/>
          <w:szCs w:val="24"/>
        </w:rPr>
        <w:t>63</w:t>
      </w:r>
      <w:r w:rsidRPr="003357BB">
        <w:rPr>
          <w:rFonts w:ascii="Times New Roman" w:hAnsi="Times New Roman" w:cs="Times New Roman"/>
          <w:sz w:val="24"/>
          <w:szCs w:val="24"/>
        </w:rPr>
        <w:t>(4), 596.</w:t>
      </w:r>
      <w:r>
        <w:rPr>
          <w:rFonts w:ascii="Times New Roman" w:hAnsi="Times New Roman" w:cs="Times New Roman"/>
          <w:sz w:val="24"/>
          <w:szCs w:val="24"/>
        </w:rPr>
        <w:t xml:space="preserve"> </w:t>
      </w:r>
      <w:hyperlink r:id="rId9" w:tgtFrame="_blank" w:history="1">
        <w:r w:rsidR="00C425E5" w:rsidRPr="00C425E5">
          <w:rPr>
            <w:rStyle w:val="Hyperlink"/>
            <w:rFonts w:ascii="Times New Roman" w:hAnsi="Times New Roman" w:cs="Times New Roman"/>
            <w:sz w:val="24"/>
            <w:szCs w:val="24"/>
          </w:rPr>
          <w:t>https://doi.org/10.1037/0022-3514.63.4.596</w:t>
        </w:r>
      </w:hyperlink>
    </w:p>
    <w:p w14:paraId="1C10003D" w14:textId="4A6813E9" w:rsidR="00F319E0" w:rsidRDefault="00F319E0" w:rsidP="00BB3B6C">
      <w:pPr>
        <w:spacing w:after="0" w:line="480" w:lineRule="auto"/>
        <w:ind w:left="720" w:hanging="720"/>
        <w:rPr>
          <w:rFonts w:ascii="Times New Roman" w:hAnsi="Times New Roman" w:cs="Times New Roman"/>
          <w:sz w:val="24"/>
          <w:szCs w:val="24"/>
        </w:rPr>
      </w:pPr>
      <w:r w:rsidRPr="00F319E0">
        <w:rPr>
          <w:rFonts w:ascii="Times New Roman" w:hAnsi="Times New Roman" w:cs="Times New Roman"/>
          <w:sz w:val="24"/>
          <w:szCs w:val="24"/>
        </w:rPr>
        <w:t>Bruneau, E., Kteily, N., &amp; Falk, E. (2018). Interventions highlighting hypocrisy reduce collective blame of Muslims for individual acts of violence and assuage anti-Muslim hostility. </w:t>
      </w:r>
      <w:r w:rsidRPr="00F319E0">
        <w:rPr>
          <w:rFonts w:ascii="Times New Roman" w:hAnsi="Times New Roman" w:cs="Times New Roman"/>
          <w:i/>
          <w:iCs/>
          <w:sz w:val="24"/>
          <w:szCs w:val="24"/>
        </w:rPr>
        <w:t>Personality and social psychology bulletin</w:t>
      </w:r>
      <w:r w:rsidRPr="00F319E0">
        <w:rPr>
          <w:rFonts w:ascii="Times New Roman" w:hAnsi="Times New Roman" w:cs="Times New Roman"/>
          <w:sz w:val="24"/>
          <w:szCs w:val="24"/>
        </w:rPr>
        <w:t>, </w:t>
      </w:r>
      <w:r w:rsidRPr="00F319E0">
        <w:rPr>
          <w:rFonts w:ascii="Times New Roman" w:hAnsi="Times New Roman" w:cs="Times New Roman"/>
          <w:i/>
          <w:iCs/>
          <w:sz w:val="24"/>
          <w:szCs w:val="24"/>
        </w:rPr>
        <w:t>44</w:t>
      </w:r>
      <w:r w:rsidRPr="00F319E0">
        <w:rPr>
          <w:rFonts w:ascii="Times New Roman" w:hAnsi="Times New Roman" w:cs="Times New Roman"/>
          <w:sz w:val="24"/>
          <w:szCs w:val="24"/>
        </w:rPr>
        <w:t>(3), 430-448.</w:t>
      </w:r>
      <w:r>
        <w:rPr>
          <w:rFonts w:ascii="Times New Roman" w:hAnsi="Times New Roman" w:cs="Times New Roman"/>
          <w:sz w:val="24"/>
          <w:szCs w:val="24"/>
        </w:rPr>
        <w:t xml:space="preserve"> </w:t>
      </w:r>
      <w:hyperlink r:id="rId10" w:history="1">
        <w:r w:rsidRPr="00F319E0">
          <w:rPr>
            <w:rStyle w:val="Hyperlink"/>
            <w:rFonts w:ascii="Times New Roman" w:hAnsi="Times New Roman" w:cs="Times New Roman"/>
            <w:sz w:val="24"/>
            <w:szCs w:val="24"/>
          </w:rPr>
          <w:t>https://doi.org/10.1177/0146167217744197</w:t>
        </w:r>
      </w:hyperlink>
    </w:p>
    <w:p w14:paraId="2F109765" w14:textId="7A72A5D8" w:rsidR="003357BB" w:rsidRDefault="003357BB" w:rsidP="000F2F55">
      <w:pPr>
        <w:spacing w:after="0" w:line="480" w:lineRule="auto"/>
        <w:ind w:left="720" w:hanging="720"/>
        <w:rPr>
          <w:rFonts w:ascii="Times New Roman" w:hAnsi="Times New Roman" w:cs="Times New Roman"/>
          <w:sz w:val="24"/>
          <w:szCs w:val="24"/>
        </w:rPr>
      </w:pPr>
      <w:proofErr w:type="spellStart"/>
      <w:r w:rsidRPr="003357BB">
        <w:rPr>
          <w:rFonts w:ascii="Times New Roman" w:hAnsi="Times New Roman" w:cs="Times New Roman"/>
          <w:sz w:val="24"/>
          <w:szCs w:val="24"/>
        </w:rPr>
        <w:t>Busselle</w:t>
      </w:r>
      <w:proofErr w:type="spellEnd"/>
      <w:r w:rsidRPr="003357BB">
        <w:rPr>
          <w:rFonts w:ascii="Times New Roman" w:hAnsi="Times New Roman" w:cs="Times New Roman"/>
          <w:sz w:val="24"/>
          <w:szCs w:val="24"/>
        </w:rPr>
        <w:t xml:space="preserve">, R., &amp; </w:t>
      </w:r>
      <w:proofErr w:type="spellStart"/>
      <w:r w:rsidRPr="003357BB">
        <w:rPr>
          <w:rFonts w:ascii="Times New Roman" w:hAnsi="Times New Roman" w:cs="Times New Roman"/>
          <w:sz w:val="24"/>
          <w:szCs w:val="24"/>
        </w:rPr>
        <w:t>Bilandzic</w:t>
      </w:r>
      <w:proofErr w:type="spellEnd"/>
      <w:r w:rsidRPr="003357BB">
        <w:rPr>
          <w:rFonts w:ascii="Times New Roman" w:hAnsi="Times New Roman" w:cs="Times New Roman"/>
          <w:sz w:val="24"/>
          <w:szCs w:val="24"/>
        </w:rPr>
        <w:t>, H. (2009). Measuring narrative engagement. </w:t>
      </w:r>
      <w:r w:rsidRPr="003357BB">
        <w:rPr>
          <w:rFonts w:ascii="Times New Roman" w:hAnsi="Times New Roman" w:cs="Times New Roman"/>
          <w:i/>
          <w:iCs/>
          <w:sz w:val="24"/>
          <w:szCs w:val="24"/>
        </w:rPr>
        <w:t>Media psychology</w:t>
      </w:r>
      <w:r w:rsidRPr="003357BB">
        <w:rPr>
          <w:rFonts w:ascii="Times New Roman" w:hAnsi="Times New Roman" w:cs="Times New Roman"/>
          <w:sz w:val="24"/>
          <w:szCs w:val="24"/>
        </w:rPr>
        <w:t>, </w:t>
      </w:r>
      <w:r w:rsidRPr="003357BB">
        <w:rPr>
          <w:rFonts w:ascii="Times New Roman" w:hAnsi="Times New Roman" w:cs="Times New Roman"/>
          <w:i/>
          <w:iCs/>
          <w:sz w:val="24"/>
          <w:szCs w:val="24"/>
        </w:rPr>
        <w:t>12</w:t>
      </w:r>
      <w:r w:rsidRPr="003357BB">
        <w:rPr>
          <w:rFonts w:ascii="Times New Roman" w:hAnsi="Times New Roman" w:cs="Times New Roman"/>
          <w:sz w:val="24"/>
          <w:szCs w:val="24"/>
        </w:rPr>
        <w:t>(4), 321-347.</w:t>
      </w:r>
      <w:r>
        <w:rPr>
          <w:rFonts w:ascii="Times New Roman" w:hAnsi="Times New Roman" w:cs="Times New Roman"/>
          <w:sz w:val="24"/>
          <w:szCs w:val="24"/>
        </w:rPr>
        <w:t xml:space="preserve"> </w:t>
      </w:r>
      <w:hyperlink r:id="rId11" w:history="1">
        <w:r w:rsidRPr="003357BB">
          <w:rPr>
            <w:rStyle w:val="Hyperlink"/>
            <w:rFonts w:ascii="Times New Roman" w:hAnsi="Times New Roman" w:cs="Times New Roman"/>
            <w:sz w:val="24"/>
            <w:szCs w:val="24"/>
          </w:rPr>
          <w:t>https://doi.org/10.1080/15213260903287259</w:t>
        </w:r>
      </w:hyperlink>
    </w:p>
    <w:p w14:paraId="0C34906F" w14:textId="61525841" w:rsidR="00BB3B6C" w:rsidRDefault="00F319E0" w:rsidP="000F2F55">
      <w:pPr>
        <w:spacing w:after="0" w:line="480" w:lineRule="auto"/>
        <w:ind w:left="720" w:hanging="720"/>
        <w:rPr>
          <w:rFonts w:ascii="Times New Roman" w:hAnsi="Times New Roman" w:cs="Times New Roman"/>
          <w:sz w:val="24"/>
          <w:szCs w:val="24"/>
        </w:rPr>
      </w:pPr>
      <w:r w:rsidRPr="00F319E0">
        <w:rPr>
          <w:rFonts w:ascii="Times New Roman" w:hAnsi="Times New Roman" w:cs="Times New Roman"/>
          <w:sz w:val="24"/>
          <w:szCs w:val="24"/>
        </w:rPr>
        <w:t xml:space="preserve">Haddock, G., Zanna, M. P., &amp; </w:t>
      </w:r>
      <w:proofErr w:type="spellStart"/>
      <w:r w:rsidRPr="00F319E0">
        <w:rPr>
          <w:rFonts w:ascii="Times New Roman" w:hAnsi="Times New Roman" w:cs="Times New Roman"/>
          <w:sz w:val="24"/>
          <w:szCs w:val="24"/>
        </w:rPr>
        <w:t>Esses</w:t>
      </w:r>
      <w:proofErr w:type="spellEnd"/>
      <w:r w:rsidRPr="00F319E0">
        <w:rPr>
          <w:rFonts w:ascii="Times New Roman" w:hAnsi="Times New Roman" w:cs="Times New Roman"/>
          <w:sz w:val="24"/>
          <w:szCs w:val="24"/>
        </w:rPr>
        <w:t>, V. M. (1993). Assessing the structure of prejudicial attitudes: The case of attitudes toward homosexuals. </w:t>
      </w:r>
      <w:r w:rsidRPr="00F319E0">
        <w:rPr>
          <w:rFonts w:ascii="Times New Roman" w:hAnsi="Times New Roman" w:cs="Times New Roman"/>
          <w:i/>
          <w:iCs/>
          <w:sz w:val="24"/>
          <w:szCs w:val="24"/>
        </w:rPr>
        <w:t>Journal of personality and social psychology</w:t>
      </w:r>
      <w:r w:rsidRPr="00F319E0">
        <w:rPr>
          <w:rFonts w:ascii="Times New Roman" w:hAnsi="Times New Roman" w:cs="Times New Roman"/>
          <w:sz w:val="24"/>
          <w:szCs w:val="24"/>
        </w:rPr>
        <w:t>, </w:t>
      </w:r>
      <w:r w:rsidRPr="00F319E0">
        <w:rPr>
          <w:rFonts w:ascii="Times New Roman" w:hAnsi="Times New Roman" w:cs="Times New Roman"/>
          <w:i/>
          <w:iCs/>
          <w:sz w:val="24"/>
          <w:szCs w:val="24"/>
        </w:rPr>
        <w:t>65</w:t>
      </w:r>
      <w:r w:rsidRPr="00F319E0">
        <w:rPr>
          <w:rFonts w:ascii="Times New Roman" w:hAnsi="Times New Roman" w:cs="Times New Roman"/>
          <w:sz w:val="24"/>
          <w:szCs w:val="24"/>
        </w:rPr>
        <w:t>(6), 1105.</w:t>
      </w:r>
      <w:r>
        <w:rPr>
          <w:rFonts w:ascii="Times New Roman" w:hAnsi="Times New Roman" w:cs="Times New Roman"/>
          <w:sz w:val="24"/>
          <w:szCs w:val="24"/>
        </w:rPr>
        <w:t xml:space="preserve"> </w:t>
      </w:r>
      <w:hyperlink r:id="rId12" w:tgtFrame="_blank" w:history="1">
        <w:r w:rsidRPr="00F319E0">
          <w:rPr>
            <w:rStyle w:val="Hyperlink"/>
            <w:rFonts w:ascii="Times New Roman" w:hAnsi="Times New Roman" w:cs="Times New Roman"/>
            <w:sz w:val="24"/>
            <w:szCs w:val="24"/>
          </w:rPr>
          <w:t>https://doi.org/10.1037/0022-3514.65.6.1105</w:t>
        </w:r>
      </w:hyperlink>
    </w:p>
    <w:p w14:paraId="5795B935" w14:textId="49C9584A" w:rsidR="00BB3B6C" w:rsidRDefault="000F2F55" w:rsidP="000F2F55">
      <w:pPr>
        <w:spacing w:after="0" w:line="480" w:lineRule="auto"/>
        <w:ind w:left="720" w:hanging="720"/>
        <w:rPr>
          <w:rFonts w:ascii="Times New Roman" w:hAnsi="Times New Roman" w:cs="Times New Roman"/>
          <w:sz w:val="24"/>
          <w:szCs w:val="24"/>
        </w:rPr>
      </w:pPr>
      <w:proofErr w:type="spellStart"/>
      <w:r w:rsidRPr="000F2F55">
        <w:rPr>
          <w:rFonts w:ascii="Times New Roman" w:hAnsi="Times New Roman" w:cs="Times New Roman"/>
          <w:sz w:val="24"/>
          <w:szCs w:val="24"/>
        </w:rPr>
        <w:t>LaMarre</w:t>
      </w:r>
      <w:proofErr w:type="spellEnd"/>
      <w:r w:rsidRPr="000F2F55">
        <w:rPr>
          <w:rFonts w:ascii="Times New Roman" w:hAnsi="Times New Roman" w:cs="Times New Roman"/>
          <w:sz w:val="24"/>
          <w:szCs w:val="24"/>
        </w:rPr>
        <w:t xml:space="preserve">, H. L., </w:t>
      </w:r>
      <w:proofErr w:type="spellStart"/>
      <w:r w:rsidRPr="000F2F55">
        <w:rPr>
          <w:rFonts w:ascii="Times New Roman" w:hAnsi="Times New Roman" w:cs="Times New Roman"/>
          <w:sz w:val="24"/>
          <w:szCs w:val="24"/>
        </w:rPr>
        <w:t>Landreville</w:t>
      </w:r>
      <w:proofErr w:type="spellEnd"/>
      <w:r w:rsidRPr="000F2F55">
        <w:rPr>
          <w:rFonts w:ascii="Times New Roman" w:hAnsi="Times New Roman" w:cs="Times New Roman"/>
          <w:sz w:val="24"/>
          <w:szCs w:val="24"/>
        </w:rPr>
        <w:t xml:space="preserve">, K. D., Young, D., &amp; </w:t>
      </w:r>
      <w:proofErr w:type="spellStart"/>
      <w:r w:rsidRPr="000F2F55">
        <w:rPr>
          <w:rFonts w:ascii="Times New Roman" w:hAnsi="Times New Roman" w:cs="Times New Roman"/>
          <w:sz w:val="24"/>
          <w:szCs w:val="24"/>
        </w:rPr>
        <w:t>Gilkerson</w:t>
      </w:r>
      <w:proofErr w:type="spellEnd"/>
      <w:r w:rsidRPr="000F2F55">
        <w:rPr>
          <w:rFonts w:ascii="Times New Roman" w:hAnsi="Times New Roman" w:cs="Times New Roman"/>
          <w:sz w:val="24"/>
          <w:szCs w:val="24"/>
        </w:rPr>
        <w:t>, N. (2014). Humor works in funny ways: Examining satirical tone as a key determinant in political humor message processing. </w:t>
      </w:r>
      <w:r w:rsidRPr="000F2F55">
        <w:rPr>
          <w:rFonts w:ascii="Times New Roman" w:hAnsi="Times New Roman" w:cs="Times New Roman"/>
          <w:i/>
          <w:iCs/>
          <w:sz w:val="24"/>
          <w:szCs w:val="24"/>
        </w:rPr>
        <w:t>Mass Communication and Society</w:t>
      </w:r>
      <w:r w:rsidRPr="000F2F55">
        <w:rPr>
          <w:rFonts w:ascii="Times New Roman" w:hAnsi="Times New Roman" w:cs="Times New Roman"/>
          <w:sz w:val="24"/>
          <w:szCs w:val="24"/>
        </w:rPr>
        <w:t>, </w:t>
      </w:r>
      <w:r w:rsidRPr="000F2F55">
        <w:rPr>
          <w:rFonts w:ascii="Times New Roman" w:hAnsi="Times New Roman" w:cs="Times New Roman"/>
          <w:i/>
          <w:iCs/>
          <w:sz w:val="24"/>
          <w:szCs w:val="24"/>
        </w:rPr>
        <w:t>17</w:t>
      </w:r>
      <w:r w:rsidRPr="000F2F55">
        <w:rPr>
          <w:rFonts w:ascii="Times New Roman" w:hAnsi="Times New Roman" w:cs="Times New Roman"/>
          <w:sz w:val="24"/>
          <w:szCs w:val="24"/>
        </w:rPr>
        <w:t>(3), 400-423.</w:t>
      </w:r>
      <w:r>
        <w:rPr>
          <w:rFonts w:ascii="Times New Roman" w:hAnsi="Times New Roman" w:cs="Times New Roman"/>
          <w:sz w:val="24"/>
          <w:szCs w:val="24"/>
        </w:rPr>
        <w:t xml:space="preserve"> </w:t>
      </w:r>
      <w:hyperlink r:id="rId13" w:history="1">
        <w:r w:rsidRPr="000F2F55">
          <w:rPr>
            <w:rStyle w:val="Hyperlink"/>
            <w:rFonts w:ascii="Times New Roman" w:hAnsi="Times New Roman" w:cs="Times New Roman"/>
            <w:sz w:val="24"/>
            <w:szCs w:val="24"/>
          </w:rPr>
          <w:t>https://doi.org/10.1080/15205436.2014.891137</w:t>
        </w:r>
      </w:hyperlink>
    </w:p>
    <w:p w14:paraId="7AA56F3D" w14:textId="2EEB0CD7" w:rsidR="00BB3B6C" w:rsidRPr="00C425E5" w:rsidRDefault="003357BB" w:rsidP="00C425E5">
      <w:pPr>
        <w:spacing w:after="0" w:line="480" w:lineRule="auto"/>
        <w:ind w:left="720" w:hanging="720"/>
        <w:rPr>
          <w:rFonts w:ascii="Times New Roman" w:hAnsi="Times New Roman" w:cs="Times New Roman"/>
          <w:sz w:val="24"/>
          <w:szCs w:val="24"/>
        </w:rPr>
      </w:pPr>
      <w:r w:rsidRPr="003357BB">
        <w:rPr>
          <w:rFonts w:ascii="Times New Roman" w:hAnsi="Times New Roman" w:cs="Times New Roman"/>
          <w:sz w:val="24"/>
          <w:szCs w:val="24"/>
        </w:rPr>
        <w:t>Raney, A. A. (2004). Expanding disposition theory: Reconsidering character liking, moral evaluations, and enjoyment. </w:t>
      </w:r>
      <w:r w:rsidRPr="003357BB">
        <w:rPr>
          <w:rFonts w:ascii="Times New Roman" w:hAnsi="Times New Roman" w:cs="Times New Roman"/>
          <w:i/>
          <w:iCs/>
          <w:sz w:val="24"/>
          <w:szCs w:val="24"/>
        </w:rPr>
        <w:t>Communication theory</w:t>
      </w:r>
      <w:r w:rsidRPr="003357BB">
        <w:rPr>
          <w:rFonts w:ascii="Times New Roman" w:hAnsi="Times New Roman" w:cs="Times New Roman"/>
          <w:sz w:val="24"/>
          <w:szCs w:val="24"/>
        </w:rPr>
        <w:t>, </w:t>
      </w:r>
      <w:r w:rsidRPr="003357BB">
        <w:rPr>
          <w:rFonts w:ascii="Times New Roman" w:hAnsi="Times New Roman" w:cs="Times New Roman"/>
          <w:i/>
          <w:iCs/>
          <w:sz w:val="24"/>
          <w:szCs w:val="24"/>
        </w:rPr>
        <w:t>14</w:t>
      </w:r>
      <w:r w:rsidRPr="003357BB">
        <w:rPr>
          <w:rFonts w:ascii="Times New Roman" w:hAnsi="Times New Roman" w:cs="Times New Roman"/>
          <w:sz w:val="24"/>
          <w:szCs w:val="24"/>
        </w:rPr>
        <w:t>(4), 348-369.</w:t>
      </w:r>
      <w:r>
        <w:rPr>
          <w:rFonts w:ascii="Times New Roman" w:hAnsi="Times New Roman" w:cs="Times New Roman"/>
          <w:sz w:val="24"/>
          <w:szCs w:val="24"/>
        </w:rPr>
        <w:t xml:space="preserve"> </w:t>
      </w:r>
      <w:hyperlink r:id="rId14" w:history="1">
        <w:r w:rsidRPr="003357BB">
          <w:rPr>
            <w:rStyle w:val="Hyperlink"/>
            <w:rFonts w:ascii="Times New Roman" w:hAnsi="Times New Roman" w:cs="Times New Roman"/>
            <w:sz w:val="24"/>
            <w:szCs w:val="24"/>
          </w:rPr>
          <w:t>https://doi.org/10.1111/j.1468-2885.2004.tb00319.x</w:t>
        </w:r>
      </w:hyperlink>
    </w:p>
    <w:sectPr w:rsidR="00BB3B6C" w:rsidRPr="00C425E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7418" w14:textId="77777777" w:rsidR="00556668" w:rsidRDefault="00556668" w:rsidP="00BC58C8">
      <w:pPr>
        <w:spacing w:after="0" w:line="240" w:lineRule="auto"/>
      </w:pPr>
      <w:r>
        <w:separator/>
      </w:r>
    </w:p>
  </w:endnote>
  <w:endnote w:type="continuationSeparator" w:id="0">
    <w:p w14:paraId="33F83F2D" w14:textId="77777777" w:rsidR="00556668" w:rsidRDefault="00556668" w:rsidP="00BC5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F2ECD" w14:textId="77777777" w:rsidR="00556668" w:rsidRDefault="00556668" w:rsidP="00BC58C8">
      <w:pPr>
        <w:spacing w:after="0" w:line="240" w:lineRule="auto"/>
      </w:pPr>
      <w:r>
        <w:separator/>
      </w:r>
    </w:p>
  </w:footnote>
  <w:footnote w:type="continuationSeparator" w:id="0">
    <w:p w14:paraId="0407EE85" w14:textId="77777777" w:rsidR="00556668" w:rsidRDefault="00556668" w:rsidP="00BC5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189513"/>
      <w:docPartObj>
        <w:docPartGallery w:val="Page Numbers (Top of Page)"/>
        <w:docPartUnique/>
      </w:docPartObj>
    </w:sdtPr>
    <w:sdtEndPr>
      <w:rPr>
        <w:noProof/>
      </w:rPr>
    </w:sdtEndPr>
    <w:sdtContent>
      <w:p w14:paraId="78E1E7E2" w14:textId="76958E31" w:rsidR="00C425E5" w:rsidRDefault="00C425E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CFA3434" w14:textId="77777777" w:rsidR="00BC58C8" w:rsidRDefault="00BC5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4467F"/>
    <w:multiLevelType w:val="multilevel"/>
    <w:tmpl w:val="9462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953FF"/>
    <w:multiLevelType w:val="multilevel"/>
    <w:tmpl w:val="6B5A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A0BD5"/>
    <w:multiLevelType w:val="multilevel"/>
    <w:tmpl w:val="474C9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94FFF"/>
    <w:multiLevelType w:val="multilevel"/>
    <w:tmpl w:val="4F44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880228">
    <w:abstractNumId w:val="3"/>
  </w:num>
  <w:num w:numId="2" w16cid:durableId="1871216297">
    <w:abstractNumId w:val="0"/>
  </w:num>
  <w:num w:numId="3" w16cid:durableId="656571805">
    <w:abstractNumId w:val="2"/>
  </w:num>
  <w:num w:numId="4" w16cid:durableId="95914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CD6"/>
    <w:rsid w:val="00014E0E"/>
    <w:rsid w:val="00017D63"/>
    <w:rsid w:val="0002525D"/>
    <w:rsid w:val="00026860"/>
    <w:rsid w:val="00043626"/>
    <w:rsid w:val="000464A3"/>
    <w:rsid w:val="00046BB8"/>
    <w:rsid w:val="000504FB"/>
    <w:rsid w:val="0006426D"/>
    <w:rsid w:val="00065CD6"/>
    <w:rsid w:val="00067053"/>
    <w:rsid w:val="000A44C9"/>
    <w:rsid w:val="000B10C4"/>
    <w:rsid w:val="000B22C3"/>
    <w:rsid w:val="000C6F31"/>
    <w:rsid w:val="000D1FDE"/>
    <w:rsid w:val="000D58B9"/>
    <w:rsid w:val="000E1725"/>
    <w:rsid w:val="000F2F55"/>
    <w:rsid w:val="000F7F01"/>
    <w:rsid w:val="001010B3"/>
    <w:rsid w:val="00113721"/>
    <w:rsid w:val="00113753"/>
    <w:rsid w:val="00122B40"/>
    <w:rsid w:val="0012552B"/>
    <w:rsid w:val="00135F15"/>
    <w:rsid w:val="00145556"/>
    <w:rsid w:val="0015275D"/>
    <w:rsid w:val="00164F0C"/>
    <w:rsid w:val="00181924"/>
    <w:rsid w:val="0018314D"/>
    <w:rsid w:val="001868CB"/>
    <w:rsid w:val="00187AFE"/>
    <w:rsid w:val="00197711"/>
    <w:rsid w:val="001B3B08"/>
    <w:rsid w:val="001B3D20"/>
    <w:rsid w:val="001C53BE"/>
    <w:rsid w:val="001D4EE3"/>
    <w:rsid w:val="001D5DCD"/>
    <w:rsid w:val="001D792B"/>
    <w:rsid w:val="001E1E19"/>
    <w:rsid w:val="001E2D92"/>
    <w:rsid w:val="00202490"/>
    <w:rsid w:val="00211BE8"/>
    <w:rsid w:val="002162D7"/>
    <w:rsid w:val="00224654"/>
    <w:rsid w:val="0023227E"/>
    <w:rsid w:val="00234603"/>
    <w:rsid w:val="00284383"/>
    <w:rsid w:val="00284C8F"/>
    <w:rsid w:val="002B283D"/>
    <w:rsid w:val="002B34B7"/>
    <w:rsid w:val="002D6245"/>
    <w:rsid w:val="002F7F04"/>
    <w:rsid w:val="00313721"/>
    <w:rsid w:val="0033321E"/>
    <w:rsid w:val="003357BB"/>
    <w:rsid w:val="0036547F"/>
    <w:rsid w:val="00393A19"/>
    <w:rsid w:val="003B1804"/>
    <w:rsid w:val="003B6F5E"/>
    <w:rsid w:val="003D7C5B"/>
    <w:rsid w:val="003F1203"/>
    <w:rsid w:val="003F4BCD"/>
    <w:rsid w:val="004148FA"/>
    <w:rsid w:val="00434907"/>
    <w:rsid w:val="00442FDB"/>
    <w:rsid w:val="00445CA7"/>
    <w:rsid w:val="00461153"/>
    <w:rsid w:val="00463C11"/>
    <w:rsid w:val="004855FE"/>
    <w:rsid w:val="004B0FB1"/>
    <w:rsid w:val="004B1636"/>
    <w:rsid w:val="004C1FB8"/>
    <w:rsid w:val="004D1503"/>
    <w:rsid w:val="004D2941"/>
    <w:rsid w:val="004F4ABC"/>
    <w:rsid w:val="00502D51"/>
    <w:rsid w:val="00504C35"/>
    <w:rsid w:val="0051772F"/>
    <w:rsid w:val="005201F7"/>
    <w:rsid w:val="005229C1"/>
    <w:rsid w:val="005322D3"/>
    <w:rsid w:val="005519D8"/>
    <w:rsid w:val="00556668"/>
    <w:rsid w:val="005574B1"/>
    <w:rsid w:val="0056767C"/>
    <w:rsid w:val="005756BF"/>
    <w:rsid w:val="00581A85"/>
    <w:rsid w:val="00591FFE"/>
    <w:rsid w:val="0059691F"/>
    <w:rsid w:val="005A4295"/>
    <w:rsid w:val="005C274C"/>
    <w:rsid w:val="005E27B5"/>
    <w:rsid w:val="005F4750"/>
    <w:rsid w:val="006111B9"/>
    <w:rsid w:val="00622FD1"/>
    <w:rsid w:val="00633E4D"/>
    <w:rsid w:val="0065063D"/>
    <w:rsid w:val="00660184"/>
    <w:rsid w:val="00661503"/>
    <w:rsid w:val="00676B31"/>
    <w:rsid w:val="00677F65"/>
    <w:rsid w:val="00694FEB"/>
    <w:rsid w:val="006B4241"/>
    <w:rsid w:val="006C74E3"/>
    <w:rsid w:val="006E285D"/>
    <w:rsid w:val="00711315"/>
    <w:rsid w:val="00723D87"/>
    <w:rsid w:val="00742028"/>
    <w:rsid w:val="00752D17"/>
    <w:rsid w:val="007613CE"/>
    <w:rsid w:val="007959D8"/>
    <w:rsid w:val="007A3C06"/>
    <w:rsid w:val="007B2AD5"/>
    <w:rsid w:val="007C250C"/>
    <w:rsid w:val="007D0A76"/>
    <w:rsid w:val="00801CCD"/>
    <w:rsid w:val="008022E3"/>
    <w:rsid w:val="00807F55"/>
    <w:rsid w:val="0082553F"/>
    <w:rsid w:val="008360CC"/>
    <w:rsid w:val="0086001E"/>
    <w:rsid w:val="00860C02"/>
    <w:rsid w:val="008717B5"/>
    <w:rsid w:val="008A2E40"/>
    <w:rsid w:val="008A7EB4"/>
    <w:rsid w:val="008B04CF"/>
    <w:rsid w:val="008C2FFE"/>
    <w:rsid w:val="0090287B"/>
    <w:rsid w:val="00907C45"/>
    <w:rsid w:val="00907DE6"/>
    <w:rsid w:val="00911A56"/>
    <w:rsid w:val="00913976"/>
    <w:rsid w:val="0092752C"/>
    <w:rsid w:val="00946B6E"/>
    <w:rsid w:val="0094760E"/>
    <w:rsid w:val="009532DB"/>
    <w:rsid w:val="00955B91"/>
    <w:rsid w:val="00957E9C"/>
    <w:rsid w:val="00977AB7"/>
    <w:rsid w:val="00990C77"/>
    <w:rsid w:val="00992160"/>
    <w:rsid w:val="009A01CE"/>
    <w:rsid w:val="009A7A7D"/>
    <w:rsid w:val="009B1699"/>
    <w:rsid w:val="009B2C84"/>
    <w:rsid w:val="009B48EC"/>
    <w:rsid w:val="00A04353"/>
    <w:rsid w:val="00A10417"/>
    <w:rsid w:val="00A501AD"/>
    <w:rsid w:val="00A546B2"/>
    <w:rsid w:val="00A5540A"/>
    <w:rsid w:val="00A91E7D"/>
    <w:rsid w:val="00AA6B0E"/>
    <w:rsid w:val="00AB3DE4"/>
    <w:rsid w:val="00AC6880"/>
    <w:rsid w:val="00AE484A"/>
    <w:rsid w:val="00AE73E5"/>
    <w:rsid w:val="00AF4B4F"/>
    <w:rsid w:val="00B03AE3"/>
    <w:rsid w:val="00B30703"/>
    <w:rsid w:val="00B4224C"/>
    <w:rsid w:val="00B624A4"/>
    <w:rsid w:val="00B76A54"/>
    <w:rsid w:val="00B83E03"/>
    <w:rsid w:val="00B86B19"/>
    <w:rsid w:val="00B871FD"/>
    <w:rsid w:val="00BB3B6C"/>
    <w:rsid w:val="00BC58C8"/>
    <w:rsid w:val="00BD63A9"/>
    <w:rsid w:val="00BF7E4D"/>
    <w:rsid w:val="00C15587"/>
    <w:rsid w:val="00C348BB"/>
    <w:rsid w:val="00C425E5"/>
    <w:rsid w:val="00C470E1"/>
    <w:rsid w:val="00C61259"/>
    <w:rsid w:val="00C7183F"/>
    <w:rsid w:val="00CA0EF3"/>
    <w:rsid w:val="00CD3635"/>
    <w:rsid w:val="00CE768C"/>
    <w:rsid w:val="00D139FB"/>
    <w:rsid w:val="00D14098"/>
    <w:rsid w:val="00D202CF"/>
    <w:rsid w:val="00D3634D"/>
    <w:rsid w:val="00D46E32"/>
    <w:rsid w:val="00D54FB2"/>
    <w:rsid w:val="00D60243"/>
    <w:rsid w:val="00D60D7D"/>
    <w:rsid w:val="00D63EBC"/>
    <w:rsid w:val="00D76694"/>
    <w:rsid w:val="00D80510"/>
    <w:rsid w:val="00DA1369"/>
    <w:rsid w:val="00DC5A2A"/>
    <w:rsid w:val="00DD57AD"/>
    <w:rsid w:val="00DE1F7E"/>
    <w:rsid w:val="00DE2CAF"/>
    <w:rsid w:val="00E27088"/>
    <w:rsid w:val="00E3297D"/>
    <w:rsid w:val="00E52584"/>
    <w:rsid w:val="00E56445"/>
    <w:rsid w:val="00EA291A"/>
    <w:rsid w:val="00EB7BAE"/>
    <w:rsid w:val="00EC3B00"/>
    <w:rsid w:val="00EF6D81"/>
    <w:rsid w:val="00F20EB5"/>
    <w:rsid w:val="00F31328"/>
    <w:rsid w:val="00F319E0"/>
    <w:rsid w:val="00F50126"/>
    <w:rsid w:val="00F67BCB"/>
    <w:rsid w:val="00F816AB"/>
    <w:rsid w:val="00F95547"/>
    <w:rsid w:val="00FC5FB8"/>
    <w:rsid w:val="00FE51D4"/>
    <w:rsid w:val="00FF5F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7527"/>
  <w15:chartTrackingRefBased/>
  <w15:docId w15:val="{E412167F-0213-4A7A-A227-B52993A5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4224C"/>
    <w:pPr>
      <w:spacing w:line="240" w:lineRule="auto"/>
    </w:pPr>
    <w:rPr>
      <w:sz w:val="20"/>
      <w:szCs w:val="20"/>
    </w:rPr>
  </w:style>
  <w:style w:type="character" w:customStyle="1" w:styleId="CommentTextChar">
    <w:name w:val="Comment Text Char"/>
    <w:basedOn w:val="DefaultParagraphFont"/>
    <w:link w:val="CommentText"/>
    <w:uiPriority w:val="99"/>
    <w:rsid w:val="00B4224C"/>
    <w:rPr>
      <w:sz w:val="20"/>
      <w:szCs w:val="20"/>
    </w:rPr>
  </w:style>
  <w:style w:type="character" w:styleId="CommentReference">
    <w:name w:val="annotation reference"/>
    <w:basedOn w:val="DefaultParagraphFont"/>
    <w:uiPriority w:val="99"/>
    <w:semiHidden/>
    <w:unhideWhenUsed/>
    <w:rsid w:val="00B4224C"/>
    <w:rPr>
      <w:sz w:val="16"/>
      <w:szCs w:val="16"/>
    </w:rPr>
  </w:style>
  <w:style w:type="paragraph" w:styleId="Header">
    <w:name w:val="header"/>
    <w:basedOn w:val="Normal"/>
    <w:link w:val="HeaderChar"/>
    <w:uiPriority w:val="99"/>
    <w:unhideWhenUsed/>
    <w:rsid w:val="00BC5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58C8"/>
  </w:style>
  <w:style w:type="paragraph" w:styleId="Footer">
    <w:name w:val="footer"/>
    <w:basedOn w:val="Normal"/>
    <w:link w:val="FooterChar"/>
    <w:uiPriority w:val="99"/>
    <w:unhideWhenUsed/>
    <w:rsid w:val="00BC5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58C8"/>
  </w:style>
  <w:style w:type="paragraph" w:styleId="CommentSubject">
    <w:name w:val="annotation subject"/>
    <w:basedOn w:val="CommentText"/>
    <w:next w:val="CommentText"/>
    <w:link w:val="CommentSubjectChar"/>
    <w:uiPriority w:val="99"/>
    <w:semiHidden/>
    <w:unhideWhenUsed/>
    <w:rsid w:val="00187AFE"/>
    <w:rPr>
      <w:b/>
      <w:bCs/>
    </w:rPr>
  </w:style>
  <w:style w:type="character" w:customStyle="1" w:styleId="CommentSubjectChar">
    <w:name w:val="Comment Subject Char"/>
    <w:basedOn w:val="CommentTextChar"/>
    <w:link w:val="CommentSubject"/>
    <w:uiPriority w:val="99"/>
    <w:semiHidden/>
    <w:rsid w:val="00187AFE"/>
    <w:rPr>
      <w:b/>
      <w:bCs/>
      <w:sz w:val="20"/>
      <w:szCs w:val="20"/>
    </w:rPr>
  </w:style>
  <w:style w:type="paragraph" w:styleId="Revision">
    <w:name w:val="Revision"/>
    <w:hidden/>
    <w:uiPriority w:val="99"/>
    <w:semiHidden/>
    <w:rsid w:val="00A10417"/>
    <w:pPr>
      <w:spacing w:after="0" w:line="240" w:lineRule="auto"/>
    </w:pPr>
  </w:style>
  <w:style w:type="character" w:styleId="Hyperlink">
    <w:name w:val="Hyperlink"/>
    <w:basedOn w:val="DefaultParagraphFont"/>
    <w:uiPriority w:val="99"/>
    <w:unhideWhenUsed/>
    <w:rsid w:val="00BB3B6C"/>
    <w:rPr>
      <w:color w:val="0563C1" w:themeColor="hyperlink"/>
      <w:u w:val="single"/>
    </w:rPr>
  </w:style>
  <w:style w:type="character" w:styleId="UnresolvedMention">
    <w:name w:val="Unresolved Mention"/>
    <w:basedOn w:val="DefaultParagraphFont"/>
    <w:uiPriority w:val="99"/>
    <w:semiHidden/>
    <w:unhideWhenUsed/>
    <w:rsid w:val="00BB3B6C"/>
    <w:rPr>
      <w:color w:val="605E5C"/>
      <w:shd w:val="clear" w:color="auto" w:fill="E1DFDD"/>
    </w:rPr>
  </w:style>
  <w:style w:type="character" w:styleId="FollowedHyperlink">
    <w:name w:val="FollowedHyperlink"/>
    <w:basedOn w:val="DefaultParagraphFont"/>
    <w:uiPriority w:val="99"/>
    <w:semiHidden/>
    <w:unhideWhenUsed/>
    <w:rsid w:val="00C425E5"/>
    <w:rPr>
      <w:color w:val="954F72" w:themeColor="followedHyperlink"/>
      <w:u w:val="single"/>
    </w:rPr>
  </w:style>
  <w:style w:type="table" w:styleId="TableGrid">
    <w:name w:val="Table Grid"/>
    <w:basedOn w:val="TableNormal"/>
    <w:uiPriority w:val="59"/>
    <w:rsid w:val="00DC5A2A"/>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62311">
      <w:bodyDiv w:val="1"/>
      <w:marLeft w:val="0"/>
      <w:marRight w:val="0"/>
      <w:marTop w:val="0"/>
      <w:marBottom w:val="0"/>
      <w:divBdr>
        <w:top w:val="none" w:sz="0" w:space="0" w:color="auto"/>
        <w:left w:val="none" w:sz="0" w:space="0" w:color="auto"/>
        <w:bottom w:val="none" w:sz="0" w:space="0" w:color="auto"/>
        <w:right w:val="none" w:sz="0" w:space="0" w:color="auto"/>
      </w:divBdr>
    </w:div>
    <w:div w:id="285550084">
      <w:bodyDiv w:val="1"/>
      <w:marLeft w:val="0"/>
      <w:marRight w:val="0"/>
      <w:marTop w:val="0"/>
      <w:marBottom w:val="0"/>
      <w:divBdr>
        <w:top w:val="none" w:sz="0" w:space="0" w:color="auto"/>
        <w:left w:val="none" w:sz="0" w:space="0" w:color="auto"/>
        <w:bottom w:val="none" w:sz="0" w:space="0" w:color="auto"/>
        <w:right w:val="none" w:sz="0" w:space="0" w:color="auto"/>
      </w:divBdr>
    </w:div>
    <w:div w:id="326061164">
      <w:bodyDiv w:val="1"/>
      <w:marLeft w:val="0"/>
      <w:marRight w:val="0"/>
      <w:marTop w:val="0"/>
      <w:marBottom w:val="0"/>
      <w:divBdr>
        <w:top w:val="none" w:sz="0" w:space="0" w:color="auto"/>
        <w:left w:val="none" w:sz="0" w:space="0" w:color="auto"/>
        <w:bottom w:val="none" w:sz="0" w:space="0" w:color="auto"/>
        <w:right w:val="none" w:sz="0" w:space="0" w:color="auto"/>
      </w:divBdr>
    </w:div>
    <w:div w:id="409471445">
      <w:bodyDiv w:val="1"/>
      <w:marLeft w:val="0"/>
      <w:marRight w:val="0"/>
      <w:marTop w:val="0"/>
      <w:marBottom w:val="0"/>
      <w:divBdr>
        <w:top w:val="none" w:sz="0" w:space="0" w:color="auto"/>
        <w:left w:val="none" w:sz="0" w:space="0" w:color="auto"/>
        <w:bottom w:val="none" w:sz="0" w:space="0" w:color="auto"/>
        <w:right w:val="none" w:sz="0" w:space="0" w:color="auto"/>
      </w:divBdr>
    </w:div>
    <w:div w:id="551312324">
      <w:bodyDiv w:val="1"/>
      <w:marLeft w:val="0"/>
      <w:marRight w:val="0"/>
      <w:marTop w:val="0"/>
      <w:marBottom w:val="0"/>
      <w:divBdr>
        <w:top w:val="none" w:sz="0" w:space="0" w:color="auto"/>
        <w:left w:val="none" w:sz="0" w:space="0" w:color="auto"/>
        <w:bottom w:val="none" w:sz="0" w:space="0" w:color="auto"/>
        <w:right w:val="none" w:sz="0" w:space="0" w:color="auto"/>
      </w:divBdr>
    </w:div>
    <w:div w:id="614824897">
      <w:bodyDiv w:val="1"/>
      <w:marLeft w:val="0"/>
      <w:marRight w:val="0"/>
      <w:marTop w:val="0"/>
      <w:marBottom w:val="0"/>
      <w:divBdr>
        <w:top w:val="none" w:sz="0" w:space="0" w:color="auto"/>
        <w:left w:val="none" w:sz="0" w:space="0" w:color="auto"/>
        <w:bottom w:val="none" w:sz="0" w:space="0" w:color="auto"/>
        <w:right w:val="none" w:sz="0" w:space="0" w:color="auto"/>
      </w:divBdr>
    </w:div>
    <w:div w:id="634217866">
      <w:bodyDiv w:val="1"/>
      <w:marLeft w:val="0"/>
      <w:marRight w:val="0"/>
      <w:marTop w:val="0"/>
      <w:marBottom w:val="0"/>
      <w:divBdr>
        <w:top w:val="none" w:sz="0" w:space="0" w:color="auto"/>
        <w:left w:val="none" w:sz="0" w:space="0" w:color="auto"/>
        <w:bottom w:val="none" w:sz="0" w:space="0" w:color="auto"/>
        <w:right w:val="none" w:sz="0" w:space="0" w:color="auto"/>
      </w:divBdr>
    </w:div>
    <w:div w:id="1446344443">
      <w:bodyDiv w:val="1"/>
      <w:marLeft w:val="0"/>
      <w:marRight w:val="0"/>
      <w:marTop w:val="0"/>
      <w:marBottom w:val="0"/>
      <w:divBdr>
        <w:top w:val="none" w:sz="0" w:space="0" w:color="auto"/>
        <w:left w:val="none" w:sz="0" w:space="0" w:color="auto"/>
        <w:bottom w:val="none" w:sz="0" w:space="0" w:color="auto"/>
        <w:right w:val="none" w:sz="0" w:space="0" w:color="auto"/>
      </w:divBdr>
    </w:div>
    <w:div w:id="1465149917">
      <w:bodyDiv w:val="1"/>
      <w:marLeft w:val="0"/>
      <w:marRight w:val="0"/>
      <w:marTop w:val="0"/>
      <w:marBottom w:val="0"/>
      <w:divBdr>
        <w:top w:val="none" w:sz="0" w:space="0" w:color="auto"/>
        <w:left w:val="none" w:sz="0" w:space="0" w:color="auto"/>
        <w:bottom w:val="none" w:sz="0" w:space="0" w:color="auto"/>
        <w:right w:val="none" w:sz="0" w:space="0" w:color="auto"/>
      </w:divBdr>
    </w:div>
    <w:div w:id="1728990326">
      <w:bodyDiv w:val="1"/>
      <w:marLeft w:val="0"/>
      <w:marRight w:val="0"/>
      <w:marTop w:val="0"/>
      <w:marBottom w:val="0"/>
      <w:divBdr>
        <w:top w:val="none" w:sz="0" w:space="0" w:color="auto"/>
        <w:left w:val="none" w:sz="0" w:space="0" w:color="auto"/>
        <w:bottom w:val="none" w:sz="0" w:space="0" w:color="auto"/>
        <w:right w:val="none" w:sz="0" w:space="0" w:color="auto"/>
      </w:divBdr>
      <w:divsChild>
        <w:div w:id="1017074064">
          <w:marLeft w:val="0"/>
          <w:marRight w:val="0"/>
          <w:marTop w:val="0"/>
          <w:marBottom w:val="0"/>
          <w:divBdr>
            <w:top w:val="none" w:sz="0" w:space="0" w:color="auto"/>
            <w:left w:val="none" w:sz="0" w:space="0" w:color="auto"/>
            <w:bottom w:val="none" w:sz="0" w:space="0" w:color="auto"/>
            <w:right w:val="none" w:sz="0" w:space="0" w:color="auto"/>
          </w:divBdr>
          <w:divsChild>
            <w:div w:id="659505375">
              <w:marLeft w:val="0"/>
              <w:marRight w:val="0"/>
              <w:marTop w:val="0"/>
              <w:marBottom w:val="0"/>
              <w:divBdr>
                <w:top w:val="none" w:sz="0" w:space="0" w:color="auto"/>
                <w:left w:val="none" w:sz="0" w:space="0" w:color="auto"/>
                <w:bottom w:val="none" w:sz="0" w:space="0" w:color="auto"/>
                <w:right w:val="none" w:sz="0" w:space="0" w:color="auto"/>
              </w:divBdr>
            </w:div>
            <w:div w:id="1037388404">
              <w:marLeft w:val="0"/>
              <w:marRight w:val="0"/>
              <w:marTop w:val="0"/>
              <w:marBottom w:val="0"/>
              <w:divBdr>
                <w:top w:val="none" w:sz="0" w:space="0" w:color="auto"/>
                <w:left w:val="none" w:sz="0" w:space="0" w:color="auto"/>
                <w:bottom w:val="none" w:sz="0" w:space="0" w:color="auto"/>
                <w:right w:val="none" w:sz="0" w:space="0" w:color="auto"/>
              </w:divBdr>
            </w:div>
            <w:div w:id="1400177248">
              <w:marLeft w:val="0"/>
              <w:marRight w:val="0"/>
              <w:marTop w:val="0"/>
              <w:marBottom w:val="0"/>
              <w:divBdr>
                <w:top w:val="none" w:sz="0" w:space="0" w:color="auto"/>
                <w:left w:val="none" w:sz="0" w:space="0" w:color="auto"/>
                <w:bottom w:val="none" w:sz="0" w:space="0" w:color="auto"/>
                <w:right w:val="none" w:sz="0" w:space="0" w:color="auto"/>
              </w:divBdr>
            </w:div>
            <w:div w:id="530533873">
              <w:marLeft w:val="0"/>
              <w:marRight w:val="0"/>
              <w:marTop w:val="0"/>
              <w:marBottom w:val="0"/>
              <w:divBdr>
                <w:top w:val="none" w:sz="0" w:space="0" w:color="auto"/>
                <w:left w:val="none" w:sz="0" w:space="0" w:color="auto"/>
                <w:bottom w:val="none" w:sz="0" w:space="0" w:color="auto"/>
                <w:right w:val="none" w:sz="0" w:space="0" w:color="auto"/>
              </w:divBdr>
            </w:div>
            <w:div w:id="584534259">
              <w:marLeft w:val="0"/>
              <w:marRight w:val="0"/>
              <w:marTop w:val="0"/>
              <w:marBottom w:val="0"/>
              <w:divBdr>
                <w:top w:val="none" w:sz="0" w:space="0" w:color="auto"/>
                <w:left w:val="none" w:sz="0" w:space="0" w:color="auto"/>
                <w:bottom w:val="none" w:sz="0" w:space="0" w:color="auto"/>
                <w:right w:val="none" w:sz="0" w:space="0" w:color="auto"/>
              </w:divBdr>
            </w:div>
          </w:divsChild>
        </w:div>
        <w:div w:id="1819956503">
          <w:marLeft w:val="0"/>
          <w:marRight w:val="0"/>
          <w:marTop w:val="0"/>
          <w:marBottom w:val="0"/>
          <w:divBdr>
            <w:top w:val="none" w:sz="0" w:space="0" w:color="auto"/>
            <w:left w:val="none" w:sz="0" w:space="0" w:color="auto"/>
            <w:bottom w:val="none" w:sz="0" w:space="0" w:color="auto"/>
            <w:right w:val="none" w:sz="0" w:space="0" w:color="auto"/>
          </w:divBdr>
          <w:divsChild>
            <w:div w:id="841093048">
              <w:marLeft w:val="0"/>
              <w:marRight w:val="0"/>
              <w:marTop w:val="0"/>
              <w:marBottom w:val="0"/>
              <w:divBdr>
                <w:top w:val="none" w:sz="0" w:space="0" w:color="auto"/>
                <w:left w:val="none" w:sz="0" w:space="0" w:color="auto"/>
                <w:bottom w:val="none" w:sz="0" w:space="0" w:color="auto"/>
                <w:right w:val="none" w:sz="0" w:space="0" w:color="auto"/>
              </w:divBdr>
            </w:div>
            <w:div w:id="1510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801">
      <w:bodyDiv w:val="1"/>
      <w:marLeft w:val="0"/>
      <w:marRight w:val="0"/>
      <w:marTop w:val="0"/>
      <w:marBottom w:val="0"/>
      <w:divBdr>
        <w:top w:val="none" w:sz="0" w:space="0" w:color="auto"/>
        <w:left w:val="none" w:sz="0" w:space="0" w:color="auto"/>
        <w:bottom w:val="none" w:sz="0" w:space="0" w:color="auto"/>
        <w:right w:val="none" w:sz="0" w:space="0" w:color="auto"/>
      </w:divBdr>
      <w:divsChild>
        <w:div w:id="47606156">
          <w:marLeft w:val="0"/>
          <w:marRight w:val="0"/>
          <w:marTop w:val="0"/>
          <w:marBottom w:val="0"/>
          <w:divBdr>
            <w:top w:val="none" w:sz="0" w:space="0" w:color="auto"/>
            <w:left w:val="none" w:sz="0" w:space="0" w:color="auto"/>
            <w:bottom w:val="none" w:sz="0" w:space="0" w:color="auto"/>
            <w:right w:val="none" w:sz="0" w:space="0" w:color="auto"/>
          </w:divBdr>
          <w:divsChild>
            <w:div w:id="656957336">
              <w:marLeft w:val="0"/>
              <w:marRight w:val="0"/>
              <w:marTop w:val="0"/>
              <w:marBottom w:val="0"/>
              <w:divBdr>
                <w:top w:val="none" w:sz="0" w:space="0" w:color="auto"/>
                <w:left w:val="none" w:sz="0" w:space="0" w:color="auto"/>
                <w:bottom w:val="none" w:sz="0" w:space="0" w:color="auto"/>
                <w:right w:val="none" w:sz="0" w:space="0" w:color="auto"/>
              </w:divBdr>
            </w:div>
            <w:div w:id="1587686035">
              <w:marLeft w:val="0"/>
              <w:marRight w:val="0"/>
              <w:marTop w:val="0"/>
              <w:marBottom w:val="0"/>
              <w:divBdr>
                <w:top w:val="none" w:sz="0" w:space="0" w:color="auto"/>
                <w:left w:val="none" w:sz="0" w:space="0" w:color="auto"/>
                <w:bottom w:val="none" w:sz="0" w:space="0" w:color="auto"/>
                <w:right w:val="none" w:sz="0" w:space="0" w:color="auto"/>
              </w:divBdr>
            </w:div>
            <w:div w:id="1295327511">
              <w:marLeft w:val="0"/>
              <w:marRight w:val="0"/>
              <w:marTop w:val="0"/>
              <w:marBottom w:val="0"/>
              <w:divBdr>
                <w:top w:val="none" w:sz="0" w:space="0" w:color="auto"/>
                <w:left w:val="none" w:sz="0" w:space="0" w:color="auto"/>
                <w:bottom w:val="none" w:sz="0" w:space="0" w:color="auto"/>
                <w:right w:val="none" w:sz="0" w:space="0" w:color="auto"/>
              </w:divBdr>
            </w:div>
            <w:div w:id="1926840391">
              <w:marLeft w:val="0"/>
              <w:marRight w:val="0"/>
              <w:marTop w:val="0"/>
              <w:marBottom w:val="0"/>
              <w:divBdr>
                <w:top w:val="none" w:sz="0" w:space="0" w:color="auto"/>
                <w:left w:val="none" w:sz="0" w:space="0" w:color="auto"/>
                <w:bottom w:val="none" w:sz="0" w:space="0" w:color="auto"/>
                <w:right w:val="none" w:sz="0" w:space="0" w:color="auto"/>
              </w:divBdr>
            </w:div>
            <w:div w:id="2139836365">
              <w:marLeft w:val="0"/>
              <w:marRight w:val="0"/>
              <w:marTop w:val="0"/>
              <w:marBottom w:val="0"/>
              <w:divBdr>
                <w:top w:val="none" w:sz="0" w:space="0" w:color="auto"/>
                <w:left w:val="none" w:sz="0" w:space="0" w:color="auto"/>
                <w:bottom w:val="none" w:sz="0" w:space="0" w:color="auto"/>
                <w:right w:val="none" w:sz="0" w:space="0" w:color="auto"/>
              </w:divBdr>
            </w:div>
          </w:divsChild>
        </w:div>
        <w:div w:id="1599950296">
          <w:marLeft w:val="0"/>
          <w:marRight w:val="0"/>
          <w:marTop w:val="0"/>
          <w:marBottom w:val="0"/>
          <w:divBdr>
            <w:top w:val="none" w:sz="0" w:space="0" w:color="auto"/>
            <w:left w:val="none" w:sz="0" w:space="0" w:color="auto"/>
            <w:bottom w:val="none" w:sz="0" w:space="0" w:color="auto"/>
            <w:right w:val="none" w:sz="0" w:space="0" w:color="auto"/>
          </w:divBdr>
          <w:divsChild>
            <w:div w:id="1199707353">
              <w:marLeft w:val="0"/>
              <w:marRight w:val="0"/>
              <w:marTop w:val="0"/>
              <w:marBottom w:val="0"/>
              <w:divBdr>
                <w:top w:val="none" w:sz="0" w:space="0" w:color="auto"/>
                <w:left w:val="none" w:sz="0" w:space="0" w:color="auto"/>
                <w:bottom w:val="none" w:sz="0" w:space="0" w:color="auto"/>
                <w:right w:val="none" w:sz="0" w:space="0" w:color="auto"/>
              </w:divBdr>
            </w:div>
            <w:div w:id="12237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4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213269.2014.987400" TargetMode="External"/><Relationship Id="rId13" Type="http://schemas.openxmlformats.org/officeDocument/2006/relationships/hyperlink" Target="https://doi.org/10.1080/15205436.2014.8911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sycnet.apa.org/doi/10.1037/0022-3514.65.6.11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521326090328725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177%2F0146167217744197" TargetMode="External"/><Relationship Id="rId4" Type="http://schemas.openxmlformats.org/officeDocument/2006/relationships/settings" Target="settings.xml"/><Relationship Id="rId9" Type="http://schemas.openxmlformats.org/officeDocument/2006/relationships/hyperlink" Target="https://psycnet.apa.org/doi/10.1037/0022-3514.63.4.596" TargetMode="External"/><Relationship Id="rId14" Type="http://schemas.openxmlformats.org/officeDocument/2006/relationships/hyperlink" Target="https://doi.org/10.1111/j.1468-2885.2004.tb00319.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A28BD-9167-4478-A345-25D537B6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2497</Words>
  <Characters>14236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Roman</cp:lastModifiedBy>
  <cp:revision>2</cp:revision>
  <dcterms:created xsi:type="dcterms:W3CDTF">2023-03-07T18:16:00Z</dcterms:created>
  <dcterms:modified xsi:type="dcterms:W3CDTF">2023-03-07T18:16:00Z</dcterms:modified>
</cp:coreProperties>
</file>