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4A0EBB" w:rsidR="00F102CC" w:rsidRPr="003D5AF6" w:rsidRDefault="00E244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855774" w:rsidR="00F102CC" w:rsidRPr="003D5AF6" w:rsidRDefault="00851D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34481B" w:rsidR="00F102CC" w:rsidRPr="003D5AF6" w:rsidRDefault="00851D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BF137E" w:rsidR="00F102CC" w:rsidRPr="003D5AF6" w:rsidRDefault="00851D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5BA0E4" w:rsidR="00F102CC" w:rsidRPr="003D5AF6" w:rsidRDefault="00851D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3815AF" w:rsidR="00F102CC" w:rsidRPr="003D5AF6" w:rsidRDefault="00851D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A49FA8" w:rsidR="00F102CC" w:rsidRPr="003D5AF6" w:rsidRDefault="00851D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8DDC00" w:rsidR="00F102CC" w:rsidRPr="003D5AF6" w:rsidRDefault="00851DD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DDF0874" w:rsidR="00F102CC" w:rsidRPr="003D5AF6" w:rsidRDefault="008D5E76">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provided in “Materials and Methods” and references therein.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C0C4A9"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22C981" w:rsidR="00F102CC" w:rsidRDefault="00851DD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993606"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C3F259C" w:rsidR="00F102CC" w:rsidRPr="003D5AF6" w:rsidRDefault="00027D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w:t>
            </w:r>
            <w:r w:rsidR="00E24453">
              <w:rPr>
                <w:rFonts w:ascii="Noto Sans" w:eastAsia="Noto Sans" w:hAnsi="Noto Sans" w:cs="Noto Sans"/>
                <w:bCs/>
                <w:color w:val="434343"/>
                <w:sz w:val="18"/>
                <w:szCs w:val="18"/>
              </w:rPr>
              <w:t>etails are provided in “Materials and Methods” and references therein.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64D1D8"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1CDBE3"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2C7446" w:rsidR="00F102CC" w:rsidRDefault="00851DD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756EFC"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2F6CF3"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D38E51B" w:rsidR="00F102CC" w:rsidRPr="003D5AF6" w:rsidRDefault="008D5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66BF5C8" w:rsidR="00F102CC" w:rsidRPr="003D5AF6" w:rsidRDefault="008D5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7370FB"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C22AB1"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ECBC84"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08E33A"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E0208A8"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F12CDAE"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361DD9" w:rsidR="00F102CC" w:rsidRPr="003D5AF6" w:rsidRDefault="00C23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123F05E" w:rsidR="00F102CC" w:rsidRPr="003D5AF6" w:rsidRDefault="00C23B4D">
            <w:pPr>
              <w:spacing w:line="225" w:lineRule="auto"/>
              <w:rPr>
                <w:rFonts w:ascii="Noto Sans" w:eastAsia="Noto Sans" w:hAnsi="Noto Sans" w:cs="Noto Sans"/>
                <w:bCs/>
                <w:color w:val="434343"/>
                <w:sz w:val="18"/>
                <w:szCs w:val="18"/>
              </w:rPr>
            </w:pPr>
            <w:r w:rsidRPr="00C23B4D">
              <w:rPr>
                <w:rFonts w:ascii="Noto Sans" w:eastAsia="Noto Sans" w:hAnsi="Noto Sans" w:cs="Noto Sans"/>
                <w:bCs/>
                <w:color w:val="434343"/>
                <w:sz w:val="18"/>
                <w:szCs w:val="18"/>
              </w:rPr>
              <w:t>Electron Microscopy Data Bank (accession number EMD-27337) and Protein Data Back (entry code 8DDJ).</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0FD3E7" w14:textId="77777777" w:rsidR="008D5E76" w:rsidRDefault="008D5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codes have been provided in “Materials and Methods”.</w:t>
            </w:r>
          </w:p>
          <w:p w14:paraId="2BF0859A" w14:textId="11D0A9D4" w:rsidR="00F102CC" w:rsidRPr="003D5AF6" w:rsidRDefault="00C23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Citations have been included in “References”.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F3466F" w14:textId="51F63D4F" w:rsidR="00F0134C" w:rsidRDefault="00C23B4D" w:rsidP="00F013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software was</w:t>
            </w:r>
            <w:r w:rsidR="00000DAD">
              <w:rPr>
                <w:rFonts w:ascii="Noto Sans" w:eastAsia="Noto Sans" w:hAnsi="Noto Sans" w:cs="Noto Sans"/>
                <w:bCs/>
                <w:color w:val="434343"/>
                <w:sz w:val="18"/>
                <w:szCs w:val="18"/>
              </w:rPr>
              <w:t xml:space="preserve"> newly developed for</w:t>
            </w:r>
            <w:r>
              <w:rPr>
                <w:rFonts w:ascii="Noto Sans" w:eastAsia="Noto Sans" w:hAnsi="Noto Sans" w:cs="Noto Sans"/>
                <w:bCs/>
                <w:color w:val="434343"/>
                <w:sz w:val="18"/>
                <w:szCs w:val="18"/>
              </w:rPr>
              <w:t xml:space="preserve"> this </w:t>
            </w:r>
            <w:r w:rsidR="00000DAD">
              <w:rPr>
                <w:rFonts w:ascii="Noto Sans" w:eastAsia="Noto Sans" w:hAnsi="Noto Sans" w:cs="Noto Sans"/>
                <w:bCs/>
                <w:color w:val="434343"/>
                <w:sz w:val="18"/>
                <w:szCs w:val="18"/>
              </w:rPr>
              <w:t>study</w:t>
            </w:r>
            <w:r>
              <w:rPr>
                <w:rFonts w:ascii="Noto Sans" w:eastAsia="Noto Sans" w:hAnsi="Noto Sans" w:cs="Noto Sans"/>
                <w:bCs/>
                <w:color w:val="434343"/>
                <w:sz w:val="18"/>
                <w:szCs w:val="18"/>
              </w:rPr>
              <w:t xml:space="preserve">. </w:t>
            </w:r>
            <w:r w:rsidR="00851DDB">
              <w:rPr>
                <w:rFonts w:ascii="Noto Sans" w:eastAsia="Noto Sans" w:hAnsi="Noto Sans" w:cs="Noto Sans"/>
                <w:bCs/>
                <w:color w:val="434343"/>
                <w:sz w:val="18"/>
                <w:szCs w:val="18"/>
              </w:rPr>
              <w:t>Only</w:t>
            </w:r>
            <w:r>
              <w:rPr>
                <w:rFonts w:ascii="Noto Sans" w:eastAsia="Noto Sans" w:hAnsi="Noto Sans" w:cs="Noto Sans"/>
                <w:bCs/>
                <w:color w:val="434343"/>
                <w:sz w:val="18"/>
                <w:szCs w:val="18"/>
              </w:rPr>
              <w:t xml:space="preserve"> </w:t>
            </w:r>
            <w:r w:rsidR="00851DDB">
              <w:rPr>
                <w:rFonts w:ascii="Noto Sans" w:eastAsia="Noto Sans" w:hAnsi="Noto Sans" w:cs="Noto Sans"/>
                <w:bCs/>
                <w:color w:val="434343"/>
                <w:sz w:val="18"/>
                <w:szCs w:val="18"/>
              </w:rPr>
              <w:t>publicly available standard software tools we</w:t>
            </w:r>
            <w:r w:rsidR="008D5E76">
              <w:rPr>
                <w:rFonts w:ascii="Noto Sans" w:eastAsia="Noto Sans" w:hAnsi="Noto Sans" w:cs="Noto Sans"/>
                <w:bCs/>
                <w:color w:val="434343"/>
                <w:sz w:val="18"/>
                <w:szCs w:val="18"/>
              </w:rPr>
              <w:t>re</w:t>
            </w:r>
            <w:r w:rsidR="00851DDB">
              <w:rPr>
                <w:rFonts w:ascii="Noto Sans" w:eastAsia="Noto Sans" w:hAnsi="Noto Sans" w:cs="Noto Sans"/>
                <w:bCs/>
                <w:color w:val="434343"/>
                <w:sz w:val="18"/>
                <w:szCs w:val="18"/>
              </w:rPr>
              <w:t xml:space="preserve"> used –</w:t>
            </w:r>
            <w:r w:rsidR="008D5E76">
              <w:rPr>
                <w:rFonts w:ascii="Noto Sans" w:eastAsia="Noto Sans" w:hAnsi="Noto Sans" w:cs="Noto Sans"/>
                <w:bCs/>
                <w:color w:val="434343"/>
                <w:sz w:val="18"/>
                <w:szCs w:val="18"/>
              </w:rPr>
              <w:t xml:space="preserve"> all of which are </w:t>
            </w:r>
            <w:r>
              <w:rPr>
                <w:rFonts w:ascii="Noto Sans" w:eastAsia="Noto Sans" w:hAnsi="Noto Sans" w:cs="Noto Sans"/>
                <w:bCs/>
                <w:color w:val="434343"/>
                <w:sz w:val="18"/>
                <w:szCs w:val="18"/>
              </w:rPr>
              <w:t>specified</w:t>
            </w:r>
            <w:r w:rsidR="00851DDB">
              <w:rPr>
                <w:rFonts w:ascii="Noto Sans" w:eastAsia="Noto Sans" w:hAnsi="Noto Sans" w:cs="Noto Sans"/>
                <w:bCs/>
                <w:color w:val="434343"/>
                <w:sz w:val="18"/>
                <w:szCs w:val="18"/>
              </w:rPr>
              <w:t xml:space="preserve"> in </w:t>
            </w:r>
            <w:r w:rsidR="00F0134C">
              <w:rPr>
                <w:rFonts w:ascii="Noto Sans" w:eastAsia="Noto Sans" w:hAnsi="Noto Sans" w:cs="Noto Sans"/>
                <w:bCs/>
                <w:color w:val="434343"/>
                <w:sz w:val="18"/>
                <w:szCs w:val="18"/>
              </w:rPr>
              <w:t>“Materials and Methods”.</w:t>
            </w:r>
          </w:p>
          <w:p w14:paraId="5BB52AB8" w14:textId="1EE1E8D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97C93B8"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5F6D90" w14:textId="51AD6797" w:rsidR="00000DAD" w:rsidRDefault="00851DDB" w:rsidP="00000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w:t>
            </w:r>
            <w:r w:rsidR="00A012CB">
              <w:rPr>
                <w:rFonts w:ascii="Noto Sans" w:eastAsia="Noto Sans" w:hAnsi="Noto Sans" w:cs="Noto Sans"/>
                <w:bCs/>
                <w:color w:val="434343"/>
                <w:sz w:val="18"/>
                <w:szCs w:val="18"/>
              </w:rPr>
              <w:t xml:space="preserve"> and URLs</w:t>
            </w:r>
            <w:r>
              <w:rPr>
                <w:rFonts w:ascii="Noto Sans" w:eastAsia="Noto Sans" w:hAnsi="Noto Sans" w:cs="Noto Sans"/>
                <w:bCs/>
                <w:color w:val="434343"/>
                <w:sz w:val="18"/>
                <w:szCs w:val="18"/>
              </w:rPr>
              <w:t xml:space="preserve"> have been included </w:t>
            </w:r>
            <w:r w:rsidR="00C23B4D">
              <w:rPr>
                <w:rFonts w:ascii="Noto Sans" w:eastAsia="Noto Sans" w:hAnsi="Noto Sans" w:cs="Noto Sans"/>
                <w:bCs/>
                <w:color w:val="434343"/>
                <w:sz w:val="18"/>
                <w:szCs w:val="18"/>
              </w:rPr>
              <w:t>in “R</w:t>
            </w:r>
            <w:r>
              <w:rPr>
                <w:rFonts w:ascii="Noto Sans" w:eastAsia="Noto Sans" w:hAnsi="Noto Sans" w:cs="Noto Sans"/>
                <w:bCs/>
                <w:color w:val="434343"/>
                <w:sz w:val="18"/>
                <w:szCs w:val="18"/>
              </w:rPr>
              <w:t>eference</w:t>
            </w:r>
            <w:r w:rsidR="00C23B4D">
              <w:rPr>
                <w:rFonts w:ascii="Noto Sans" w:eastAsia="Noto Sans" w:hAnsi="Noto Sans" w:cs="Noto Sans"/>
                <w:bCs/>
                <w:color w:val="434343"/>
                <w:sz w:val="18"/>
                <w:szCs w:val="18"/>
              </w:rPr>
              <w:t>s”</w:t>
            </w:r>
            <w:r w:rsidR="00000DAD">
              <w:rPr>
                <w:rFonts w:ascii="Noto Sans" w:eastAsia="Noto Sans" w:hAnsi="Noto Sans" w:cs="Noto Sans"/>
                <w:bCs/>
                <w:color w:val="434343"/>
                <w:sz w:val="18"/>
                <w:szCs w:val="18"/>
              </w:rPr>
              <w:t xml:space="preserve"> and in “Materials and Methods”.</w:t>
            </w:r>
          </w:p>
          <w:p w14:paraId="59A59D3A" w14:textId="62FAFC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918F9F" w:rsidR="00F102CC" w:rsidRPr="003D5AF6" w:rsidRDefault="00851D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3097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D16C" w14:textId="77777777" w:rsidR="0033097C" w:rsidRDefault="0033097C">
      <w:r>
        <w:separator/>
      </w:r>
    </w:p>
  </w:endnote>
  <w:endnote w:type="continuationSeparator" w:id="0">
    <w:p w14:paraId="17206C03" w14:textId="77777777" w:rsidR="0033097C" w:rsidRDefault="0033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2C3E" w14:textId="77777777" w:rsidR="0033097C" w:rsidRDefault="0033097C">
      <w:r>
        <w:separator/>
      </w:r>
    </w:p>
  </w:footnote>
  <w:footnote w:type="continuationSeparator" w:id="0">
    <w:p w14:paraId="5CFABBBE" w14:textId="77777777" w:rsidR="0033097C" w:rsidRDefault="0033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8850331">
    <w:abstractNumId w:val="2"/>
  </w:num>
  <w:num w:numId="2" w16cid:durableId="564724617">
    <w:abstractNumId w:val="0"/>
  </w:num>
  <w:num w:numId="3" w16cid:durableId="1836341536">
    <w:abstractNumId w:val="1"/>
  </w:num>
  <w:num w:numId="4" w16cid:durableId="146408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DAD"/>
    <w:rsid w:val="00027D90"/>
    <w:rsid w:val="001B3BCC"/>
    <w:rsid w:val="002209A8"/>
    <w:rsid w:val="0033097C"/>
    <w:rsid w:val="003D5AF6"/>
    <w:rsid w:val="00427975"/>
    <w:rsid w:val="004E2C31"/>
    <w:rsid w:val="005B0259"/>
    <w:rsid w:val="007054B6"/>
    <w:rsid w:val="00851DDB"/>
    <w:rsid w:val="008D4E69"/>
    <w:rsid w:val="008D5E76"/>
    <w:rsid w:val="00925159"/>
    <w:rsid w:val="009C7B26"/>
    <w:rsid w:val="00A012CB"/>
    <w:rsid w:val="00A11E52"/>
    <w:rsid w:val="00BD41E9"/>
    <w:rsid w:val="00C23B4D"/>
    <w:rsid w:val="00C84413"/>
    <w:rsid w:val="00DC7644"/>
    <w:rsid w:val="00E24453"/>
    <w:rsid w:val="00F0134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JFG</cp:lastModifiedBy>
  <cp:revision>3</cp:revision>
  <dcterms:created xsi:type="dcterms:W3CDTF">2022-07-02T18:12:00Z</dcterms:created>
  <dcterms:modified xsi:type="dcterms:W3CDTF">2022-07-02T19:23:00Z</dcterms:modified>
</cp:coreProperties>
</file>