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0173E7E" w14:textId="5781FA0B" w:rsidR="00B81D2B" w:rsidRPr="004C0FB3" w:rsidRDefault="00CE7F05">
      <w:pPr>
        <w:jc w:val="both"/>
        <w:rPr>
          <w:b/>
          <w:bCs/>
          <w:sz w:val="22"/>
          <w:szCs w:val="22"/>
        </w:rPr>
      </w:pPr>
      <w:r w:rsidRPr="004C0FB3">
        <w:rPr>
          <w:b/>
          <w:bCs/>
          <w:sz w:val="22"/>
          <w:szCs w:val="22"/>
        </w:rPr>
        <w:t xml:space="preserve">Supplemental </w:t>
      </w:r>
      <w:r w:rsidR="00B81D2B" w:rsidRPr="004C0FB3">
        <w:rPr>
          <w:b/>
          <w:bCs/>
          <w:sz w:val="22"/>
          <w:szCs w:val="22"/>
        </w:rPr>
        <w:t>Table S</w:t>
      </w:r>
      <w:r w:rsidR="00C81EEC" w:rsidRPr="004C0FB3">
        <w:rPr>
          <w:b/>
          <w:bCs/>
          <w:sz w:val="22"/>
          <w:szCs w:val="22"/>
        </w:rPr>
        <w:t>1</w:t>
      </w:r>
      <w:proofErr w:type="gramStart"/>
      <w:r w:rsidR="00B81D2B" w:rsidRPr="004C0FB3">
        <w:rPr>
          <w:b/>
          <w:bCs/>
          <w:sz w:val="22"/>
          <w:szCs w:val="22"/>
        </w:rPr>
        <w:t xml:space="preserve">. </w:t>
      </w:r>
      <w:bookmarkStart w:id="0" w:name="_GoBack"/>
      <w:bookmarkEnd w:id="0"/>
      <w:proofErr w:type="gramEnd"/>
      <w:r w:rsidR="00B81D2B" w:rsidRPr="004C0FB3">
        <w:rPr>
          <w:b/>
          <w:bCs/>
          <w:sz w:val="22"/>
          <w:szCs w:val="22"/>
        </w:rPr>
        <w:t>Birth outcomes in women with PM2.5 concentration (minutes above 100</w:t>
      </w:r>
      <w:r w:rsidR="00B81D2B" w:rsidRPr="004C0FB3">
        <w:rPr>
          <w:sz w:val="22"/>
          <w:szCs w:val="22"/>
        </w:rPr>
        <w:t xml:space="preserve"> µg/m</w:t>
      </w:r>
      <w:r w:rsidR="00B81D2B" w:rsidRPr="004C0FB3">
        <w:rPr>
          <w:sz w:val="22"/>
          <w:szCs w:val="22"/>
          <w:vertAlign w:val="superscript"/>
        </w:rPr>
        <w:t>3</w:t>
      </w:r>
      <w:r w:rsidR="00B81D2B" w:rsidRPr="004C0FB3">
        <w:rPr>
          <w:b/>
          <w:bCs/>
          <w:sz w:val="22"/>
          <w:szCs w:val="22"/>
        </w:rPr>
        <w:t xml:space="preserve">) above and below the median.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08"/>
        <w:gridCol w:w="1620"/>
        <w:gridCol w:w="2214"/>
        <w:gridCol w:w="2214"/>
      </w:tblGrid>
      <w:tr w:rsidR="00B81D2B" w:rsidRPr="004C0FB3" w14:paraId="49351ED2" w14:textId="77777777" w:rsidTr="0D7D9183">
        <w:tc>
          <w:tcPr>
            <w:tcW w:w="2808" w:type="dxa"/>
          </w:tcPr>
          <w:p w14:paraId="06C53A80" w14:textId="77777777" w:rsidR="00B81D2B" w:rsidRPr="004C0FB3" w:rsidRDefault="00B81D2B" w:rsidP="00273D9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4C0FB3">
              <w:rPr>
                <w:b/>
                <w:bCs/>
                <w:sz w:val="22"/>
                <w:szCs w:val="22"/>
              </w:rPr>
              <w:t>Variable</w:t>
            </w:r>
          </w:p>
        </w:tc>
        <w:tc>
          <w:tcPr>
            <w:tcW w:w="1620" w:type="dxa"/>
          </w:tcPr>
          <w:p w14:paraId="5761E1FE" w14:textId="77777777" w:rsidR="00B81D2B" w:rsidRPr="004C0FB3" w:rsidRDefault="00B81D2B" w:rsidP="00273D9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4C0FB3">
              <w:rPr>
                <w:b/>
                <w:bCs/>
                <w:sz w:val="22"/>
                <w:szCs w:val="22"/>
              </w:rPr>
              <w:t>Risk Ratio</w:t>
            </w:r>
            <w:r w:rsidRPr="004C0FB3">
              <w:rPr>
                <w:b/>
                <w:bCs/>
                <w:sz w:val="22"/>
                <w:szCs w:val="22"/>
                <w:vertAlign w:val="superscript"/>
              </w:rPr>
              <w:t>a</w:t>
            </w:r>
          </w:p>
        </w:tc>
        <w:tc>
          <w:tcPr>
            <w:tcW w:w="2214" w:type="dxa"/>
          </w:tcPr>
          <w:p w14:paraId="6127AE87" w14:textId="77777777" w:rsidR="00B81D2B" w:rsidRPr="004C0FB3" w:rsidRDefault="00B81D2B" w:rsidP="00273D9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4C0FB3">
              <w:rPr>
                <w:b/>
                <w:bCs/>
                <w:sz w:val="22"/>
                <w:szCs w:val="22"/>
              </w:rPr>
              <w:t>95% CI</w:t>
            </w:r>
          </w:p>
        </w:tc>
        <w:tc>
          <w:tcPr>
            <w:tcW w:w="2214" w:type="dxa"/>
          </w:tcPr>
          <w:p w14:paraId="4A5F6867" w14:textId="77777777" w:rsidR="00B81D2B" w:rsidRPr="004C0FB3" w:rsidRDefault="00B81D2B" w:rsidP="00273D9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4C0FB3">
              <w:rPr>
                <w:b/>
                <w:bCs/>
                <w:sz w:val="22"/>
                <w:szCs w:val="22"/>
              </w:rPr>
              <w:t>P-value</w:t>
            </w:r>
          </w:p>
        </w:tc>
      </w:tr>
      <w:tr w:rsidR="00B81D2B" w:rsidRPr="004C0FB3" w14:paraId="4952B52C" w14:textId="77777777" w:rsidTr="0D7D9183">
        <w:tc>
          <w:tcPr>
            <w:tcW w:w="2808" w:type="dxa"/>
          </w:tcPr>
          <w:p w14:paraId="15EC2B3E" w14:textId="77777777" w:rsidR="00B81D2B" w:rsidRPr="004C0FB3" w:rsidRDefault="00B81D2B" w:rsidP="006E3A25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 xml:space="preserve">Preterm    </w:t>
            </w:r>
          </w:p>
        </w:tc>
        <w:tc>
          <w:tcPr>
            <w:tcW w:w="1620" w:type="dxa"/>
          </w:tcPr>
          <w:p w14:paraId="2043B1E8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14" w:type="dxa"/>
          </w:tcPr>
          <w:p w14:paraId="600CD697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14" w:type="dxa"/>
          </w:tcPr>
          <w:p w14:paraId="6791395E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81D2B" w:rsidRPr="004C0FB3" w14:paraId="6746FE7B" w14:textId="77777777" w:rsidTr="0D7D9183">
        <w:tc>
          <w:tcPr>
            <w:tcW w:w="2808" w:type="dxa"/>
          </w:tcPr>
          <w:p w14:paraId="04FD33A7" w14:textId="77777777" w:rsidR="00B81D2B" w:rsidRPr="004C0FB3" w:rsidRDefault="00B81D2B" w:rsidP="006E3A25">
            <w:pPr>
              <w:jc w:val="both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 xml:space="preserve">   Rainy season</w:t>
            </w:r>
            <w:r w:rsidRPr="004C0FB3">
              <w:rPr>
                <w:sz w:val="22"/>
                <w:szCs w:val="22"/>
                <w:vertAlign w:val="superscript"/>
              </w:rPr>
              <w:t xml:space="preserve">b </w:t>
            </w:r>
            <w:r w:rsidRPr="004C0FB3">
              <w:rPr>
                <w:sz w:val="22"/>
                <w:szCs w:val="22"/>
              </w:rPr>
              <w:t xml:space="preserve">        </w:t>
            </w:r>
          </w:p>
        </w:tc>
        <w:tc>
          <w:tcPr>
            <w:tcW w:w="1620" w:type="dxa"/>
          </w:tcPr>
          <w:p w14:paraId="00B338E8" w14:textId="77777777" w:rsidR="00B81D2B" w:rsidRPr="004C0FB3" w:rsidRDefault="00B81D2B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1.5</w:t>
            </w:r>
          </w:p>
        </w:tc>
        <w:tc>
          <w:tcPr>
            <w:tcW w:w="2214" w:type="dxa"/>
          </w:tcPr>
          <w:p w14:paraId="769AC856" w14:textId="10B4D216" w:rsidR="00B81D2B" w:rsidRPr="004C0FB3" w:rsidRDefault="00B81D2B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(0.4, 5.1)</w:t>
            </w:r>
          </w:p>
        </w:tc>
        <w:tc>
          <w:tcPr>
            <w:tcW w:w="2214" w:type="dxa"/>
          </w:tcPr>
          <w:p w14:paraId="2B0483F4" w14:textId="5481A4E6" w:rsidR="00B81D2B" w:rsidRPr="004C0FB3" w:rsidRDefault="00B81D2B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0.52</w:t>
            </w:r>
          </w:p>
        </w:tc>
      </w:tr>
      <w:tr w:rsidR="00B81D2B" w:rsidRPr="004C0FB3" w14:paraId="0BCE339F" w14:textId="77777777" w:rsidTr="0D7D9183">
        <w:tc>
          <w:tcPr>
            <w:tcW w:w="2808" w:type="dxa"/>
          </w:tcPr>
          <w:p w14:paraId="299DA288" w14:textId="77777777" w:rsidR="00B81D2B" w:rsidRPr="004C0FB3" w:rsidRDefault="00B81D2B" w:rsidP="006E3A25">
            <w:pPr>
              <w:jc w:val="both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 xml:space="preserve">   Dry season</w:t>
            </w:r>
            <w:r w:rsidRPr="004C0FB3">
              <w:rPr>
                <w:sz w:val="22"/>
                <w:szCs w:val="22"/>
                <w:vertAlign w:val="superscript"/>
              </w:rPr>
              <w:t>c</w:t>
            </w:r>
          </w:p>
        </w:tc>
        <w:tc>
          <w:tcPr>
            <w:tcW w:w="1620" w:type="dxa"/>
          </w:tcPr>
          <w:p w14:paraId="1F70F9D3" w14:textId="2F518030" w:rsidR="00B81D2B" w:rsidRPr="004C0FB3" w:rsidRDefault="00B81D2B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1.2</w:t>
            </w:r>
          </w:p>
        </w:tc>
        <w:tc>
          <w:tcPr>
            <w:tcW w:w="2214" w:type="dxa"/>
          </w:tcPr>
          <w:p w14:paraId="4C2CD2E4" w14:textId="0DD3BA13" w:rsidR="00B81D2B" w:rsidRPr="004C0FB3" w:rsidRDefault="00B81D2B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(0.4, 3.7)</w:t>
            </w:r>
          </w:p>
        </w:tc>
        <w:tc>
          <w:tcPr>
            <w:tcW w:w="2214" w:type="dxa"/>
          </w:tcPr>
          <w:p w14:paraId="6EA35A5A" w14:textId="7BECDE55" w:rsidR="00B81D2B" w:rsidRPr="004C0FB3" w:rsidRDefault="00B81D2B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0.75</w:t>
            </w:r>
          </w:p>
        </w:tc>
      </w:tr>
      <w:tr w:rsidR="00B81D2B" w:rsidRPr="004C0FB3" w14:paraId="4EE48B41" w14:textId="77777777" w:rsidTr="0D7D9183">
        <w:tc>
          <w:tcPr>
            <w:tcW w:w="2808" w:type="dxa"/>
          </w:tcPr>
          <w:p w14:paraId="009F1715" w14:textId="77777777" w:rsidR="00B81D2B" w:rsidRPr="004C0FB3" w:rsidRDefault="00B81D2B" w:rsidP="006E3A25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Stillborn</w:t>
            </w:r>
          </w:p>
        </w:tc>
        <w:tc>
          <w:tcPr>
            <w:tcW w:w="1620" w:type="dxa"/>
          </w:tcPr>
          <w:p w14:paraId="72453C92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14" w:type="dxa"/>
          </w:tcPr>
          <w:p w14:paraId="653192DE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14" w:type="dxa"/>
          </w:tcPr>
          <w:p w14:paraId="39DC2E2F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81D2B" w:rsidRPr="004C0FB3" w14:paraId="62529831" w14:textId="77777777" w:rsidTr="0D7D9183">
        <w:tc>
          <w:tcPr>
            <w:tcW w:w="2808" w:type="dxa"/>
          </w:tcPr>
          <w:p w14:paraId="30BF0FB6" w14:textId="77777777" w:rsidR="00B81D2B" w:rsidRPr="004C0FB3" w:rsidRDefault="00B81D2B" w:rsidP="006E3A25">
            <w:pPr>
              <w:jc w:val="both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 xml:space="preserve">   Rainy season</w:t>
            </w:r>
          </w:p>
        </w:tc>
        <w:tc>
          <w:tcPr>
            <w:tcW w:w="1620" w:type="dxa"/>
          </w:tcPr>
          <w:p w14:paraId="2CCA7D74" w14:textId="46D0F9C9" w:rsidR="00B81D2B" w:rsidRPr="004C0FB3" w:rsidDel="008A6BED" w:rsidRDefault="00BE57BC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0.5</w:t>
            </w:r>
          </w:p>
        </w:tc>
        <w:tc>
          <w:tcPr>
            <w:tcW w:w="2214" w:type="dxa"/>
          </w:tcPr>
          <w:p w14:paraId="6F3B97CA" w14:textId="0EF87CF7" w:rsidR="00B81D2B" w:rsidRPr="004C0FB3" w:rsidDel="008A6BED" w:rsidRDefault="00BE57BC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(0.1, 5.3)</w:t>
            </w:r>
          </w:p>
        </w:tc>
        <w:tc>
          <w:tcPr>
            <w:tcW w:w="2214" w:type="dxa"/>
          </w:tcPr>
          <w:p w14:paraId="5C3B199E" w14:textId="195D899E" w:rsidR="00B81D2B" w:rsidRPr="004C0FB3" w:rsidDel="008A6BED" w:rsidRDefault="00BE57BC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0.56</w:t>
            </w:r>
          </w:p>
        </w:tc>
      </w:tr>
      <w:tr w:rsidR="00B81D2B" w:rsidRPr="004C0FB3" w14:paraId="77774887" w14:textId="77777777" w:rsidTr="0D7D9183">
        <w:tc>
          <w:tcPr>
            <w:tcW w:w="2808" w:type="dxa"/>
          </w:tcPr>
          <w:p w14:paraId="15A568D2" w14:textId="77777777" w:rsidR="00B81D2B" w:rsidRPr="004C0FB3" w:rsidRDefault="00B81D2B" w:rsidP="006E3A25">
            <w:pPr>
              <w:jc w:val="both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 xml:space="preserve">   Dry season </w:t>
            </w:r>
          </w:p>
        </w:tc>
        <w:tc>
          <w:tcPr>
            <w:tcW w:w="1620" w:type="dxa"/>
          </w:tcPr>
          <w:p w14:paraId="05B2EBAD" w14:textId="435CC2D2" w:rsidR="00B81D2B" w:rsidRPr="004C0FB3" w:rsidDel="008A6BED" w:rsidRDefault="00BE57BC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1.0</w:t>
            </w:r>
          </w:p>
        </w:tc>
        <w:tc>
          <w:tcPr>
            <w:tcW w:w="2214" w:type="dxa"/>
          </w:tcPr>
          <w:p w14:paraId="3C0805D8" w14:textId="2CE14E97" w:rsidR="00B81D2B" w:rsidRPr="004C0FB3" w:rsidDel="008A6BED" w:rsidRDefault="00BE57BC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(0.2, 4.7)</w:t>
            </w:r>
          </w:p>
        </w:tc>
        <w:tc>
          <w:tcPr>
            <w:tcW w:w="2214" w:type="dxa"/>
          </w:tcPr>
          <w:p w14:paraId="1AD4F993" w14:textId="7F895B02" w:rsidR="00B81D2B" w:rsidRPr="004C0FB3" w:rsidDel="008A6BED" w:rsidRDefault="00BE57BC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0.98</w:t>
            </w:r>
          </w:p>
        </w:tc>
      </w:tr>
      <w:tr w:rsidR="00B81D2B" w:rsidRPr="004C0FB3" w14:paraId="3882D0BA" w14:textId="77777777" w:rsidTr="0D7D9183">
        <w:tc>
          <w:tcPr>
            <w:tcW w:w="2808" w:type="dxa"/>
          </w:tcPr>
          <w:p w14:paraId="362651DD" w14:textId="77777777" w:rsidR="00B81D2B" w:rsidRPr="004C0FB3" w:rsidRDefault="00B81D2B" w:rsidP="006E3A25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Neonatal Death</w:t>
            </w:r>
          </w:p>
        </w:tc>
        <w:tc>
          <w:tcPr>
            <w:tcW w:w="1620" w:type="dxa"/>
          </w:tcPr>
          <w:p w14:paraId="771F57A2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14" w:type="dxa"/>
          </w:tcPr>
          <w:p w14:paraId="0871E594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14" w:type="dxa"/>
          </w:tcPr>
          <w:p w14:paraId="14811EAF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81D2B" w:rsidRPr="004C0FB3" w14:paraId="3CEAC9F1" w14:textId="77777777" w:rsidTr="0D7D9183">
        <w:tc>
          <w:tcPr>
            <w:tcW w:w="2808" w:type="dxa"/>
          </w:tcPr>
          <w:p w14:paraId="0D8E4F68" w14:textId="77777777" w:rsidR="00B81D2B" w:rsidRPr="004C0FB3" w:rsidRDefault="00B81D2B" w:rsidP="006E3A25">
            <w:pPr>
              <w:jc w:val="both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 xml:space="preserve">   Rainy season</w:t>
            </w:r>
          </w:p>
        </w:tc>
        <w:tc>
          <w:tcPr>
            <w:tcW w:w="1620" w:type="dxa"/>
          </w:tcPr>
          <w:p w14:paraId="27890879" w14:textId="31EB9827" w:rsidR="00B81D2B" w:rsidRPr="004C0FB3" w:rsidDel="008A6BED" w:rsidRDefault="00BB707E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1.5</w:t>
            </w:r>
          </w:p>
        </w:tc>
        <w:tc>
          <w:tcPr>
            <w:tcW w:w="2214" w:type="dxa"/>
          </w:tcPr>
          <w:p w14:paraId="4F16CC91" w14:textId="3F0BF0B2" w:rsidR="00B81D2B" w:rsidRPr="004C0FB3" w:rsidDel="008A6BED" w:rsidRDefault="00BB707E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(0.2, 8.6)</w:t>
            </w:r>
          </w:p>
        </w:tc>
        <w:tc>
          <w:tcPr>
            <w:tcW w:w="2214" w:type="dxa"/>
          </w:tcPr>
          <w:p w14:paraId="38B2C2DF" w14:textId="3431E417" w:rsidR="00B81D2B" w:rsidRPr="004C0FB3" w:rsidDel="008A6BED" w:rsidRDefault="00BB707E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0.66</w:t>
            </w:r>
          </w:p>
        </w:tc>
      </w:tr>
      <w:tr w:rsidR="00B81D2B" w:rsidRPr="004C0FB3" w14:paraId="14216AFB" w14:textId="77777777" w:rsidTr="0D7D9183">
        <w:tc>
          <w:tcPr>
            <w:tcW w:w="2808" w:type="dxa"/>
          </w:tcPr>
          <w:p w14:paraId="1651EFBB" w14:textId="77777777" w:rsidR="00B81D2B" w:rsidRPr="004C0FB3" w:rsidRDefault="00B81D2B" w:rsidP="006E3A25">
            <w:pPr>
              <w:jc w:val="both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 xml:space="preserve">   Dry season</w:t>
            </w:r>
          </w:p>
        </w:tc>
        <w:tc>
          <w:tcPr>
            <w:tcW w:w="1620" w:type="dxa"/>
          </w:tcPr>
          <w:p w14:paraId="60668FDB" w14:textId="48ED22A5" w:rsidR="00B81D2B" w:rsidRPr="004C0FB3" w:rsidDel="008A6BED" w:rsidRDefault="00BB707E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--</w:t>
            </w:r>
          </w:p>
        </w:tc>
        <w:tc>
          <w:tcPr>
            <w:tcW w:w="2214" w:type="dxa"/>
          </w:tcPr>
          <w:p w14:paraId="59A9A3DE" w14:textId="3E1AE142" w:rsidR="00B81D2B" w:rsidRPr="004C0FB3" w:rsidDel="008A6BED" w:rsidRDefault="00BB707E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--</w:t>
            </w:r>
          </w:p>
        </w:tc>
        <w:tc>
          <w:tcPr>
            <w:tcW w:w="2214" w:type="dxa"/>
          </w:tcPr>
          <w:p w14:paraId="5C005749" w14:textId="4E4123C0" w:rsidR="00B81D2B" w:rsidRPr="004C0FB3" w:rsidDel="008A6BED" w:rsidRDefault="00BB707E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--</w:t>
            </w:r>
          </w:p>
        </w:tc>
      </w:tr>
      <w:tr w:rsidR="00B81D2B" w:rsidRPr="004C0FB3" w14:paraId="7D33F528" w14:textId="77777777" w:rsidTr="0D7D9183">
        <w:tc>
          <w:tcPr>
            <w:tcW w:w="2808" w:type="dxa"/>
          </w:tcPr>
          <w:p w14:paraId="6111E265" w14:textId="77777777" w:rsidR="00B81D2B" w:rsidRPr="004C0FB3" w:rsidRDefault="00B81D2B" w:rsidP="006E3A25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Perinatal Mortality</w:t>
            </w:r>
          </w:p>
        </w:tc>
        <w:tc>
          <w:tcPr>
            <w:tcW w:w="1620" w:type="dxa"/>
          </w:tcPr>
          <w:p w14:paraId="062713E9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14" w:type="dxa"/>
          </w:tcPr>
          <w:p w14:paraId="2433959B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14" w:type="dxa"/>
          </w:tcPr>
          <w:p w14:paraId="69FF2B7B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81D2B" w:rsidRPr="004C0FB3" w14:paraId="40374508" w14:textId="77777777" w:rsidTr="0D7D9183">
        <w:tc>
          <w:tcPr>
            <w:tcW w:w="2808" w:type="dxa"/>
          </w:tcPr>
          <w:p w14:paraId="4D50F9D0" w14:textId="77777777" w:rsidR="00B81D2B" w:rsidRPr="004C0FB3" w:rsidDel="00BF5D97" w:rsidRDefault="00B81D2B" w:rsidP="006E3A25">
            <w:pPr>
              <w:jc w:val="both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 xml:space="preserve">   Rainy season</w:t>
            </w:r>
          </w:p>
        </w:tc>
        <w:tc>
          <w:tcPr>
            <w:tcW w:w="1620" w:type="dxa"/>
          </w:tcPr>
          <w:p w14:paraId="368C8B30" w14:textId="20BB3E78" w:rsidR="00B81D2B" w:rsidRPr="004C0FB3" w:rsidDel="008A6BED" w:rsidRDefault="00A11102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1.0</w:t>
            </w:r>
          </w:p>
        </w:tc>
        <w:tc>
          <w:tcPr>
            <w:tcW w:w="2214" w:type="dxa"/>
          </w:tcPr>
          <w:p w14:paraId="48C4761F" w14:textId="480F53AA" w:rsidR="00B81D2B" w:rsidRPr="004C0FB3" w:rsidDel="008A6BED" w:rsidRDefault="00A11102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(0.3, 3.8)</w:t>
            </w:r>
          </w:p>
        </w:tc>
        <w:tc>
          <w:tcPr>
            <w:tcW w:w="2214" w:type="dxa"/>
          </w:tcPr>
          <w:p w14:paraId="33F45A41" w14:textId="6E11CCFE" w:rsidR="00B81D2B" w:rsidRPr="004C0FB3" w:rsidDel="008A6BED" w:rsidRDefault="00A11102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0.99</w:t>
            </w:r>
          </w:p>
        </w:tc>
      </w:tr>
      <w:tr w:rsidR="00B81D2B" w:rsidRPr="004C0FB3" w14:paraId="1BC2B9EB" w14:textId="77777777" w:rsidTr="0D7D9183">
        <w:tc>
          <w:tcPr>
            <w:tcW w:w="2808" w:type="dxa"/>
          </w:tcPr>
          <w:p w14:paraId="23602072" w14:textId="77777777" w:rsidR="00B81D2B" w:rsidRPr="004C0FB3" w:rsidDel="00BF5D97" w:rsidRDefault="00B81D2B" w:rsidP="006E3A25">
            <w:pPr>
              <w:jc w:val="both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 xml:space="preserve">   Dry season</w:t>
            </w:r>
          </w:p>
        </w:tc>
        <w:tc>
          <w:tcPr>
            <w:tcW w:w="1620" w:type="dxa"/>
          </w:tcPr>
          <w:p w14:paraId="39C97567" w14:textId="5AD2DA49" w:rsidR="00B81D2B" w:rsidRPr="004C0FB3" w:rsidDel="008A6BED" w:rsidRDefault="00A11102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0.7</w:t>
            </w:r>
          </w:p>
        </w:tc>
        <w:tc>
          <w:tcPr>
            <w:tcW w:w="2214" w:type="dxa"/>
          </w:tcPr>
          <w:p w14:paraId="00A9CEE8" w14:textId="2E4FCF84" w:rsidR="00B81D2B" w:rsidRPr="004C0FB3" w:rsidDel="008A6BED" w:rsidRDefault="00A11102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(0.2, 3.2)</w:t>
            </w:r>
          </w:p>
        </w:tc>
        <w:tc>
          <w:tcPr>
            <w:tcW w:w="2214" w:type="dxa"/>
          </w:tcPr>
          <w:p w14:paraId="0D734FA2" w14:textId="6753A28D" w:rsidR="00B81D2B" w:rsidRPr="004C0FB3" w:rsidDel="008A6BED" w:rsidRDefault="00A11102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0.68</w:t>
            </w:r>
          </w:p>
        </w:tc>
      </w:tr>
    </w:tbl>
    <w:p w14:paraId="3A3D6D93" w14:textId="497A48A3" w:rsidR="00B81D2B" w:rsidRPr="004C0FB3" w:rsidRDefault="00B81D2B" w:rsidP="00B81D2B">
      <w:pPr>
        <w:jc w:val="both"/>
        <w:rPr>
          <w:sz w:val="22"/>
          <w:szCs w:val="22"/>
        </w:rPr>
      </w:pPr>
      <w:r w:rsidRPr="004C0FB3">
        <w:rPr>
          <w:sz w:val="22"/>
          <w:szCs w:val="22"/>
          <w:vertAlign w:val="superscript"/>
        </w:rPr>
        <w:t>a</w:t>
      </w:r>
      <w:r w:rsidRPr="004C0FB3">
        <w:rPr>
          <w:sz w:val="22"/>
          <w:szCs w:val="22"/>
        </w:rPr>
        <w:t xml:space="preserve">Above median/below median; </w:t>
      </w:r>
      <w:r w:rsidRPr="004C0FB3">
        <w:rPr>
          <w:sz w:val="22"/>
          <w:szCs w:val="22"/>
          <w:vertAlign w:val="superscript"/>
        </w:rPr>
        <w:t>b</w:t>
      </w:r>
      <w:r w:rsidRPr="004C0FB3">
        <w:rPr>
          <w:sz w:val="22"/>
          <w:szCs w:val="22"/>
        </w:rPr>
        <w:t xml:space="preserve">Exposure measured during rainy season; </w:t>
      </w:r>
      <w:r w:rsidRPr="004C0FB3">
        <w:rPr>
          <w:sz w:val="22"/>
          <w:szCs w:val="22"/>
          <w:vertAlign w:val="superscript"/>
        </w:rPr>
        <w:t>c</w:t>
      </w:r>
      <w:r w:rsidRPr="004C0FB3">
        <w:rPr>
          <w:sz w:val="22"/>
          <w:szCs w:val="22"/>
        </w:rPr>
        <w:t xml:space="preserve">Exposure measured during dry season </w:t>
      </w:r>
    </w:p>
    <w:p w14:paraId="0B2CDAB5" w14:textId="77777777" w:rsidR="00B81D2B" w:rsidRPr="004C0FB3" w:rsidRDefault="00B81D2B" w:rsidP="00B81D2B">
      <w:pPr>
        <w:jc w:val="both"/>
        <w:rPr>
          <w:sz w:val="22"/>
          <w:szCs w:val="22"/>
        </w:rPr>
      </w:pPr>
    </w:p>
    <w:p w14:paraId="44D547D4" w14:textId="77777777" w:rsidR="00B81D2B" w:rsidRPr="004C0FB3" w:rsidRDefault="00B81D2B" w:rsidP="00B81D2B">
      <w:pPr>
        <w:jc w:val="both"/>
        <w:rPr>
          <w:sz w:val="22"/>
          <w:szCs w:val="22"/>
        </w:rPr>
      </w:pPr>
    </w:p>
    <w:p w14:paraId="10CCF8D3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1401FA9A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6A0D0E35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267B5F8F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0409FADC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5DE9C2E4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27974882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6074FEAE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0F0B487C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2BF9AA48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2323DA20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49931A02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402A1AA1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08BE28DD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15AD29F8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267E0B86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318EAE54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60FF85E9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5A704A38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2AC41122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24FB19C2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696CB707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21C32984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392DA0BE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60CA3C34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155A286B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3E8ED5EB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64E2C965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08BDC94C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61791FE6" w14:textId="77777777" w:rsidR="004861F8" w:rsidRPr="004C0FB3" w:rsidRDefault="004861F8">
      <w:pPr>
        <w:rPr>
          <w:b/>
          <w:bCs/>
          <w:sz w:val="22"/>
          <w:szCs w:val="22"/>
        </w:rPr>
      </w:pPr>
    </w:p>
    <w:p w14:paraId="72A5F259" w14:textId="111D28A9" w:rsidR="00B81D2B" w:rsidRPr="004C0FB3" w:rsidRDefault="00CE7F05">
      <w:pPr>
        <w:rPr>
          <w:b/>
          <w:bCs/>
          <w:sz w:val="22"/>
          <w:szCs w:val="22"/>
        </w:rPr>
      </w:pPr>
      <w:r w:rsidRPr="004C0FB3">
        <w:rPr>
          <w:b/>
          <w:bCs/>
          <w:sz w:val="22"/>
          <w:szCs w:val="22"/>
        </w:rPr>
        <w:lastRenderedPageBreak/>
        <w:t xml:space="preserve">Supplemental </w:t>
      </w:r>
      <w:r w:rsidR="00B81D2B" w:rsidRPr="004C0FB3">
        <w:rPr>
          <w:b/>
          <w:bCs/>
          <w:sz w:val="22"/>
          <w:szCs w:val="22"/>
        </w:rPr>
        <w:t>Table S</w:t>
      </w:r>
      <w:r w:rsidR="00C81EEC" w:rsidRPr="004C0FB3">
        <w:rPr>
          <w:b/>
          <w:bCs/>
          <w:sz w:val="22"/>
          <w:szCs w:val="22"/>
        </w:rPr>
        <w:t>2</w:t>
      </w:r>
      <w:r w:rsidRPr="004C0FB3">
        <w:rPr>
          <w:b/>
          <w:bCs/>
          <w:sz w:val="22"/>
          <w:szCs w:val="22"/>
        </w:rPr>
        <w:t xml:space="preserve">. </w:t>
      </w:r>
      <w:r w:rsidR="00B81D2B" w:rsidRPr="004C0FB3">
        <w:rPr>
          <w:b/>
          <w:bCs/>
          <w:sz w:val="22"/>
          <w:szCs w:val="22"/>
        </w:rPr>
        <w:t>Birth outcomes in women with PM2.5 concentration (</w:t>
      </w:r>
      <w:r w:rsidR="00B81D2B" w:rsidRPr="004C0FB3">
        <w:rPr>
          <w:sz w:val="22"/>
          <w:szCs w:val="22"/>
        </w:rPr>
        <w:t>95</w:t>
      </w:r>
      <w:r w:rsidR="00B81D2B" w:rsidRPr="004C0FB3">
        <w:rPr>
          <w:sz w:val="22"/>
          <w:szCs w:val="22"/>
          <w:vertAlign w:val="superscript"/>
        </w:rPr>
        <w:t>th</w:t>
      </w:r>
      <w:r w:rsidRPr="004C0FB3">
        <w:rPr>
          <w:sz w:val="22"/>
          <w:szCs w:val="22"/>
        </w:rPr>
        <w:t xml:space="preserve"> </w:t>
      </w:r>
      <w:r w:rsidR="00B81D2B" w:rsidRPr="004C0FB3">
        <w:rPr>
          <w:sz w:val="22"/>
          <w:szCs w:val="22"/>
        </w:rPr>
        <w:t>percentile</w:t>
      </w:r>
      <w:r w:rsidR="00B81D2B" w:rsidRPr="004C0FB3">
        <w:rPr>
          <w:b/>
          <w:bCs/>
          <w:sz w:val="22"/>
          <w:szCs w:val="22"/>
        </w:rPr>
        <w:t xml:space="preserve">) above and below the median.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08"/>
        <w:gridCol w:w="1620"/>
        <w:gridCol w:w="2214"/>
        <w:gridCol w:w="2214"/>
      </w:tblGrid>
      <w:tr w:rsidR="00B81D2B" w:rsidRPr="004C0FB3" w14:paraId="6901C3A3" w14:textId="77777777" w:rsidTr="0D7D9183">
        <w:tc>
          <w:tcPr>
            <w:tcW w:w="2808" w:type="dxa"/>
          </w:tcPr>
          <w:p w14:paraId="634F355E" w14:textId="77777777" w:rsidR="00B81D2B" w:rsidRPr="004C0FB3" w:rsidRDefault="00B81D2B" w:rsidP="00273D9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4C0FB3">
              <w:rPr>
                <w:b/>
                <w:bCs/>
                <w:sz w:val="22"/>
                <w:szCs w:val="22"/>
              </w:rPr>
              <w:t>Variable</w:t>
            </w:r>
          </w:p>
        </w:tc>
        <w:tc>
          <w:tcPr>
            <w:tcW w:w="1620" w:type="dxa"/>
          </w:tcPr>
          <w:p w14:paraId="70BF4CB5" w14:textId="77777777" w:rsidR="00B81D2B" w:rsidRPr="004C0FB3" w:rsidRDefault="00B81D2B" w:rsidP="00273D9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4C0FB3">
              <w:rPr>
                <w:b/>
                <w:bCs/>
                <w:sz w:val="22"/>
                <w:szCs w:val="22"/>
              </w:rPr>
              <w:t>Risk Ratio</w:t>
            </w:r>
            <w:r w:rsidRPr="004C0FB3">
              <w:rPr>
                <w:b/>
                <w:bCs/>
                <w:sz w:val="22"/>
                <w:szCs w:val="22"/>
                <w:vertAlign w:val="superscript"/>
              </w:rPr>
              <w:t>a</w:t>
            </w:r>
          </w:p>
        </w:tc>
        <w:tc>
          <w:tcPr>
            <w:tcW w:w="2214" w:type="dxa"/>
          </w:tcPr>
          <w:p w14:paraId="75EEBBBA" w14:textId="77777777" w:rsidR="00B81D2B" w:rsidRPr="004C0FB3" w:rsidRDefault="00B81D2B" w:rsidP="00273D9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4C0FB3">
              <w:rPr>
                <w:b/>
                <w:bCs/>
                <w:sz w:val="22"/>
                <w:szCs w:val="22"/>
              </w:rPr>
              <w:t>95% CI</w:t>
            </w:r>
          </w:p>
        </w:tc>
        <w:tc>
          <w:tcPr>
            <w:tcW w:w="2214" w:type="dxa"/>
          </w:tcPr>
          <w:p w14:paraId="62A4D810" w14:textId="77777777" w:rsidR="00B81D2B" w:rsidRPr="004C0FB3" w:rsidRDefault="00B81D2B" w:rsidP="00273D9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4C0FB3">
              <w:rPr>
                <w:b/>
                <w:bCs/>
                <w:sz w:val="22"/>
                <w:szCs w:val="22"/>
              </w:rPr>
              <w:t>P-value</w:t>
            </w:r>
          </w:p>
        </w:tc>
      </w:tr>
      <w:tr w:rsidR="00B81D2B" w:rsidRPr="004C0FB3" w14:paraId="513D6FB7" w14:textId="77777777" w:rsidTr="0D7D9183">
        <w:tc>
          <w:tcPr>
            <w:tcW w:w="2808" w:type="dxa"/>
          </w:tcPr>
          <w:p w14:paraId="03BB3EA7" w14:textId="77777777" w:rsidR="00B81D2B" w:rsidRPr="004C0FB3" w:rsidRDefault="00B81D2B" w:rsidP="006E3A25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 xml:space="preserve">Preterm    </w:t>
            </w:r>
          </w:p>
        </w:tc>
        <w:tc>
          <w:tcPr>
            <w:tcW w:w="1620" w:type="dxa"/>
          </w:tcPr>
          <w:p w14:paraId="415F3880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14" w:type="dxa"/>
          </w:tcPr>
          <w:p w14:paraId="7D076A4D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14" w:type="dxa"/>
          </w:tcPr>
          <w:p w14:paraId="20860A14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81D2B" w:rsidRPr="004C0FB3" w14:paraId="44510739" w14:textId="77777777" w:rsidTr="0D7D9183">
        <w:tc>
          <w:tcPr>
            <w:tcW w:w="2808" w:type="dxa"/>
          </w:tcPr>
          <w:p w14:paraId="3CF3A023" w14:textId="77777777" w:rsidR="00B81D2B" w:rsidRPr="004C0FB3" w:rsidRDefault="00B81D2B" w:rsidP="006E3A25">
            <w:pPr>
              <w:jc w:val="both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 xml:space="preserve">   Rainy season</w:t>
            </w:r>
            <w:r w:rsidRPr="004C0FB3">
              <w:rPr>
                <w:sz w:val="22"/>
                <w:szCs w:val="22"/>
                <w:vertAlign w:val="superscript"/>
              </w:rPr>
              <w:t xml:space="preserve">b </w:t>
            </w:r>
            <w:r w:rsidRPr="004C0FB3">
              <w:rPr>
                <w:sz w:val="22"/>
                <w:szCs w:val="22"/>
              </w:rPr>
              <w:t xml:space="preserve">        </w:t>
            </w:r>
          </w:p>
        </w:tc>
        <w:tc>
          <w:tcPr>
            <w:tcW w:w="1620" w:type="dxa"/>
          </w:tcPr>
          <w:p w14:paraId="695344B1" w14:textId="48ACA261" w:rsidR="00B81D2B" w:rsidRPr="004C0FB3" w:rsidRDefault="00B81D2B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1.0</w:t>
            </w:r>
          </w:p>
        </w:tc>
        <w:tc>
          <w:tcPr>
            <w:tcW w:w="2214" w:type="dxa"/>
          </w:tcPr>
          <w:p w14:paraId="3A7F1C4F" w14:textId="4F2F8ECB" w:rsidR="00B81D2B" w:rsidRPr="004C0FB3" w:rsidRDefault="00B81D2B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(0.3, 3.4)</w:t>
            </w:r>
          </w:p>
        </w:tc>
        <w:tc>
          <w:tcPr>
            <w:tcW w:w="2214" w:type="dxa"/>
          </w:tcPr>
          <w:p w14:paraId="396DCCA7" w14:textId="42AEBE66" w:rsidR="00B81D2B" w:rsidRPr="004C0FB3" w:rsidRDefault="00B81D2B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0.97</w:t>
            </w:r>
          </w:p>
        </w:tc>
      </w:tr>
      <w:tr w:rsidR="00B81D2B" w:rsidRPr="004C0FB3" w14:paraId="294090FB" w14:textId="77777777" w:rsidTr="0D7D9183">
        <w:tc>
          <w:tcPr>
            <w:tcW w:w="2808" w:type="dxa"/>
          </w:tcPr>
          <w:p w14:paraId="738EE667" w14:textId="77777777" w:rsidR="00B81D2B" w:rsidRPr="004C0FB3" w:rsidRDefault="00B81D2B" w:rsidP="006E3A25">
            <w:pPr>
              <w:jc w:val="both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 xml:space="preserve">   Dry season</w:t>
            </w:r>
            <w:r w:rsidRPr="004C0FB3">
              <w:rPr>
                <w:sz w:val="22"/>
                <w:szCs w:val="22"/>
                <w:vertAlign w:val="superscript"/>
              </w:rPr>
              <w:t>c</w:t>
            </w:r>
          </w:p>
        </w:tc>
        <w:tc>
          <w:tcPr>
            <w:tcW w:w="1620" w:type="dxa"/>
          </w:tcPr>
          <w:p w14:paraId="4C29EF4F" w14:textId="3071F7EB" w:rsidR="00B81D2B" w:rsidRPr="004C0FB3" w:rsidRDefault="00B81D2B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1.2</w:t>
            </w:r>
          </w:p>
        </w:tc>
        <w:tc>
          <w:tcPr>
            <w:tcW w:w="2214" w:type="dxa"/>
          </w:tcPr>
          <w:p w14:paraId="7FCE8722" w14:textId="44A79ACA" w:rsidR="00B81D2B" w:rsidRPr="004C0FB3" w:rsidRDefault="00B81D2B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(0.4, 3.7)</w:t>
            </w:r>
          </w:p>
        </w:tc>
        <w:tc>
          <w:tcPr>
            <w:tcW w:w="2214" w:type="dxa"/>
          </w:tcPr>
          <w:p w14:paraId="31231099" w14:textId="4689DF45" w:rsidR="00B81D2B" w:rsidRPr="004C0FB3" w:rsidRDefault="00B81D2B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0.75</w:t>
            </w:r>
          </w:p>
        </w:tc>
      </w:tr>
      <w:tr w:rsidR="00B81D2B" w:rsidRPr="004C0FB3" w14:paraId="0268FA0A" w14:textId="77777777" w:rsidTr="0D7D9183">
        <w:tc>
          <w:tcPr>
            <w:tcW w:w="2808" w:type="dxa"/>
          </w:tcPr>
          <w:p w14:paraId="2D06A708" w14:textId="77777777" w:rsidR="00B81D2B" w:rsidRPr="004C0FB3" w:rsidRDefault="00B81D2B" w:rsidP="006E3A25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Stillborn</w:t>
            </w:r>
          </w:p>
        </w:tc>
        <w:tc>
          <w:tcPr>
            <w:tcW w:w="1620" w:type="dxa"/>
          </w:tcPr>
          <w:p w14:paraId="73429A12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14" w:type="dxa"/>
          </w:tcPr>
          <w:p w14:paraId="5D1D9F45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14" w:type="dxa"/>
          </w:tcPr>
          <w:p w14:paraId="54740823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81D2B" w:rsidRPr="004C0FB3" w14:paraId="472E000A" w14:textId="77777777" w:rsidTr="0D7D9183">
        <w:tc>
          <w:tcPr>
            <w:tcW w:w="2808" w:type="dxa"/>
          </w:tcPr>
          <w:p w14:paraId="104D0483" w14:textId="77777777" w:rsidR="00B81D2B" w:rsidRPr="004C0FB3" w:rsidRDefault="00B81D2B" w:rsidP="006E3A25">
            <w:pPr>
              <w:jc w:val="both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 xml:space="preserve">   Rainy season</w:t>
            </w:r>
          </w:p>
        </w:tc>
        <w:tc>
          <w:tcPr>
            <w:tcW w:w="1620" w:type="dxa"/>
          </w:tcPr>
          <w:p w14:paraId="75B2D5E1" w14:textId="75AD4107" w:rsidR="00B81D2B" w:rsidRPr="004C0FB3" w:rsidDel="008A6BED" w:rsidRDefault="00BE57BC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0.5</w:t>
            </w:r>
          </w:p>
        </w:tc>
        <w:tc>
          <w:tcPr>
            <w:tcW w:w="2214" w:type="dxa"/>
          </w:tcPr>
          <w:p w14:paraId="68C403BC" w14:textId="2F4390BA" w:rsidR="00B81D2B" w:rsidRPr="004C0FB3" w:rsidDel="008A6BED" w:rsidRDefault="00BE57BC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(0.1, 5.5)</w:t>
            </w:r>
          </w:p>
        </w:tc>
        <w:tc>
          <w:tcPr>
            <w:tcW w:w="2214" w:type="dxa"/>
          </w:tcPr>
          <w:p w14:paraId="42D02BD2" w14:textId="4A7B8E48" w:rsidR="00B81D2B" w:rsidRPr="004C0FB3" w:rsidDel="008A6BED" w:rsidRDefault="00BE57BC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0.58</w:t>
            </w:r>
          </w:p>
        </w:tc>
      </w:tr>
      <w:tr w:rsidR="00B81D2B" w:rsidRPr="004C0FB3" w14:paraId="0CE46EF1" w14:textId="77777777" w:rsidTr="0D7D9183">
        <w:tc>
          <w:tcPr>
            <w:tcW w:w="2808" w:type="dxa"/>
          </w:tcPr>
          <w:p w14:paraId="4AC456ED" w14:textId="77777777" w:rsidR="00B81D2B" w:rsidRPr="004C0FB3" w:rsidRDefault="00B81D2B" w:rsidP="006E3A25">
            <w:pPr>
              <w:jc w:val="both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 xml:space="preserve">   Dry season </w:t>
            </w:r>
          </w:p>
        </w:tc>
        <w:tc>
          <w:tcPr>
            <w:tcW w:w="1620" w:type="dxa"/>
          </w:tcPr>
          <w:p w14:paraId="69478D06" w14:textId="66C81C88" w:rsidR="00B81D2B" w:rsidRPr="004C0FB3" w:rsidDel="008A6BED" w:rsidRDefault="00BE57BC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1.0</w:t>
            </w:r>
          </w:p>
        </w:tc>
        <w:tc>
          <w:tcPr>
            <w:tcW w:w="2214" w:type="dxa"/>
          </w:tcPr>
          <w:p w14:paraId="78FA1198" w14:textId="6F00C219" w:rsidR="00B81D2B" w:rsidRPr="004C0FB3" w:rsidDel="008A6BED" w:rsidRDefault="00BE57BC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(0.2, 4.7)</w:t>
            </w:r>
          </w:p>
        </w:tc>
        <w:tc>
          <w:tcPr>
            <w:tcW w:w="2214" w:type="dxa"/>
          </w:tcPr>
          <w:p w14:paraId="2C81DC12" w14:textId="03D650CD" w:rsidR="00B81D2B" w:rsidRPr="004C0FB3" w:rsidDel="008A6BED" w:rsidRDefault="00BE57BC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0.98</w:t>
            </w:r>
          </w:p>
        </w:tc>
      </w:tr>
      <w:tr w:rsidR="00B81D2B" w:rsidRPr="004C0FB3" w14:paraId="65DFB498" w14:textId="77777777" w:rsidTr="0D7D9183">
        <w:tc>
          <w:tcPr>
            <w:tcW w:w="2808" w:type="dxa"/>
          </w:tcPr>
          <w:p w14:paraId="3280C335" w14:textId="77777777" w:rsidR="00B81D2B" w:rsidRPr="004C0FB3" w:rsidRDefault="00B81D2B" w:rsidP="006E3A25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Neonatal Death</w:t>
            </w:r>
          </w:p>
        </w:tc>
        <w:tc>
          <w:tcPr>
            <w:tcW w:w="1620" w:type="dxa"/>
          </w:tcPr>
          <w:p w14:paraId="10CD8FD0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14" w:type="dxa"/>
          </w:tcPr>
          <w:p w14:paraId="3912E3F2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14" w:type="dxa"/>
          </w:tcPr>
          <w:p w14:paraId="24BF9C66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81D2B" w:rsidRPr="004C0FB3" w14:paraId="09EEEEDA" w14:textId="77777777" w:rsidTr="0D7D9183">
        <w:tc>
          <w:tcPr>
            <w:tcW w:w="2808" w:type="dxa"/>
          </w:tcPr>
          <w:p w14:paraId="52200641" w14:textId="77777777" w:rsidR="00B81D2B" w:rsidRPr="004C0FB3" w:rsidRDefault="00B81D2B" w:rsidP="006E3A25">
            <w:pPr>
              <w:jc w:val="both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 xml:space="preserve">   Rainy season</w:t>
            </w:r>
          </w:p>
        </w:tc>
        <w:tc>
          <w:tcPr>
            <w:tcW w:w="1620" w:type="dxa"/>
          </w:tcPr>
          <w:p w14:paraId="319CE00E" w14:textId="4D657DE4" w:rsidR="00B81D2B" w:rsidRPr="004C0FB3" w:rsidDel="008A6BED" w:rsidRDefault="00BB707E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1.5</w:t>
            </w:r>
          </w:p>
        </w:tc>
        <w:tc>
          <w:tcPr>
            <w:tcW w:w="2214" w:type="dxa"/>
          </w:tcPr>
          <w:p w14:paraId="6A4C36E6" w14:textId="2F85BD35" w:rsidR="00B81D2B" w:rsidRPr="004C0FB3" w:rsidDel="008A6BED" w:rsidRDefault="00BB707E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(0.3, 8.8)</w:t>
            </w:r>
          </w:p>
        </w:tc>
        <w:tc>
          <w:tcPr>
            <w:tcW w:w="2214" w:type="dxa"/>
          </w:tcPr>
          <w:p w14:paraId="08E31024" w14:textId="6BCD56DC" w:rsidR="00B81D2B" w:rsidRPr="004C0FB3" w:rsidDel="008A6BED" w:rsidRDefault="00BB707E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0.64</w:t>
            </w:r>
          </w:p>
        </w:tc>
      </w:tr>
      <w:tr w:rsidR="00B81D2B" w:rsidRPr="004C0FB3" w14:paraId="62637C9B" w14:textId="77777777" w:rsidTr="0D7D9183">
        <w:tc>
          <w:tcPr>
            <w:tcW w:w="2808" w:type="dxa"/>
          </w:tcPr>
          <w:p w14:paraId="2E4DD665" w14:textId="77777777" w:rsidR="00B81D2B" w:rsidRPr="004C0FB3" w:rsidRDefault="00B81D2B" w:rsidP="006E3A25">
            <w:pPr>
              <w:jc w:val="both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 xml:space="preserve">   Dry season</w:t>
            </w:r>
          </w:p>
        </w:tc>
        <w:tc>
          <w:tcPr>
            <w:tcW w:w="1620" w:type="dxa"/>
          </w:tcPr>
          <w:p w14:paraId="7B26B92E" w14:textId="16AF7EB8" w:rsidR="00B81D2B" w:rsidRPr="004C0FB3" w:rsidDel="008A6BED" w:rsidRDefault="00BB707E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--</w:t>
            </w:r>
          </w:p>
        </w:tc>
        <w:tc>
          <w:tcPr>
            <w:tcW w:w="2214" w:type="dxa"/>
          </w:tcPr>
          <w:p w14:paraId="179B0769" w14:textId="6E6EABE5" w:rsidR="00B81D2B" w:rsidRPr="004C0FB3" w:rsidDel="008A6BED" w:rsidRDefault="00BB707E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--</w:t>
            </w:r>
          </w:p>
        </w:tc>
        <w:tc>
          <w:tcPr>
            <w:tcW w:w="2214" w:type="dxa"/>
          </w:tcPr>
          <w:p w14:paraId="3177F7A0" w14:textId="4656AB3D" w:rsidR="00B81D2B" w:rsidRPr="004C0FB3" w:rsidDel="008A6BED" w:rsidRDefault="00BB707E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--</w:t>
            </w:r>
          </w:p>
        </w:tc>
      </w:tr>
      <w:tr w:rsidR="00B81D2B" w:rsidRPr="004C0FB3" w14:paraId="2988AB99" w14:textId="77777777" w:rsidTr="0D7D9183">
        <w:tc>
          <w:tcPr>
            <w:tcW w:w="2808" w:type="dxa"/>
          </w:tcPr>
          <w:p w14:paraId="1DB02B17" w14:textId="77777777" w:rsidR="00B81D2B" w:rsidRPr="004C0FB3" w:rsidRDefault="00B81D2B" w:rsidP="006E3A25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Perinatal Mortality</w:t>
            </w:r>
          </w:p>
        </w:tc>
        <w:tc>
          <w:tcPr>
            <w:tcW w:w="1620" w:type="dxa"/>
          </w:tcPr>
          <w:p w14:paraId="0A71D099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14" w:type="dxa"/>
          </w:tcPr>
          <w:p w14:paraId="4B5C3CBF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14" w:type="dxa"/>
          </w:tcPr>
          <w:p w14:paraId="2C9349F3" w14:textId="77777777" w:rsidR="00B81D2B" w:rsidRPr="004C0FB3" w:rsidRDefault="00B81D2B" w:rsidP="006E3A2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81D2B" w:rsidRPr="004C0FB3" w14:paraId="15F79E89" w14:textId="77777777" w:rsidTr="0D7D9183">
        <w:tc>
          <w:tcPr>
            <w:tcW w:w="2808" w:type="dxa"/>
          </w:tcPr>
          <w:p w14:paraId="7B2BC885" w14:textId="77777777" w:rsidR="00B81D2B" w:rsidRPr="004C0FB3" w:rsidDel="00BF5D97" w:rsidRDefault="00B81D2B" w:rsidP="006E3A25">
            <w:pPr>
              <w:jc w:val="both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 xml:space="preserve">   Rainy season</w:t>
            </w:r>
          </w:p>
        </w:tc>
        <w:tc>
          <w:tcPr>
            <w:tcW w:w="1620" w:type="dxa"/>
          </w:tcPr>
          <w:p w14:paraId="59B8A282" w14:textId="244D44EF" w:rsidR="00B81D2B" w:rsidRPr="004C0FB3" w:rsidDel="008A6BED" w:rsidRDefault="00A11102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1.0</w:t>
            </w:r>
          </w:p>
        </w:tc>
        <w:tc>
          <w:tcPr>
            <w:tcW w:w="2214" w:type="dxa"/>
          </w:tcPr>
          <w:p w14:paraId="1B3F2960" w14:textId="33C4FADB" w:rsidR="00B81D2B" w:rsidRPr="004C0FB3" w:rsidDel="008A6BED" w:rsidRDefault="00A11102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(0.3, 3.9)</w:t>
            </w:r>
          </w:p>
        </w:tc>
        <w:tc>
          <w:tcPr>
            <w:tcW w:w="2214" w:type="dxa"/>
          </w:tcPr>
          <w:p w14:paraId="6122FAAD" w14:textId="2FA3857E" w:rsidR="00B81D2B" w:rsidRPr="004C0FB3" w:rsidDel="008A6BED" w:rsidRDefault="00A11102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0.99</w:t>
            </w:r>
          </w:p>
        </w:tc>
      </w:tr>
      <w:tr w:rsidR="00B81D2B" w:rsidRPr="004C0FB3" w14:paraId="0E7DF2A6" w14:textId="77777777" w:rsidTr="0D7D9183">
        <w:tc>
          <w:tcPr>
            <w:tcW w:w="2808" w:type="dxa"/>
          </w:tcPr>
          <w:p w14:paraId="57899F85" w14:textId="77777777" w:rsidR="00B81D2B" w:rsidRPr="004C0FB3" w:rsidDel="00BF5D97" w:rsidRDefault="00B81D2B" w:rsidP="006E3A25">
            <w:pPr>
              <w:jc w:val="both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 xml:space="preserve">   Dry season</w:t>
            </w:r>
          </w:p>
        </w:tc>
        <w:tc>
          <w:tcPr>
            <w:tcW w:w="1620" w:type="dxa"/>
          </w:tcPr>
          <w:p w14:paraId="55B9A288" w14:textId="46897BED" w:rsidR="00B81D2B" w:rsidRPr="004C0FB3" w:rsidDel="008A6BED" w:rsidRDefault="00A11102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0.7</w:t>
            </w:r>
          </w:p>
        </w:tc>
        <w:tc>
          <w:tcPr>
            <w:tcW w:w="2214" w:type="dxa"/>
          </w:tcPr>
          <w:p w14:paraId="4D9D26DA" w14:textId="505F5738" w:rsidR="00B81D2B" w:rsidRPr="004C0FB3" w:rsidDel="008A6BED" w:rsidRDefault="00A11102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(0.2, 3.2)</w:t>
            </w:r>
          </w:p>
        </w:tc>
        <w:tc>
          <w:tcPr>
            <w:tcW w:w="2214" w:type="dxa"/>
          </w:tcPr>
          <w:p w14:paraId="20E8652B" w14:textId="59838A58" w:rsidR="00B81D2B" w:rsidRPr="004C0FB3" w:rsidDel="008A6BED" w:rsidRDefault="00A11102" w:rsidP="006E3A25">
            <w:pPr>
              <w:jc w:val="center"/>
              <w:rPr>
                <w:sz w:val="22"/>
                <w:szCs w:val="22"/>
              </w:rPr>
            </w:pPr>
            <w:r w:rsidRPr="004C0FB3">
              <w:rPr>
                <w:sz w:val="22"/>
                <w:szCs w:val="22"/>
              </w:rPr>
              <w:t>0.68</w:t>
            </w:r>
          </w:p>
        </w:tc>
      </w:tr>
    </w:tbl>
    <w:p w14:paraId="1739854D" w14:textId="6DEED7DE" w:rsidR="00B81D2B" w:rsidRPr="004C0FB3" w:rsidRDefault="00B81D2B" w:rsidP="00B81D2B">
      <w:pPr>
        <w:jc w:val="both"/>
        <w:rPr>
          <w:sz w:val="22"/>
          <w:szCs w:val="22"/>
        </w:rPr>
      </w:pPr>
      <w:r w:rsidRPr="004C0FB3">
        <w:rPr>
          <w:sz w:val="22"/>
          <w:szCs w:val="22"/>
          <w:vertAlign w:val="superscript"/>
        </w:rPr>
        <w:t>a</w:t>
      </w:r>
      <w:r w:rsidRPr="004C0FB3">
        <w:rPr>
          <w:sz w:val="22"/>
          <w:szCs w:val="22"/>
        </w:rPr>
        <w:t xml:space="preserve">Above median/below median; </w:t>
      </w:r>
      <w:r w:rsidRPr="004C0FB3">
        <w:rPr>
          <w:sz w:val="22"/>
          <w:szCs w:val="22"/>
          <w:vertAlign w:val="superscript"/>
        </w:rPr>
        <w:t>b</w:t>
      </w:r>
      <w:r w:rsidRPr="004C0FB3">
        <w:rPr>
          <w:sz w:val="22"/>
          <w:szCs w:val="22"/>
        </w:rPr>
        <w:t xml:space="preserve">Exposure measured during rainy season; </w:t>
      </w:r>
      <w:r w:rsidRPr="004C0FB3">
        <w:rPr>
          <w:sz w:val="22"/>
          <w:szCs w:val="22"/>
          <w:vertAlign w:val="superscript"/>
        </w:rPr>
        <w:t>c</w:t>
      </w:r>
      <w:r w:rsidRPr="004C0FB3">
        <w:rPr>
          <w:sz w:val="22"/>
          <w:szCs w:val="22"/>
        </w:rPr>
        <w:t xml:space="preserve">Exposure measured during dry season </w:t>
      </w:r>
    </w:p>
    <w:p w14:paraId="529648B0" w14:textId="77777777" w:rsidR="00B81D2B" w:rsidRPr="004C0FB3" w:rsidRDefault="00B81D2B" w:rsidP="00B81D2B">
      <w:pPr>
        <w:jc w:val="both"/>
        <w:rPr>
          <w:sz w:val="22"/>
          <w:szCs w:val="22"/>
        </w:rPr>
      </w:pPr>
    </w:p>
    <w:p w14:paraId="6028BDA8" w14:textId="77777777" w:rsidR="00B81D2B" w:rsidRPr="004C0FB3" w:rsidRDefault="00B81D2B" w:rsidP="006950DF">
      <w:pPr>
        <w:jc w:val="both"/>
        <w:rPr>
          <w:b/>
          <w:sz w:val="22"/>
          <w:szCs w:val="22"/>
        </w:rPr>
      </w:pPr>
    </w:p>
    <w:p w14:paraId="64900937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1D5D6DC0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111F8754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194EB213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02A0A9C3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692D8F31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49F66701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0D433599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3D74BD0F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1E309992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75334320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14B9C548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05C3F8B3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0AEB310C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35F24367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2A43369A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3E7DE44A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68077FB8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1BE44884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447881ED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5BA71BCC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48235DD5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61A1EE4F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32D70142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5BD717BB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4AF5C624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19543DFE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63DEE6F0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54FCB657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73BF3ACE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03FF3E04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74350955" w14:textId="77777777" w:rsidR="004861F8" w:rsidRPr="004C0FB3" w:rsidRDefault="004861F8" w:rsidP="004861F8">
      <w:pPr>
        <w:jc w:val="both"/>
        <w:rPr>
          <w:b/>
          <w:sz w:val="22"/>
          <w:szCs w:val="22"/>
        </w:rPr>
      </w:pPr>
      <w:r w:rsidRPr="004C0FB3">
        <w:rPr>
          <w:b/>
          <w:sz w:val="22"/>
          <w:szCs w:val="22"/>
        </w:rPr>
        <w:lastRenderedPageBreak/>
        <w:t xml:space="preserve">Supplementary Table 3. Seasonal distribution of exposure levels by quartiles </w:t>
      </w:r>
    </w:p>
    <w:p w14:paraId="31B3F472" w14:textId="77777777" w:rsidR="004861F8" w:rsidRPr="004C0FB3" w:rsidRDefault="004861F8" w:rsidP="004861F8">
      <w:pPr>
        <w:jc w:val="both"/>
        <w:rPr>
          <w:b/>
          <w:sz w:val="22"/>
          <w:szCs w:val="2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18"/>
        <w:gridCol w:w="750"/>
        <w:gridCol w:w="1170"/>
        <w:gridCol w:w="1350"/>
        <w:gridCol w:w="1440"/>
        <w:gridCol w:w="1405"/>
        <w:gridCol w:w="1223"/>
      </w:tblGrid>
      <w:tr w:rsidR="004861F8" w:rsidRPr="004C0FB3" w14:paraId="4F531959" w14:textId="77777777" w:rsidTr="004861F8">
        <w:tc>
          <w:tcPr>
            <w:tcW w:w="1518" w:type="dxa"/>
          </w:tcPr>
          <w:p w14:paraId="5FB588E9" w14:textId="77777777" w:rsidR="004861F8" w:rsidRPr="004C0FB3" w:rsidRDefault="004861F8" w:rsidP="004861F8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b/>
                <w:sz w:val="22"/>
                <w:szCs w:val="22"/>
              </w:rPr>
              <w:t>Variable</w:t>
            </w:r>
          </w:p>
        </w:tc>
        <w:tc>
          <w:tcPr>
            <w:tcW w:w="750" w:type="dxa"/>
          </w:tcPr>
          <w:p w14:paraId="52524822" w14:textId="77777777" w:rsidR="004861F8" w:rsidRPr="004C0FB3" w:rsidRDefault="004861F8" w:rsidP="004861F8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b/>
                <w:sz w:val="22"/>
                <w:szCs w:val="22"/>
              </w:rPr>
              <w:t>n</w:t>
            </w:r>
          </w:p>
        </w:tc>
        <w:tc>
          <w:tcPr>
            <w:tcW w:w="1170" w:type="dxa"/>
          </w:tcPr>
          <w:p w14:paraId="39A61300" w14:textId="77777777" w:rsidR="004861F8" w:rsidRPr="004C0FB3" w:rsidRDefault="004861F8" w:rsidP="004861F8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b/>
                <w:sz w:val="22"/>
                <w:szCs w:val="22"/>
              </w:rPr>
              <w:t>Minimum</w:t>
            </w:r>
          </w:p>
        </w:tc>
        <w:tc>
          <w:tcPr>
            <w:tcW w:w="1350" w:type="dxa"/>
          </w:tcPr>
          <w:p w14:paraId="3333A7E4" w14:textId="77777777" w:rsidR="004861F8" w:rsidRPr="004C0FB3" w:rsidRDefault="004861F8" w:rsidP="004861F8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b/>
                <w:sz w:val="22"/>
                <w:szCs w:val="22"/>
              </w:rPr>
              <w:t>1</w:t>
            </w:r>
            <w:r w:rsidRPr="004C0FB3">
              <w:rPr>
                <w:rFonts w:ascii="Times New Roman" w:hAnsi="Times New Roman" w:cs="Times New Roman"/>
                <w:b/>
                <w:sz w:val="22"/>
                <w:szCs w:val="22"/>
                <w:vertAlign w:val="superscript"/>
              </w:rPr>
              <w:t>st</w:t>
            </w:r>
            <w:r w:rsidRPr="004C0FB3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Quartile</w:t>
            </w:r>
          </w:p>
        </w:tc>
        <w:tc>
          <w:tcPr>
            <w:tcW w:w="1440" w:type="dxa"/>
          </w:tcPr>
          <w:p w14:paraId="5FBC94D7" w14:textId="77777777" w:rsidR="004861F8" w:rsidRPr="004C0FB3" w:rsidRDefault="004861F8" w:rsidP="004861F8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b/>
                <w:sz w:val="22"/>
                <w:szCs w:val="22"/>
              </w:rPr>
              <w:t>2</w:t>
            </w:r>
            <w:r w:rsidRPr="004C0FB3">
              <w:rPr>
                <w:rFonts w:ascii="Times New Roman" w:hAnsi="Times New Roman" w:cs="Times New Roman"/>
                <w:b/>
                <w:sz w:val="22"/>
                <w:szCs w:val="22"/>
                <w:vertAlign w:val="superscript"/>
              </w:rPr>
              <w:t>nd</w:t>
            </w:r>
            <w:r w:rsidRPr="004C0FB3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Quartile</w:t>
            </w:r>
          </w:p>
        </w:tc>
        <w:tc>
          <w:tcPr>
            <w:tcW w:w="1405" w:type="dxa"/>
          </w:tcPr>
          <w:p w14:paraId="60A6F317" w14:textId="77777777" w:rsidR="004861F8" w:rsidRPr="004C0FB3" w:rsidRDefault="004861F8" w:rsidP="004861F8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b/>
                <w:sz w:val="22"/>
                <w:szCs w:val="22"/>
              </w:rPr>
              <w:t>3</w:t>
            </w:r>
            <w:r w:rsidRPr="004C0FB3">
              <w:rPr>
                <w:rFonts w:ascii="Times New Roman" w:hAnsi="Times New Roman" w:cs="Times New Roman"/>
                <w:b/>
                <w:sz w:val="22"/>
                <w:szCs w:val="22"/>
                <w:vertAlign w:val="superscript"/>
              </w:rPr>
              <w:t>rd</w:t>
            </w:r>
            <w:r w:rsidRPr="004C0FB3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Quartile</w:t>
            </w:r>
          </w:p>
        </w:tc>
        <w:tc>
          <w:tcPr>
            <w:tcW w:w="1223" w:type="dxa"/>
          </w:tcPr>
          <w:p w14:paraId="7FC8A446" w14:textId="77777777" w:rsidR="004861F8" w:rsidRPr="004C0FB3" w:rsidRDefault="004861F8" w:rsidP="004861F8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b/>
                <w:sz w:val="22"/>
                <w:szCs w:val="22"/>
              </w:rPr>
              <w:t>Maximum</w:t>
            </w:r>
          </w:p>
        </w:tc>
      </w:tr>
      <w:tr w:rsidR="004861F8" w:rsidRPr="004C0FB3" w14:paraId="74DC007B" w14:textId="77777777" w:rsidTr="004861F8">
        <w:tc>
          <w:tcPr>
            <w:tcW w:w="1518" w:type="dxa"/>
          </w:tcPr>
          <w:p w14:paraId="42005834" w14:textId="77777777" w:rsidR="004861F8" w:rsidRPr="004C0FB3" w:rsidRDefault="004861F8" w:rsidP="004861F8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b/>
                <w:sz w:val="22"/>
                <w:szCs w:val="22"/>
              </w:rPr>
              <w:t>Rainy</w:t>
            </w:r>
          </w:p>
        </w:tc>
        <w:tc>
          <w:tcPr>
            <w:tcW w:w="750" w:type="dxa"/>
          </w:tcPr>
          <w:p w14:paraId="224499CF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170" w:type="dxa"/>
          </w:tcPr>
          <w:p w14:paraId="3CCD68A6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50" w:type="dxa"/>
          </w:tcPr>
          <w:p w14:paraId="2F3488F7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40" w:type="dxa"/>
          </w:tcPr>
          <w:p w14:paraId="0D772B59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05" w:type="dxa"/>
          </w:tcPr>
          <w:p w14:paraId="2FC6B0FA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223" w:type="dxa"/>
          </w:tcPr>
          <w:p w14:paraId="748030C6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861F8" w:rsidRPr="004C0FB3" w14:paraId="6734AA90" w14:textId="77777777" w:rsidTr="004861F8">
        <w:tc>
          <w:tcPr>
            <w:tcW w:w="1518" w:type="dxa"/>
          </w:tcPr>
          <w:p w14:paraId="370B65BF" w14:textId="77777777" w:rsidR="004861F8" w:rsidRPr="004C0FB3" w:rsidRDefault="004861F8" w:rsidP="004861F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 xml:space="preserve">  72-hr mean</w:t>
            </w:r>
          </w:p>
        </w:tc>
        <w:tc>
          <w:tcPr>
            <w:tcW w:w="750" w:type="dxa"/>
          </w:tcPr>
          <w:p w14:paraId="4B4B1BFD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162</w:t>
            </w:r>
          </w:p>
        </w:tc>
        <w:tc>
          <w:tcPr>
            <w:tcW w:w="1170" w:type="dxa"/>
          </w:tcPr>
          <w:p w14:paraId="1B7D9D51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6.8</w:t>
            </w:r>
          </w:p>
        </w:tc>
        <w:tc>
          <w:tcPr>
            <w:tcW w:w="1350" w:type="dxa"/>
          </w:tcPr>
          <w:p w14:paraId="3D08EF30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23.7</w:t>
            </w:r>
          </w:p>
        </w:tc>
        <w:tc>
          <w:tcPr>
            <w:tcW w:w="1440" w:type="dxa"/>
          </w:tcPr>
          <w:p w14:paraId="1ACCD836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36.0</w:t>
            </w:r>
          </w:p>
        </w:tc>
        <w:tc>
          <w:tcPr>
            <w:tcW w:w="1405" w:type="dxa"/>
          </w:tcPr>
          <w:p w14:paraId="3F8F45F1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56.7</w:t>
            </w:r>
          </w:p>
        </w:tc>
        <w:tc>
          <w:tcPr>
            <w:tcW w:w="1223" w:type="dxa"/>
          </w:tcPr>
          <w:p w14:paraId="767AFC79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406.9</w:t>
            </w:r>
          </w:p>
        </w:tc>
      </w:tr>
      <w:tr w:rsidR="004861F8" w:rsidRPr="004C0FB3" w14:paraId="74E945AC" w14:textId="77777777" w:rsidTr="004861F8">
        <w:tc>
          <w:tcPr>
            <w:tcW w:w="1518" w:type="dxa"/>
          </w:tcPr>
          <w:p w14:paraId="6A8032D9" w14:textId="77777777" w:rsidR="004861F8" w:rsidRPr="004C0FB3" w:rsidRDefault="004861F8" w:rsidP="004861F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 xml:space="preserve">  Minutes   </w:t>
            </w:r>
          </w:p>
          <w:p w14:paraId="532B952F" w14:textId="77777777" w:rsidR="004861F8" w:rsidRPr="004C0FB3" w:rsidRDefault="004861F8" w:rsidP="004861F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 xml:space="preserve">  above 100</w:t>
            </w:r>
          </w:p>
        </w:tc>
        <w:tc>
          <w:tcPr>
            <w:tcW w:w="750" w:type="dxa"/>
          </w:tcPr>
          <w:p w14:paraId="4A070A8F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162</w:t>
            </w:r>
          </w:p>
        </w:tc>
        <w:tc>
          <w:tcPr>
            <w:tcW w:w="1170" w:type="dxa"/>
          </w:tcPr>
          <w:p w14:paraId="0B2CEBAA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0</w:t>
            </w:r>
          </w:p>
        </w:tc>
        <w:tc>
          <w:tcPr>
            <w:tcW w:w="1350" w:type="dxa"/>
          </w:tcPr>
          <w:p w14:paraId="555998D2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16</w:t>
            </w:r>
          </w:p>
        </w:tc>
        <w:tc>
          <w:tcPr>
            <w:tcW w:w="1440" w:type="dxa"/>
          </w:tcPr>
          <w:p w14:paraId="694895BD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49.5</w:t>
            </w:r>
          </w:p>
        </w:tc>
        <w:tc>
          <w:tcPr>
            <w:tcW w:w="1405" w:type="dxa"/>
          </w:tcPr>
          <w:p w14:paraId="20A5719E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149</w:t>
            </w:r>
          </w:p>
        </w:tc>
        <w:tc>
          <w:tcPr>
            <w:tcW w:w="1223" w:type="dxa"/>
          </w:tcPr>
          <w:p w14:paraId="06047AD7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1452</w:t>
            </w:r>
          </w:p>
        </w:tc>
      </w:tr>
      <w:tr w:rsidR="004861F8" w:rsidRPr="004C0FB3" w14:paraId="6A13F924" w14:textId="77777777" w:rsidTr="004861F8">
        <w:tc>
          <w:tcPr>
            <w:tcW w:w="1518" w:type="dxa"/>
          </w:tcPr>
          <w:p w14:paraId="3422C0D6" w14:textId="77777777" w:rsidR="004861F8" w:rsidRPr="004C0FB3" w:rsidRDefault="004861F8" w:rsidP="004861F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 xml:space="preserve"> 95</w:t>
            </w:r>
            <w:r w:rsidRPr="004C0FB3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th</w:t>
            </w: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 xml:space="preserve">   </w:t>
            </w:r>
          </w:p>
          <w:p w14:paraId="344C940E" w14:textId="77777777" w:rsidR="004861F8" w:rsidRPr="004C0FB3" w:rsidRDefault="004861F8" w:rsidP="004861F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 xml:space="preserve"> percentile</w:t>
            </w:r>
          </w:p>
        </w:tc>
        <w:tc>
          <w:tcPr>
            <w:tcW w:w="750" w:type="dxa"/>
          </w:tcPr>
          <w:p w14:paraId="78D8AD68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162</w:t>
            </w:r>
          </w:p>
        </w:tc>
        <w:tc>
          <w:tcPr>
            <w:tcW w:w="1170" w:type="dxa"/>
          </w:tcPr>
          <w:p w14:paraId="2B816432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1350" w:type="dxa"/>
          </w:tcPr>
          <w:p w14:paraId="1DED9DEB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54</w:t>
            </w:r>
          </w:p>
        </w:tc>
        <w:tc>
          <w:tcPr>
            <w:tcW w:w="1440" w:type="dxa"/>
          </w:tcPr>
          <w:p w14:paraId="3FD00C59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86</w:t>
            </w:r>
          </w:p>
        </w:tc>
        <w:tc>
          <w:tcPr>
            <w:tcW w:w="1405" w:type="dxa"/>
          </w:tcPr>
          <w:p w14:paraId="2B769337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162</w:t>
            </w:r>
          </w:p>
        </w:tc>
        <w:tc>
          <w:tcPr>
            <w:tcW w:w="1223" w:type="dxa"/>
          </w:tcPr>
          <w:p w14:paraId="7EFA797F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1969</w:t>
            </w:r>
          </w:p>
        </w:tc>
      </w:tr>
      <w:tr w:rsidR="004861F8" w:rsidRPr="004C0FB3" w14:paraId="1BFBBFC2" w14:textId="77777777" w:rsidTr="004861F8">
        <w:tc>
          <w:tcPr>
            <w:tcW w:w="1518" w:type="dxa"/>
          </w:tcPr>
          <w:p w14:paraId="1B49CB99" w14:textId="77777777" w:rsidR="004861F8" w:rsidRPr="004C0FB3" w:rsidRDefault="004861F8" w:rsidP="004861F8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b/>
                <w:sz w:val="22"/>
                <w:szCs w:val="22"/>
              </w:rPr>
              <w:t>Dry</w:t>
            </w:r>
          </w:p>
        </w:tc>
        <w:tc>
          <w:tcPr>
            <w:tcW w:w="750" w:type="dxa"/>
          </w:tcPr>
          <w:p w14:paraId="7914672C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170" w:type="dxa"/>
          </w:tcPr>
          <w:p w14:paraId="1EC704D6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50" w:type="dxa"/>
          </w:tcPr>
          <w:p w14:paraId="54115757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40" w:type="dxa"/>
          </w:tcPr>
          <w:p w14:paraId="38507707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05" w:type="dxa"/>
          </w:tcPr>
          <w:p w14:paraId="01F319E5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223" w:type="dxa"/>
          </w:tcPr>
          <w:p w14:paraId="66350B34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861F8" w:rsidRPr="004C0FB3" w14:paraId="05F99CD0" w14:textId="77777777" w:rsidTr="004861F8">
        <w:tc>
          <w:tcPr>
            <w:tcW w:w="1518" w:type="dxa"/>
          </w:tcPr>
          <w:p w14:paraId="23F8353E" w14:textId="77777777" w:rsidR="004861F8" w:rsidRPr="004C0FB3" w:rsidRDefault="004861F8" w:rsidP="004861F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 xml:space="preserve">  72-hr mean</w:t>
            </w:r>
          </w:p>
        </w:tc>
        <w:tc>
          <w:tcPr>
            <w:tcW w:w="750" w:type="dxa"/>
          </w:tcPr>
          <w:p w14:paraId="041F551B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125</w:t>
            </w:r>
          </w:p>
        </w:tc>
        <w:tc>
          <w:tcPr>
            <w:tcW w:w="1170" w:type="dxa"/>
          </w:tcPr>
          <w:p w14:paraId="4110AE85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8.8</w:t>
            </w:r>
          </w:p>
        </w:tc>
        <w:tc>
          <w:tcPr>
            <w:tcW w:w="1350" w:type="dxa"/>
          </w:tcPr>
          <w:p w14:paraId="3804099F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31.4</w:t>
            </w:r>
          </w:p>
        </w:tc>
        <w:tc>
          <w:tcPr>
            <w:tcW w:w="1440" w:type="dxa"/>
          </w:tcPr>
          <w:p w14:paraId="0DF1E26B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47.9</w:t>
            </w:r>
          </w:p>
        </w:tc>
        <w:tc>
          <w:tcPr>
            <w:tcW w:w="1405" w:type="dxa"/>
          </w:tcPr>
          <w:p w14:paraId="1387EB8E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115.7</w:t>
            </w:r>
          </w:p>
        </w:tc>
        <w:tc>
          <w:tcPr>
            <w:tcW w:w="1223" w:type="dxa"/>
          </w:tcPr>
          <w:p w14:paraId="60646167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636.0</w:t>
            </w:r>
          </w:p>
        </w:tc>
      </w:tr>
      <w:tr w:rsidR="004861F8" w:rsidRPr="004C0FB3" w14:paraId="12717E01" w14:textId="77777777" w:rsidTr="004861F8">
        <w:tc>
          <w:tcPr>
            <w:tcW w:w="1518" w:type="dxa"/>
          </w:tcPr>
          <w:p w14:paraId="54019CB8" w14:textId="77777777" w:rsidR="004861F8" w:rsidRPr="004C0FB3" w:rsidRDefault="004861F8" w:rsidP="004861F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 xml:space="preserve">  Minutes   </w:t>
            </w:r>
          </w:p>
          <w:p w14:paraId="5CE631C8" w14:textId="77777777" w:rsidR="004861F8" w:rsidRPr="004C0FB3" w:rsidRDefault="004861F8" w:rsidP="004861F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 xml:space="preserve">  above 100</w:t>
            </w:r>
          </w:p>
        </w:tc>
        <w:tc>
          <w:tcPr>
            <w:tcW w:w="750" w:type="dxa"/>
          </w:tcPr>
          <w:p w14:paraId="0610B7ED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125</w:t>
            </w:r>
          </w:p>
        </w:tc>
        <w:tc>
          <w:tcPr>
            <w:tcW w:w="1170" w:type="dxa"/>
          </w:tcPr>
          <w:p w14:paraId="4A6CB2A6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0</w:t>
            </w:r>
          </w:p>
        </w:tc>
        <w:tc>
          <w:tcPr>
            <w:tcW w:w="1350" w:type="dxa"/>
          </w:tcPr>
          <w:p w14:paraId="470E62F2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33</w:t>
            </w:r>
          </w:p>
        </w:tc>
        <w:tc>
          <w:tcPr>
            <w:tcW w:w="1440" w:type="dxa"/>
          </w:tcPr>
          <w:p w14:paraId="0DF6B330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87</w:t>
            </w:r>
          </w:p>
        </w:tc>
        <w:tc>
          <w:tcPr>
            <w:tcW w:w="1405" w:type="dxa"/>
          </w:tcPr>
          <w:p w14:paraId="4C44E0AC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474</w:t>
            </w:r>
          </w:p>
        </w:tc>
        <w:tc>
          <w:tcPr>
            <w:tcW w:w="1223" w:type="dxa"/>
          </w:tcPr>
          <w:p w14:paraId="096C1515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1433</w:t>
            </w:r>
          </w:p>
        </w:tc>
      </w:tr>
      <w:tr w:rsidR="004861F8" w:rsidRPr="004C0FB3" w14:paraId="35B65BF3" w14:textId="77777777" w:rsidTr="004861F8">
        <w:tc>
          <w:tcPr>
            <w:tcW w:w="1518" w:type="dxa"/>
          </w:tcPr>
          <w:p w14:paraId="26FBA8C2" w14:textId="77777777" w:rsidR="004861F8" w:rsidRPr="004C0FB3" w:rsidRDefault="004861F8" w:rsidP="004861F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 xml:space="preserve">  95</w:t>
            </w:r>
            <w:r w:rsidRPr="004C0FB3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th</w:t>
            </w: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14:paraId="1F85DD64" w14:textId="77777777" w:rsidR="004861F8" w:rsidRPr="004C0FB3" w:rsidRDefault="004861F8" w:rsidP="004861F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 xml:space="preserve">  percentile</w:t>
            </w:r>
          </w:p>
        </w:tc>
        <w:tc>
          <w:tcPr>
            <w:tcW w:w="750" w:type="dxa"/>
          </w:tcPr>
          <w:p w14:paraId="6D8B00AB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125</w:t>
            </w:r>
          </w:p>
        </w:tc>
        <w:tc>
          <w:tcPr>
            <w:tcW w:w="1170" w:type="dxa"/>
          </w:tcPr>
          <w:p w14:paraId="08A59AEF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36</w:t>
            </w:r>
          </w:p>
        </w:tc>
        <w:tc>
          <w:tcPr>
            <w:tcW w:w="1350" w:type="dxa"/>
          </w:tcPr>
          <w:p w14:paraId="54356B36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74</w:t>
            </w:r>
          </w:p>
        </w:tc>
        <w:tc>
          <w:tcPr>
            <w:tcW w:w="1440" w:type="dxa"/>
          </w:tcPr>
          <w:p w14:paraId="205ECCC9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112</w:t>
            </w:r>
          </w:p>
        </w:tc>
        <w:tc>
          <w:tcPr>
            <w:tcW w:w="1405" w:type="dxa"/>
          </w:tcPr>
          <w:p w14:paraId="6FE31083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287</w:t>
            </w:r>
          </w:p>
        </w:tc>
        <w:tc>
          <w:tcPr>
            <w:tcW w:w="1223" w:type="dxa"/>
          </w:tcPr>
          <w:p w14:paraId="74FD5517" w14:textId="77777777" w:rsidR="004861F8" w:rsidRPr="004C0FB3" w:rsidRDefault="004861F8" w:rsidP="004861F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C0FB3">
              <w:rPr>
                <w:rFonts w:ascii="Times New Roman" w:hAnsi="Times New Roman" w:cs="Times New Roman"/>
                <w:sz w:val="22"/>
                <w:szCs w:val="22"/>
              </w:rPr>
              <w:t>2100</w:t>
            </w:r>
          </w:p>
        </w:tc>
      </w:tr>
    </w:tbl>
    <w:p w14:paraId="2FF25836" w14:textId="77777777" w:rsidR="004861F8" w:rsidRPr="004C0FB3" w:rsidRDefault="004861F8" w:rsidP="004861F8">
      <w:pPr>
        <w:jc w:val="both"/>
        <w:rPr>
          <w:b/>
          <w:sz w:val="22"/>
          <w:szCs w:val="22"/>
        </w:rPr>
      </w:pPr>
    </w:p>
    <w:p w14:paraId="7F2EEEC6" w14:textId="77777777" w:rsidR="004861F8" w:rsidRPr="004C0FB3" w:rsidRDefault="004861F8" w:rsidP="004861F8">
      <w:pPr>
        <w:jc w:val="both"/>
        <w:rPr>
          <w:b/>
          <w:sz w:val="22"/>
          <w:szCs w:val="22"/>
        </w:rPr>
      </w:pPr>
    </w:p>
    <w:p w14:paraId="01DA5254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512D6EAB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008377AF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5A58F4BE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133E576E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36405FA7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1B1F16D8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304B8774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12A35F73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511FBDB7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2ACA075A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7E83F2F2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643C8BA3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1597B859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5BC18EFA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5DAA1F13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4E7BF1F8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11EF6BAC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6584678A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30409B29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1EC96CCA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14C88225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1E093B97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2C14DDEC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3082460E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0B7E24C4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39852C92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61AB5741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406533AC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1BFEC0AC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1895F1EF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38FB44E3" w14:textId="77777777" w:rsidR="009D4668" w:rsidRPr="004C0FB3" w:rsidRDefault="009D4668">
      <w:pPr>
        <w:jc w:val="both"/>
        <w:rPr>
          <w:b/>
          <w:bCs/>
          <w:sz w:val="22"/>
          <w:szCs w:val="22"/>
        </w:rPr>
      </w:pPr>
    </w:p>
    <w:p w14:paraId="0F11874E" w14:textId="77777777" w:rsidR="004861F8" w:rsidRPr="004C0FB3" w:rsidRDefault="004861F8">
      <w:pPr>
        <w:jc w:val="both"/>
        <w:rPr>
          <w:b/>
          <w:bCs/>
          <w:sz w:val="22"/>
          <w:szCs w:val="22"/>
        </w:rPr>
      </w:pPr>
    </w:p>
    <w:p w14:paraId="52CC4EEE" w14:textId="06F4FF47" w:rsidR="00C81EEC" w:rsidRPr="004C0FB3" w:rsidRDefault="00C81EEC">
      <w:pPr>
        <w:jc w:val="both"/>
        <w:rPr>
          <w:b/>
          <w:bCs/>
          <w:sz w:val="22"/>
          <w:szCs w:val="22"/>
        </w:rPr>
      </w:pPr>
      <w:r w:rsidRPr="004C0FB3">
        <w:rPr>
          <w:b/>
          <w:bCs/>
          <w:sz w:val="22"/>
          <w:szCs w:val="22"/>
        </w:rPr>
        <w:lastRenderedPageBreak/>
        <w:t>Supplemental Figure Legends</w:t>
      </w:r>
    </w:p>
    <w:p w14:paraId="520925E6" w14:textId="77777777" w:rsidR="00C81EEC" w:rsidRPr="004C0FB3" w:rsidRDefault="00C81EEC" w:rsidP="006950DF">
      <w:pPr>
        <w:jc w:val="both"/>
        <w:rPr>
          <w:b/>
          <w:sz w:val="22"/>
          <w:szCs w:val="22"/>
        </w:rPr>
      </w:pPr>
    </w:p>
    <w:p w14:paraId="52F604E5" w14:textId="77777777" w:rsidR="00C81EEC" w:rsidRPr="004C0FB3" w:rsidRDefault="00C81EEC">
      <w:pPr>
        <w:rPr>
          <w:b/>
          <w:bCs/>
          <w:sz w:val="22"/>
          <w:szCs w:val="22"/>
        </w:rPr>
      </w:pPr>
      <w:r w:rsidRPr="004C0FB3">
        <w:rPr>
          <w:b/>
          <w:bCs/>
          <w:sz w:val="22"/>
          <w:szCs w:val="22"/>
        </w:rPr>
        <w:t>Supplemental Figure S1.  Birth outcomes vs. quartile of PM</w:t>
      </w:r>
      <w:r w:rsidRPr="004C0FB3">
        <w:rPr>
          <w:b/>
          <w:bCs/>
          <w:sz w:val="22"/>
          <w:szCs w:val="22"/>
          <w:vertAlign w:val="subscript"/>
        </w:rPr>
        <w:t>2.5</w:t>
      </w:r>
      <w:r w:rsidRPr="004C0FB3">
        <w:rPr>
          <w:b/>
          <w:bCs/>
          <w:sz w:val="22"/>
          <w:szCs w:val="22"/>
        </w:rPr>
        <w:t xml:space="preserve"> exposure (minutes above 100</w:t>
      </w:r>
      <w:r w:rsidRPr="004C0FB3">
        <w:rPr>
          <w:sz w:val="22"/>
          <w:szCs w:val="22"/>
        </w:rPr>
        <w:t xml:space="preserve"> µg/m</w:t>
      </w:r>
      <w:r w:rsidRPr="004C0FB3">
        <w:rPr>
          <w:sz w:val="22"/>
          <w:szCs w:val="22"/>
          <w:vertAlign w:val="superscript"/>
        </w:rPr>
        <w:t>3</w:t>
      </w:r>
      <w:r w:rsidRPr="004C0FB3">
        <w:rPr>
          <w:b/>
          <w:bCs/>
          <w:sz w:val="22"/>
          <w:szCs w:val="22"/>
        </w:rPr>
        <w:t xml:space="preserve">) for rainy season (n=162) and dry season (n=125) measurements: (A) birthweight </w:t>
      </w:r>
    </w:p>
    <w:p w14:paraId="43269511" w14:textId="77777777" w:rsidR="00C81EEC" w:rsidRPr="004C0FB3" w:rsidRDefault="00C81EEC">
      <w:pPr>
        <w:rPr>
          <w:b/>
          <w:bCs/>
          <w:sz w:val="22"/>
          <w:szCs w:val="22"/>
        </w:rPr>
      </w:pPr>
      <w:r w:rsidRPr="004C0FB3">
        <w:rPr>
          <w:b/>
          <w:bCs/>
          <w:sz w:val="22"/>
          <w:szCs w:val="22"/>
        </w:rPr>
        <w:t>(B) gestational age, (C) birth length, (D) head circumference, and (E) respiratory rate</w:t>
      </w:r>
    </w:p>
    <w:p w14:paraId="608EDA79" w14:textId="77777777" w:rsidR="00C81EEC" w:rsidRPr="004C0FB3" w:rsidRDefault="00C81EEC" w:rsidP="00C81EEC">
      <w:pPr>
        <w:rPr>
          <w:b/>
          <w:sz w:val="22"/>
          <w:szCs w:val="22"/>
        </w:rPr>
      </w:pPr>
    </w:p>
    <w:p w14:paraId="327A3F68" w14:textId="77777777" w:rsidR="00C81EEC" w:rsidRPr="004C0FB3" w:rsidRDefault="00C81EEC">
      <w:pPr>
        <w:rPr>
          <w:b/>
          <w:bCs/>
          <w:sz w:val="22"/>
          <w:szCs w:val="22"/>
        </w:rPr>
      </w:pPr>
      <w:r w:rsidRPr="004C0FB3">
        <w:rPr>
          <w:b/>
          <w:bCs/>
          <w:sz w:val="22"/>
          <w:szCs w:val="22"/>
        </w:rPr>
        <w:t>Supplemental Figure S2.  Birth outcomes vs. quartile of PM</w:t>
      </w:r>
      <w:r w:rsidRPr="004C0FB3">
        <w:rPr>
          <w:b/>
          <w:bCs/>
          <w:sz w:val="22"/>
          <w:szCs w:val="22"/>
          <w:vertAlign w:val="subscript"/>
        </w:rPr>
        <w:t>2.5</w:t>
      </w:r>
      <w:r w:rsidRPr="004C0FB3">
        <w:rPr>
          <w:b/>
          <w:bCs/>
          <w:sz w:val="22"/>
          <w:szCs w:val="22"/>
        </w:rPr>
        <w:t xml:space="preserve"> exposure </w:t>
      </w:r>
      <w:r w:rsidRPr="004C0FB3">
        <w:rPr>
          <w:sz w:val="22"/>
          <w:szCs w:val="22"/>
        </w:rPr>
        <w:t>(</w:t>
      </w:r>
      <w:r w:rsidRPr="004C0FB3">
        <w:rPr>
          <w:b/>
          <w:bCs/>
          <w:sz w:val="22"/>
          <w:szCs w:val="22"/>
        </w:rPr>
        <w:t>95</w:t>
      </w:r>
      <w:r w:rsidRPr="004C0FB3">
        <w:rPr>
          <w:b/>
          <w:bCs/>
          <w:sz w:val="22"/>
          <w:szCs w:val="22"/>
          <w:vertAlign w:val="superscript"/>
        </w:rPr>
        <w:t>th</w:t>
      </w:r>
      <w:r w:rsidRPr="004C0FB3">
        <w:rPr>
          <w:b/>
          <w:bCs/>
          <w:sz w:val="22"/>
          <w:szCs w:val="22"/>
        </w:rPr>
        <w:t xml:space="preserve"> percentile</w:t>
      </w:r>
      <w:r w:rsidRPr="004C0FB3">
        <w:rPr>
          <w:sz w:val="22"/>
          <w:szCs w:val="22"/>
        </w:rPr>
        <w:t>)</w:t>
      </w:r>
      <w:r w:rsidRPr="004C0FB3">
        <w:rPr>
          <w:b/>
          <w:bCs/>
          <w:sz w:val="22"/>
          <w:szCs w:val="22"/>
        </w:rPr>
        <w:t xml:space="preserve"> for rainy season (n=162) and dry season (n=125) measurements:  (A) birthweight </w:t>
      </w:r>
    </w:p>
    <w:p w14:paraId="16DF5552" w14:textId="77777777" w:rsidR="00C81EEC" w:rsidRPr="004C0FB3" w:rsidRDefault="00C81EEC">
      <w:pPr>
        <w:rPr>
          <w:b/>
          <w:bCs/>
          <w:sz w:val="22"/>
          <w:szCs w:val="22"/>
        </w:rPr>
      </w:pPr>
      <w:r w:rsidRPr="004C0FB3">
        <w:rPr>
          <w:b/>
          <w:bCs/>
          <w:sz w:val="22"/>
          <w:szCs w:val="22"/>
        </w:rPr>
        <w:t>(B) gestational age, (C) birth length, (D) head circumference, and (E) respiratory rate</w:t>
      </w:r>
    </w:p>
    <w:p w14:paraId="10D8EAC8" w14:textId="77777777" w:rsidR="00C81EEC" w:rsidRPr="004C0FB3" w:rsidRDefault="00C81EEC" w:rsidP="00C81EEC">
      <w:pPr>
        <w:rPr>
          <w:b/>
          <w:sz w:val="22"/>
          <w:szCs w:val="22"/>
        </w:rPr>
      </w:pPr>
    </w:p>
    <w:p w14:paraId="4C2684D2" w14:textId="77777777" w:rsidR="00C81EEC" w:rsidRPr="004C0FB3" w:rsidRDefault="00C81EEC" w:rsidP="00C81EEC">
      <w:pPr>
        <w:rPr>
          <w:b/>
          <w:sz w:val="22"/>
          <w:szCs w:val="22"/>
        </w:rPr>
      </w:pPr>
    </w:p>
    <w:p w14:paraId="6B5DD14C" w14:textId="77777777" w:rsidR="00C81EEC" w:rsidRPr="004C0FB3" w:rsidRDefault="00C81EEC" w:rsidP="00C81EEC">
      <w:pPr>
        <w:rPr>
          <w:b/>
          <w:sz w:val="22"/>
          <w:szCs w:val="22"/>
        </w:rPr>
      </w:pPr>
    </w:p>
    <w:p w14:paraId="6B92E59B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5E44A8A5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7B0BD62A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27704814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30F1D1A1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13065FE1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03141446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0BFC71A1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675D1642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505412A3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4C05AE60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37874FCC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70787B4A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03480950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170E30CC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698645B1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5FA0419F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42DA2D8B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1B0C4C08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5327DF4E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54870F8F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75D956EF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7267C08E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169D94E3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0287EA39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5C261EBC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283630FF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26A0D9B1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085F6930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728BEE0C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2E749B37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232D068E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0309170B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471B03AF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1ADC8757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38B82EEE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5B6523AC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1C042FD1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549BA7AC" w14:textId="77777777" w:rsidR="004861F8" w:rsidRPr="004C0FB3" w:rsidRDefault="004861F8" w:rsidP="00C81EEC">
      <w:pPr>
        <w:rPr>
          <w:b/>
          <w:sz w:val="22"/>
          <w:szCs w:val="22"/>
        </w:rPr>
      </w:pPr>
    </w:p>
    <w:p w14:paraId="4A23521E" w14:textId="77777777" w:rsidR="00C81EEC" w:rsidRPr="004C0FB3" w:rsidRDefault="00C81EEC" w:rsidP="00C81EEC">
      <w:pPr>
        <w:rPr>
          <w:b/>
          <w:sz w:val="22"/>
          <w:szCs w:val="22"/>
        </w:rPr>
      </w:pPr>
    </w:p>
    <w:p w14:paraId="6C3ECA0A" w14:textId="77777777" w:rsidR="00C81EEC" w:rsidRPr="004C0FB3" w:rsidRDefault="00C81EEC" w:rsidP="006950DF">
      <w:pPr>
        <w:jc w:val="both"/>
        <w:rPr>
          <w:b/>
          <w:sz w:val="22"/>
          <w:szCs w:val="22"/>
        </w:rPr>
      </w:pPr>
    </w:p>
    <w:p w14:paraId="3B714914" w14:textId="673C1A3E" w:rsidR="00CE7F05" w:rsidRPr="004C0FB3" w:rsidRDefault="00061340" w:rsidP="006950DF">
      <w:pPr>
        <w:jc w:val="both"/>
        <w:rPr>
          <w:b/>
          <w:sz w:val="22"/>
          <w:szCs w:val="22"/>
        </w:rPr>
      </w:pPr>
      <w:r w:rsidRPr="004C0FB3">
        <w:rPr>
          <w:b/>
          <w:noProof/>
          <w:sz w:val="22"/>
          <w:szCs w:val="22"/>
        </w:rPr>
        <w:drawing>
          <wp:inline distT="0" distB="0" distL="0" distR="0" wp14:anchorId="0DC7CFE5" wp14:editId="748F6A75">
            <wp:extent cx="2622550" cy="1905597"/>
            <wp:effectExtent l="0" t="0" r="635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3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1353" cy="1911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0FB3">
        <w:rPr>
          <w:b/>
          <w:noProof/>
          <w:sz w:val="22"/>
          <w:szCs w:val="22"/>
        </w:rPr>
        <w:drawing>
          <wp:inline distT="0" distB="0" distL="0" distR="0" wp14:anchorId="07C7A31B" wp14:editId="1FA4BAB0">
            <wp:extent cx="2610667" cy="1896962"/>
            <wp:effectExtent l="0" t="0" r="0" b="825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4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037" cy="190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F7C3F" w14:textId="293A936C" w:rsidR="00630AD5" w:rsidRPr="004C0FB3" w:rsidRDefault="00630AD5" w:rsidP="00630AD5">
      <w:pPr>
        <w:rPr>
          <w:sz w:val="22"/>
          <w:szCs w:val="22"/>
        </w:rPr>
      </w:pPr>
      <w:r w:rsidRPr="004C0FB3">
        <w:rPr>
          <w:sz w:val="22"/>
          <w:szCs w:val="22"/>
        </w:rPr>
        <w:t>A.  Birthweight (p=0.</w:t>
      </w:r>
      <w:r w:rsidR="00061340" w:rsidRPr="004C0FB3">
        <w:rPr>
          <w:sz w:val="22"/>
          <w:szCs w:val="22"/>
        </w:rPr>
        <w:t>079</w:t>
      </w:r>
      <w:r w:rsidRPr="004C0FB3">
        <w:rPr>
          <w:sz w:val="22"/>
          <w:szCs w:val="22"/>
        </w:rPr>
        <w:t xml:space="preserve"> and p=0.</w:t>
      </w:r>
      <w:r w:rsidR="00061340" w:rsidRPr="004C0FB3">
        <w:rPr>
          <w:sz w:val="22"/>
          <w:szCs w:val="22"/>
        </w:rPr>
        <w:t>37</w:t>
      </w:r>
      <w:r w:rsidRPr="004C0FB3">
        <w:rPr>
          <w:sz w:val="22"/>
          <w:szCs w:val="22"/>
        </w:rPr>
        <w:t xml:space="preserve"> for rainy and dry season measurements, respectively)</w:t>
      </w:r>
    </w:p>
    <w:p w14:paraId="510E58F9" w14:textId="77777777" w:rsidR="00630AD5" w:rsidRPr="004C0FB3" w:rsidRDefault="00630AD5" w:rsidP="00630AD5">
      <w:pPr>
        <w:jc w:val="both"/>
        <w:rPr>
          <w:sz w:val="22"/>
          <w:szCs w:val="22"/>
        </w:rPr>
      </w:pPr>
    </w:p>
    <w:p w14:paraId="2E782B5D" w14:textId="77777777" w:rsidR="00630AD5" w:rsidRPr="004C0FB3" w:rsidRDefault="00630AD5" w:rsidP="00630AD5">
      <w:pPr>
        <w:jc w:val="both"/>
        <w:rPr>
          <w:sz w:val="22"/>
          <w:szCs w:val="22"/>
        </w:rPr>
      </w:pPr>
    </w:p>
    <w:p w14:paraId="53245FA2" w14:textId="77777777" w:rsidR="00630AD5" w:rsidRPr="004C0FB3" w:rsidRDefault="00630AD5" w:rsidP="00630AD5">
      <w:pPr>
        <w:jc w:val="both"/>
        <w:rPr>
          <w:sz w:val="22"/>
          <w:szCs w:val="22"/>
        </w:rPr>
      </w:pPr>
    </w:p>
    <w:p w14:paraId="026BBDBD" w14:textId="1270D333" w:rsidR="002E08A8" w:rsidRPr="004C0FB3" w:rsidRDefault="002E08A8" w:rsidP="00630AD5">
      <w:pPr>
        <w:jc w:val="both"/>
        <w:rPr>
          <w:sz w:val="22"/>
          <w:szCs w:val="22"/>
        </w:rPr>
      </w:pPr>
      <w:r w:rsidRPr="004C0FB3">
        <w:rPr>
          <w:noProof/>
          <w:sz w:val="22"/>
          <w:szCs w:val="22"/>
        </w:rPr>
        <w:drawing>
          <wp:inline distT="0" distB="0" distL="0" distR="0" wp14:anchorId="58422751" wp14:editId="1F14F4E2">
            <wp:extent cx="2612988" cy="1898650"/>
            <wp:effectExtent l="0" t="0" r="0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9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988" cy="189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0FB3">
        <w:rPr>
          <w:noProof/>
          <w:sz w:val="22"/>
          <w:szCs w:val="22"/>
        </w:rPr>
        <w:drawing>
          <wp:inline distT="0" distB="0" distL="0" distR="0" wp14:anchorId="202F62F4" wp14:editId="13C0E791">
            <wp:extent cx="2612988" cy="1898650"/>
            <wp:effectExtent l="0" t="0" r="0" b="63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10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988" cy="189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72F9E" w14:textId="040619BA" w:rsidR="00630AD5" w:rsidRPr="004C0FB3" w:rsidRDefault="00630AD5" w:rsidP="00630AD5">
      <w:pPr>
        <w:jc w:val="both"/>
        <w:rPr>
          <w:sz w:val="22"/>
          <w:szCs w:val="22"/>
        </w:rPr>
      </w:pPr>
      <w:r w:rsidRPr="004C0FB3">
        <w:rPr>
          <w:sz w:val="22"/>
          <w:szCs w:val="22"/>
        </w:rPr>
        <w:t>B.  Gestational age (p=0.</w:t>
      </w:r>
      <w:r w:rsidR="002E08A8" w:rsidRPr="004C0FB3">
        <w:rPr>
          <w:sz w:val="22"/>
          <w:szCs w:val="22"/>
        </w:rPr>
        <w:t>69</w:t>
      </w:r>
      <w:r w:rsidRPr="004C0FB3">
        <w:rPr>
          <w:sz w:val="22"/>
          <w:szCs w:val="22"/>
        </w:rPr>
        <w:t xml:space="preserve"> and p=0.</w:t>
      </w:r>
      <w:r w:rsidR="002E08A8" w:rsidRPr="004C0FB3">
        <w:rPr>
          <w:sz w:val="22"/>
          <w:szCs w:val="22"/>
        </w:rPr>
        <w:t>33</w:t>
      </w:r>
      <w:r w:rsidRPr="004C0FB3">
        <w:rPr>
          <w:sz w:val="22"/>
          <w:szCs w:val="22"/>
        </w:rPr>
        <w:t xml:space="preserve"> for rainy and dry season measurements, respectively)</w:t>
      </w:r>
    </w:p>
    <w:p w14:paraId="17BAAE65" w14:textId="77777777" w:rsidR="00630AD5" w:rsidRPr="004C0FB3" w:rsidRDefault="00630AD5" w:rsidP="00630AD5">
      <w:pPr>
        <w:jc w:val="both"/>
        <w:rPr>
          <w:sz w:val="22"/>
          <w:szCs w:val="22"/>
        </w:rPr>
      </w:pPr>
    </w:p>
    <w:p w14:paraId="469EA7C2" w14:textId="77777777" w:rsidR="0034075C" w:rsidRPr="004C0FB3" w:rsidRDefault="0034075C" w:rsidP="00630AD5">
      <w:pPr>
        <w:jc w:val="both"/>
        <w:rPr>
          <w:sz w:val="22"/>
          <w:szCs w:val="22"/>
        </w:rPr>
      </w:pPr>
    </w:p>
    <w:p w14:paraId="500F0EDD" w14:textId="36066D37" w:rsidR="00E65B3C" w:rsidRPr="004C0FB3" w:rsidRDefault="00E65B3C" w:rsidP="00630AD5">
      <w:pPr>
        <w:jc w:val="both"/>
        <w:rPr>
          <w:sz w:val="22"/>
          <w:szCs w:val="22"/>
        </w:rPr>
      </w:pPr>
      <w:r w:rsidRPr="004C0FB3">
        <w:rPr>
          <w:noProof/>
          <w:sz w:val="22"/>
          <w:szCs w:val="22"/>
        </w:rPr>
        <w:drawing>
          <wp:inline distT="0" distB="0" distL="0" distR="0" wp14:anchorId="6BA810FB" wp14:editId="49C2D252">
            <wp:extent cx="2586770" cy="1879600"/>
            <wp:effectExtent l="0" t="0" r="4445" b="635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15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77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0FB3">
        <w:rPr>
          <w:noProof/>
          <w:sz w:val="22"/>
          <w:szCs w:val="22"/>
        </w:rPr>
        <w:drawing>
          <wp:inline distT="0" distB="0" distL="0" distR="0" wp14:anchorId="0E73D94A" wp14:editId="7F09DE61">
            <wp:extent cx="2595509" cy="188595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16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5509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1250A" w14:textId="1E54872F" w:rsidR="00630AD5" w:rsidRPr="004C0FB3" w:rsidRDefault="00630AD5" w:rsidP="00630AD5">
      <w:pPr>
        <w:jc w:val="both"/>
        <w:rPr>
          <w:sz w:val="22"/>
          <w:szCs w:val="22"/>
        </w:rPr>
      </w:pPr>
      <w:r w:rsidRPr="004C0FB3">
        <w:rPr>
          <w:sz w:val="22"/>
          <w:szCs w:val="22"/>
        </w:rPr>
        <w:t>C.  Birth length (p=0.</w:t>
      </w:r>
      <w:r w:rsidR="00E65B3C" w:rsidRPr="004C0FB3">
        <w:rPr>
          <w:sz w:val="22"/>
          <w:szCs w:val="22"/>
        </w:rPr>
        <w:t>43</w:t>
      </w:r>
      <w:r w:rsidRPr="004C0FB3">
        <w:rPr>
          <w:sz w:val="22"/>
          <w:szCs w:val="22"/>
        </w:rPr>
        <w:t xml:space="preserve"> and p=0.</w:t>
      </w:r>
      <w:r w:rsidR="00E65B3C" w:rsidRPr="004C0FB3">
        <w:rPr>
          <w:sz w:val="22"/>
          <w:szCs w:val="22"/>
        </w:rPr>
        <w:t>5</w:t>
      </w:r>
      <w:r w:rsidRPr="004C0FB3">
        <w:rPr>
          <w:sz w:val="22"/>
          <w:szCs w:val="22"/>
        </w:rPr>
        <w:t>4 for rainy and dry season measurements, respectively)</w:t>
      </w:r>
    </w:p>
    <w:p w14:paraId="28DD13C3" w14:textId="77777777" w:rsidR="00630AD5" w:rsidRPr="004C0FB3" w:rsidRDefault="00630AD5" w:rsidP="00630AD5">
      <w:pPr>
        <w:jc w:val="both"/>
        <w:rPr>
          <w:sz w:val="22"/>
          <w:szCs w:val="22"/>
        </w:rPr>
      </w:pPr>
    </w:p>
    <w:p w14:paraId="444BD94F" w14:textId="77777777" w:rsidR="00630AD5" w:rsidRPr="004C0FB3" w:rsidRDefault="00630AD5" w:rsidP="00630AD5">
      <w:pPr>
        <w:jc w:val="both"/>
        <w:rPr>
          <w:sz w:val="22"/>
          <w:szCs w:val="22"/>
        </w:rPr>
      </w:pPr>
    </w:p>
    <w:p w14:paraId="367CD207" w14:textId="5AE96378" w:rsidR="007E7929" w:rsidRPr="004C0FB3" w:rsidRDefault="007E7929" w:rsidP="00630AD5">
      <w:pPr>
        <w:jc w:val="both"/>
        <w:rPr>
          <w:sz w:val="22"/>
          <w:szCs w:val="22"/>
        </w:rPr>
      </w:pPr>
      <w:r w:rsidRPr="004C0FB3">
        <w:rPr>
          <w:noProof/>
          <w:sz w:val="22"/>
          <w:szCs w:val="22"/>
        </w:rPr>
        <w:lastRenderedPageBreak/>
        <w:drawing>
          <wp:inline distT="0" distB="0" distL="0" distR="0" wp14:anchorId="03310F14" wp14:editId="30347BEE">
            <wp:extent cx="2609850" cy="1896370"/>
            <wp:effectExtent l="0" t="0" r="0" b="889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27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978" cy="1896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0FB3">
        <w:rPr>
          <w:noProof/>
          <w:sz w:val="22"/>
          <w:szCs w:val="22"/>
        </w:rPr>
        <w:drawing>
          <wp:inline distT="0" distB="0" distL="0" distR="0" wp14:anchorId="6D5AEB6A" wp14:editId="181A3F4F">
            <wp:extent cx="2621726" cy="1905000"/>
            <wp:effectExtent l="0" t="0" r="762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28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1726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05BBA" w14:textId="752FE6BF" w:rsidR="00630AD5" w:rsidRPr="004C0FB3" w:rsidRDefault="00630AD5" w:rsidP="003D021C">
      <w:pPr>
        <w:rPr>
          <w:sz w:val="22"/>
          <w:szCs w:val="22"/>
        </w:rPr>
      </w:pPr>
      <w:r w:rsidRPr="004C0FB3">
        <w:rPr>
          <w:sz w:val="22"/>
          <w:szCs w:val="22"/>
        </w:rPr>
        <w:t>D.</w:t>
      </w:r>
      <w:r w:rsidR="003156F1" w:rsidRPr="004C0FB3">
        <w:rPr>
          <w:sz w:val="22"/>
          <w:szCs w:val="22"/>
        </w:rPr>
        <w:t xml:space="preserve">  Birth h</w:t>
      </w:r>
      <w:r w:rsidRPr="004C0FB3">
        <w:rPr>
          <w:sz w:val="22"/>
          <w:szCs w:val="22"/>
        </w:rPr>
        <w:t>ead circumference (p=0.</w:t>
      </w:r>
      <w:r w:rsidR="007E7929" w:rsidRPr="004C0FB3">
        <w:rPr>
          <w:sz w:val="22"/>
          <w:szCs w:val="22"/>
        </w:rPr>
        <w:t>0017)</w:t>
      </w:r>
      <w:r w:rsidRPr="004C0FB3">
        <w:rPr>
          <w:sz w:val="22"/>
          <w:szCs w:val="22"/>
        </w:rPr>
        <w:t xml:space="preserve"> and p=0.4</w:t>
      </w:r>
      <w:r w:rsidR="007E7929" w:rsidRPr="004C0FB3">
        <w:rPr>
          <w:sz w:val="22"/>
          <w:szCs w:val="22"/>
        </w:rPr>
        <w:t>1</w:t>
      </w:r>
      <w:r w:rsidRPr="004C0FB3">
        <w:rPr>
          <w:sz w:val="22"/>
          <w:szCs w:val="22"/>
        </w:rPr>
        <w:t xml:space="preserve"> for rainy and dry season measurements, respectively)</w:t>
      </w:r>
    </w:p>
    <w:p w14:paraId="685BB467" w14:textId="77777777" w:rsidR="00630AD5" w:rsidRPr="004C0FB3" w:rsidRDefault="00630AD5" w:rsidP="003D021C">
      <w:pPr>
        <w:rPr>
          <w:sz w:val="22"/>
          <w:szCs w:val="22"/>
        </w:rPr>
      </w:pPr>
    </w:p>
    <w:p w14:paraId="34D9B18D" w14:textId="65135A38" w:rsidR="00C174A9" w:rsidRPr="004C0FB3" w:rsidRDefault="00C174A9" w:rsidP="00630AD5">
      <w:pPr>
        <w:jc w:val="both"/>
        <w:rPr>
          <w:sz w:val="22"/>
          <w:szCs w:val="22"/>
        </w:rPr>
      </w:pPr>
      <w:r w:rsidRPr="004C0FB3">
        <w:rPr>
          <w:noProof/>
          <w:sz w:val="22"/>
          <w:szCs w:val="22"/>
        </w:rPr>
        <w:drawing>
          <wp:inline distT="0" distB="0" distL="0" distR="0" wp14:anchorId="722F31F9" wp14:editId="46D8C415">
            <wp:extent cx="2552700" cy="1854843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21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4992" cy="1856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0FB3">
        <w:rPr>
          <w:noProof/>
          <w:sz w:val="22"/>
          <w:szCs w:val="22"/>
        </w:rPr>
        <w:drawing>
          <wp:inline distT="0" distB="0" distL="0" distR="0" wp14:anchorId="6C02F931" wp14:editId="491EBD45">
            <wp:extent cx="2543075" cy="184785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22.t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07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75574" w14:textId="767F9D8D" w:rsidR="00CE7F05" w:rsidRPr="004C0FB3" w:rsidRDefault="00630AD5" w:rsidP="003D021C">
      <w:pPr>
        <w:rPr>
          <w:sz w:val="22"/>
          <w:szCs w:val="22"/>
        </w:rPr>
      </w:pPr>
      <w:r w:rsidRPr="004C0FB3">
        <w:rPr>
          <w:sz w:val="22"/>
          <w:szCs w:val="22"/>
        </w:rPr>
        <w:t>E. Respiratory rate(p=0.</w:t>
      </w:r>
      <w:r w:rsidR="00C174A9" w:rsidRPr="004C0FB3">
        <w:rPr>
          <w:sz w:val="22"/>
          <w:szCs w:val="22"/>
        </w:rPr>
        <w:t>91</w:t>
      </w:r>
      <w:r w:rsidRPr="004C0FB3">
        <w:rPr>
          <w:sz w:val="22"/>
          <w:szCs w:val="22"/>
        </w:rPr>
        <w:t xml:space="preserve"> and p=0.</w:t>
      </w:r>
      <w:r w:rsidR="00C174A9" w:rsidRPr="004C0FB3">
        <w:rPr>
          <w:sz w:val="22"/>
          <w:szCs w:val="22"/>
        </w:rPr>
        <w:t>98</w:t>
      </w:r>
      <w:r w:rsidRPr="004C0FB3">
        <w:rPr>
          <w:sz w:val="22"/>
          <w:szCs w:val="22"/>
        </w:rPr>
        <w:t xml:space="preserve"> for rainy and dry season measurements, respectively)</w:t>
      </w:r>
    </w:p>
    <w:p w14:paraId="2960F88B" w14:textId="77777777" w:rsidR="003D021C" w:rsidRPr="004C0FB3" w:rsidRDefault="003D021C" w:rsidP="003D021C">
      <w:pPr>
        <w:rPr>
          <w:sz w:val="22"/>
          <w:szCs w:val="22"/>
        </w:rPr>
      </w:pPr>
    </w:p>
    <w:p w14:paraId="6E9DAC6C" w14:textId="77777777" w:rsidR="003D021C" w:rsidRPr="004C0FB3" w:rsidRDefault="00CE7F05">
      <w:pPr>
        <w:rPr>
          <w:b/>
          <w:bCs/>
          <w:sz w:val="22"/>
          <w:szCs w:val="22"/>
        </w:rPr>
      </w:pPr>
      <w:r w:rsidRPr="004C0FB3">
        <w:rPr>
          <w:b/>
          <w:bCs/>
          <w:sz w:val="22"/>
          <w:szCs w:val="22"/>
        </w:rPr>
        <w:t>Supplemental Figure S1.  Birth outcomes vs. quartile of PM</w:t>
      </w:r>
      <w:r w:rsidRPr="004C0FB3">
        <w:rPr>
          <w:b/>
          <w:bCs/>
          <w:sz w:val="22"/>
          <w:szCs w:val="22"/>
          <w:vertAlign w:val="subscript"/>
        </w:rPr>
        <w:t>2.5</w:t>
      </w:r>
      <w:r w:rsidRPr="004C0FB3">
        <w:rPr>
          <w:b/>
          <w:bCs/>
          <w:sz w:val="22"/>
          <w:szCs w:val="22"/>
        </w:rPr>
        <w:t xml:space="preserve"> exposure (minutes above 100</w:t>
      </w:r>
      <w:r w:rsidRPr="004C0FB3">
        <w:rPr>
          <w:sz w:val="22"/>
          <w:szCs w:val="22"/>
        </w:rPr>
        <w:t xml:space="preserve"> µg/m</w:t>
      </w:r>
      <w:r w:rsidRPr="004C0FB3">
        <w:rPr>
          <w:sz w:val="22"/>
          <w:szCs w:val="22"/>
          <w:vertAlign w:val="superscript"/>
        </w:rPr>
        <w:t>3</w:t>
      </w:r>
      <w:r w:rsidRPr="004C0FB3">
        <w:rPr>
          <w:b/>
          <w:bCs/>
          <w:sz w:val="22"/>
          <w:szCs w:val="22"/>
        </w:rPr>
        <w:t xml:space="preserve">) for </w:t>
      </w:r>
      <w:r w:rsidR="00630AD5" w:rsidRPr="004C0FB3">
        <w:rPr>
          <w:b/>
          <w:bCs/>
          <w:sz w:val="22"/>
          <w:szCs w:val="22"/>
        </w:rPr>
        <w:t xml:space="preserve">rainy season (n=162) and dry season (n=125) measurements: </w:t>
      </w:r>
      <w:r w:rsidRPr="004C0FB3">
        <w:rPr>
          <w:b/>
          <w:bCs/>
          <w:sz w:val="22"/>
          <w:szCs w:val="22"/>
        </w:rPr>
        <w:t xml:space="preserve">(A) birthweight </w:t>
      </w:r>
    </w:p>
    <w:p w14:paraId="68AAEBF2" w14:textId="31EC9CFA" w:rsidR="00CE7F05" w:rsidRPr="004C0FB3" w:rsidRDefault="00CE7F05">
      <w:pPr>
        <w:rPr>
          <w:b/>
          <w:bCs/>
          <w:sz w:val="22"/>
          <w:szCs w:val="22"/>
        </w:rPr>
      </w:pPr>
      <w:r w:rsidRPr="004C0FB3">
        <w:rPr>
          <w:b/>
          <w:bCs/>
          <w:sz w:val="22"/>
          <w:szCs w:val="22"/>
        </w:rPr>
        <w:t>(B) gestational age, (C) birth length, (D) head circumference, and (E) respiratory rate</w:t>
      </w:r>
    </w:p>
    <w:p w14:paraId="4230E2F3" w14:textId="77777777" w:rsidR="00CE7F05" w:rsidRPr="004C0FB3" w:rsidRDefault="00CE7F05" w:rsidP="00CE7F05">
      <w:pPr>
        <w:jc w:val="both"/>
        <w:rPr>
          <w:b/>
          <w:sz w:val="22"/>
          <w:szCs w:val="22"/>
        </w:rPr>
      </w:pPr>
    </w:p>
    <w:p w14:paraId="1A4C92E2" w14:textId="77777777" w:rsidR="00CE7F05" w:rsidRPr="004C0FB3" w:rsidRDefault="00CE7F05" w:rsidP="00CE7F05">
      <w:pPr>
        <w:jc w:val="both"/>
        <w:rPr>
          <w:b/>
          <w:sz w:val="22"/>
          <w:szCs w:val="22"/>
        </w:rPr>
      </w:pPr>
    </w:p>
    <w:p w14:paraId="5E0828FC" w14:textId="77777777" w:rsidR="004861F8" w:rsidRPr="004C0FB3" w:rsidRDefault="004861F8" w:rsidP="00CE7F05">
      <w:pPr>
        <w:jc w:val="both"/>
        <w:rPr>
          <w:b/>
          <w:sz w:val="22"/>
          <w:szCs w:val="22"/>
        </w:rPr>
      </w:pPr>
    </w:p>
    <w:p w14:paraId="3C5895E9" w14:textId="77777777" w:rsidR="004861F8" w:rsidRPr="004C0FB3" w:rsidRDefault="004861F8" w:rsidP="00CE7F05">
      <w:pPr>
        <w:jc w:val="both"/>
        <w:rPr>
          <w:b/>
          <w:sz w:val="22"/>
          <w:szCs w:val="22"/>
        </w:rPr>
      </w:pPr>
    </w:p>
    <w:p w14:paraId="50891D48" w14:textId="77777777" w:rsidR="004861F8" w:rsidRPr="004C0FB3" w:rsidRDefault="004861F8" w:rsidP="00CE7F05">
      <w:pPr>
        <w:jc w:val="both"/>
        <w:rPr>
          <w:b/>
          <w:sz w:val="22"/>
          <w:szCs w:val="22"/>
        </w:rPr>
      </w:pPr>
    </w:p>
    <w:p w14:paraId="1EACB719" w14:textId="77777777" w:rsidR="004861F8" w:rsidRPr="004C0FB3" w:rsidRDefault="004861F8" w:rsidP="00CE7F05">
      <w:pPr>
        <w:jc w:val="both"/>
        <w:rPr>
          <w:b/>
          <w:sz w:val="22"/>
          <w:szCs w:val="22"/>
        </w:rPr>
      </w:pPr>
    </w:p>
    <w:p w14:paraId="7441855E" w14:textId="77777777" w:rsidR="004861F8" w:rsidRPr="004C0FB3" w:rsidRDefault="004861F8" w:rsidP="00CE7F05">
      <w:pPr>
        <w:jc w:val="both"/>
        <w:rPr>
          <w:b/>
          <w:sz w:val="22"/>
          <w:szCs w:val="22"/>
        </w:rPr>
      </w:pPr>
    </w:p>
    <w:p w14:paraId="57EA7B71" w14:textId="77777777" w:rsidR="004861F8" w:rsidRPr="004C0FB3" w:rsidRDefault="004861F8" w:rsidP="00CE7F05">
      <w:pPr>
        <w:jc w:val="both"/>
        <w:rPr>
          <w:b/>
          <w:sz w:val="22"/>
          <w:szCs w:val="22"/>
        </w:rPr>
      </w:pPr>
    </w:p>
    <w:p w14:paraId="467AE61C" w14:textId="77777777" w:rsidR="004861F8" w:rsidRPr="004C0FB3" w:rsidRDefault="004861F8" w:rsidP="00CE7F05">
      <w:pPr>
        <w:jc w:val="both"/>
        <w:rPr>
          <w:b/>
          <w:sz w:val="22"/>
          <w:szCs w:val="22"/>
        </w:rPr>
      </w:pPr>
    </w:p>
    <w:p w14:paraId="58F6ECC0" w14:textId="77777777" w:rsidR="004861F8" w:rsidRPr="004C0FB3" w:rsidRDefault="004861F8" w:rsidP="00CE7F05">
      <w:pPr>
        <w:jc w:val="both"/>
        <w:rPr>
          <w:b/>
          <w:sz w:val="22"/>
          <w:szCs w:val="22"/>
        </w:rPr>
      </w:pPr>
    </w:p>
    <w:p w14:paraId="0B7C4C1A" w14:textId="77777777" w:rsidR="004861F8" w:rsidRPr="004C0FB3" w:rsidRDefault="004861F8" w:rsidP="00CE7F05">
      <w:pPr>
        <w:jc w:val="both"/>
        <w:rPr>
          <w:b/>
          <w:sz w:val="22"/>
          <w:szCs w:val="22"/>
        </w:rPr>
      </w:pPr>
    </w:p>
    <w:p w14:paraId="189EB298" w14:textId="77777777" w:rsidR="004861F8" w:rsidRPr="004C0FB3" w:rsidRDefault="004861F8" w:rsidP="00CE7F05">
      <w:pPr>
        <w:jc w:val="both"/>
        <w:rPr>
          <w:b/>
          <w:sz w:val="22"/>
          <w:szCs w:val="22"/>
        </w:rPr>
      </w:pPr>
    </w:p>
    <w:p w14:paraId="06AEF0DB" w14:textId="77777777" w:rsidR="004861F8" w:rsidRPr="004C0FB3" w:rsidRDefault="004861F8" w:rsidP="00CE7F05">
      <w:pPr>
        <w:jc w:val="both"/>
        <w:rPr>
          <w:b/>
          <w:sz w:val="22"/>
          <w:szCs w:val="22"/>
        </w:rPr>
      </w:pPr>
    </w:p>
    <w:p w14:paraId="6D50E628" w14:textId="77777777" w:rsidR="004861F8" w:rsidRPr="004C0FB3" w:rsidRDefault="004861F8" w:rsidP="00CE7F05">
      <w:pPr>
        <w:jc w:val="both"/>
        <w:rPr>
          <w:b/>
          <w:sz w:val="22"/>
          <w:szCs w:val="22"/>
        </w:rPr>
      </w:pPr>
    </w:p>
    <w:p w14:paraId="2D5F845C" w14:textId="77777777" w:rsidR="004861F8" w:rsidRPr="004C0FB3" w:rsidRDefault="004861F8" w:rsidP="00CE7F05">
      <w:pPr>
        <w:jc w:val="both"/>
        <w:rPr>
          <w:b/>
          <w:sz w:val="22"/>
          <w:szCs w:val="22"/>
        </w:rPr>
      </w:pPr>
    </w:p>
    <w:p w14:paraId="396FF1F3" w14:textId="77777777" w:rsidR="004861F8" w:rsidRPr="004C0FB3" w:rsidRDefault="004861F8" w:rsidP="00CE7F05">
      <w:pPr>
        <w:jc w:val="both"/>
        <w:rPr>
          <w:b/>
          <w:sz w:val="22"/>
          <w:szCs w:val="22"/>
        </w:rPr>
      </w:pPr>
    </w:p>
    <w:p w14:paraId="7D956781" w14:textId="77777777" w:rsidR="004861F8" w:rsidRPr="004C0FB3" w:rsidRDefault="004861F8" w:rsidP="00CE7F05">
      <w:pPr>
        <w:jc w:val="both"/>
        <w:rPr>
          <w:b/>
          <w:sz w:val="22"/>
          <w:szCs w:val="22"/>
        </w:rPr>
      </w:pPr>
    </w:p>
    <w:p w14:paraId="51CB350F" w14:textId="77777777" w:rsidR="004861F8" w:rsidRPr="004C0FB3" w:rsidRDefault="004861F8" w:rsidP="00CE7F05">
      <w:pPr>
        <w:jc w:val="both"/>
        <w:rPr>
          <w:b/>
          <w:sz w:val="22"/>
          <w:szCs w:val="22"/>
        </w:rPr>
      </w:pPr>
    </w:p>
    <w:p w14:paraId="4ADE7EEE" w14:textId="77777777" w:rsidR="004861F8" w:rsidRPr="004C0FB3" w:rsidRDefault="004861F8" w:rsidP="00CE7F05">
      <w:pPr>
        <w:jc w:val="both"/>
        <w:rPr>
          <w:b/>
          <w:sz w:val="22"/>
          <w:szCs w:val="22"/>
        </w:rPr>
      </w:pPr>
    </w:p>
    <w:p w14:paraId="008BBF07" w14:textId="77777777" w:rsidR="00061340" w:rsidRPr="004C0FB3" w:rsidRDefault="00061340" w:rsidP="00CE7F05">
      <w:pPr>
        <w:jc w:val="both"/>
        <w:rPr>
          <w:b/>
          <w:sz w:val="22"/>
          <w:szCs w:val="22"/>
        </w:rPr>
      </w:pPr>
    </w:p>
    <w:p w14:paraId="2E88E2CB" w14:textId="77777777" w:rsidR="00061340" w:rsidRPr="004C0FB3" w:rsidRDefault="00061340" w:rsidP="00CE7F05">
      <w:pPr>
        <w:jc w:val="both"/>
        <w:rPr>
          <w:b/>
          <w:sz w:val="22"/>
          <w:szCs w:val="22"/>
        </w:rPr>
      </w:pPr>
    </w:p>
    <w:p w14:paraId="2F68B1A0" w14:textId="6707B203" w:rsidR="00061340" w:rsidRPr="004C0FB3" w:rsidRDefault="00061340" w:rsidP="00CE7F05">
      <w:pPr>
        <w:jc w:val="both"/>
        <w:rPr>
          <w:b/>
          <w:sz w:val="22"/>
          <w:szCs w:val="22"/>
        </w:rPr>
      </w:pPr>
      <w:r w:rsidRPr="004C0FB3">
        <w:rPr>
          <w:b/>
          <w:noProof/>
          <w:sz w:val="22"/>
          <w:szCs w:val="22"/>
        </w:rPr>
        <w:drawing>
          <wp:inline distT="0" distB="0" distL="0" distR="0" wp14:anchorId="2D1748A9" wp14:editId="0C62D030">
            <wp:extent cx="2636759" cy="1915923"/>
            <wp:effectExtent l="0" t="0" r="0" b="825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5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759" cy="1915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0FB3">
        <w:rPr>
          <w:b/>
          <w:noProof/>
          <w:sz w:val="22"/>
          <w:szCs w:val="22"/>
        </w:rPr>
        <w:drawing>
          <wp:inline distT="0" distB="0" distL="0" distR="0" wp14:anchorId="2D451C52" wp14:editId="0E00E4C5">
            <wp:extent cx="2644744" cy="1921725"/>
            <wp:effectExtent l="0" t="0" r="3810" b="254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6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9706" cy="1925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14B01" w14:textId="75CBE11D" w:rsidR="00630AD5" w:rsidRPr="004C0FB3" w:rsidRDefault="00630AD5" w:rsidP="00630AD5">
      <w:pPr>
        <w:rPr>
          <w:sz w:val="22"/>
          <w:szCs w:val="22"/>
        </w:rPr>
      </w:pPr>
      <w:r w:rsidRPr="004C0FB3">
        <w:rPr>
          <w:sz w:val="22"/>
          <w:szCs w:val="22"/>
        </w:rPr>
        <w:t>A.  Birthweight (p=0.</w:t>
      </w:r>
      <w:r w:rsidR="00061340" w:rsidRPr="004C0FB3">
        <w:rPr>
          <w:sz w:val="22"/>
          <w:szCs w:val="22"/>
        </w:rPr>
        <w:t>085</w:t>
      </w:r>
      <w:r w:rsidRPr="004C0FB3">
        <w:rPr>
          <w:sz w:val="22"/>
          <w:szCs w:val="22"/>
        </w:rPr>
        <w:t xml:space="preserve"> and p=0.</w:t>
      </w:r>
      <w:r w:rsidR="00061340" w:rsidRPr="004C0FB3">
        <w:rPr>
          <w:sz w:val="22"/>
          <w:szCs w:val="22"/>
        </w:rPr>
        <w:t>5</w:t>
      </w:r>
      <w:r w:rsidRPr="004C0FB3">
        <w:rPr>
          <w:sz w:val="22"/>
          <w:szCs w:val="22"/>
        </w:rPr>
        <w:t>4 for rainy and dry season measurements, respectively)</w:t>
      </w:r>
    </w:p>
    <w:p w14:paraId="4A89B599" w14:textId="77777777" w:rsidR="00630AD5" w:rsidRPr="004C0FB3" w:rsidRDefault="00630AD5" w:rsidP="00630AD5">
      <w:pPr>
        <w:jc w:val="both"/>
        <w:rPr>
          <w:sz w:val="22"/>
          <w:szCs w:val="22"/>
        </w:rPr>
      </w:pPr>
    </w:p>
    <w:p w14:paraId="2008849A" w14:textId="77777777" w:rsidR="00630AD5" w:rsidRPr="004C0FB3" w:rsidRDefault="00630AD5" w:rsidP="00630AD5">
      <w:pPr>
        <w:jc w:val="both"/>
        <w:rPr>
          <w:sz w:val="22"/>
          <w:szCs w:val="22"/>
        </w:rPr>
      </w:pPr>
    </w:p>
    <w:p w14:paraId="1651E9B1" w14:textId="19DAF215" w:rsidR="002E08A8" w:rsidRPr="004C0FB3" w:rsidRDefault="002E08A8" w:rsidP="00630AD5">
      <w:pPr>
        <w:jc w:val="both"/>
        <w:rPr>
          <w:sz w:val="22"/>
          <w:szCs w:val="22"/>
        </w:rPr>
      </w:pPr>
      <w:r w:rsidRPr="004C0FB3">
        <w:rPr>
          <w:noProof/>
          <w:sz w:val="22"/>
          <w:szCs w:val="22"/>
        </w:rPr>
        <w:drawing>
          <wp:inline distT="0" distB="0" distL="0" distR="0" wp14:anchorId="5B185254" wp14:editId="322F7018">
            <wp:extent cx="2557604" cy="1858407"/>
            <wp:effectExtent l="0" t="0" r="0" b="889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11.t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746" cy="186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0FB3">
        <w:rPr>
          <w:noProof/>
          <w:sz w:val="22"/>
          <w:szCs w:val="22"/>
        </w:rPr>
        <w:drawing>
          <wp:inline distT="0" distB="0" distL="0" distR="0" wp14:anchorId="6FE308D5" wp14:editId="7541E3C7">
            <wp:extent cx="2578100" cy="18733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12.t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9793" cy="187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C4D3F" w14:textId="11DF3511" w:rsidR="00630AD5" w:rsidRPr="004C0FB3" w:rsidRDefault="00630AD5" w:rsidP="00630AD5">
      <w:pPr>
        <w:jc w:val="both"/>
        <w:rPr>
          <w:sz w:val="22"/>
          <w:szCs w:val="22"/>
        </w:rPr>
      </w:pPr>
      <w:r w:rsidRPr="004C0FB3">
        <w:rPr>
          <w:sz w:val="22"/>
          <w:szCs w:val="22"/>
        </w:rPr>
        <w:t>B.  Gestational age (p=0.</w:t>
      </w:r>
      <w:r w:rsidR="002E08A8" w:rsidRPr="004C0FB3">
        <w:rPr>
          <w:sz w:val="22"/>
          <w:szCs w:val="22"/>
        </w:rPr>
        <w:t>33</w:t>
      </w:r>
      <w:r w:rsidRPr="004C0FB3">
        <w:rPr>
          <w:sz w:val="22"/>
          <w:szCs w:val="22"/>
        </w:rPr>
        <w:t xml:space="preserve"> and p=0.44 for rainy and dry season measurements, respectively)</w:t>
      </w:r>
    </w:p>
    <w:p w14:paraId="79BC4B5E" w14:textId="77777777" w:rsidR="00630AD5" w:rsidRPr="004C0FB3" w:rsidRDefault="00630AD5" w:rsidP="00630AD5">
      <w:pPr>
        <w:jc w:val="both"/>
        <w:rPr>
          <w:sz w:val="22"/>
          <w:szCs w:val="22"/>
        </w:rPr>
      </w:pPr>
    </w:p>
    <w:p w14:paraId="07305178" w14:textId="044FD205" w:rsidR="00E65B3C" w:rsidRPr="004C0FB3" w:rsidRDefault="00E65B3C" w:rsidP="00630AD5">
      <w:pPr>
        <w:jc w:val="both"/>
        <w:rPr>
          <w:sz w:val="22"/>
          <w:szCs w:val="22"/>
        </w:rPr>
      </w:pPr>
      <w:r w:rsidRPr="004C0FB3">
        <w:rPr>
          <w:noProof/>
          <w:sz w:val="22"/>
          <w:szCs w:val="22"/>
        </w:rPr>
        <w:drawing>
          <wp:inline distT="0" distB="0" distL="0" distR="0" wp14:anchorId="3E3B6197" wp14:editId="288B6BFB">
            <wp:extent cx="2559050" cy="1859458"/>
            <wp:effectExtent l="0" t="0" r="0" b="762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17.t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1859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0FB3">
        <w:rPr>
          <w:noProof/>
          <w:sz w:val="22"/>
          <w:szCs w:val="22"/>
        </w:rPr>
        <w:drawing>
          <wp:inline distT="0" distB="0" distL="0" distR="0" wp14:anchorId="15712679" wp14:editId="3E9813F6">
            <wp:extent cx="2560553" cy="1860550"/>
            <wp:effectExtent l="0" t="0" r="0" b="635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18.ti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394" cy="186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4520E" w14:textId="74DC4C4D" w:rsidR="00630AD5" w:rsidRPr="004C0FB3" w:rsidRDefault="00630AD5" w:rsidP="00630AD5">
      <w:pPr>
        <w:jc w:val="both"/>
        <w:rPr>
          <w:sz w:val="22"/>
          <w:szCs w:val="22"/>
        </w:rPr>
      </w:pPr>
      <w:r w:rsidRPr="004C0FB3">
        <w:rPr>
          <w:sz w:val="22"/>
          <w:szCs w:val="22"/>
        </w:rPr>
        <w:t>C.  Birth length (p=0.</w:t>
      </w:r>
      <w:r w:rsidR="00E65B3C" w:rsidRPr="004C0FB3">
        <w:rPr>
          <w:sz w:val="22"/>
          <w:szCs w:val="22"/>
        </w:rPr>
        <w:t>067</w:t>
      </w:r>
      <w:r w:rsidRPr="004C0FB3">
        <w:rPr>
          <w:sz w:val="22"/>
          <w:szCs w:val="22"/>
        </w:rPr>
        <w:t xml:space="preserve"> and p=0.</w:t>
      </w:r>
      <w:r w:rsidR="00E65B3C" w:rsidRPr="004C0FB3">
        <w:rPr>
          <w:sz w:val="22"/>
          <w:szCs w:val="22"/>
        </w:rPr>
        <w:t>29</w:t>
      </w:r>
      <w:r w:rsidRPr="004C0FB3">
        <w:rPr>
          <w:sz w:val="22"/>
          <w:szCs w:val="22"/>
        </w:rPr>
        <w:t xml:space="preserve"> for rainy and dry season measurements, respectively)</w:t>
      </w:r>
    </w:p>
    <w:p w14:paraId="64EDAF38" w14:textId="77777777" w:rsidR="00630AD5" w:rsidRPr="004C0FB3" w:rsidRDefault="00630AD5" w:rsidP="00630AD5">
      <w:pPr>
        <w:jc w:val="both"/>
        <w:rPr>
          <w:sz w:val="22"/>
          <w:szCs w:val="22"/>
        </w:rPr>
      </w:pPr>
    </w:p>
    <w:p w14:paraId="0D67D755" w14:textId="77777777" w:rsidR="00630AD5" w:rsidRPr="004C0FB3" w:rsidRDefault="00630AD5" w:rsidP="00630AD5">
      <w:pPr>
        <w:jc w:val="both"/>
        <w:rPr>
          <w:sz w:val="22"/>
          <w:szCs w:val="22"/>
        </w:rPr>
      </w:pPr>
    </w:p>
    <w:p w14:paraId="516668CF" w14:textId="2B765F63" w:rsidR="00630AD5" w:rsidRPr="004C0FB3" w:rsidRDefault="007E7929" w:rsidP="00630AD5">
      <w:pPr>
        <w:jc w:val="both"/>
        <w:rPr>
          <w:sz w:val="22"/>
          <w:szCs w:val="22"/>
        </w:rPr>
      </w:pPr>
      <w:r w:rsidRPr="004C0FB3">
        <w:rPr>
          <w:noProof/>
          <w:sz w:val="22"/>
          <w:szCs w:val="22"/>
        </w:rPr>
        <w:lastRenderedPageBreak/>
        <w:drawing>
          <wp:inline distT="0" distB="0" distL="0" distR="0" wp14:anchorId="5E002D26" wp14:editId="02D2EFC4">
            <wp:extent cx="2559050" cy="1859460"/>
            <wp:effectExtent l="0" t="0" r="0" b="762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29.t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7430" cy="185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0FB3">
        <w:rPr>
          <w:noProof/>
          <w:sz w:val="22"/>
          <w:szCs w:val="22"/>
        </w:rPr>
        <w:drawing>
          <wp:inline distT="0" distB="0" distL="0" distR="0" wp14:anchorId="48C82904" wp14:editId="2E5A8665">
            <wp:extent cx="2559050" cy="1859458"/>
            <wp:effectExtent l="0" t="0" r="0" b="762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30.t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3710" cy="1862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FBA25" w14:textId="277A2956" w:rsidR="00630AD5" w:rsidRPr="004C0FB3" w:rsidRDefault="00630AD5" w:rsidP="007E7929">
      <w:pPr>
        <w:rPr>
          <w:sz w:val="22"/>
          <w:szCs w:val="22"/>
        </w:rPr>
      </w:pPr>
      <w:r w:rsidRPr="004C0FB3">
        <w:rPr>
          <w:sz w:val="22"/>
          <w:szCs w:val="22"/>
        </w:rPr>
        <w:t>D.</w:t>
      </w:r>
      <w:r w:rsidR="003156F1" w:rsidRPr="004C0FB3">
        <w:rPr>
          <w:sz w:val="22"/>
          <w:szCs w:val="22"/>
        </w:rPr>
        <w:t xml:space="preserve">  Birth h</w:t>
      </w:r>
      <w:r w:rsidRPr="004C0FB3">
        <w:rPr>
          <w:sz w:val="22"/>
          <w:szCs w:val="22"/>
        </w:rPr>
        <w:t>ead circumference (p=0.</w:t>
      </w:r>
      <w:r w:rsidR="007E7929" w:rsidRPr="004C0FB3">
        <w:rPr>
          <w:sz w:val="22"/>
          <w:szCs w:val="22"/>
        </w:rPr>
        <w:t>0029</w:t>
      </w:r>
      <w:r w:rsidRPr="004C0FB3">
        <w:rPr>
          <w:sz w:val="22"/>
          <w:szCs w:val="22"/>
        </w:rPr>
        <w:t xml:space="preserve"> and p=0.</w:t>
      </w:r>
      <w:r w:rsidR="007E7929" w:rsidRPr="004C0FB3">
        <w:rPr>
          <w:sz w:val="22"/>
          <w:szCs w:val="22"/>
        </w:rPr>
        <w:t>8</w:t>
      </w:r>
      <w:r w:rsidRPr="004C0FB3">
        <w:rPr>
          <w:sz w:val="22"/>
          <w:szCs w:val="22"/>
        </w:rPr>
        <w:t>4 for rainy and dry season measurements, respectively)</w:t>
      </w:r>
    </w:p>
    <w:p w14:paraId="7A7A3D75" w14:textId="77777777" w:rsidR="007E7929" w:rsidRPr="004C0FB3" w:rsidRDefault="007E7929" w:rsidP="00630AD5">
      <w:pPr>
        <w:jc w:val="both"/>
        <w:rPr>
          <w:sz w:val="22"/>
          <w:szCs w:val="22"/>
        </w:rPr>
      </w:pPr>
    </w:p>
    <w:p w14:paraId="084694B8" w14:textId="77777777" w:rsidR="007E7929" w:rsidRPr="004C0FB3" w:rsidRDefault="007E7929" w:rsidP="00630AD5">
      <w:pPr>
        <w:jc w:val="both"/>
        <w:rPr>
          <w:sz w:val="22"/>
          <w:szCs w:val="22"/>
        </w:rPr>
      </w:pPr>
    </w:p>
    <w:p w14:paraId="1C24FB54" w14:textId="5BE3E3C0" w:rsidR="00630AD5" w:rsidRPr="004C0FB3" w:rsidRDefault="00C174A9" w:rsidP="00630AD5">
      <w:pPr>
        <w:jc w:val="both"/>
        <w:rPr>
          <w:sz w:val="22"/>
          <w:szCs w:val="22"/>
        </w:rPr>
      </w:pPr>
      <w:r w:rsidRPr="004C0FB3">
        <w:rPr>
          <w:noProof/>
          <w:sz w:val="22"/>
          <w:szCs w:val="22"/>
        </w:rPr>
        <w:drawing>
          <wp:inline distT="0" distB="0" distL="0" distR="0" wp14:anchorId="7F105227" wp14:editId="0162E3BC">
            <wp:extent cx="2464424" cy="17907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23.t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980" cy="1790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0FB3">
        <w:rPr>
          <w:noProof/>
          <w:sz w:val="22"/>
          <w:szCs w:val="22"/>
        </w:rPr>
        <w:drawing>
          <wp:inline distT="0" distB="0" distL="0" distR="0" wp14:anchorId="50A51ADC" wp14:editId="6E020282">
            <wp:extent cx="2452735" cy="1782207"/>
            <wp:effectExtent l="0" t="0" r="5080" b="889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24.ti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5748" cy="178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D3280" w14:textId="7547CA91" w:rsidR="00630AD5" w:rsidRPr="004C0FB3" w:rsidRDefault="00630AD5" w:rsidP="00630AD5">
      <w:pPr>
        <w:jc w:val="both"/>
        <w:rPr>
          <w:sz w:val="22"/>
          <w:szCs w:val="22"/>
        </w:rPr>
      </w:pPr>
      <w:r w:rsidRPr="004C0FB3">
        <w:rPr>
          <w:sz w:val="22"/>
          <w:szCs w:val="22"/>
        </w:rPr>
        <w:t>E. Respiratory rate(p=0.</w:t>
      </w:r>
      <w:r w:rsidR="00C174A9" w:rsidRPr="004C0FB3">
        <w:rPr>
          <w:sz w:val="22"/>
          <w:szCs w:val="22"/>
        </w:rPr>
        <w:t>71</w:t>
      </w:r>
      <w:r w:rsidRPr="004C0FB3">
        <w:rPr>
          <w:sz w:val="22"/>
          <w:szCs w:val="22"/>
        </w:rPr>
        <w:t xml:space="preserve"> and p=0.</w:t>
      </w:r>
      <w:r w:rsidR="00C174A9" w:rsidRPr="004C0FB3">
        <w:rPr>
          <w:sz w:val="22"/>
          <w:szCs w:val="22"/>
        </w:rPr>
        <w:t xml:space="preserve">73 </w:t>
      </w:r>
      <w:r w:rsidRPr="004C0FB3">
        <w:rPr>
          <w:sz w:val="22"/>
          <w:szCs w:val="22"/>
        </w:rPr>
        <w:t>for rainy and dry season measurements, respectively)</w:t>
      </w:r>
    </w:p>
    <w:p w14:paraId="34FC3C9B" w14:textId="77777777" w:rsidR="00CE7F05" w:rsidRPr="004C0FB3" w:rsidRDefault="00CE7F05" w:rsidP="00CE7F05">
      <w:pPr>
        <w:jc w:val="both"/>
        <w:rPr>
          <w:b/>
          <w:sz w:val="22"/>
          <w:szCs w:val="22"/>
        </w:rPr>
      </w:pPr>
    </w:p>
    <w:p w14:paraId="213E8F42" w14:textId="77777777" w:rsidR="003D021C" w:rsidRPr="004C0FB3" w:rsidRDefault="00CE7F05">
      <w:pPr>
        <w:rPr>
          <w:b/>
          <w:bCs/>
          <w:sz w:val="22"/>
          <w:szCs w:val="22"/>
        </w:rPr>
      </w:pPr>
      <w:r w:rsidRPr="004C0FB3">
        <w:rPr>
          <w:b/>
          <w:bCs/>
          <w:sz w:val="22"/>
          <w:szCs w:val="22"/>
        </w:rPr>
        <w:t>Supplemental Figure S2.  Birth outcomes vs. quartile of PM</w:t>
      </w:r>
      <w:r w:rsidRPr="004C0FB3">
        <w:rPr>
          <w:b/>
          <w:bCs/>
          <w:sz w:val="22"/>
          <w:szCs w:val="22"/>
          <w:vertAlign w:val="subscript"/>
        </w:rPr>
        <w:t>2.5</w:t>
      </w:r>
      <w:r w:rsidRPr="004C0FB3">
        <w:rPr>
          <w:b/>
          <w:bCs/>
          <w:sz w:val="22"/>
          <w:szCs w:val="22"/>
        </w:rPr>
        <w:t xml:space="preserve"> exposure </w:t>
      </w:r>
      <w:r w:rsidRPr="004C0FB3">
        <w:rPr>
          <w:sz w:val="22"/>
          <w:szCs w:val="22"/>
        </w:rPr>
        <w:t>(</w:t>
      </w:r>
      <w:r w:rsidRPr="004C0FB3">
        <w:rPr>
          <w:b/>
          <w:bCs/>
          <w:sz w:val="22"/>
          <w:szCs w:val="22"/>
        </w:rPr>
        <w:t>95</w:t>
      </w:r>
      <w:r w:rsidRPr="004C0FB3">
        <w:rPr>
          <w:b/>
          <w:bCs/>
          <w:sz w:val="22"/>
          <w:szCs w:val="22"/>
          <w:vertAlign w:val="superscript"/>
        </w:rPr>
        <w:t>th</w:t>
      </w:r>
      <w:r w:rsidRPr="004C0FB3">
        <w:rPr>
          <w:b/>
          <w:bCs/>
          <w:sz w:val="22"/>
          <w:szCs w:val="22"/>
        </w:rPr>
        <w:t xml:space="preserve"> percentile</w:t>
      </w:r>
      <w:r w:rsidR="003D021C" w:rsidRPr="004C0FB3">
        <w:rPr>
          <w:sz w:val="22"/>
          <w:szCs w:val="22"/>
        </w:rPr>
        <w:t>)</w:t>
      </w:r>
      <w:r w:rsidR="00630AD5" w:rsidRPr="004C0FB3">
        <w:rPr>
          <w:b/>
          <w:bCs/>
          <w:sz w:val="22"/>
          <w:szCs w:val="22"/>
        </w:rPr>
        <w:t xml:space="preserve"> for rainy season (n=162) and dry season (n=125) measurements: </w:t>
      </w:r>
      <w:r w:rsidRPr="004C0FB3">
        <w:rPr>
          <w:b/>
          <w:bCs/>
          <w:sz w:val="22"/>
          <w:szCs w:val="22"/>
        </w:rPr>
        <w:t xml:space="preserve"> (A) birthweight </w:t>
      </w:r>
    </w:p>
    <w:p w14:paraId="392A9646" w14:textId="780A9E61" w:rsidR="00CE7F05" w:rsidRPr="00273D92" w:rsidRDefault="00CE7F05">
      <w:pPr>
        <w:rPr>
          <w:b/>
          <w:bCs/>
          <w:sz w:val="22"/>
          <w:szCs w:val="22"/>
        </w:rPr>
      </w:pPr>
      <w:r w:rsidRPr="004C0FB3">
        <w:rPr>
          <w:b/>
          <w:bCs/>
          <w:sz w:val="22"/>
          <w:szCs w:val="22"/>
        </w:rPr>
        <w:t>(B) gestational age, (C) birth length, (D) head circumference, and (E) respiratory rate</w:t>
      </w:r>
    </w:p>
    <w:p w14:paraId="149F5569" w14:textId="77777777" w:rsidR="00AF77FF" w:rsidRDefault="00AF77FF" w:rsidP="00630AD5">
      <w:pPr>
        <w:rPr>
          <w:b/>
          <w:sz w:val="22"/>
          <w:szCs w:val="22"/>
        </w:rPr>
      </w:pPr>
    </w:p>
    <w:p w14:paraId="1F39D512" w14:textId="76AEFAB2" w:rsidR="00CE7F05" w:rsidRDefault="00CE7F05" w:rsidP="00CE7F05">
      <w:pPr>
        <w:jc w:val="both"/>
        <w:rPr>
          <w:b/>
          <w:sz w:val="22"/>
          <w:szCs w:val="22"/>
        </w:rPr>
      </w:pPr>
    </w:p>
    <w:sectPr w:rsidR="00CE7F05" w:rsidSect="008E70F6">
      <w:headerReference w:type="default" r:id="rId28"/>
      <w:footerReference w:type="default" r:id="rId29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commentsExtended.xml><?xml version="1.0" encoding="utf-8"?>
<w15:commentsEx xmlns:mc="http://schemas.openxmlformats.org/markup-compatibility/2006" xmlns:w15="http://schemas.microsoft.com/office/word/2012/wordml" mc:Ignorable="w15">
  <w15:commentEx w15:done="0" w15:paraId="147C6D43"/>
  <w15:commentEx w15:done="0" w15:paraId="7821DE98"/>
  <w15:commentEx w15:done="0" w15:paraId="7EB62CAC" w15:paraIdParent="7821DE98"/>
  <w15:commentEx w15:done="0" w15:paraId="19C59CBA"/>
  <w15:commentEx w15:done="0" w15:paraId="10175774"/>
  <w15:commentEx w15:done="0" w15:paraId="1087778D"/>
  <w15:commentEx w15:done="0" w15:paraId="21F5E589"/>
  <w15:commentEx w15:done="0" w15:paraId="5717A275"/>
  <w15:commentEx w15:done="0" w15:paraId="6F54FB28"/>
  <w15:commentEx w15:done="0" w15:paraId="78AC137F"/>
  <w15:commentEx w15:done="0" w15:paraId="7654D060"/>
  <w15:commentEx w15:done="0" w15:paraId="6295182C"/>
  <w15:commentEx w15:done="0" w15:paraId="5EAD4408"/>
  <w15:commentEx w15:done="0" w15:paraId="46FDDB7F"/>
  <w15:commentEx w15:done="0" w15:paraId="6CF72254"/>
  <w15:commentEx w15:done="0" w15:paraId="2ED9C5B3"/>
  <w15:commentEx w15:done="0" w15:paraId="24907E85"/>
  <w15:commentEx w15:done="0" w15:paraId="63111FE3"/>
  <w15:commentEx w15:done="0" w15:paraId="79876035"/>
  <w15:commentEx w15:done="0" w15:paraId="0D89B3BA"/>
  <w15:commentEx w15:done="0" w15:paraId="03DE4BE3"/>
  <w15:commentEx w15:done="0" w15:paraId="35829FEC"/>
  <w15:commentEx w15:done="0" w15:paraId="102EF47D"/>
  <w15:commentEx w15:done="0" w15:paraId="4A078EA9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E7A95EF" w14:textId="77777777" w:rsidR="00476116" w:rsidRDefault="00476116" w:rsidP="001E258B">
      <w:r>
        <w:separator/>
      </w:r>
    </w:p>
  </w:endnote>
  <w:endnote w:type="continuationSeparator" w:id="0">
    <w:p w14:paraId="5C927E79" w14:textId="77777777" w:rsidR="00476116" w:rsidRDefault="00476116" w:rsidP="001E258B">
      <w:r>
        <w:continuationSeparator/>
      </w:r>
    </w:p>
  </w:endnote>
  <w:endnote w:type="continuationNotice" w:id="1">
    <w:p w14:paraId="6A65767D" w14:textId="77777777" w:rsidR="00476116" w:rsidRDefault="0047611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entury Schoolbook">
    <w:altName w:val="Century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692665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CE1BCAF" w14:textId="0A259F39" w:rsidR="00496C7A" w:rsidRDefault="00496C7A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5523B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0B106303" w14:textId="77777777" w:rsidR="00496C7A" w:rsidRDefault="00496C7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46B7231" w14:textId="77777777" w:rsidR="00476116" w:rsidRDefault="00476116" w:rsidP="001E258B">
      <w:r>
        <w:separator/>
      </w:r>
    </w:p>
  </w:footnote>
  <w:footnote w:type="continuationSeparator" w:id="0">
    <w:p w14:paraId="1AA0D03E" w14:textId="77777777" w:rsidR="00476116" w:rsidRDefault="00476116" w:rsidP="001E258B">
      <w:r>
        <w:continuationSeparator/>
      </w:r>
    </w:p>
  </w:footnote>
  <w:footnote w:type="continuationNotice" w:id="1">
    <w:p w14:paraId="0B5A1C18" w14:textId="77777777" w:rsidR="00476116" w:rsidRDefault="00476116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90416" w14:textId="77777777" w:rsidR="00496C7A" w:rsidRDefault="00496C7A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90F4B"/>
    <w:multiLevelType w:val="hybridMultilevel"/>
    <w:tmpl w:val="F17A8A24"/>
    <w:lvl w:ilvl="0" w:tplc="7FECF808">
      <w:start w:val="1"/>
      <w:numFmt w:val="upperLetter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8EA2A72"/>
    <w:multiLevelType w:val="hybridMultilevel"/>
    <w:tmpl w:val="1F2E8D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FBD0A15"/>
    <w:multiLevelType w:val="hybridMultilevel"/>
    <w:tmpl w:val="87A8DF7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C116B98"/>
    <w:multiLevelType w:val="hybridMultilevel"/>
    <w:tmpl w:val="4AAE7E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B6D35EA"/>
    <w:multiLevelType w:val="hybridMultilevel"/>
    <w:tmpl w:val="155CD492"/>
    <w:lvl w:ilvl="0" w:tplc="5C64BCAE">
      <w:start w:val="1"/>
      <w:numFmt w:val="upperLetter"/>
      <w:lvlText w:val="%1-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">
    <w:nsid w:val="2F197F93"/>
    <w:multiLevelType w:val="multilevel"/>
    <w:tmpl w:val="1F4E6A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5826B78"/>
    <w:multiLevelType w:val="hybridMultilevel"/>
    <w:tmpl w:val="323C9E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AB0555F"/>
    <w:multiLevelType w:val="hybridMultilevel"/>
    <w:tmpl w:val="DF6CCF9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BE33A42"/>
    <w:multiLevelType w:val="hybridMultilevel"/>
    <w:tmpl w:val="0B5E92AA"/>
    <w:lvl w:ilvl="0" w:tplc="545268AC">
      <w:start w:val="1"/>
      <w:numFmt w:val="upperLetter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6FC362C0"/>
    <w:multiLevelType w:val="hybridMultilevel"/>
    <w:tmpl w:val="7A64C9A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8"/>
  </w:num>
  <w:num w:numId="4">
    <w:abstractNumId w:val="2"/>
  </w:num>
  <w:num w:numId="5">
    <w:abstractNumId w:val="7"/>
  </w:num>
  <w:num w:numId="6">
    <w:abstractNumId w:val="9"/>
  </w:num>
  <w:num w:numId="7">
    <w:abstractNumId w:val="5"/>
  </w:num>
  <w:num w:numId="8">
    <w:abstractNumId w:val="6"/>
  </w:num>
  <w:num w:numId="9">
    <w:abstractNumId w:val="3"/>
  </w:num>
  <w:num w:numId="10">
    <w:abstractNumId w:val="1"/>
  </w:num>
</w:numbering>
</file>

<file path=word/people.xml><?xml version="1.0" encoding="utf-8"?>
<w15:people xmlns:mc="http://schemas.openxmlformats.org/markup-compatibility/2006" xmlns:w15="http://schemas.microsoft.com/office/word/2012/wordml" mc:Ignorable="w15">
  <w15:person w15:author="Palese, Monica [BSD] - MED">
    <w15:presenceInfo w15:providerId="AD" w15:userId="S-1-5-21-2440348786-2961800785-2942754262-72256"/>
  </w15:person>
  <w15:person w15:author="Donee Alexander">
    <w15:presenceInfo w15:providerId="" w15:userId="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EHP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waaxpaazh2taxle9wzr50vx5tfzv2sssw0rt&quot;&gt;My EndNote Library X7&lt;record-ids&gt;&lt;item&gt;2&lt;/item&gt;&lt;item&gt;30&lt;/item&gt;&lt;item&gt;32&lt;/item&gt;&lt;item&gt;33&lt;/item&gt;&lt;item&gt;43&lt;/item&gt;&lt;item&gt;45&lt;/item&gt;&lt;item&gt;46&lt;/item&gt;&lt;item&gt;100&lt;/item&gt;&lt;item&gt;111&lt;/item&gt;&lt;item&gt;115&lt;/item&gt;&lt;item&gt;116&lt;/item&gt;&lt;item&gt;117&lt;/item&gt;&lt;item&gt;119&lt;/item&gt;&lt;item&gt;127&lt;/item&gt;&lt;item&gt;128&lt;/item&gt;&lt;item&gt;131&lt;/item&gt;&lt;item&gt;133&lt;/item&gt;&lt;item&gt;134&lt;/item&gt;&lt;item&gt;135&lt;/item&gt;&lt;item&gt;143&lt;/item&gt;&lt;item&gt;146&lt;/item&gt;&lt;item&gt;149&lt;/item&gt;&lt;item&gt;152&lt;/item&gt;&lt;item&gt;153&lt;/item&gt;&lt;item&gt;154&lt;/item&gt;&lt;item&gt;157&lt;/item&gt;&lt;item&gt;473&lt;/item&gt;&lt;item&gt;594&lt;/item&gt;&lt;item&gt;645&lt;/item&gt;&lt;item&gt;1101&lt;/item&gt;&lt;item&gt;1102&lt;/item&gt;&lt;item&gt;1103&lt;/item&gt;&lt;item&gt;1104&lt;/item&gt;&lt;item&gt;1105&lt;/item&gt;&lt;item&gt;1106&lt;/item&gt;&lt;item&gt;1152&lt;/item&gt;&lt;item&gt;1153&lt;/item&gt;&lt;item&gt;1154&lt;/item&gt;&lt;item&gt;1155&lt;/item&gt;&lt;item&gt;1156&lt;/item&gt;&lt;item&gt;1197&lt;/item&gt;&lt;item&gt;1220&lt;/item&gt;&lt;item&gt;1221&lt;/item&gt;&lt;item&gt;1222&lt;/item&gt;&lt;item&gt;1223&lt;/item&gt;&lt;item&gt;1224&lt;/item&gt;&lt;item&gt;1226&lt;/item&gt;&lt;item&gt;1272&lt;/item&gt;&lt;item&gt;1273&lt;/item&gt;&lt;item&gt;1302&lt;/item&gt;&lt;/record-ids&gt;&lt;/item&gt;&lt;/Libraries&gt;"/>
    <w:docVar w:name="Total_Editing_Time" w:val="8"/>
  </w:docVars>
  <w:rsids>
    <w:rsidRoot w:val="0040415D"/>
    <w:rsid w:val="00000384"/>
    <w:rsid w:val="00000A74"/>
    <w:rsid w:val="000013BD"/>
    <w:rsid w:val="0000199D"/>
    <w:rsid w:val="00001D1B"/>
    <w:rsid w:val="00002F25"/>
    <w:rsid w:val="00003111"/>
    <w:rsid w:val="00003A02"/>
    <w:rsid w:val="00004E5E"/>
    <w:rsid w:val="00005241"/>
    <w:rsid w:val="000053F4"/>
    <w:rsid w:val="00005DDD"/>
    <w:rsid w:val="000066E5"/>
    <w:rsid w:val="00006D87"/>
    <w:rsid w:val="00007AA3"/>
    <w:rsid w:val="00010627"/>
    <w:rsid w:val="00011FAF"/>
    <w:rsid w:val="00012375"/>
    <w:rsid w:val="00012817"/>
    <w:rsid w:val="00015C69"/>
    <w:rsid w:val="000166D3"/>
    <w:rsid w:val="00017B26"/>
    <w:rsid w:val="00017FCE"/>
    <w:rsid w:val="00020BAF"/>
    <w:rsid w:val="00021C6B"/>
    <w:rsid w:val="000233CA"/>
    <w:rsid w:val="00023B97"/>
    <w:rsid w:val="000241E4"/>
    <w:rsid w:val="00026167"/>
    <w:rsid w:val="00026797"/>
    <w:rsid w:val="0002753F"/>
    <w:rsid w:val="00030CC1"/>
    <w:rsid w:val="00030F60"/>
    <w:rsid w:val="00031ADD"/>
    <w:rsid w:val="00032F0A"/>
    <w:rsid w:val="000347C7"/>
    <w:rsid w:val="00035F6A"/>
    <w:rsid w:val="0003766E"/>
    <w:rsid w:val="000419D5"/>
    <w:rsid w:val="00044470"/>
    <w:rsid w:val="00044A8B"/>
    <w:rsid w:val="00044AC2"/>
    <w:rsid w:val="000462FD"/>
    <w:rsid w:val="0004632B"/>
    <w:rsid w:val="00047008"/>
    <w:rsid w:val="000470B1"/>
    <w:rsid w:val="00052989"/>
    <w:rsid w:val="00052F38"/>
    <w:rsid w:val="000533E4"/>
    <w:rsid w:val="00054447"/>
    <w:rsid w:val="00054BFE"/>
    <w:rsid w:val="00055B34"/>
    <w:rsid w:val="00056CE7"/>
    <w:rsid w:val="00060761"/>
    <w:rsid w:val="000611F8"/>
    <w:rsid w:val="00061340"/>
    <w:rsid w:val="0006392A"/>
    <w:rsid w:val="0006469D"/>
    <w:rsid w:val="00064A96"/>
    <w:rsid w:val="00065BB5"/>
    <w:rsid w:val="000660C4"/>
    <w:rsid w:val="000663FD"/>
    <w:rsid w:val="000668F5"/>
    <w:rsid w:val="00070E4F"/>
    <w:rsid w:val="000717AE"/>
    <w:rsid w:val="0007196E"/>
    <w:rsid w:val="00072CE0"/>
    <w:rsid w:val="0007450A"/>
    <w:rsid w:val="000745E9"/>
    <w:rsid w:val="00076519"/>
    <w:rsid w:val="00076C87"/>
    <w:rsid w:val="00077431"/>
    <w:rsid w:val="000809B8"/>
    <w:rsid w:val="000814CE"/>
    <w:rsid w:val="00081CD2"/>
    <w:rsid w:val="00082283"/>
    <w:rsid w:val="00082D70"/>
    <w:rsid w:val="000830F8"/>
    <w:rsid w:val="00083A4D"/>
    <w:rsid w:val="00084318"/>
    <w:rsid w:val="00084E88"/>
    <w:rsid w:val="0008532C"/>
    <w:rsid w:val="00085D35"/>
    <w:rsid w:val="00085E6E"/>
    <w:rsid w:val="00090424"/>
    <w:rsid w:val="000916CB"/>
    <w:rsid w:val="000936CB"/>
    <w:rsid w:val="00093D2B"/>
    <w:rsid w:val="00094590"/>
    <w:rsid w:val="00094C8E"/>
    <w:rsid w:val="000A0798"/>
    <w:rsid w:val="000A6460"/>
    <w:rsid w:val="000A66EE"/>
    <w:rsid w:val="000A6AD0"/>
    <w:rsid w:val="000A6DE3"/>
    <w:rsid w:val="000A736E"/>
    <w:rsid w:val="000A7B39"/>
    <w:rsid w:val="000B0573"/>
    <w:rsid w:val="000B227F"/>
    <w:rsid w:val="000B4A2E"/>
    <w:rsid w:val="000B50C4"/>
    <w:rsid w:val="000B6927"/>
    <w:rsid w:val="000B6F2E"/>
    <w:rsid w:val="000B7370"/>
    <w:rsid w:val="000B7E3B"/>
    <w:rsid w:val="000C29D4"/>
    <w:rsid w:val="000C61E6"/>
    <w:rsid w:val="000C758B"/>
    <w:rsid w:val="000D0291"/>
    <w:rsid w:val="000D0B47"/>
    <w:rsid w:val="000D3815"/>
    <w:rsid w:val="000D3B65"/>
    <w:rsid w:val="000D4313"/>
    <w:rsid w:val="000D4A39"/>
    <w:rsid w:val="000D68EE"/>
    <w:rsid w:val="000E054F"/>
    <w:rsid w:val="000E200C"/>
    <w:rsid w:val="000E218E"/>
    <w:rsid w:val="000E24EB"/>
    <w:rsid w:val="000E45F5"/>
    <w:rsid w:val="000E48A5"/>
    <w:rsid w:val="000E6348"/>
    <w:rsid w:val="000E6EAB"/>
    <w:rsid w:val="000E753F"/>
    <w:rsid w:val="000E7AD2"/>
    <w:rsid w:val="000F0A84"/>
    <w:rsid w:val="000F0B6D"/>
    <w:rsid w:val="000F19E4"/>
    <w:rsid w:val="000F2E73"/>
    <w:rsid w:val="000F2FB4"/>
    <w:rsid w:val="000F4164"/>
    <w:rsid w:val="000F6D0C"/>
    <w:rsid w:val="000F6E08"/>
    <w:rsid w:val="001011DD"/>
    <w:rsid w:val="0010255B"/>
    <w:rsid w:val="00102FD2"/>
    <w:rsid w:val="001039A7"/>
    <w:rsid w:val="001039E1"/>
    <w:rsid w:val="001039E2"/>
    <w:rsid w:val="001044C6"/>
    <w:rsid w:val="0010513B"/>
    <w:rsid w:val="001053A8"/>
    <w:rsid w:val="00105DD8"/>
    <w:rsid w:val="00105F89"/>
    <w:rsid w:val="00107572"/>
    <w:rsid w:val="00107F57"/>
    <w:rsid w:val="001106DB"/>
    <w:rsid w:val="00111DDB"/>
    <w:rsid w:val="00114211"/>
    <w:rsid w:val="00114AD3"/>
    <w:rsid w:val="0011541B"/>
    <w:rsid w:val="00115608"/>
    <w:rsid w:val="001159F6"/>
    <w:rsid w:val="00115E05"/>
    <w:rsid w:val="00116157"/>
    <w:rsid w:val="001163FB"/>
    <w:rsid w:val="00116757"/>
    <w:rsid w:val="00117687"/>
    <w:rsid w:val="00120138"/>
    <w:rsid w:val="001214DD"/>
    <w:rsid w:val="00121E05"/>
    <w:rsid w:val="001225E7"/>
    <w:rsid w:val="00122AF4"/>
    <w:rsid w:val="0012443E"/>
    <w:rsid w:val="0012460E"/>
    <w:rsid w:val="00126DE7"/>
    <w:rsid w:val="00127323"/>
    <w:rsid w:val="00127FC9"/>
    <w:rsid w:val="00131B5C"/>
    <w:rsid w:val="0013227C"/>
    <w:rsid w:val="001354A2"/>
    <w:rsid w:val="00136721"/>
    <w:rsid w:val="001372CC"/>
    <w:rsid w:val="00137471"/>
    <w:rsid w:val="001413E3"/>
    <w:rsid w:val="0014190A"/>
    <w:rsid w:val="0014212A"/>
    <w:rsid w:val="00142BA9"/>
    <w:rsid w:val="00143311"/>
    <w:rsid w:val="00143DE7"/>
    <w:rsid w:val="00145CA5"/>
    <w:rsid w:val="001473A1"/>
    <w:rsid w:val="00150D69"/>
    <w:rsid w:val="0015156B"/>
    <w:rsid w:val="001523DD"/>
    <w:rsid w:val="00153CED"/>
    <w:rsid w:val="00153D63"/>
    <w:rsid w:val="00157C6B"/>
    <w:rsid w:val="001619B0"/>
    <w:rsid w:val="0016251D"/>
    <w:rsid w:val="00162927"/>
    <w:rsid w:val="001638D3"/>
    <w:rsid w:val="00163F37"/>
    <w:rsid w:val="001653C2"/>
    <w:rsid w:val="00165E37"/>
    <w:rsid w:val="001669ED"/>
    <w:rsid w:val="0016742D"/>
    <w:rsid w:val="00167B69"/>
    <w:rsid w:val="00167B74"/>
    <w:rsid w:val="00170B0C"/>
    <w:rsid w:val="00170E91"/>
    <w:rsid w:val="00170F97"/>
    <w:rsid w:val="00171C17"/>
    <w:rsid w:val="001742EC"/>
    <w:rsid w:val="001756EA"/>
    <w:rsid w:val="00175DA9"/>
    <w:rsid w:val="00176E3D"/>
    <w:rsid w:val="00180768"/>
    <w:rsid w:val="00180B00"/>
    <w:rsid w:val="00181668"/>
    <w:rsid w:val="00181985"/>
    <w:rsid w:val="00181C0F"/>
    <w:rsid w:val="00181D04"/>
    <w:rsid w:val="00181F63"/>
    <w:rsid w:val="00181FB5"/>
    <w:rsid w:val="00182582"/>
    <w:rsid w:val="00183966"/>
    <w:rsid w:val="00183BD1"/>
    <w:rsid w:val="00183C9A"/>
    <w:rsid w:val="00183E88"/>
    <w:rsid w:val="001857AB"/>
    <w:rsid w:val="0019224D"/>
    <w:rsid w:val="00193A5A"/>
    <w:rsid w:val="001947F7"/>
    <w:rsid w:val="00194E3B"/>
    <w:rsid w:val="00195AB1"/>
    <w:rsid w:val="00196C1D"/>
    <w:rsid w:val="001A0A62"/>
    <w:rsid w:val="001A1B10"/>
    <w:rsid w:val="001A2753"/>
    <w:rsid w:val="001A40E6"/>
    <w:rsid w:val="001A4FBF"/>
    <w:rsid w:val="001A6FCB"/>
    <w:rsid w:val="001A7781"/>
    <w:rsid w:val="001A7CAF"/>
    <w:rsid w:val="001A7EEE"/>
    <w:rsid w:val="001B1717"/>
    <w:rsid w:val="001C0A84"/>
    <w:rsid w:val="001C0D4A"/>
    <w:rsid w:val="001C2577"/>
    <w:rsid w:val="001C3404"/>
    <w:rsid w:val="001C3607"/>
    <w:rsid w:val="001C3FC0"/>
    <w:rsid w:val="001C59C1"/>
    <w:rsid w:val="001C5B94"/>
    <w:rsid w:val="001C5CA6"/>
    <w:rsid w:val="001C7898"/>
    <w:rsid w:val="001C7B83"/>
    <w:rsid w:val="001D076B"/>
    <w:rsid w:val="001D0B7E"/>
    <w:rsid w:val="001D3C5E"/>
    <w:rsid w:val="001D4D70"/>
    <w:rsid w:val="001D7266"/>
    <w:rsid w:val="001E0969"/>
    <w:rsid w:val="001E258B"/>
    <w:rsid w:val="001E278B"/>
    <w:rsid w:val="001E2D4B"/>
    <w:rsid w:val="001E35C2"/>
    <w:rsid w:val="001E4DFF"/>
    <w:rsid w:val="001E79BA"/>
    <w:rsid w:val="001E7D2A"/>
    <w:rsid w:val="001F031F"/>
    <w:rsid w:val="00200A20"/>
    <w:rsid w:val="002011ED"/>
    <w:rsid w:val="00201665"/>
    <w:rsid w:val="002019FD"/>
    <w:rsid w:val="0020270E"/>
    <w:rsid w:val="0020304F"/>
    <w:rsid w:val="00204AB4"/>
    <w:rsid w:val="00211182"/>
    <w:rsid w:val="0021426F"/>
    <w:rsid w:val="00215A36"/>
    <w:rsid w:val="0021646B"/>
    <w:rsid w:val="0021668F"/>
    <w:rsid w:val="002174C1"/>
    <w:rsid w:val="00217CA2"/>
    <w:rsid w:val="00217D18"/>
    <w:rsid w:val="00220031"/>
    <w:rsid w:val="0022021F"/>
    <w:rsid w:val="00220871"/>
    <w:rsid w:val="0022098F"/>
    <w:rsid w:val="00221122"/>
    <w:rsid w:val="0022127C"/>
    <w:rsid w:val="0022165A"/>
    <w:rsid w:val="00222AD9"/>
    <w:rsid w:val="00222F37"/>
    <w:rsid w:val="00222F5C"/>
    <w:rsid w:val="002249E7"/>
    <w:rsid w:val="00224BC9"/>
    <w:rsid w:val="00226464"/>
    <w:rsid w:val="00226AE6"/>
    <w:rsid w:val="002300B3"/>
    <w:rsid w:val="0023111C"/>
    <w:rsid w:val="00231223"/>
    <w:rsid w:val="00231306"/>
    <w:rsid w:val="002318DA"/>
    <w:rsid w:val="0023200F"/>
    <w:rsid w:val="00232074"/>
    <w:rsid w:val="002323E2"/>
    <w:rsid w:val="00233BE8"/>
    <w:rsid w:val="00233F24"/>
    <w:rsid w:val="00235D40"/>
    <w:rsid w:val="00236C42"/>
    <w:rsid w:val="00237316"/>
    <w:rsid w:val="00237755"/>
    <w:rsid w:val="0024511E"/>
    <w:rsid w:val="002452BA"/>
    <w:rsid w:val="00245E12"/>
    <w:rsid w:val="002460DD"/>
    <w:rsid w:val="002464EA"/>
    <w:rsid w:val="0024738C"/>
    <w:rsid w:val="002503CB"/>
    <w:rsid w:val="00251E45"/>
    <w:rsid w:val="002524F5"/>
    <w:rsid w:val="002530DF"/>
    <w:rsid w:val="00253717"/>
    <w:rsid w:val="00255248"/>
    <w:rsid w:val="0025559D"/>
    <w:rsid w:val="00255E0E"/>
    <w:rsid w:val="00256334"/>
    <w:rsid w:val="00256AF8"/>
    <w:rsid w:val="0025740E"/>
    <w:rsid w:val="00257CC5"/>
    <w:rsid w:val="0026091E"/>
    <w:rsid w:val="002618A4"/>
    <w:rsid w:val="00261A52"/>
    <w:rsid w:val="00262323"/>
    <w:rsid w:val="00262BA0"/>
    <w:rsid w:val="00264DBA"/>
    <w:rsid w:val="00264DE1"/>
    <w:rsid w:val="00264FD1"/>
    <w:rsid w:val="00265F42"/>
    <w:rsid w:val="00267AF2"/>
    <w:rsid w:val="00267BB6"/>
    <w:rsid w:val="002700FF"/>
    <w:rsid w:val="00270931"/>
    <w:rsid w:val="002715D0"/>
    <w:rsid w:val="00272626"/>
    <w:rsid w:val="00272935"/>
    <w:rsid w:val="00273D4F"/>
    <w:rsid w:val="00273D92"/>
    <w:rsid w:val="0027418F"/>
    <w:rsid w:val="0027522E"/>
    <w:rsid w:val="0028015A"/>
    <w:rsid w:val="00280529"/>
    <w:rsid w:val="00280999"/>
    <w:rsid w:val="00282C9A"/>
    <w:rsid w:val="0028469D"/>
    <w:rsid w:val="00284A7F"/>
    <w:rsid w:val="00285380"/>
    <w:rsid w:val="0028638F"/>
    <w:rsid w:val="0028704C"/>
    <w:rsid w:val="00287065"/>
    <w:rsid w:val="00287B57"/>
    <w:rsid w:val="002912E0"/>
    <w:rsid w:val="00291839"/>
    <w:rsid w:val="00291EB1"/>
    <w:rsid w:val="00293CBE"/>
    <w:rsid w:val="002946F9"/>
    <w:rsid w:val="00294ABF"/>
    <w:rsid w:val="00295855"/>
    <w:rsid w:val="002958F3"/>
    <w:rsid w:val="002966E0"/>
    <w:rsid w:val="00297A3A"/>
    <w:rsid w:val="00297B66"/>
    <w:rsid w:val="002A0935"/>
    <w:rsid w:val="002A180C"/>
    <w:rsid w:val="002A2686"/>
    <w:rsid w:val="002A2CBB"/>
    <w:rsid w:val="002A2EE1"/>
    <w:rsid w:val="002A40BB"/>
    <w:rsid w:val="002A4FDF"/>
    <w:rsid w:val="002A54F2"/>
    <w:rsid w:val="002A5E69"/>
    <w:rsid w:val="002A6A0F"/>
    <w:rsid w:val="002A74C2"/>
    <w:rsid w:val="002A758D"/>
    <w:rsid w:val="002B1960"/>
    <w:rsid w:val="002B1A8C"/>
    <w:rsid w:val="002B1B26"/>
    <w:rsid w:val="002B1E32"/>
    <w:rsid w:val="002B2697"/>
    <w:rsid w:val="002B3350"/>
    <w:rsid w:val="002B42E6"/>
    <w:rsid w:val="002B578D"/>
    <w:rsid w:val="002B5F4C"/>
    <w:rsid w:val="002B678D"/>
    <w:rsid w:val="002B6B3E"/>
    <w:rsid w:val="002B6DC8"/>
    <w:rsid w:val="002B7605"/>
    <w:rsid w:val="002C11EA"/>
    <w:rsid w:val="002C35D7"/>
    <w:rsid w:val="002C4295"/>
    <w:rsid w:val="002C779E"/>
    <w:rsid w:val="002C7855"/>
    <w:rsid w:val="002C7B99"/>
    <w:rsid w:val="002C7F30"/>
    <w:rsid w:val="002D1729"/>
    <w:rsid w:val="002D247E"/>
    <w:rsid w:val="002D35FB"/>
    <w:rsid w:val="002D38EC"/>
    <w:rsid w:val="002D5818"/>
    <w:rsid w:val="002D6B71"/>
    <w:rsid w:val="002D6BF0"/>
    <w:rsid w:val="002D7CCC"/>
    <w:rsid w:val="002E0488"/>
    <w:rsid w:val="002E08A8"/>
    <w:rsid w:val="002E0E7F"/>
    <w:rsid w:val="002E1925"/>
    <w:rsid w:val="002E1959"/>
    <w:rsid w:val="002E1C1E"/>
    <w:rsid w:val="002E27C4"/>
    <w:rsid w:val="002E325B"/>
    <w:rsid w:val="002E34F6"/>
    <w:rsid w:val="002E37A2"/>
    <w:rsid w:val="002E4E74"/>
    <w:rsid w:val="002E54B1"/>
    <w:rsid w:val="002E6DEF"/>
    <w:rsid w:val="002F0977"/>
    <w:rsid w:val="002F1FB4"/>
    <w:rsid w:val="002F4A6F"/>
    <w:rsid w:val="002F548D"/>
    <w:rsid w:val="00300962"/>
    <w:rsid w:val="00301761"/>
    <w:rsid w:val="003025A2"/>
    <w:rsid w:val="003026FD"/>
    <w:rsid w:val="00302995"/>
    <w:rsid w:val="0030460A"/>
    <w:rsid w:val="003047EA"/>
    <w:rsid w:val="00304E1B"/>
    <w:rsid w:val="00305A0C"/>
    <w:rsid w:val="00307092"/>
    <w:rsid w:val="00307294"/>
    <w:rsid w:val="00307816"/>
    <w:rsid w:val="00310CB0"/>
    <w:rsid w:val="00310F49"/>
    <w:rsid w:val="00311756"/>
    <w:rsid w:val="00311FDD"/>
    <w:rsid w:val="0031241A"/>
    <w:rsid w:val="00312865"/>
    <w:rsid w:val="00313751"/>
    <w:rsid w:val="00314224"/>
    <w:rsid w:val="003145DC"/>
    <w:rsid w:val="00314656"/>
    <w:rsid w:val="0031502D"/>
    <w:rsid w:val="00315432"/>
    <w:rsid w:val="003156F1"/>
    <w:rsid w:val="00316979"/>
    <w:rsid w:val="00317757"/>
    <w:rsid w:val="00317C89"/>
    <w:rsid w:val="003209BA"/>
    <w:rsid w:val="00320B09"/>
    <w:rsid w:val="0032126C"/>
    <w:rsid w:val="00322627"/>
    <w:rsid w:val="0032293B"/>
    <w:rsid w:val="00322E0F"/>
    <w:rsid w:val="0032393F"/>
    <w:rsid w:val="00323F88"/>
    <w:rsid w:val="00324B44"/>
    <w:rsid w:val="00324BED"/>
    <w:rsid w:val="00325311"/>
    <w:rsid w:val="00325364"/>
    <w:rsid w:val="00325DDC"/>
    <w:rsid w:val="00326B9F"/>
    <w:rsid w:val="00327A90"/>
    <w:rsid w:val="00327FEF"/>
    <w:rsid w:val="00330A2F"/>
    <w:rsid w:val="00330C61"/>
    <w:rsid w:val="00333ED9"/>
    <w:rsid w:val="003347F4"/>
    <w:rsid w:val="00335667"/>
    <w:rsid w:val="003356F5"/>
    <w:rsid w:val="00335EBF"/>
    <w:rsid w:val="00336773"/>
    <w:rsid w:val="00337431"/>
    <w:rsid w:val="0034075C"/>
    <w:rsid w:val="00341E6B"/>
    <w:rsid w:val="00342ECD"/>
    <w:rsid w:val="00344222"/>
    <w:rsid w:val="00344739"/>
    <w:rsid w:val="00344965"/>
    <w:rsid w:val="00344D63"/>
    <w:rsid w:val="00345171"/>
    <w:rsid w:val="0034682F"/>
    <w:rsid w:val="00346CC9"/>
    <w:rsid w:val="003503A9"/>
    <w:rsid w:val="0035234B"/>
    <w:rsid w:val="00352A15"/>
    <w:rsid w:val="00353D6C"/>
    <w:rsid w:val="00355BBA"/>
    <w:rsid w:val="003562E8"/>
    <w:rsid w:val="00360824"/>
    <w:rsid w:val="00360F50"/>
    <w:rsid w:val="00361A43"/>
    <w:rsid w:val="00364D88"/>
    <w:rsid w:val="00365BDD"/>
    <w:rsid w:val="00365D96"/>
    <w:rsid w:val="003660AD"/>
    <w:rsid w:val="00367125"/>
    <w:rsid w:val="00367370"/>
    <w:rsid w:val="0036756B"/>
    <w:rsid w:val="00367F09"/>
    <w:rsid w:val="00367F69"/>
    <w:rsid w:val="0037121C"/>
    <w:rsid w:val="00372DA7"/>
    <w:rsid w:val="003738D7"/>
    <w:rsid w:val="00373CE0"/>
    <w:rsid w:val="003752F2"/>
    <w:rsid w:val="00375C90"/>
    <w:rsid w:val="00376109"/>
    <w:rsid w:val="0037699E"/>
    <w:rsid w:val="00377B9E"/>
    <w:rsid w:val="003803BA"/>
    <w:rsid w:val="003823E2"/>
    <w:rsid w:val="00382C04"/>
    <w:rsid w:val="00385043"/>
    <w:rsid w:val="00385099"/>
    <w:rsid w:val="00385837"/>
    <w:rsid w:val="003862E4"/>
    <w:rsid w:val="00391011"/>
    <w:rsid w:val="00392938"/>
    <w:rsid w:val="003932CA"/>
    <w:rsid w:val="00393B29"/>
    <w:rsid w:val="003942DA"/>
    <w:rsid w:val="00394468"/>
    <w:rsid w:val="0039492D"/>
    <w:rsid w:val="00396261"/>
    <w:rsid w:val="003A0123"/>
    <w:rsid w:val="003A02F6"/>
    <w:rsid w:val="003A3762"/>
    <w:rsid w:val="003A4549"/>
    <w:rsid w:val="003A4950"/>
    <w:rsid w:val="003A598C"/>
    <w:rsid w:val="003A6716"/>
    <w:rsid w:val="003A6AF8"/>
    <w:rsid w:val="003A6C37"/>
    <w:rsid w:val="003A7688"/>
    <w:rsid w:val="003A7AF9"/>
    <w:rsid w:val="003A7CA7"/>
    <w:rsid w:val="003B0A02"/>
    <w:rsid w:val="003B0A30"/>
    <w:rsid w:val="003B0BEA"/>
    <w:rsid w:val="003B124B"/>
    <w:rsid w:val="003B17F6"/>
    <w:rsid w:val="003B291E"/>
    <w:rsid w:val="003B7884"/>
    <w:rsid w:val="003C1C28"/>
    <w:rsid w:val="003C290F"/>
    <w:rsid w:val="003C4783"/>
    <w:rsid w:val="003C6F72"/>
    <w:rsid w:val="003D021C"/>
    <w:rsid w:val="003D0BC1"/>
    <w:rsid w:val="003D18FA"/>
    <w:rsid w:val="003D2DFC"/>
    <w:rsid w:val="003D3E3B"/>
    <w:rsid w:val="003D4037"/>
    <w:rsid w:val="003D5A45"/>
    <w:rsid w:val="003D5E2A"/>
    <w:rsid w:val="003D6C2C"/>
    <w:rsid w:val="003E0515"/>
    <w:rsid w:val="003E097B"/>
    <w:rsid w:val="003E1DF3"/>
    <w:rsid w:val="003E3A09"/>
    <w:rsid w:val="003E4E84"/>
    <w:rsid w:val="003E5B27"/>
    <w:rsid w:val="003E5E4D"/>
    <w:rsid w:val="003E71F8"/>
    <w:rsid w:val="003F059A"/>
    <w:rsid w:val="003F0BD3"/>
    <w:rsid w:val="003F1BD4"/>
    <w:rsid w:val="003F23E8"/>
    <w:rsid w:val="003F400A"/>
    <w:rsid w:val="003F488A"/>
    <w:rsid w:val="003F5D48"/>
    <w:rsid w:val="00400A25"/>
    <w:rsid w:val="00401BBF"/>
    <w:rsid w:val="004032F7"/>
    <w:rsid w:val="0040415D"/>
    <w:rsid w:val="0040505B"/>
    <w:rsid w:val="00405157"/>
    <w:rsid w:val="0040527B"/>
    <w:rsid w:val="00410E9A"/>
    <w:rsid w:val="004112F2"/>
    <w:rsid w:val="004122FF"/>
    <w:rsid w:val="004133D0"/>
    <w:rsid w:val="00414BF1"/>
    <w:rsid w:val="004201D0"/>
    <w:rsid w:val="004202F0"/>
    <w:rsid w:val="00421498"/>
    <w:rsid w:val="004220DE"/>
    <w:rsid w:val="004232DF"/>
    <w:rsid w:val="00423B6C"/>
    <w:rsid w:val="00423ED6"/>
    <w:rsid w:val="00423FB3"/>
    <w:rsid w:val="0042479A"/>
    <w:rsid w:val="00425316"/>
    <w:rsid w:val="00427113"/>
    <w:rsid w:val="00427922"/>
    <w:rsid w:val="00427E65"/>
    <w:rsid w:val="00430AF7"/>
    <w:rsid w:val="0043164C"/>
    <w:rsid w:val="0043379A"/>
    <w:rsid w:val="004351ED"/>
    <w:rsid w:val="004362B7"/>
    <w:rsid w:val="00436D13"/>
    <w:rsid w:val="00436DD2"/>
    <w:rsid w:val="00440F59"/>
    <w:rsid w:val="00443C1A"/>
    <w:rsid w:val="00444B1E"/>
    <w:rsid w:val="00446BF1"/>
    <w:rsid w:val="004525F9"/>
    <w:rsid w:val="0045374E"/>
    <w:rsid w:val="0045574F"/>
    <w:rsid w:val="004565EA"/>
    <w:rsid w:val="00460600"/>
    <w:rsid w:val="004619EC"/>
    <w:rsid w:val="00461A91"/>
    <w:rsid w:val="00461B38"/>
    <w:rsid w:val="00461F48"/>
    <w:rsid w:val="0046301A"/>
    <w:rsid w:val="00464632"/>
    <w:rsid w:val="00464748"/>
    <w:rsid w:val="00464A81"/>
    <w:rsid w:val="00465888"/>
    <w:rsid w:val="004719A2"/>
    <w:rsid w:val="00471CBE"/>
    <w:rsid w:val="00472669"/>
    <w:rsid w:val="00472F12"/>
    <w:rsid w:val="004732BE"/>
    <w:rsid w:val="00473E83"/>
    <w:rsid w:val="00474120"/>
    <w:rsid w:val="00476116"/>
    <w:rsid w:val="004774CE"/>
    <w:rsid w:val="00481FA0"/>
    <w:rsid w:val="00486065"/>
    <w:rsid w:val="004861F8"/>
    <w:rsid w:val="004869DD"/>
    <w:rsid w:val="00491A64"/>
    <w:rsid w:val="0049290E"/>
    <w:rsid w:val="00494FF3"/>
    <w:rsid w:val="0049664D"/>
    <w:rsid w:val="00496C7A"/>
    <w:rsid w:val="00497F3F"/>
    <w:rsid w:val="004A0AB9"/>
    <w:rsid w:val="004A3C2B"/>
    <w:rsid w:val="004A41B0"/>
    <w:rsid w:val="004A4891"/>
    <w:rsid w:val="004A4AB9"/>
    <w:rsid w:val="004A525B"/>
    <w:rsid w:val="004A79E7"/>
    <w:rsid w:val="004B09ED"/>
    <w:rsid w:val="004B0F95"/>
    <w:rsid w:val="004B2B5D"/>
    <w:rsid w:val="004B2E67"/>
    <w:rsid w:val="004B344A"/>
    <w:rsid w:val="004B52FC"/>
    <w:rsid w:val="004B5D44"/>
    <w:rsid w:val="004C00D1"/>
    <w:rsid w:val="004C087E"/>
    <w:rsid w:val="004C0892"/>
    <w:rsid w:val="004C0FB3"/>
    <w:rsid w:val="004C311D"/>
    <w:rsid w:val="004C3BCC"/>
    <w:rsid w:val="004C43B1"/>
    <w:rsid w:val="004C584D"/>
    <w:rsid w:val="004C5CC2"/>
    <w:rsid w:val="004C73E4"/>
    <w:rsid w:val="004C7E39"/>
    <w:rsid w:val="004D08AA"/>
    <w:rsid w:val="004D0C4E"/>
    <w:rsid w:val="004D3F3E"/>
    <w:rsid w:val="004D40CD"/>
    <w:rsid w:val="004D4970"/>
    <w:rsid w:val="004D6074"/>
    <w:rsid w:val="004D640B"/>
    <w:rsid w:val="004E0BCC"/>
    <w:rsid w:val="004E193D"/>
    <w:rsid w:val="004E1E82"/>
    <w:rsid w:val="004E2CA8"/>
    <w:rsid w:val="004E74ED"/>
    <w:rsid w:val="004F15F3"/>
    <w:rsid w:val="004F1793"/>
    <w:rsid w:val="004F6E06"/>
    <w:rsid w:val="004F7464"/>
    <w:rsid w:val="005007A6"/>
    <w:rsid w:val="00500DCB"/>
    <w:rsid w:val="0050279B"/>
    <w:rsid w:val="005027C3"/>
    <w:rsid w:val="005043BB"/>
    <w:rsid w:val="005060F2"/>
    <w:rsid w:val="00506683"/>
    <w:rsid w:val="00506CC1"/>
    <w:rsid w:val="00507D32"/>
    <w:rsid w:val="00510268"/>
    <w:rsid w:val="00512659"/>
    <w:rsid w:val="00512B67"/>
    <w:rsid w:val="00513710"/>
    <w:rsid w:val="00515BF5"/>
    <w:rsid w:val="00517689"/>
    <w:rsid w:val="00517985"/>
    <w:rsid w:val="00517D9C"/>
    <w:rsid w:val="0052273A"/>
    <w:rsid w:val="00523A39"/>
    <w:rsid w:val="005248CB"/>
    <w:rsid w:val="005258B9"/>
    <w:rsid w:val="00531C4A"/>
    <w:rsid w:val="00531F83"/>
    <w:rsid w:val="00532900"/>
    <w:rsid w:val="00532DEB"/>
    <w:rsid w:val="00532E33"/>
    <w:rsid w:val="00533244"/>
    <w:rsid w:val="00534C2C"/>
    <w:rsid w:val="0053545E"/>
    <w:rsid w:val="00536DDE"/>
    <w:rsid w:val="0053725E"/>
    <w:rsid w:val="005405AD"/>
    <w:rsid w:val="00541608"/>
    <w:rsid w:val="00544AE7"/>
    <w:rsid w:val="00545CC3"/>
    <w:rsid w:val="00546525"/>
    <w:rsid w:val="00546B67"/>
    <w:rsid w:val="00547CA3"/>
    <w:rsid w:val="0055000F"/>
    <w:rsid w:val="005532B4"/>
    <w:rsid w:val="00553D7B"/>
    <w:rsid w:val="00556C66"/>
    <w:rsid w:val="0055756F"/>
    <w:rsid w:val="005605CF"/>
    <w:rsid w:val="00561B40"/>
    <w:rsid w:val="0056244B"/>
    <w:rsid w:val="00563883"/>
    <w:rsid w:val="00564527"/>
    <w:rsid w:val="00564A92"/>
    <w:rsid w:val="00564C9A"/>
    <w:rsid w:val="005653B3"/>
    <w:rsid w:val="00566C42"/>
    <w:rsid w:val="00566F58"/>
    <w:rsid w:val="00567901"/>
    <w:rsid w:val="00567D3C"/>
    <w:rsid w:val="00567FB5"/>
    <w:rsid w:val="00570044"/>
    <w:rsid w:val="00570485"/>
    <w:rsid w:val="005707B2"/>
    <w:rsid w:val="00573BE7"/>
    <w:rsid w:val="00573F55"/>
    <w:rsid w:val="00576EE9"/>
    <w:rsid w:val="00581C60"/>
    <w:rsid w:val="00583056"/>
    <w:rsid w:val="00584337"/>
    <w:rsid w:val="00586CC6"/>
    <w:rsid w:val="00587144"/>
    <w:rsid w:val="00587F4F"/>
    <w:rsid w:val="00590651"/>
    <w:rsid w:val="00590D31"/>
    <w:rsid w:val="00594331"/>
    <w:rsid w:val="00594660"/>
    <w:rsid w:val="00594F12"/>
    <w:rsid w:val="005A0EE3"/>
    <w:rsid w:val="005A14E5"/>
    <w:rsid w:val="005A1C7E"/>
    <w:rsid w:val="005A27FF"/>
    <w:rsid w:val="005A2D09"/>
    <w:rsid w:val="005A32E3"/>
    <w:rsid w:val="005A33F5"/>
    <w:rsid w:val="005A410D"/>
    <w:rsid w:val="005A451B"/>
    <w:rsid w:val="005A4DF2"/>
    <w:rsid w:val="005A61B1"/>
    <w:rsid w:val="005A74DD"/>
    <w:rsid w:val="005A7EDB"/>
    <w:rsid w:val="005B01A0"/>
    <w:rsid w:val="005B0BDB"/>
    <w:rsid w:val="005B1759"/>
    <w:rsid w:val="005B368A"/>
    <w:rsid w:val="005B5C23"/>
    <w:rsid w:val="005B6408"/>
    <w:rsid w:val="005B6A93"/>
    <w:rsid w:val="005B7DBB"/>
    <w:rsid w:val="005C1771"/>
    <w:rsid w:val="005C17C4"/>
    <w:rsid w:val="005C1AD4"/>
    <w:rsid w:val="005C388B"/>
    <w:rsid w:val="005C406B"/>
    <w:rsid w:val="005C4585"/>
    <w:rsid w:val="005C4773"/>
    <w:rsid w:val="005C487F"/>
    <w:rsid w:val="005C524B"/>
    <w:rsid w:val="005C5D0E"/>
    <w:rsid w:val="005C6B7D"/>
    <w:rsid w:val="005C75FE"/>
    <w:rsid w:val="005D04AB"/>
    <w:rsid w:val="005D1395"/>
    <w:rsid w:val="005D1AD3"/>
    <w:rsid w:val="005D1BD8"/>
    <w:rsid w:val="005D1D5D"/>
    <w:rsid w:val="005D34B9"/>
    <w:rsid w:val="005D3FAA"/>
    <w:rsid w:val="005D5396"/>
    <w:rsid w:val="005D59A0"/>
    <w:rsid w:val="005D5FBC"/>
    <w:rsid w:val="005D62E9"/>
    <w:rsid w:val="005D6E57"/>
    <w:rsid w:val="005E334B"/>
    <w:rsid w:val="005E4A01"/>
    <w:rsid w:val="005E4AA2"/>
    <w:rsid w:val="005E5AEC"/>
    <w:rsid w:val="005E743E"/>
    <w:rsid w:val="005E792C"/>
    <w:rsid w:val="005F0A0E"/>
    <w:rsid w:val="005F2F26"/>
    <w:rsid w:val="005F3013"/>
    <w:rsid w:val="005F3463"/>
    <w:rsid w:val="005F47C7"/>
    <w:rsid w:val="005F5AE3"/>
    <w:rsid w:val="005F76B7"/>
    <w:rsid w:val="00600B3A"/>
    <w:rsid w:val="00602543"/>
    <w:rsid w:val="00602CA1"/>
    <w:rsid w:val="00602CEB"/>
    <w:rsid w:val="006032C4"/>
    <w:rsid w:val="00603D18"/>
    <w:rsid w:val="0060632B"/>
    <w:rsid w:val="006077B1"/>
    <w:rsid w:val="0060794D"/>
    <w:rsid w:val="0061092C"/>
    <w:rsid w:val="00611586"/>
    <w:rsid w:val="00612363"/>
    <w:rsid w:val="00612B6C"/>
    <w:rsid w:val="00617E7D"/>
    <w:rsid w:val="00617F70"/>
    <w:rsid w:val="00621998"/>
    <w:rsid w:val="006220CE"/>
    <w:rsid w:val="00623308"/>
    <w:rsid w:val="00623C7C"/>
    <w:rsid w:val="00624BB9"/>
    <w:rsid w:val="00627005"/>
    <w:rsid w:val="006307C4"/>
    <w:rsid w:val="00630AD5"/>
    <w:rsid w:val="0063155C"/>
    <w:rsid w:val="00633199"/>
    <w:rsid w:val="00635E2C"/>
    <w:rsid w:val="00636A43"/>
    <w:rsid w:val="00637494"/>
    <w:rsid w:val="00637F54"/>
    <w:rsid w:val="00643701"/>
    <w:rsid w:val="00644072"/>
    <w:rsid w:val="006468F9"/>
    <w:rsid w:val="006469B5"/>
    <w:rsid w:val="00653B3B"/>
    <w:rsid w:val="00654711"/>
    <w:rsid w:val="006566FB"/>
    <w:rsid w:val="00656EC2"/>
    <w:rsid w:val="00660610"/>
    <w:rsid w:val="00660C4F"/>
    <w:rsid w:val="00662B55"/>
    <w:rsid w:val="0066322F"/>
    <w:rsid w:val="0066340F"/>
    <w:rsid w:val="00663C26"/>
    <w:rsid w:val="00663D8F"/>
    <w:rsid w:val="0066497B"/>
    <w:rsid w:val="00664B0A"/>
    <w:rsid w:val="006650E6"/>
    <w:rsid w:val="006656AE"/>
    <w:rsid w:val="00665836"/>
    <w:rsid w:val="00671A7D"/>
    <w:rsid w:val="0067451E"/>
    <w:rsid w:val="00675786"/>
    <w:rsid w:val="006761A6"/>
    <w:rsid w:val="00680045"/>
    <w:rsid w:val="006804BF"/>
    <w:rsid w:val="0068093D"/>
    <w:rsid w:val="00680EB4"/>
    <w:rsid w:val="00681BC1"/>
    <w:rsid w:val="00683B47"/>
    <w:rsid w:val="00684C37"/>
    <w:rsid w:val="0068507B"/>
    <w:rsid w:val="00685A0D"/>
    <w:rsid w:val="00686238"/>
    <w:rsid w:val="00686828"/>
    <w:rsid w:val="006901B9"/>
    <w:rsid w:val="00691D25"/>
    <w:rsid w:val="006945E9"/>
    <w:rsid w:val="006950DF"/>
    <w:rsid w:val="006971BD"/>
    <w:rsid w:val="0069750F"/>
    <w:rsid w:val="006A035F"/>
    <w:rsid w:val="006A1917"/>
    <w:rsid w:val="006A1E70"/>
    <w:rsid w:val="006A22D9"/>
    <w:rsid w:val="006A4475"/>
    <w:rsid w:val="006A53DF"/>
    <w:rsid w:val="006A5A18"/>
    <w:rsid w:val="006A680E"/>
    <w:rsid w:val="006A738A"/>
    <w:rsid w:val="006A79CC"/>
    <w:rsid w:val="006A7E48"/>
    <w:rsid w:val="006B0553"/>
    <w:rsid w:val="006B1116"/>
    <w:rsid w:val="006B32E7"/>
    <w:rsid w:val="006B5F4A"/>
    <w:rsid w:val="006B6238"/>
    <w:rsid w:val="006B6EF7"/>
    <w:rsid w:val="006C086D"/>
    <w:rsid w:val="006C0966"/>
    <w:rsid w:val="006C0E8D"/>
    <w:rsid w:val="006C1513"/>
    <w:rsid w:val="006C44D1"/>
    <w:rsid w:val="006C6425"/>
    <w:rsid w:val="006C6E62"/>
    <w:rsid w:val="006D0108"/>
    <w:rsid w:val="006D1EF4"/>
    <w:rsid w:val="006D3110"/>
    <w:rsid w:val="006D3848"/>
    <w:rsid w:val="006D3D6B"/>
    <w:rsid w:val="006D46D9"/>
    <w:rsid w:val="006D516B"/>
    <w:rsid w:val="006D5175"/>
    <w:rsid w:val="006D5294"/>
    <w:rsid w:val="006D5A77"/>
    <w:rsid w:val="006D6CF2"/>
    <w:rsid w:val="006D71FF"/>
    <w:rsid w:val="006D75F6"/>
    <w:rsid w:val="006E1F40"/>
    <w:rsid w:val="006E3085"/>
    <w:rsid w:val="006E3465"/>
    <w:rsid w:val="006E35D6"/>
    <w:rsid w:val="006E373C"/>
    <w:rsid w:val="006E3A25"/>
    <w:rsid w:val="006E3E0D"/>
    <w:rsid w:val="006E408B"/>
    <w:rsid w:val="006E4CC3"/>
    <w:rsid w:val="006E54B9"/>
    <w:rsid w:val="006E61E2"/>
    <w:rsid w:val="006E679B"/>
    <w:rsid w:val="006E67F0"/>
    <w:rsid w:val="006E720E"/>
    <w:rsid w:val="006F045E"/>
    <w:rsid w:val="006F0DB4"/>
    <w:rsid w:val="006F2055"/>
    <w:rsid w:val="006F224A"/>
    <w:rsid w:val="006F23A6"/>
    <w:rsid w:val="006F2772"/>
    <w:rsid w:val="006F29D5"/>
    <w:rsid w:val="006F2AC6"/>
    <w:rsid w:val="006F34A5"/>
    <w:rsid w:val="006F6A8A"/>
    <w:rsid w:val="006F773A"/>
    <w:rsid w:val="006F7DFF"/>
    <w:rsid w:val="007010FD"/>
    <w:rsid w:val="007018EC"/>
    <w:rsid w:val="00702B96"/>
    <w:rsid w:val="00705577"/>
    <w:rsid w:val="00705C60"/>
    <w:rsid w:val="007076EF"/>
    <w:rsid w:val="007078B0"/>
    <w:rsid w:val="007100D9"/>
    <w:rsid w:val="0071011A"/>
    <w:rsid w:val="0071043E"/>
    <w:rsid w:val="0071062D"/>
    <w:rsid w:val="00710F17"/>
    <w:rsid w:val="00710FC1"/>
    <w:rsid w:val="00710FE0"/>
    <w:rsid w:val="00711A18"/>
    <w:rsid w:val="00712464"/>
    <w:rsid w:val="007133AB"/>
    <w:rsid w:val="00715A2A"/>
    <w:rsid w:val="00715D23"/>
    <w:rsid w:val="00716BEF"/>
    <w:rsid w:val="00717CF1"/>
    <w:rsid w:val="00721A49"/>
    <w:rsid w:val="00722B32"/>
    <w:rsid w:val="00723346"/>
    <w:rsid w:val="00723B9F"/>
    <w:rsid w:val="0072599D"/>
    <w:rsid w:val="007272C5"/>
    <w:rsid w:val="0072779F"/>
    <w:rsid w:val="007317DF"/>
    <w:rsid w:val="007329E2"/>
    <w:rsid w:val="00733AA9"/>
    <w:rsid w:val="0073429D"/>
    <w:rsid w:val="00734561"/>
    <w:rsid w:val="00735DDC"/>
    <w:rsid w:val="00736FA6"/>
    <w:rsid w:val="00737422"/>
    <w:rsid w:val="00737C49"/>
    <w:rsid w:val="00740305"/>
    <w:rsid w:val="00740532"/>
    <w:rsid w:val="00740E8F"/>
    <w:rsid w:val="0074130D"/>
    <w:rsid w:val="00741992"/>
    <w:rsid w:val="00741F71"/>
    <w:rsid w:val="00743E93"/>
    <w:rsid w:val="007444E3"/>
    <w:rsid w:val="00744AEA"/>
    <w:rsid w:val="00744F16"/>
    <w:rsid w:val="007452DC"/>
    <w:rsid w:val="00746FC2"/>
    <w:rsid w:val="007471F1"/>
    <w:rsid w:val="00747C89"/>
    <w:rsid w:val="00750FCB"/>
    <w:rsid w:val="0075299B"/>
    <w:rsid w:val="00752EDF"/>
    <w:rsid w:val="00756215"/>
    <w:rsid w:val="00760A57"/>
    <w:rsid w:val="00760EA4"/>
    <w:rsid w:val="0076327A"/>
    <w:rsid w:val="00763437"/>
    <w:rsid w:val="0076359F"/>
    <w:rsid w:val="00763C10"/>
    <w:rsid w:val="00765AFE"/>
    <w:rsid w:val="00766450"/>
    <w:rsid w:val="00766E2B"/>
    <w:rsid w:val="00767BA3"/>
    <w:rsid w:val="0077042B"/>
    <w:rsid w:val="00771867"/>
    <w:rsid w:val="007723F6"/>
    <w:rsid w:val="00773443"/>
    <w:rsid w:val="0077548E"/>
    <w:rsid w:val="00776206"/>
    <w:rsid w:val="0078005E"/>
    <w:rsid w:val="00780B13"/>
    <w:rsid w:val="00781532"/>
    <w:rsid w:val="0078157B"/>
    <w:rsid w:val="00785F2C"/>
    <w:rsid w:val="00786929"/>
    <w:rsid w:val="00786C46"/>
    <w:rsid w:val="00787025"/>
    <w:rsid w:val="007871C8"/>
    <w:rsid w:val="00787368"/>
    <w:rsid w:val="0078748C"/>
    <w:rsid w:val="00787C5A"/>
    <w:rsid w:val="0079097C"/>
    <w:rsid w:val="0079118C"/>
    <w:rsid w:val="007917CC"/>
    <w:rsid w:val="00792001"/>
    <w:rsid w:val="00792E60"/>
    <w:rsid w:val="00793ACA"/>
    <w:rsid w:val="00794851"/>
    <w:rsid w:val="00794D86"/>
    <w:rsid w:val="0079634A"/>
    <w:rsid w:val="00796718"/>
    <w:rsid w:val="007A013A"/>
    <w:rsid w:val="007A034E"/>
    <w:rsid w:val="007A0EAB"/>
    <w:rsid w:val="007A1CE7"/>
    <w:rsid w:val="007A2484"/>
    <w:rsid w:val="007A3D4F"/>
    <w:rsid w:val="007A411F"/>
    <w:rsid w:val="007A51D0"/>
    <w:rsid w:val="007A5D8A"/>
    <w:rsid w:val="007A60C1"/>
    <w:rsid w:val="007A63D0"/>
    <w:rsid w:val="007A71AA"/>
    <w:rsid w:val="007B2D3C"/>
    <w:rsid w:val="007B3514"/>
    <w:rsid w:val="007B3635"/>
    <w:rsid w:val="007B4218"/>
    <w:rsid w:val="007B4817"/>
    <w:rsid w:val="007B4AFB"/>
    <w:rsid w:val="007B4C6B"/>
    <w:rsid w:val="007B58B4"/>
    <w:rsid w:val="007B60FA"/>
    <w:rsid w:val="007B6F8E"/>
    <w:rsid w:val="007C0173"/>
    <w:rsid w:val="007C0A26"/>
    <w:rsid w:val="007C0C5B"/>
    <w:rsid w:val="007C352D"/>
    <w:rsid w:val="007C3801"/>
    <w:rsid w:val="007C4D30"/>
    <w:rsid w:val="007C50BE"/>
    <w:rsid w:val="007C5193"/>
    <w:rsid w:val="007C5FF8"/>
    <w:rsid w:val="007C718E"/>
    <w:rsid w:val="007C7724"/>
    <w:rsid w:val="007D10EF"/>
    <w:rsid w:val="007D14E6"/>
    <w:rsid w:val="007D26EC"/>
    <w:rsid w:val="007D29D0"/>
    <w:rsid w:val="007D313C"/>
    <w:rsid w:val="007D3460"/>
    <w:rsid w:val="007D4357"/>
    <w:rsid w:val="007D44CE"/>
    <w:rsid w:val="007D565A"/>
    <w:rsid w:val="007D647F"/>
    <w:rsid w:val="007E191D"/>
    <w:rsid w:val="007E1A8B"/>
    <w:rsid w:val="007E2EF3"/>
    <w:rsid w:val="007E3170"/>
    <w:rsid w:val="007E3862"/>
    <w:rsid w:val="007E3864"/>
    <w:rsid w:val="007E3AC9"/>
    <w:rsid w:val="007E5B86"/>
    <w:rsid w:val="007E6F74"/>
    <w:rsid w:val="007E7929"/>
    <w:rsid w:val="007F16F7"/>
    <w:rsid w:val="007F358A"/>
    <w:rsid w:val="007F4B8D"/>
    <w:rsid w:val="007F52D0"/>
    <w:rsid w:val="007F629E"/>
    <w:rsid w:val="007F7816"/>
    <w:rsid w:val="007F7E24"/>
    <w:rsid w:val="00802A3A"/>
    <w:rsid w:val="00802B75"/>
    <w:rsid w:val="00803EDF"/>
    <w:rsid w:val="00804D8F"/>
    <w:rsid w:val="00805DD2"/>
    <w:rsid w:val="008064C7"/>
    <w:rsid w:val="0080719B"/>
    <w:rsid w:val="00811CAC"/>
    <w:rsid w:val="00811DCF"/>
    <w:rsid w:val="00811E90"/>
    <w:rsid w:val="00812DA9"/>
    <w:rsid w:val="00813415"/>
    <w:rsid w:val="00813EFE"/>
    <w:rsid w:val="0081432A"/>
    <w:rsid w:val="008153C4"/>
    <w:rsid w:val="008158F5"/>
    <w:rsid w:val="0081669B"/>
    <w:rsid w:val="008166FB"/>
    <w:rsid w:val="0082031F"/>
    <w:rsid w:val="00820A3F"/>
    <w:rsid w:val="00821D6C"/>
    <w:rsid w:val="00822756"/>
    <w:rsid w:val="00824698"/>
    <w:rsid w:val="0082508F"/>
    <w:rsid w:val="008250F6"/>
    <w:rsid w:val="00827B6B"/>
    <w:rsid w:val="0083008D"/>
    <w:rsid w:val="008303F7"/>
    <w:rsid w:val="0083105D"/>
    <w:rsid w:val="008313C4"/>
    <w:rsid w:val="008321D7"/>
    <w:rsid w:val="00832D94"/>
    <w:rsid w:val="00832E01"/>
    <w:rsid w:val="008332ED"/>
    <w:rsid w:val="0083375F"/>
    <w:rsid w:val="008344C7"/>
    <w:rsid w:val="00835D5C"/>
    <w:rsid w:val="00835F06"/>
    <w:rsid w:val="00836249"/>
    <w:rsid w:val="00836B62"/>
    <w:rsid w:val="00837EDF"/>
    <w:rsid w:val="0084091A"/>
    <w:rsid w:val="00840B50"/>
    <w:rsid w:val="008425F3"/>
    <w:rsid w:val="0084291E"/>
    <w:rsid w:val="00842AA2"/>
    <w:rsid w:val="00844892"/>
    <w:rsid w:val="00845073"/>
    <w:rsid w:val="00846872"/>
    <w:rsid w:val="00847435"/>
    <w:rsid w:val="008475F1"/>
    <w:rsid w:val="0085012B"/>
    <w:rsid w:val="008520AE"/>
    <w:rsid w:val="0085278A"/>
    <w:rsid w:val="00852D31"/>
    <w:rsid w:val="00852D66"/>
    <w:rsid w:val="00852FEB"/>
    <w:rsid w:val="008534F8"/>
    <w:rsid w:val="00855CEB"/>
    <w:rsid w:val="00856A09"/>
    <w:rsid w:val="00856A38"/>
    <w:rsid w:val="008618EC"/>
    <w:rsid w:val="00861DD0"/>
    <w:rsid w:val="008624C8"/>
    <w:rsid w:val="00865C9C"/>
    <w:rsid w:val="00865EAB"/>
    <w:rsid w:val="00866ED9"/>
    <w:rsid w:val="008714F2"/>
    <w:rsid w:val="00872248"/>
    <w:rsid w:val="00872F04"/>
    <w:rsid w:val="00873A31"/>
    <w:rsid w:val="008744BE"/>
    <w:rsid w:val="008748CD"/>
    <w:rsid w:val="00881219"/>
    <w:rsid w:val="00884CD4"/>
    <w:rsid w:val="008852BC"/>
    <w:rsid w:val="00885C57"/>
    <w:rsid w:val="00887C4E"/>
    <w:rsid w:val="00891C53"/>
    <w:rsid w:val="00892623"/>
    <w:rsid w:val="00892B76"/>
    <w:rsid w:val="00893156"/>
    <w:rsid w:val="00893DD7"/>
    <w:rsid w:val="008943E0"/>
    <w:rsid w:val="00894513"/>
    <w:rsid w:val="00894D3B"/>
    <w:rsid w:val="008956B0"/>
    <w:rsid w:val="00896A66"/>
    <w:rsid w:val="00897ABE"/>
    <w:rsid w:val="00897D08"/>
    <w:rsid w:val="008A0D26"/>
    <w:rsid w:val="008A0D84"/>
    <w:rsid w:val="008A12C2"/>
    <w:rsid w:val="008A1FAA"/>
    <w:rsid w:val="008A4EB9"/>
    <w:rsid w:val="008A56F2"/>
    <w:rsid w:val="008A5A9C"/>
    <w:rsid w:val="008A5C80"/>
    <w:rsid w:val="008A615E"/>
    <w:rsid w:val="008A6BED"/>
    <w:rsid w:val="008B0FC5"/>
    <w:rsid w:val="008B2295"/>
    <w:rsid w:val="008B31FB"/>
    <w:rsid w:val="008B40EA"/>
    <w:rsid w:val="008B596F"/>
    <w:rsid w:val="008B6FE3"/>
    <w:rsid w:val="008B7763"/>
    <w:rsid w:val="008C1A58"/>
    <w:rsid w:val="008C2C92"/>
    <w:rsid w:val="008C3A4A"/>
    <w:rsid w:val="008C4ADA"/>
    <w:rsid w:val="008C58D0"/>
    <w:rsid w:val="008C6300"/>
    <w:rsid w:val="008C7C53"/>
    <w:rsid w:val="008D0BFA"/>
    <w:rsid w:val="008D221D"/>
    <w:rsid w:val="008D2E0A"/>
    <w:rsid w:val="008D41B7"/>
    <w:rsid w:val="008D47B3"/>
    <w:rsid w:val="008D4F3D"/>
    <w:rsid w:val="008D5633"/>
    <w:rsid w:val="008E0006"/>
    <w:rsid w:val="008E0375"/>
    <w:rsid w:val="008E03E4"/>
    <w:rsid w:val="008E04EC"/>
    <w:rsid w:val="008E0E76"/>
    <w:rsid w:val="008E143A"/>
    <w:rsid w:val="008E1706"/>
    <w:rsid w:val="008E1C4D"/>
    <w:rsid w:val="008E1F81"/>
    <w:rsid w:val="008E2376"/>
    <w:rsid w:val="008E2579"/>
    <w:rsid w:val="008E2F0F"/>
    <w:rsid w:val="008E49B8"/>
    <w:rsid w:val="008E650A"/>
    <w:rsid w:val="008E67B5"/>
    <w:rsid w:val="008E70F6"/>
    <w:rsid w:val="008F10F7"/>
    <w:rsid w:val="008F35F6"/>
    <w:rsid w:val="008F38A3"/>
    <w:rsid w:val="008F3AFD"/>
    <w:rsid w:val="008F589A"/>
    <w:rsid w:val="008F620E"/>
    <w:rsid w:val="008F6460"/>
    <w:rsid w:val="00901269"/>
    <w:rsid w:val="009012D0"/>
    <w:rsid w:val="0090195C"/>
    <w:rsid w:val="00901DC5"/>
    <w:rsid w:val="00901E7F"/>
    <w:rsid w:val="00902CB3"/>
    <w:rsid w:val="0090342D"/>
    <w:rsid w:val="00903C69"/>
    <w:rsid w:val="009042D9"/>
    <w:rsid w:val="0090490A"/>
    <w:rsid w:val="00904FC5"/>
    <w:rsid w:val="009063B7"/>
    <w:rsid w:val="00906B06"/>
    <w:rsid w:val="00911283"/>
    <w:rsid w:val="009128CD"/>
    <w:rsid w:val="009148CE"/>
    <w:rsid w:val="009157F4"/>
    <w:rsid w:val="00916923"/>
    <w:rsid w:val="00917F3E"/>
    <w:rsid w:val="00920979"/>
    <w:rsid w:val="009213C2"/>
    <w:rsid w:val="009226D9"/>
    <w:rsid w:val="00924CD6"/>
    <w:rsid w:val="009263F6"/>
    <w:rsid w:val="0092786C"/>
    <w:rsid w:val="00927E1E"/>
    <w:rsid w:val="00933263"/>
    <w:rsid w:val="00935026"/>
    <w:rsid w:val="00936030"/>
    <w:rsid w:val="00936499"/>
    <w:rsid w:val="009364BB"/>
    <w:rsid w:val="00936F00"/>
    <w:rsid w:val="009409F4"/>
    <w:rsid w:val="009412EC"/>
    <w:rsid w:val="00942B7D"/>
    <w:rsid w:val="009431B9"/>
    <w:rsid w:val="00943386"/>
    <w:rsid w:val="00943940"/>
    <w:rsid w:val="00943F98"/>
    <w:rsid w:val="00945BF0"/>
    <w:rsid w:val="009472DB"/>
    <w:rsid w:val="009477CE"/>
    <w:rsid w:val="00947BB8"/>
    <w:rsid w:val="00950375"/>
    <w:rsid w:val="00951BDC"/>
    <w:rsid w:val="00953F17"/>
    <w:rsid w:val="00954E93"/>
    <w:rsid w:val="0095523B"/>
    <w:rsid w:val="00955EB9"/>
    <w:rsid w:val="00956566"/>
    <w:rsid w:val="00960108"/>
    <w:rsid w:val="009604EC"/>
    <w:rsid w:val="00960EF2"/>
    <w:rsid w:val="0096120D"/>
    <w:rsid w:val="009618FE"/>
    <w:rsid w:val="00961F2B"/>
    <w:rsid w:val="00962916"/>
    <w:rsid w:val="00963B8A"/>
    <w:rsid w:val="00964C08"/>
    <w:rsid w:val="00964DC0"/>
    <w:rsid w:val="009651F7"/>
    <w:rsid w:val="00966B8B"/>
    <w:rsid w:val="00971063"/>
    <w:rsid w:val="00971DC8"/>
    <w:rsid w:val="00972EF2"/>
    <w:rsid w:val="00973E4F"/>
    <w:rsid w:val="00974739"/>
    <w:rsid w:val="00974964"/>
    <w:rsid w:val="00974C59"/>
    <w:rsid w:val="00975E8B"/>
    <w:rsid w:val="00975FFA"/>
    <w:rsid w:val="0097619B"/>
    <w:rsid w:val="009766FB"/>
    <w:rsid w:val="009768E3"/>
    <w:rsid w:val="0098074C"/>
    <w:rsid w:val="0098097C"/>
    <w:rsid w:val="00980980"/>
    <w:rsid w:val="0098147A"/>
    <w:rsid w:val="009827A3"/>
    <w:rsid w:val="0098399F"/>
    <w:rsid w:val="00985AFA"/>
    <w:rsid w:val="00986F5E"/>
    <w:rsid w:val="00990848"/>
    <w:rsid w:val="009911CF"/>
    <w:rsid w:val="00991584"/>
    <w:rsid w:val="00991872"/>
    <w:rsid w:val="0099299C"/>
    <w:rsid w:val="00993CDC"/>
    <w:rsid w:val="009A1030"/>
    <w:rsid w:val="009A17DA"/>
    <w:rsid w:val="009A1B96"/>
    <w:rsid w:val="009A21A6"/>
    <w:rsid w:val="009A44BE"/>
    <w:rsid w:val="009A48A0"/>
    <w:rsid w:val="009A5919"/>
    <w:rsid w:val="009A6898"/>
    <w:rsid w:val="009A75D8"/>
    <w:rsid w:val="009B1BD8"/>
    <w:rsid w:val="009B1BE1"/>
    <w:rsid w:val="009B23E5"/>
    <w:rsid w:val="009B2966"/>
    <w:rsid w:val="009B2F00"/>
    <w:rsid w:val="009B32BA"/>
    <w:rsid w:val="009B3F59"/>
    <w:rsid w:val="009B45E1"/>
    <w:rsid w:val="009B57B5"/>
    <w:rsid w:val="009B5FBD"/>
    <w:rsid w:val="009B6A81"/>
    <w:rsid w:val="009B6DEF"/>
    <w:rsid w:val="009B7DB7"/>
    <w:rsid w:val="009C063A"/>
    <w:rsid w:val="009C0947"/>
    <w:rsid w:val="009C2795"/>
    <w:rsid w:val="009C6385"/>
    <w:rsid w:val="009C741E"/>
    <w:rsid w:val="009D00C0"/>
    <w:rsid w:val="009D2B6F"/>
    <w:rsid w:val="009D301C"/>
    <w:rsid w:val="009D41CB"/>
    <w:rsid w:val="009D4668"/>
    <w:rsid w:val="009D5252"/>
    <w:rsid w:val="009D5470"/>
    <w:rsid w:val="009D6DBD"/>
    <w:rsid w:val="009D7061"/>
    <w:rsid w:val="009D7D1C"/>
    <w:rsid w:val="009E0952"/>
    <w:rsid w:val="009E1AEE"/>
    <w:rsid w:val="009E28B1"/>
    <w:rsid w:val="009E3AE8"/>
    <w:rsid w:val="009E4617"/>
    <w:rsid w:val="009E4F37"/>
    <w:rsid w:val="009E5059"/>
    <w:rsid w:val="009E52CB"/>
    <w:rsid w:val="009E5AA4"/>
    <w:rsid w:val="009E64C4"/>
    <w:rsid w:val="009E692F"/>
    <w:rsid w:val="009E697B"/>
    <w:rsid w:val="009E7115"/>
    <w:rsid w:val="009E7CF7"/>
    <w:rsid w:val="009E7F92"/>
    <w:rsid w:val="009F132E"/>
    <w:rsid w:val="009F178D"/>
    <w:rsid w:val="009F21F0"/>
    <w:rsid w:val="009F33E5"/>
    <w:rsid w:val="009F36E1"/>
    <w:rsid w:val="009F519C"/>
    <w:rsid w:val="009F75F8"/>
    <w:rsid w:val="009F795E"/>
    <w:rsid w:val="00A00586"/>
    <w:rsid w:val="00A00A4E"/>
    <w:rsid w:val="00A00C7C"/>
    <w:rsid w:val="00A00E44"/>
    <w:rsid w:val="00A0537A"/>
    <w:rsid w:val="00A05E05"/>
    <w:rsid w:val="00A061A7"/>
    <w:rsid w:val="00A069D0"/>
    <w:rsid w:val="00A06A4B"/>
    <w:rsid w:val="00A06C2C"/>
    <w:rsid w:val="00A06C77"/>
    <w:rsid w:val="00A07114"/>
    <w:rsid w:val="00A07327"/>
    <w:rsid w:val="00A10949"/>
    <w:rsid w:val="00A10E39"/>
    <w:rsid w:val="00A11102"/>
    <w:rsid w:val="00A1168C"/>
    <w:rsid w:val="00A11A47"/>
    <w:rsid w:val="00A11FFD"/>
    <w:rsid w:val="00A12386"/>
    <w:rsid w:val="00A123CC"/>
    <w:rsid w:val="00A1398A"/>
    <w:rsid w:val="00A14267"/>
    <w:rsid w:val="00A15540"/>
    <w:rsid w:val="00A16D9C"/>
    <w:rsid w:val="00A1713A"/>
    <w:rsid w:val="00A17858"/>
    <w:rsid w:val="00A17A01"/>
    <w:rsid w:val="00A20053"/>
    <w:rsid w:val="00A20AB8"/>
    <w:rsid w:val="00A211BB"/>
    <w:rsid w:val="00A21AE2"/>
    <w:rsid w:val="00A22047"/>
    <w:rsid w:val="00A2305C"/>
    <w:rsid w:val="00A247F3"/>
    <w:rsid w:val="00A25F06"/>
    <w:rsid w:val="00A25F94"/>
    <w:rsid w:val="00A26486"/>
    <w:rsid w:val="00A26F87"/>
    <w:rsid w:val="00A30455"/>
    <w:rsid w:val="00A31AFA"/>
    <w:rsid w:val="00A33091"/>
    <w:rsid w:val="00A33349"/>
    <w:rsid w:val="00A34C4F"/>
    <w:rsid w:val="00A35059"/>
    <w:rsid w:val="00A35AEF"/>
    <w:rsid w:val="00A35F3C"/>
    <w:rsid w:val="00A37AFA"/>
    <w:rsid w:val="00A409F1"/>
    <w:rsid w:val="00A41AE7"/>
    <w:rsid w:val="00A42AD6"/>
    <w:rsid w:val="00A43357"/>
    <w:rsid w:val="00A43B76"/>
    <w:rsid w:val="00A444A3"/>
    <w:rsid w:val="00A44963"/>
    <w:rsid w:val="00A45657"/>
    <w:rsid w:val="00A5618F"/>
    <w:rsid w:val="00A5654F"/>
    <w:rsid w:val="00A615F8"/>
    <w:rsid w:val="00A62E94"/>
    <w:rsid w:val="00A62FEE"/>
    <w:rsid w:val="00A635D9"/>
    <w:rsid w:val="00A6516C"/>
    <w:rsid w:val="00A65685"/>
    <w:rsid w:val="00A65A1B"/>
    <w:rsid w:val="00A66910"/>
    <w:rsid w:val="00A66BBB"/>
    <w:rsid w:val="00A676C6"/>
    <w:rsid w:val="00A67930"/>
    <w:rsid w:val="00A679D0"/>
    <w:rsid w:val="00A67B30"/>
    <w:rsid w:val="00A702C3"/>
    <w:rsid w:val="00A7070F"/>
    <w:rsid w:val="00A707FB"/>
    <w:rsid w:val="00A70ACA"/>
    <w:rsid w:val="00A7275F"/>
    <w:rsid w:val="00A73465"/>
    <w:rsid w:val="00A766C3"/>
    <w:rsid w:val="00A77AF0"/>
    <w:rsid w:val="00A8054D"/>
    <w:rsid w:val="00A8060D"/>
    <w:rsid w:val="00A80623"/>
    <w:rsid w:val="00A81603"/>
    <w:rsid w:val="00A81C60"/>
    <w:rsid w:val="00A81E56"/>
    <w:rsid w:val="00A82138"/>
    <w:rsid w:val="00A82803"/>
    <w:rsid w:val="00A8347C"/>
    <w:rsid w:val="00A839A9"/>
    <w:rsid w:val="00A84C9F"/>
    <w:rsid w:val="00A866F5"/>
    <w:rsid w:val="00A901CA"/>
    <w:rsid w:val="00A90B4A"/>
    <w:rsid w:val="00A9128F"/>
    <w:rsid w:val="00A91834"/>
    <w:rsid w:val="00A93446"/>
    <w:rsid w:val="00A94219"/>
    <w:rsid w:val="00A946FD"/>
    <w:rsid w:val="00A953C3"/>
    <w:rsid w:val="00A95742"/>
    <w:rsid w:val="00A95BA6"/>
    <w:rsid w:val="00A9676E"/>
    <w:rsid w:val="00A96C7D"/>
    <w:rsid w:val="00A96E5B"/>
    <w:rsid w:val="00A9773C"/>
    <w:rsid w:val="00AA09B4"/>
    <w:rsid w:val="00AA1058"/>
    <w:rsid w:val="00AA2BD6"/>
    <w:rsid w:val="00AA3844"/>
    <w:rsid w:val="00AA3E6E"/>
    <w:rsid w:val="00AA4EDD"/>
    <w:rsid w:val="00AA6459"/>
    <w:rsid w:val="00AA690B"/>
    <w:rsid w:val="00AA6BBD"/>
    <w:rsid w:val="00AB0917"/>
    <w:rsid w:val="00AB14A3"/>
    <w:rsid w:val="00AB1980"/>
    <w:rsid w:val="00AB2299"/>
    <w:rsid w:val="00AB2E9D"/>
    <w:rsid w:val="00AB34F3"/>
    <w:rsid w:val="00AB3CC9"/>
    <w:rsid w:val="00AB67F4"/>
    <w:rsid w:val="00AB6C8A"/>
    <w:rsid w:val="00AB6D82"/>
    <w:rsid w:val="00AB7391"/>
    <w:rsid w:val="00AC0DA4"/>
    <w:rsid w:val="00AC0E62"/>
    <w:rsid w:val="00AC2BEA"/>
    <w:rsid w:val="00AC39C5"/>
    <w:rsid w:val="00AC3E75"/>
    <w:rsid w:val="00AC40C1"/>
    <w:rsid w:val="00AC4F38"/>
    <w:rsid w:val="00AC796A"/>
    <w:rsid w:val="00AD13CA"/>
    <w:rsid w:val="00AD2CFE"/>
    <w:rsid w:val="00AD3223"/>
    <w:rsid w:val="00AD42AE"/>
    <w:rsid w:val="00AD42D5"/>
    <w:rsid w:val="00AE0095"/>
    <w:rsid w:val="00AE0829"/>
    <w:rsid w:val="00AE09BF"/>
    <w:rsid w:val="00AE1565"/>
    <w:rsid w:val="00AE1A0F"/>
    <w:rsid w:val="00AE1BC2"/>
    <w:rsid w:val="00AE27F9"/>
    <w:rsid w:val="00AE3D4E"/>
    <w:rsid w:val="00AE57EA"/>
    <w:rsid w:val="00AE6B59"/>
    <w:rsid w:val="00AE74CF"/>
    <w:rsid w:val="00AE7A79"/>
    <w:rsid w:val="00AF02C6"/>
    <w:rsid w:val="00AF0C0E"/>
    <w:rsid w:val="00AF214A"/>
    <w:rsid w:val="00AF4190"/>
    <w:rsid w:val="00AF46D5"/>
    <w:rsid w:val="00AF5622"/>
    <w:rsid w:val="00AF77FF"/>
    <w:rsid w:val="00B00980"/>
    <w:rsid w:val="00B00CC7"/>
    <w:rsid w:val="00B00CCE"/>
    <w:rsid w:val="00B024D8"/>
    <w:rsid w:val="00B046FE"/>
    <w:rsid w:val="00B04915"/>
    <w:rsid w:val="00B06B10"/>
    <w:rsid w:val="00B06B88"/>
    <w:rsid w:val="00B075C1"/>
    <w:rsid w:val="00B11C29"/>
    <w:rsid w:val="00B120B9"/>
    <w:rsid w:val="00B12996"/>
    <w:rsid w:val="00B1365F"/>
    <w:rsid w:val="00B17FDC"/>
    <w:rsid w:val="00B21F22"/>
    <w:rsid w:val="00B2443D"/>
    <w:rsid w:val="00B256B1"/>
    <w:rsid w:val="00B256C5"/>
    <w:rsid w:val="00B258C0"/>
    <w:rsid w:val="00B25F75"/>
    <w:rsid w:val="00B26A3B"/>
    <w:rsid w:val="00B27095"/>
    <w:rsid w:val="00B27858"/>
    <w:rsid w:val="00B30C4E"/>
    <w:rsid w:val="00B3193F"/>
    <w:rsid w:val="00B31D28"/>
    <w:rsid w:val="00B31FDE"/>
    <w:rsid w:val="00B3252D"/>
    <w:rsid w:val="00B329AC"/>
    <w:rsid w:val="00B33B1C"/>
    <w:rsid w:val="00B346D9"/>
    <w:rsid w:val="00B34F3A"/>
    <w:rsid w:val="00B36B8E"/>
    <w:rsid w:val="00B36DFA"/>
    <w:rsid w:val="00B4171E"/>
    <w:rsid w:val="00B42F6D"/>
    <w:rsid w:val="00B43D7D"/>
    <w:rsid w:val="00B449D3"/>
    <w:rsid w:val="00B469B3"/>
    <w:rsid w:val="00B47455"/>
    <w:rsid w:val="00B47BC8"/>
    <w:rsid w:val="00B5000E"/>
    <w:rsid w:val="00B53364"/>
    <w:rsid w:val="00B54E28"/>
    <w:rsid w:val="00B554C5"/>
    <w:rsid w:val="00B559A2"/>
    <w:rsid w:val="00B56BA1"/>
    <w:rsid w:val="00B57384"/>
    <w:rsid w:val="00B5779E"/>
    <w:rsid w:val="00B609FC"/>
    <w:rsid w:val="00B62C6E"/>
    <w:rsid w:val="00B63D69"/>
    <w:rsid w:val="00B64780"/>
    <w:rsid w:val="00B6543E"/>
    <w:rsid w:val="00B709C4"/>
    <w:rsid w:val="00B71718"/>
    <w:rsid w:val="00B73DFB"/>
    <w:rsid w:val="00B73F2C"/>
    <w:rsid w:val="00B74829"/>
    <w:rsid w:val="00B769EF"/>
    <w:rsid w:val="00B76D8D"/>
    <w:rsid w:val="00B77122"/>
    <w:rsid w:val="00B7796F"/>
    <w:rsid w:val="00B80B9B"/>
    <w:rsid w:val="00B80D16"/>
    <w:rsid w:val="00B81183"/>
    <w:rsid w:val="00B818BC"/>
    <w:rsid w:val="00B81D2B"/>
    <w:rsid w:val="00B83906"/>
    <w:rsid w:val="00B83CFD"/>
    <w:rsid w:val="00B83EDF"/>
    <w:rsid w:val="00B8527D"/>
    <w:rsid w:val="00B85365"/>
    <w:rsid w:val="00B85CC9"/>
    <w:rsid w:val="00B9015C"/>
    <w:rsid w:val="00B92D06"/>
    <w:rsid w:val="00B9389A"/>
    <w:rsid w:val="00B93D10"/>
    <w:rsid w:val="00B93F89"/>
    <w:rsid w:val="00B954A5"/>
    <w:rsid w:val="00B95816"/>
    <w:rsid w:val="00B9589C"/>
    <w:rsid w:val="00B95F7B"/>
    <w:rsid w:val="00B95FE6"/>
    <w:rsid w:val="00B96E2F"/>
    <w:rsid w:val="00B97BA7"/>
    <w:rsid w:val="00B97BDA"/>
    <w:rsid w:val="00BA23D2"/>
    <w:rsid w:val="00BA2ED3"/>
    <w:rsid w:val="00BA4DC2"/>
    <w:rsid w:val="00BA5403"/>
    <w:rsid w:val="00BA5ACC"/>
    <w:rsid w:val="00BA69D1"/>
    <w:rsid w:val="00BA6DFF"/>
    <w:rsid w:val="00BA71F5"/>
    <w:rsid w:val="00BB08EF"/>
    <w:rsid w:val="00BB1352"/>
    <w:rsid w:val="00BB2547"/>
    <w:rsid w:val="00BB447E"/>
    <w:rsid w:val="00BB4C2E"/>
    <w:rsid w:val="00BB4D53"/>
    <w:rsid w:val="00BB56C1"/>
    <w:rsid w:val="00BB5ADF"/>
    <w:rsid w:val="00BB60CF"/>
    <w:rsid w:val="00BB707E"/>
    <w:rsid w:val="00BC0237"/>
    <w:rsid w:val="00BC05B7"/>
    <w:rsid w:val="00BC1906"/>
    <w:rsid w:val="00BC1D42"/>
    <w:rsid w:val="00BC1F11"/>
    <w:rsid w:val="00BC4113"/>
    <w:rsid w:val="00BC41A4"/>
    <w:rsid w:val="00BC4F6E"/>
    <w:rsid w:val="00BC6895"/>
    <w:rsid w:val="00BC78F4"/>
    <w:rsid w:val="00BD0D9F"/>
    <w:rsid w:val="00BD3CB7"/>
    <w:rsid w:val="00BD6D77"/>
    <w:rsid w:val="00BE1148"/>
    <w:rsid w:val="00BE57BC"/>
    <w:rsid w:val="00BE6A19"/>
    <w:rsid w:val="00BE6F8B"/>
    <w:rsid w:val="00BE7069"/>
    <w:rsid w:val="00BE76DE"/>
    <w:rsid w:val="00BF055F"/>
    <w:rsid w:val="00BF0615"/>
    <w:rsid w:val="00BF161C"/>
    <w:rsid w:val="00BF19AE"/>
    <w:rsid w:val="00BF2017"/>
    <w:rsid w:val="00BF42B2"/>
    <w:rsid w:val="00BF5CDE"/>
    <w:rsid w:val="00BF5D97"/>
    <w:rsid w:val="00BF6443"/>
    <w:rsid w:val="00BF6691"/>
    <w:rsid w:val="00BF6DE1"/>
    <w:rsid w:val="00BF779A"/>
    <w:rsid w:val="00BF7D83"/>
    <w:rsid w:val="00C00521"/>
    <w:rsid w:val="00C008A2"/>
    <w:rsid w:val="00C00E23"/>
    <w:rsid w:val="00C03E35"/>
    <w:rsid w:val="00C049DD"/>
    <w:rsid w:val="00C0527D"/>
    <w:rsid w:val="00C0572A"/>
    <w:rsid w:val="00C06825"/>
    <w:rsid w:val="00C1000E"/>
    <w:rsid w:val="00C11E0B"/>
    <w:rsid w:val="00C12536"/>
    <w:rsid w:val="00C13AB4"/>
    <w:rsid w:val="00C14B2D"/>
    <w:rsid w:val="00C16866"/>
    <w:rsid w:val="00C174A9"/>
    <w:rsid w:val="00C17986"/>
    <w:rsid w:val="00C17DC6"/>
    <w:rsid w:val="00C20376"/>
    <w:rsid w:val="00C21A8A"/>
    <w:rsid w:val="00C23513"/>
    <w:rsid w:val="00C2637A"/>
    <w:rsid w:val="00C264FA"/>
    <w:rsid w:val="00C26CE6"/>
    <w:rsid w:val="00C27235"/>
    <w:rsid w:val="00C27D6B"/>
    <w:rsid w:val="00C302B3"/>
    <w:rsid w:val="00C31279"/>
    <w:rsid w:val="00C31A90"/>
    <w:rsid w:val="00C324AB"/>
    <w:rsid w:val="00C33520"/>
    <w:rsid w:val="00C33D46"/>
    <w:rsid w:val="00C33FE9"/>
    <w:rsid w:val="00C346E9"/>
    <w:rsid w:val="00C351C7"/>
    <w:rsid w:val="00C35792"/>
    <w:rsid w:val="00C363AA"/>
    <w:rsid w:val="00C36ED9"/>
    <w:rsid w:val="00C4047C"/>
    <w:rsid w:val="00C409E9"/>
    <w:rsid w:val="00C4136D"/>
    <w:rsid w:val="00C43CA9"/>
    <w:rsid w:val="00C4424A"/>
    <w:rsid w:val="00C45E1A"/>
    <w:rsid w:val="00C45F03"/>
    <w:rsid w:val="00C468DE"/>
    <w:rsid w:val="00C47410"/>
    <w:rsid w:val="00C50AB0"/>
    <w:rsid w:val="00C512DB"/>
    <w:rsid w:val="00C514E0"/>
    <w:rsid w:val="00C51D07"/>
    <w:rsid w:val="00C52304"/>
    <w:rsid w:val="00C53072"/>
    <w:rsid w:val="00C5342A"/>
    <w:rsid w:val="00C535B8"/>
    <w:rsid w:val="00C5417F"/>
    <w:rsid w:val="00C555AC"/>
    <w:rsid w:val="00C5635A"/>
    <w:rsid w:val="00C5767A"/>
    <w:rsid w:val="00C60446"/>
    <w:rsid w:val="00C60DEF"/>
    <w:rsid w:val="00C62726"/>
    <w:rsid w:val="00C6360F"/>
    <w:rsid w:val="00C6365C"/>
    <w:rsid w:val="00C65391"/>
    <w:rsid w:val="00C656DB"/>
    <w:rsid w:val="00C659B8"/>
    <w:rsid w:val="00C67134"/>
    <w:rsid w:val="00C6768D"/>
    <w:rsid w:val="00C67CAD"/>
    <w:rsid w:val="00C70269"/>
    <w:rsid w:val="00C70452"/>
    <w:rsid w:val="00C75D54"/>
    <w:rsid w:val="00C75EEC"/>
    <w:rsid w:val="00C77B42"/>
    <w:rsid w:val="00C81EEC"/>
    <w:rsid w:val="00C81F9E"/>
    <w:rsid w:val="00C82848"/>
    <w:rsid w:val="00C829CA"/>
    <w:rsid w:val="00C835CB"/>
    <w:rsid w:val="00C844AB"/>
    <w:rsid w:val="00C861E5"/>
    <w:rsid w:val="00C868E2"/>
    <w:rsid w:val="00C87162"/>
    <w:rsid w:val="00C873E4"/>
    <w:rsid w:val="00C87D82"/>
    <w:rsid w:val="00C90FAE"/>
    <w:rsid w:val="00C914D1"/>
    <w:rsid w:val="00C929A5"/>
    <w:rsid w:val="00C9506D"/>
    <w:rsid w:val="00C9555B"/>
    <w:rsid w:val="00C96320"/>
    <w:rsid w:val="00C97B63"/>
    <w:rsid w:val="00CA2E77"/>
    <w:rsid w:val="00CA30B7"/>
    <w:rsid w:val="00CA35B6"/>
    <w:rsid w:val="00CA4101"/>
    <w:rsid w:val="00CA5A83"/>
    <w:rsid w:val="00CA5BDC"/>
    <w:rsid w:val="00CA5C03"/>
    <w:rsid w:val="00CA6DA2"/>
    <w:rsid w:val="00CB112B"/>
    <w:rsid w:val="00CB161C"/>
    <w:rsid w:val="00CB2F26"/>
    <w:rsid w:val="00CB3856"/>
    <w:rsid w:val="00CB466A"/>
    <w:rsid w:val="00CB474D"/>
    <w:rsid w:val="00CB4922"/>
    <w:rsid w:val="00CB648D"/>
    <w:rsid w:val="00CB6766"/>
    <w:rsid w:val="00CB6AD3"/>
    <w:rsid w:val="00CB6C6B"/>
    <w:rsid w:val="00CC03B9"/>
    <w:rsid w:val="00CC2F6C"/>
    <w:rsid w:val="00CC3E3E"/>
    <w:rsid w:val="00CC45F1"/>
    <w:rsid w:val="00CC556C"/>
    <w:rsid w:val="00CC5830"/>
    <w:rsid w:val="00CC6766"/>
    <w:rsid w:val="00CC6855"/>
    <w:rsid w:val="00CC70E8"/>
    <w:rsid w:val="00CD2441"/>
    <w:rsid w:val="00CD26A1"/>
    <w:rsid w:val="00CD5D54"/>
    <w:rsid w:val="00CD66B5"/>
    <w:rsid w:val="00CD6AB8"/>
    <w:rsid w:val="00CE0E6D"/>
    <w:rsid w:val="00CE0FC0"/>
    <w:rsid w:val="00CE145D"/>
    <w:rsid w:val="00CE316B"/>
    <w:rsid w:val="00CE3547"/>
    <w:rsid w:val="00CE430B"/>
    <w:rsid w:val="00CE51A0"/>
    <w:rsid w:val="00CE7A17"/>
    <w:rsid w:val="00CE7F05"/>
    <w:rsid w:val="00CF09A3"/>
    <w:rsid w:val="00CF0B27"/>
    <w:rsid w:val="00CF0DB3"/>
    <w:rsid w:val="00CF4CF9"/>
    <w:rsid w:val="00CF599F"/>
    <w:rsid w:val="00CF5D1C"/>
    <w:rsid w:val="00CF6206"/>
    <w:rsid w:val="00D001FE"/>
    <w:rsid w:val="00D0036E"/>
    <w:rsid w:val="00D00618"/>
    <w:rsid w:val="00D01D98"/>
    <w:rsid w:val="00D027C9"/>
    <w:rsid w:val="00D03EC3"/>
    <w:rsid w:val="00D045B5"/>
    <w:rsid w:val="00D04793"/>
    <w:rsid w:val="00D05160"/>
    <w:rsid w:val="00D06359"/>
    <w:rsid w:val="00D0664D"/>
    <w:rsid w:val="00D072D1"/>
    <w:rsid w:val="00D114C6"/>
    <w:rsid w:val="00D121F0"/>
    <w:rsid w:val="00D12414"/>
    <w:rsid w:val="00D13BCA"/>
    <w:rsid w:val="00D13FD1"/>
    <w:rsid w:val="00D14054"/>
    <w:rsid w:val="00D153EC"/>
    <w:rsid w:val="00D16AA0"/>
    <w:rsid w:val="00D173F9"/>
    <w:rsid w:val="00D200A8"/>
    <w:rsid w:val="00D2050D"/>
    <w:rsid w:val="00D207DE"/>
    <w:rsid w:val="00D22457"/>
    <w:rsid w:val="00D22635"/>
    <w:rsid w:val="00D248A0"/>
    <w:rsid w:val="00D24E84"/>
    <w:rsid w:val="00D253CC"/>
    <w:rsid w:val="00D258F9"/>
    <w:rsid w:val="00D260A1"/>
    <w:rsid w:val="00D26BBC"/>
    <w:rsid w:val="00D2750B"/>
    <w:rsid w:val="00D30182"/>
    <w:rsid w:val="00D31ADA"/>
    <w:rsid w:val="00D3284B"/>
    <w:rsid w:val="00D35978"/>
    <w:rsid w:val="00D37673"/>
    <w:rsid w:val="00D40345"/>
    <w:rsid w:val="00D40792"/>
    <w:rsid w:val="00D407F7"/>
    <w:rsid w:val="00D41C4C"/>
    <w:rsid w:val="00D42293"/>
    <w:rsid w:val="00D422F5"/>
    <w:rsid w:val="00D4327A"/>
    <w:rsid w:val="00D44B34"/>
    <w:rsid w:val="00D44D35"/>
    <w:rsid w:val="00D45B5D"/>
    <w:rsid w:val="00D5003E"/>
    <w:rsid w:val="00D50493"/>
    <w:rsid w:val="00D51B4A"/>
    <w:rsid w:val="00D51FE8"/>
    <w:rsid w:val="00D53701"/>
    <w:rsid w:val="00D53EFD"/>
    <w:rsid w:val="00D53FEB"/>
    <w:rsid w:val="00D544EE"/>
    <w:rsid w:val="00D54CB2"/>
    <w:rsid w:val="00D555FA"/>
    <w:rsid w:val="00D56873"/>
    <w:rsid w:val="00D6030E"/>
    <w:rsid w:val="00D62C5B"/>
    <w:rsid w:val="00D62C7F"/>
    <w:rsid w:val="00D6440C"/>
    <w:rsid w:val="00D65F96"/>
    <w:rsid w:val="00D65FDF"/>
    <w:rsid w:val="00D660CA"/>
    <w:rsid w:val="00D66616"/>
    <w:rsid w:val="00D6690B"/>
    <w:rsid w:val="00D7025E"/>
    <w:rsid w:val="00D702E2"/>
    <w:rsid w:val="00D7170F"/>
    <w:rsid w:val="00D718DE"/>
    <w:rsid w:val="00D71EBB"/>
    <w:rsid w:val="00D72801"/>
    <w:rsid w:val="00D74332"/>
    <w:rsid w:val="00D75811"/>
    <w:rsid w:val="00D75A2F"/>
    <w:rsid w:val="00D800C2"/>
    <w:rsid w:val="00D802CA"/>
    <w:rsid w:val="00D808A4"/>
    <w:rsid w:val="00D81680"/>
    <w:rsid w:val="00D82BA7"/>
    <w:rsid w:val="00D83226"/>
    <w:rsid w:val="00D8377B"/>
    <w:rsid w:val="00D83AB2"/>
    <w:rsid w:val="00D85F1F"/>
    <w:rsid w:val="00D863A1"/>
    <w:rsid w:val="00D86720"/>
    <w:rsid w:val="00D8770A"/>
    <w:rsid w:val="00D91028"/>
    <w:rsid w:val="00D91542"/>
    <w:rsid w:val="00D9432D"/>
    <w:rsid w:val="00D945E5"/>
    <w:rsid w:val="00D94E46"/>
    <w:rsid w:val="00D9702D"/>
    <w:rsid w:val="00DA1257"/>
    <w:rsid w:val="00DA184A"/>
    <w:rsid w:val="00DA19CF"/>
    <w:rsid w:val="00DA1C10"/>
    <w:rsid w:val="00DA39B3"/>
    <w:rsid w:val="00DA39C2"/>
    <w:rsid w:val="00DA4E07"/>
    <w:rsid w:val="00DA62E8"/>
    <w:rsid w:val="00DA6A8D"/>
    <w:rsid w:val="00DB0A19"/>
    <w:rsid w:val="00DB2ACA"/>
    <w:rsid w:val="00DB36F9"/>
    <w:rsid w:val="00DB3A0A"/>
    <w:rsid w:val="00DB4CBF"/>
    <w:rsid w:val="00DB62B3"/>
    <w:rsid w:val="00DB71CA"/>
    <w:rsid w:val="00DB7783"/>
    <w:rsid w:val="00DC10D3"/>
    <w:rsid w:val="00DC1F95"/>
    <w:rsid w:val="00DC37E6"/>
    <w:rsid w:val="00DC4A4C"/>
    <w:rsid w:val="00DC50C4"/>
    <w:rsid w:val="00DC55ED"/>
    <w:rsid w:val="00DC653B"/>
    <w:rsid w:val="00DC660A"/>
    <w:rsid w:val="00DC785B"/>
    <w:rsid w:val="00DD02C8"/>
    <w:rsid w:val="00DD1F80"/>
    <w:rsid w:val="00DD21C9"/>
    <w:rsid w:val="00DD293A"/>
    <w:rsid w:val="00DD46C6"/>
    <w:rsid w:val="00DE06CA"/>
    <w:rsid w:val="00DE1256"/>
    <w:rsid w:val="00DE15DA"/>
    <w:rsid w:val="00DE1CA6"/>
    <w:rsid w:val="00DE325F"/>
    <w:rsid w:val="00DE327E"/>
    <w:rsid w:val="00DE3DB1"/>
    <w:rsid w:val="00DE5884"/>
    <w:rsid w:val="00DE5E82"/>
    <w:rsid w:val="00DF07A9"/>
    <w:rsid w:val="00DF0912"/>
    <w:rsid w:val="00DF0C72"/>
    <w:rsid w:val="00DF0CCB"/>
    <w:rsid w:val="00DF2C74"/>
    <w:rsid w:val="00DF3DD4"/>
    <w:rsid w:val="00DF5FDA"/>
    <w:rsid w:val="00DF60B0"/>
    <w:rsid w:val="00DF631E"/>
    <w:rsid w:val="00DF777C"/>
    <w:rsid w:val="00E01052"/>
    <w:rsid w:val="00E013F7"/>
    <w:rsid w:val="00E01C2A"/>
    <w:rsid w:val="00E02516"/>
    <w:rsid w:val="00E03505"/>
    <w:rsid w:val="00E037C8"/>
    <w:rsid w:val="00E03B31"/>
    <w:rsid w:val="00E04CF6"/>
    <w:rsid w:val="00E050DA"/>
    <w:rsid w:val="00E05B91"/>
    <w:rsid w:val="00E075B0"/>
    <w:rsid w:val="00E10DAC"/>
    <w:rsid w:val="00E12FE9"/>
    <w:rsid w:val="00E147A0"/>
    <w:rsid w:val="00E1496C"/>
    <w:rsid w:val="00E14B0C"/>
    <w:rsid w:val="00E1564B"/>
    <w:rsid w:val="00E161A1"/>
    <w:rsid w:val="00E16378"/>
    <w:rsid w:val="00E179D9"/>
    <w:rsid w:val="00E2073B"/>
    <w:rsid w:val="00E20F42"/>
    <w:rsid w:val="00E2162D"/>
    <w:rsid w:val="00E22AD8"/>
    <w:rsid w:val="00E22DDD"/>
    <w:rsid w:val="00E24892"/>
    <w:rsid w:val="00E24EDA"/>
    <w:rsid w:val="00E25555"/>
    <w:rsid w:val="00E26269"/>
    <w:rsid w:val="00E26566"/>
    <w:rsid w:val="00E26683"/>
    <w:rsid w:val="00E268CD"/>
    <w:rsid w:val="00E270BF"/>
    <w:rsid w:val="00E2720D"/>
    <w:rsid w:val="00E3028C"/>
    <w:rsid w:val="00E33715"/>
    <w:rsid w:val="00E35446"/>
    <w:rsid w:val="00E369DD"/>
    <w:rsid w:val="00E37796"/>
    <w:rsid w:val="00E37845"/>
    <w:rsid w:val="00E37D77"/>
    <w:rsid w:val="00E41542"/>
    <w:rsid w:val="00E42FA3"/>
    <w:rsid w:val="00E43309"/>
    <w:rsid w:val="00E43D07"/>
    <w:rsid w:val="00E4424A"/>
    <w:rsid w:val="00E46D90"/>
    <w:rsid w:val="00E47175"/>
    <w:rsid w:val="00E50452"/>
    <w:rsid w:val="00E504A8"/>
    <w:rsid w:val="00E536B8"/>
    <w:rsid w:val="00E53822"/>
    <w:rsid w:val="00E55BDC"/>
    <w:rsid w:val="00E55D08"/>
    <w:rsid w:val="00E569D8"/>
    <w:rsid w:val="00E57E64"/>
    <w:rsid w:val="00E60D86"/>
    <w:rsid w:val="00E64645"/>
    <w:rsid w:val="00E64C9A"/>
    <w:rsid w:val="00E65B3C"/>
    <w:rsid w:val="00E66CF3"/>
    <w:rsid w:val="00E66DA8"/>
    <w:rsid w:val="00E66E42"/>
    <w:rsid w:val="00E67BE5"/>
    <w:rsid w:val="00E70091"/>
    <w:rsid w:val="00E70726"/>
    <w:rsid w:val="00E70B88"/>
    <w:rsid w:val="00E70E05"/>
    <w:rsid w:val="00E7244B"/>
    <w:rsid w:val="00E7338E"/>
    <w:rsid w:val="00E76517"/>
    <w:rsid w:val="00E804E8"/>
    <w:rsid w:val="00E82197"/>
    <w:rsid w:val="00E8263B"/>
    <w:rsid w:val="00E82BC5"/>
    <w:rsid w:val="00E84DE7"/>
    <w:rsid w:val="00E9022F"/>
    <w:rsid w:val="00E910BD"/>
    <w:rsid w:val="00E910EB"/>
    <w:rsid w:val="00E91970"/>
    <w:rsid w:val="00E91998"/>
    <w:rsid w:val="00E91C62"/>
    <w:rsid w:val="00E932D2"/>
    <w:rsid w:val="00E96027"/>
    <w:rsid w:val="00E96649"/>
    <w:rsid w:val="00EA1D51"/>
    <w:rsid w:val="00EA2D76"/>
    <w:rsid w:val="00EA36A5"/>
    <w:rsid w:val="00EA694A"/>
    <w:rsid w:val="00EB15F8"/>
    <w:rsid w:val="00EB1A11"/>
    <w:rsid w:val="00EB1C74"/>
    <w:rsid w:val="00EB28C3"/>
    <w:rsid w:val="00EB2997"/>
    <w:rsid w:val="00EB2FBA"/>
    <w:rsid w:val="00EB6234"/>
    <w:rsid w:val="00EC0418"/>
    <w:rsid w:val="00EC0C06"/>
    <w:rsid w:val="00EC14E5"/>
    <w:rsid w:val="00EC465A"/>
    <w:rsid w:val="00EC5054"/>
    <w:rsid w:val="00EC686F"/>
    <w:rsid w:val="00EC721F"/>
    <w:rsid w:val="00EC73D7"/>
    <w:rsid w:val="00ED15FC"/>
    <w:rsid w:val="00ED22AF"/>
    <w:rsid w:val="00ED2CC3"/>
    <w:rsid w:val="00ED3C8D"/>
    <w:rsid w:val="00ED43F5"/>
    <w:rsid w:val="00ED4F33"/>
    <w:rsid w:val="00ED5038"/>
    <w:rsid w:val="00ED585F"/>
    <w:rsid w:val="00ED5BCB"/>
    <w:rsid w:val="00EE08DC"/>
    <w:rsid w:val="00EE0C36"/>
    <w:rsid w:val="00EE0E8A"/>
    <w:rsid w:val="00EE2539"/>
    <w:rsid w:val="00EE424E"/>
    <w:rsid w:val="00EE43C2"/>
    <w:rsid w:val="00EE4B33"/>
    <w:rsid w:val="00EE4F9F"/>
    <w:rsid w:val="00EE5A54"/>
    <w:rsid w:val="00EE5E10"/>
    <w:rsid w:val="00EE6CEC"/>
    <w:rsid w:val="00EF3822"/>
    <w:rsid w:val="00EF465B"/>
    <w:rsid w:val="00EF5C3F"/>
    <w:rsid w:val="00EF5EFC"/>
    <w:rsid w:val="00EF60C3"/>
    <w:rsid w:val="00EF6D82"/>
    <w:rsid w:val="00EF7C67"/>
    <w:rsid w:val="00EF7FC2"/>
    <w:rsid w:val="00F00252"/>
    <w:rsid w:val="00F00AA9"/>
    <w:rsid w:val="00F00EE3"/>
    <w:rsid w:val="00F0206B"/>
    <w:rsid w:val="00F0259A"/>
    <w:rsid w:val="00F03A05"/>
    <w:rsid w:val="00F04D3F"/>
    <w:rsid w:val="00F061AD"/>
    <w:rsid w:val="00F07564"/>
    <w:rsid w:val="00F1142D"/>
    <w:rsid w:val="00F11BFC"/>
    <w:rsid w:val="00F12BAD"/>
    <w:rsid w:val="00F13220"/>
    <w:rsid w:val="00F13AF9"/>
    <w:rsid w:val="00F13D2A"/>
    <w:rsid w:val="00F1435B"/>
    <w:rsid w:val="00F145E9"/>
    <w:rsid w:val="00F14643"/>
    <w:rsid w:val="00F17D7B"/>
    <w:rsid w:val="00F23958"/>
    <w:rsid w:val="00F239E9"/>
    <w:rsid w:val="00F23FCB"/>
    <w:rsid w:val="00F240B0"/>
    <w:rsid w:val="00F25270"/>
    <w:rsid w:val="00F262AD"/>
    <w:rsid w:val="00F30253"/>
    <w:rsid w:val="00F3124D"/>
    <w:rsid w:val="00F3158B"/>
    <w:rsid w:val="00F325F1"/>
    <w:rsid w:val="00F32AC5"/>
    <w:rsid w:val="00F336FA"/>
    <w:rsid w:val="00F33DBF"/>
    <w:rsid w:val="00F34377"/>
    <w:rsid w:val="00F34453"/>
    <w:rsid w:val="00F34932"/>
    <w:rsid w:val="00F34AE9"/>
    <w:rsid w:val="00F3529D"/>
    <w:rsid w:val="00F35576"/>
    <w:rsid w:val="00F37AA6"/>
    <w:rsid w:val="00F403C2"/>
    <w:rsid w:val="00F403F9"/>
    <w:rsid w:val="00F4046A"/>
    <w:rsid w:val="00F40696"/>
    <w:rsid w:val="00F41CC4"/>
    <w:rsid w:val="00F4513A"/>
    <w:rsid w:val="00F462E7"/>
    <w:rsid w:val="00F46921"/>
    <w:rsid w:val="00F46F6F"/>
    <w:rsid w:val="00F47AD2"/>
    <w:rsid w:val="00F514A4"/>
    <w:rsid w:val="00F515EF"/>
    <w:rsid w:val="00F5253C"/>
    <w:rsid w:val="00F52F9B"/>
    <w:rsid w:val="00F530DA"/>
    <w:rsid w:val="00F55C0A"/>
    <w:rsid w:val="00F56E38"/>
    <w:rsid w:val="00F57B46"/>
    <w:rsid w:val="00F57BFF"/>
    <w:rsid w:val="00F57D72"/>
    <w:rsid w:val="00F613F0"/>
    <w:rsid w:val="00F62264"/>
    <w:rsid w:val="00F638C3"/>
    <w:rsid w:val="00F63BAE"/>
    <w:rsid w:val="00F64C9E"/>
    <w:rsid w:val="00F65F45"/>
    <w:rsid w:val="00F70627"/>
    <w:rsid w:val="00F71432"/>
    <w:rsid w:val="00F714BF"/>
    <w:rsid w:val="00F71934"/>
    <w:rsid w:val="00F723B5"/>
    <w:rsid w:val="00F72FFB"/>
    <w:rsid w:val="00F730F4"/>
    <w:rsid w:val="00F75C0C"/>
    <w:rsid w:val="00F76607"/>
    <w:rsid w:val="00F76C0E"/>
    <w:rsid w:val="00F76D44"/>
    <w:rsid w:val="00F77E39"/>
    <w:rsid w:val="00F809F0"/>
    <w:rsid w:val="00F80B07"/>
    <w:rsid w:val="00F815FB"/>
    <w:rsid w:val="00F81D5E"/>
    <w:rsid w:val="00F82345"/>
    <w:rsid w:val="00F83284"/>
    <w:rsid w:val="00F8420E"/>
    <w:rsid w:val="00F86640"/>
    <w:rsid w:val="00F919DE"/>
    <w:rsid w:val="00F93517"/>
    <w:rsid w:val="00F935EA"/>
    <w:rsid w:val="00F9371B"/>
    <w:rsid w:val="00F93F2E"/>
    <w:rsid w:val="00F9493B"/>
    <w:rsid w:val="00F95AF4"/>
    <w:rsid w:val="00F97F0C"/>
    <w:rsid w:val="00FA0E5C"/>
    <w:rsid w:val="00FA172C"/>
    <w:rsid w:val="00FA4A3C"/>
    <w:rsid w:val="00FA4FA0"/>
    <w:rsid w:val="00FA5078"/>
    <w:rsid w:val="00FA6322"/>
    <w:rsid w:val="00FA662C"/>
    <w:rsid w:val="00FA688B"/>
    <w:rsid w:val="00FA6AC3"/>
    <w:rsid w:val="00FA7B27"/>
    <w:rsid w:val="00FA7EEA"/>
    <w:rsid w:val="00FB0225"/>
    <w:rsid w:val="00FB199C"/>
    <w:rsid w:val="00FB1F64"/>
    <w:rsid w:val="00FB2874"/>
    <w:rsid w:val="00FB2A78"/>
    <w:rsid w:val="00FB2B4B"/>
    <w:rsid w:val="00FB2F6C"/>
    <w:rsid w:val="00FB305A"/>
    <w:rsid w:val="00FB336B"/>
    <w:rsid w:val="00FB3BB2"/>
    <w:rsid w:val="00FB4DC5"/>
    <w:rsid w:val="00FB718E"/>
    <w:rsid w:val="00FC00F1"/>
    <w:rsid w:val="00FC0771"/>
    <w:rsid w:val="00FC6F96"/>
    <w:rsid w:val="00FD0038"/>
    <w:rsid w:val="00FD11B5"/>
    <w:rsid w:val="00FD1F23"/>
    <w:rsid w:val="00FD1F6A"/>
    <w:rsid w:val="00FD2215"/>
    <w:rsid w:val="00FD3249"/>
    <w:rsid w:val="00FD4A52"/>
    <w:rsid w:val="00FD6382"/>
    <w:rsid w:val="00FD67ED"/>
    <w:rsid w:val="00FD6B33"/>
    <w:rsid w:val="00FD713D"/>
    <w:rsid w:val="00FD7430"/>
    <w:rsid w:val="00FE0618"/>
    <w:rsid w:val="00FE1C76"/>
    <w:rsid w:val="00FE31D7"/>
    <w:rsid w:val="00FE32CC"/>
    <w:rsid w:val="00FE331C"/>
    <w:rsid w:val="00FE3F96"/>
    <w:rsid w:val="00FE42C0"/>
    <w:rsid w:val="00FE4567"/>
    <w:rsid w:val="00FE4CC9"/>
    <w:rsid w:val="00FF14C0"/>
    <w:rsid w:val="00FF2579"/>
    <w:rsid w:val="00FF2CEA"/>
    <w:rsid w:val="00FF3CED"/>
    <w:rsid w:val="00FF421C"/>
    <w:rsid w:val="00FF4854"/>
    <w:rsid w:val="00FF4AED"/>
    <w:rsid w:val="00FF5EC7"/>
    <w:rsid w:val="08FC9380"/>
    <w:rsid w:val="0D7D9183"/>
    <w:rsid w:val="293004CC"/>
    <w:rsid w:val="2C5111FF"/>
    <w:rsid w:val="2CEB8D11"/>
    <w:rsid w:val="3157E10E"/>
    <w:rsid w:val="347D8843"/>
    <w:rsid w:val="3D5C7628"/>
    <w:rsid w:val="3F95524C"/>
    <w:rsid w:val="4375213F"/>
    <w:rsid w:val="4641F748"/>
    <w:rsid w:val="5015DB2D"/>
    <w:rsid w:val="55066529"/>
    <w:rsid w:val="5D4B4419"/>
    <w:rsid w:val="672C5196"/>
    <w:rsid w:val="6D688088"/>
    <w:rsid w:val="72D1AB7D"/>
    <w:rsid w:val="733BB2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7202C4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annotation text" w:uiPriority="99"/>
    <w:lsdException w:name="footer" w:uiPriority="99"/>
    <w:lsdException w:name="caption" w:qFormat="1"/>
    <w:lsdException w:name="annotation reference" w:uiPriority="99"/>
    <w:lsdException w:name="List Number 2" w:semiHidden="0" w:unhideWhenUsed="0"/>
    <w:lsdException w:name="List Number 5" w:semiHidden="0" w:unhideWhenUsed="0"/>
    <w:lsdException w:name="Title" w:semiHidden="0" w:unhideWhenUsed="0" w:qFormat="1"/>
    <w:lsdException w:name="Default Paragraph Font" w:uiPriority="1"/>
    <w:lsdException w:name="Subtitle" w:semiHidden="0" w:unhideWhenUsed="0" w:qFormat="1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 w:qFormat="1"/>
    <w:lsdException w:name="Emphasis" w:semiHidden="0" w:uiPriority="20" w:unhideWhenUsed="0" w:qFormat="1"/>
    <w:lsdException w:name="Normal (Web)" w:uiPriority="99"/>
    <w:lsdException w:name="No List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145CA5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3">
    <w:name w:val="heading 3"/>
    <w:basedOn w:val="Normal"/>
    <w:link w:val="Heading3Char"/>
    <w:uiPriority w:val="9"/>
    <w:qFormat/>
    <w:rsid w:val="00436DD2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0415D"/>
    <w:pPr>
      <w:ind w:left="720"/>
      <w:contextualSpacing/>
    </w:pPr>
  </w:style>
  <w:style w:type="paragraph" w:styleId="Header">
    <w:name w:val="header"/>
    <w:basedOn w:val="Normal"/>
    <w:link w:val="HeaderChar"/>
    <w:rsid w:val="001E258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1E258B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1E258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E258B"/>
    <w:rPr>
      <w:sz w:val="24"/>
      <w:szCs w:val="24"/>
    </w:rPr>
  </w:style>
  <w:style w:type="table" w:styleId="TableGrid">
    <w:name w:val="Table Grid"/>
    <w:basedOn w:val="TableNormal"/>
    <w:rsid w:val="00AA2BD6"/>
    <w:rPr>
      <w:rFonts w:asciiTheme="minorHAnsi" w:eastAsia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unhideWhenUsed/>
    <w:rsid w:val="00B96E2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96E2F"/>
    <w:rPr>
      <w:rFonts w:asciiTheme="minorHAnsi" w:eastAsiaTheme="minorHAnsi" w:hAnsiTheme="minorHAnsi" w:cstheme="minorBid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96E2F"/>
    <w:rPr>
      <w:rFonts w:asciiTheme="minorHAnsi" w:eastAsiaTheme="minorHAnsi" w:hAnsiTheme="minorHAnsi" w:cstheme="minorBidi"/>
    </w:rPr>
  </w:style>
  <w:style w:type="paragraph" w:customStyle="1" w:styleId="Default">
    <w:name w:val="Default"/>
    <w:rsid w:val="00B96E2F"/>
    <w:pPr>
      <w:autoSpaceDE w:val="0"/>
      <w:autoSpaceDN w:val="0"/>
      <w:adjustRightInd w:val="0"/>
    </w:pPr>
    <w:rPr>
      <w:rFonts w:ascii="Century Schoolbook" w:eastAsiaTheme="minorHAnsi" w:hAnsi="Century Schoolbook" w:cs="Century Schoolbook"/>
      <w:color w:val="000000"/>
      <w:sz w:val="24"/>
      <w:szCs w:val="24"/>
    </w:rPr>
  </w:style>
  <w:style w:type="paragraph" w:styleId="Bibliography">
    <w:name w:val="Bibliography"/>
    <w:basedOn w:val="Normal"/>
    <w:next w:val="Normal"/>
    <w:uiPriority w:val="37"/>
    <w:unhideWhenUsed/>
    <w:rsid w:val="003932CA"/>
  </w:style>
  <w:style w:type="paragraph" w:styleId="CommentSubject">
    <w:name w:val="annotation subject"/>
    <w:basedOn w:val="CommentText"/>
    <w:next w:val="CommentText"/>
    <w:link w:val="CommentSubjectChar"/>
    <w:rsid w:val="003932CA"/>
    <w:rPr>
      <w:rFonts w:ascii="Times New Roman" w:eastAsia="Times New Roman" w:hAnsi="Times New Roman" w:cs="Times New Roman"/>
      <w:b/>
      <w:bCs/>
    </w:rPr>
  </w:style>
  <w:style w:type="character" w:customStyle="1" w:styleId="CommentSubjectChar">
    <w:name w:val="Comment Subject Char"/>
    <w:basedOn w:val="CommentTextChar"/>
    <w:link w:val="CommentSubject"/>
    <w:rsid w:val="003932CA"/>
    <w:rPr>
      <w:rFonts w:asciiTheme="minorHAnsi" w:eastAsiaTheme="minorHAnsi" w:hAnsiTheme="minorHAnsi" w:cstheme="minorBidi"/>
      <w:b/>
      <w:bCs/>
    </w:rPr>
  </w:style>
  <w:style w:type="paragraph" w:styleId="Revision">
    <w:name w:val="Revision"/>
    <w:hidden/>
    <w:uiPriority w:val="99"/>
    <w:semiHidden/>
    <w:rsid w:val="003932CA"/>
    <w:rPr>
      <w:sz w:val="24"/>
      <w:szCs w:val="24"/>
    </w:rPr>
  </w:style>
  <w:style w:type="paragraph" w:styleId="BalloonText">
    <w:name w:val="Balloon Text"/>
    <w:basedOn w:val="Normal"/>
    <w:link w:val="BalloonTextChar"/>
    <w:rsid w:val="003932C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3932CA"/>
    <w:rPr>
      <w:rFonts w:ascii="Tahoma" w:hAnsi="Tahoma" w:cs="Tahoma"/>
      <w:sz w:val="16"/>
      <w:szCs w:val="16"/>
    </w:rPr>
  </w:style>
  <w:style w:type="character" w:customStyle="1" w:styleId="element-citation">
    <w:name w:val="element-citation"/>
    <w:basedOn w:val="DefaultParagraphFont"/>
    <w:rsid w:val="0037699E"/>
  </w:style>
  <w:style w:type="character" w:customStyle="1" w:styleId="ref-journal">
    <w:name w:val="ref-journal"/>
    <w:basedOn w:val="DefaultParagraphFont"/>
    <w:rsid w:val="0037699E"/>
  </w:style>
  <w:style w:type="character" w:customStyle="1" w:styleId="ref-vol">
    <w:name w:val="ref-vol"/>
    <w:basedOn w:val="DefaultParagraphFont"/>
    <w:rsid w:val="0037699E"/>
  </w:style>
  <w:style w:type="character" w:customStyle="1" w:styleId="Heading3Char">
    <w:name w:val="Heading 3 Char"/>
    <w:basedOn w:val="DefaultParagraphFont"/>
    <w:link w:val="Heading3"/>
    <w:uiPriority w:val="9"/>
    <w:rsid w:val="00436DD2"/>
    <w:rPr>
      <w:b/>
      <w:bCs/>
      <w:sz w:val="27"/>
      <w:szCs w:val="27"/>
    </w:rPr>
  </w:style>
  <w:style w:type="paragraph" w:customStyle="1" w:styleId="EndNoteBibliographyTitle">
    <w:name w:val="EndNote Bibliography Title"/>
    <w:basedOn w:val="Normal"/>
    <w:link w:val="EndNoteBibliographyTitleChar"/>
    <w:rsid w:val="007A2484"/>
    <w:pPr>
      <w:jc w:val="center"/>
    </w:pPr>
    <w:rPr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7A2484"/>
    <w:rPr>
      <w:noProof/>
      <w:sz w:val="24"/>
      <w:szCs w:val="24"/>
    </w:rPr>
  </w:style>
  <w:style w:type="paragraph" w:customStyle="1" w:styleId="EndNoteBibliography">
    <w:name w:val="EndNote Bibliography"/>
    <w:basedOn w:val="Normal"/>
    <w:link w:val="EndNoteBibliographyChar"/>
    <w:rsid w:val="007A2484"/>
    <w:rPr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7A2484"/>
    <w:rPr>
      <w:noProof/>
      <w:sz w:val="24"/>
      <w:szCs w:val="24"/>
    </w:rPr>
  </w:style>
  <w:style w:type="character" w:styleId="Hyperlink">
    <w:name w:val="Hyperlink"/>
    <w:basedOn w:val="DefaultParagraphFont"/>
    <w:rsid w:val="00953F17"/>
    <w:rPr>
      <w:color w:val="0000FF" w:themeColor="hyperlink"/>
      <w:u w:val="single"/>
    </w:rPr>
  </w:style>
  <w:style w:type="character" w:customStyle="1" w:styleId="Heading1Char">
    <w:name w:val="Heading 1 Char"/>
    <w:basedOn w:val="DefaultParagraphFont"/>
    <w:link w:val="Heading1"/>
    <w:rsid w:val="00145CA5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apple-converted-space">
    <w:name w:val="apple-converted-space"/>
    <w:basedOn w:val="DefaultParagraphFont"/>
    <w:rsid w:val="00145CA5"/>
  </w:style>
  <w:style w:type="character" w:customStyle="1" w:styleId="highlight">
    <w:name w:val="highlight"/>
    <w:basedOn w:val="DefaultParagraphFont"/>
    <w:rsid w:val="00145CA5"/>
  </w:style>
  <w:style w:type="character" w:styleId="FollowedHyperlink">
    <w:name w:val="FollowedHyperlink"/>
    <w:basedOn w:val="DefaultParagraphFont"/>
    <w:rsid w:val="00FA4FA0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3E71F8"/>
    <w:pPr>
      <w:spacing w:before="100" w:beforeAutospacing="1" w:after="100" w:afterAutospacing="1"/>
    </w:pPr>
  </w:style>
  <w:style w:type="character" w:styleId="Emphasis">
    <w:name w:val="Emphasis"/>
    <w:basedOn w:val="DefaultParagraphFont"/>
    <w:uiPriority w:val="20"/>
    <w:qFormat/>
    <w:rsid w:val="003E71F8"/>
    <w:rPr>
      <w:i/>
      <w:iCs/>
    </w:rPr>
  </w:style>
  <w:style w:type="character" w:styleId="LineNumber">
    <w:name w:val="line number"/>
    <w:basedOn w:val="DefaultParagraphFont"/>
    <w:semiHidden/>
    <w:unhideWhenUsed/>
    <w:rsid w:val="009A103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annotation text" w:uiPriority="99"/>
    <w:lsdException w:name="footer" w:uiPriority="99"/>
    <w:lsdException w:name="caption" w:qFormat="1"/>
    <w:lsdException w:name="annotation reference" w:uiPriority="99"/>
    <w:lsdException w:name="List Number 2" w:semiHidden="0" w:unhideWhenUsed="0"/>
    <w:lsdException w:name="List Number 5" w:semiHidden="0" w:unhideWhenUsed="0"/>
    <w:lsdException w:name="Title" w:semiHidden="0" w:unhideWhenUsed="0" w:qFormat="1"/>
    <w:lsdException w:name="Default Paragraph Font" w:uiPriority="1"/>
    <w:lsdException w:name="Subtitle" w:semiHidden="0" w:unhideWhenUsed="0" w:qFormat="1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 w:qFormat="1"/>
    <w:lsdException w:name="Emphasis" w:semiHidden="0" w:uiPriority="20" w:unhideWhenUsed="0" w:qFormat="1"/>
    <w:lsdException w:name="Normal (Web)" w:uiPriority="99"/>
    <w:lsdException w:name="No List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145CA5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3">
    <w:name w:val="heading 3"/>
    <w:basedOn w:val="Normal"/>
    <w:link w:val="Heading3Char"/>
    <w:uiPriority w:val="9"/>
    <w:qFormat/>
    <w:rsid w:val="00436DD2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0415D"/>
    <w:pPr>
      <w:ind w:left="720"/>
      <w:contextualSpacing/>
    </w:pPr>
  </w:style>
  <w:style w:type="paragraph" w:styleId="Header">
    <w:name w:val="header"/>
    <w:basedOn w:val="Normal"/>
    <w:link w:val="HeaderChar"/>
    <w:rsid w:val="001E258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1E258B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1E258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E258B"/>
    <w:rPr>
      <w:sz w:val="24"/>
      <w:szCs w:val="24"/>
    </w:rPr>
  </w:style>
  <w:style w:type="table" w:styleId="TableGrid">
    <w:name w:val="Table Grid"/>
    <w:basedOn w:val="TableNormal"/>
    <w:rsid w:val="00AA2BD6"/>
    <w:rPr>
      <w:rFonts w:asciiTheme="minorHAnsi" w:eastAsia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unhideWhenUsed/>
    <w:rsid w:val="00B96E2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96E2F"/>
    <w:rPr>
      <w:rFonts w:asciiTheme="minorHAnsi" w:eastAsiaTheme="minorHAnsi" w:hAnsiTheme="minorHAnsi" w:cstheme="minorBid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96E2F"/>
    <w:rPr>
      <w:rFonts w:asciiTheme="minorHAnsi" w:eastAsiaTheme="minorHAnsi" w:hAnsiTheme="minorHAnsi" w:cstheme="minorBidi"/>
    </w:rPr>
  </w:style>
  <w:style w:type="paragraph" w:customStyle="1" w:styleId="Default">
    <w:name w:val="Default"/>
    <w:rsid w:val="00B96E2F"/>
    <w:pPr>
      <w:autoSpaceDE w:val="0"/>
      <w:autoSpaceDN w:val="0"/>
      <w:adjustRightInd w:val="0"/>
    </w:pPr>
    <w:rPr>
      <w:rFonts w:ascii="Century Schoolbook" w:eastAsiaTheme="minorHAnsi" w:hAnsi="Century Schoolbook" w:cs="Century Schoolbook"/>
      <w:color w:val="000000"/>
      <w:sz w:val="24"/>
      <w:szCs w:val="24"/>
    </w:rPr>
  </w:style>
  <w:style w:type="paragraph" w:styleId="Bibliography">
    <w:name w:val="Bibliography"/>
    <w:basedOn w:val="Normal"/>
    <w:next w:val="Normal"/>
    <w:uiPriority w:val="37"/>
    <w:unhideWhenUsed/>
    <w:rsid w:val="003932CA"/>
  </w:style>
  <w:style w:type="paragraph" w:styleId="CommentSubject">
    <w:name w:val="annotation subject"/>
    <w:basedOn w:val="CommentText"/>
    <w:next w:val="CommentText"/>
    <w:link w:val="CommentSubjectChar"/>
    <w:rsid w:val="003932CA"/>
    <w:rPr>
      <w:rFonts w:ascii="Times New Roman" w:eastAsia="Times New Roman" w:hAnsi="Times New Roman" w:cs="Times New Roman"/>
      <w:b/>
      <w:bCs/>
    </w:rPr>
  </w:style>
  <w:style w:type="character" w:customStyle="1" w:styleId="CommentSubjectChar">
    <w:name w:val="Comment Subject Char"/>
    <w:basedOn w:val="CommentTextChar"/>
    <w:link w:val="CommentSubject"/>
    <w:rsid w:val="003932CA"/>
    <w:rPr>
      <w:rFonts w:asciiTheme="minorHAnsi" w:eastAsiaTheme="minorHAnsi" w:hAnsiTheme="minorHAnsi" w:cstheme="minorBidi"/>
      <w:b/>
      <w:bCs/>
    </w:rPr>
  </w:style>
  <w:style w:type="paragraph" w:styleId="Revision">
    <w:name w:val="Revision"/>
    <w:hidden/>
    <w:uiPriority w:val="99"/>
    <w:semiHidden/>
    <w:rsid w:val="003932CA"/>
    <w:rPr>
      <w:sz w:val="24"/>
      <w:szCs w:val="24"/>
    </w:rPr>
  </w:style>
  <w:style w:type="paragraph" w:styleId="BalloonText">
    <w:name w:val="Balloon Text"/>
    <w:basedOn w:val="Normal"/>
    <w:link w:val="BalloonTextChar"/>
    <w:rsid w:val="003932C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3932CA"/>
    <w:rPr>
      <w:rFonts w:ascii="Tahoma" w:hAnsi="Tahoma" w:cs="Tahoma"/>
      <w:sz w:val="16"/>
      <w:szCs w:val="16"/>
    </w:rPr>
  </w:style>
  <w:style w:type="character" w:customStyle="1" w:styleId="element-citation">
    <w:name w:val="element-citation"/>
    <w:basedOn w:val="DefaultParagraphFont"/>
    <w:rsid w:val="0037699E"/>
  </w:style>
  <w:style w:type="character" w:customStyle="1" w:styleId="ref-journal">
    <w:name w:val="ref-journal"/>
    <w:basedOn w:val="DefaultParagraphFont"/>
    <w:rsid w:val="0037699E"/>
  </w:style>
  <w:style w:type="character" w:customStyle="1" w:styleId="ref-vol">
    <w:name w:val="ref-vol"/>
    <w:basedOn w:val="DefaultParagraphFont"/>
    <w:rsid w:val="0037699E"/>
  </w:style>
  <w:style w:type="character" w:customStyle="1" w:styleId="Heading3Char">
    <w:name w:val="Heading 3 Char"/>
    <w:basedOn w:val="DefaultParagraphFont"/>
    <w:link w:val="Heading3"/>
    <w:uiPriority w:val="9"/>
    <w:rsid w:val="00436DD2"/>
    <w:rPr>
      <w:b/>
      <w:bCs/>
      <w:sz w:val="27"/>
      <w:szCs w:val="27"/>
    </w:rPr>
  </w:style>
  <w:style w:type="paragraph" w:customStyle="1" w:styleId="EndNoteBibliographyTitle">
    <w:name w:val="EndNote Bibliography Title"/>
    <w:basedOn w:val="Normal"/>
    <w:link w:val="EndNoteBibliographyTitleChar"/>
    <w:rsid w:val="007A2484"/>
    <w:pPr>
      <w:jc w:val="center"/>
    </w:pPr>
    <w:rPr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7A2484"/>
    <w:rPr>
      <w:noProof/>
      <w:sz w:val="24"/>
      <w:szCs w:val="24"/>
    </w:rPr>
  </w:style>
  <w:style w:type="paragraph" w:customStyle="1" w:styleId="EndNoteBibliography">
    <w:name w:val="EndNote Bibliography"/>
    <w:basedOn w:val="Normal"/>
    <w:link w:val="EndNoteBibliographyChar"/>
    <w:rsid w:val="007A2484"/>
    <w:rPr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7A2484"/>
    <w:rPr>
      <w:noProof/>
      <w:sz w:val="24"/>
      <w:szCs w:val="24"/>
    </w:rPr>
  </w:style>
  <w:style w:type="character" w:styleId="Hyperlink">
    <w:name w:val="Hyperlink"/>
    <w:basedOn w:val="DefaultParagraphFont"/>
    <w:rsid w:val="00953F17"/>
    <w:rPr>
      <w:color w:val="0000FF" w:themeColor="hyperlink"/>
      <w:u w:val="single"/>
    </w:rPr>
  </w:style>
  <w:style w:type="character" w:customStyle="1" w:styleId="Heading1Char">
    <w:name w:val="Heading 1 Char"/>
    <w:basedOn w:val="DefaultParagraphFont"/>
    <w:link w:val="Heading1"/>
    <w:rsid w:val="00145CA5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apple-converted-space">
    <w:name w:val="apple-converted-space"/>
    <w:basedOn w:val="DefaultParagraphFont"/>
    <w:rsid w:val="00145CA5"/>
  </w:style>
  <w:style w:type="character" w:customStyle="1" w:styleId="highlight">
    <w:name w:val="highlight"/>
    <w:basedOn w:val="DefaultParagraphFont"/>
    <w:rsid w:val="00145CA5"/>
  </w:style>
  <w:style w:type="character" w:styleId="FollowedHyperlink">
    <w:name w:val="FollowedHyperlink"/>
    <w:basedOn w:val="DefaultParagraphFont"/>
    <w:rsid w:val="00FA4FA0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3E71F8"/>
    <w:pPr>
      <w:spacing w:before="100" w:beforeAutospacing="1" w:after="100" w:afterAutospacing="1"/>
    </w:pPr>
  </w:style>
  <w:style w:type="character" w:styleId="Emphasis">
    <w:name w:val="Emphasis"/>
    <w:basedOn w:val="DefaultParagraphFont"/>
    <w:uiPriority w:val="20"/>
    <w:qFormat/>
    <w:rsid w:val="003E71F8"/>
    <w:rPr>
      <w:i/>
      <w:iCs/>
    </w:rPr>
  </w:style>
  <w:style w:type="character" w:styleId="LineNumber">
    <w:name w:val="line number"/>
    <w:basedOn w:val="DefaultParagraphFont"/>
    <w:semiHidden/>
    <w:unhideWhenUsed/>
    <w:rsid w:val="009A10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30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7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53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9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19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276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1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0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1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39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16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7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639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67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90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29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655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39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74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34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0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tif"/><Relationship Id="rId18" Type="http://schemas.openxmlformats.org/officeDocument/2006/relationships/image" Target="media/image10.tif"/><Relationship Id="rId26" Type="http://schemas.openxmlformats.org/officeDocument/2006/relationships/image" Target="media/image18.tif"/><Relationship Id="rId3" Type="http://schemas.openxmlformats.org/officeDocument/2006/relationships/styles" Target="styles.xml"/><Relationship Id="rId21" Type="http://schemas.openxmlformats.org/officeDocument/2006/relationships/image" Target="media/image13.tif"/><Relationship Id="rId47" Type="http://schemas.microsoft.com/office/2011/relationships/people" Target="people.xml"/><Relationship Id="rId7" Type="http://schemas.openxmlformats.org/officeDocument/2006/relationships/footnotes" Target="footnotes.xml"/><Relationship Id="rId12" Type="http://schemas.openxmlformats.org/officeDocument/2006/relationships/image" Target="media/image4.tif"/><Relationship Id="rId17" Type="http://schemas.openxmlformats.org/officeDocument/2006/relationships/image" Target="media/image9.tif"/><Relationship Id="rId25" Type="http://schemas.openxmlformats.org/officeDocument/2006/relationships/image" Target="media/image17.tif"/><Relationship Id="rId46" Type="http://schemas.microsoft.com/office/2011/relationships/commentsExtended" Target="commentsExtended.xml"/><Relationship Id="rId2" Type="http://schemas.openxmlformats.org/officeDocument/2006/relationships/numbering" Target="numbering.xml"/><Relationship Id="rId16" Type="http://schemas.openxmlformats.org/officeDocument/2006/relationships/image" Target="media/image8.tif"/><Relationship Id="rId20" Type="http://schemas.openxmlformats.org/officeDocument/2006/relationships/image" Target="media/image12.tif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"/><Relationship Id="rId24" Type="http://schemas.openxmlformats.org/officeDocument/2006/relationships/image" Target="media/image16.tif"/><Relationship Id="rId5" Type="http://schemas.openxmlformats.org/officeDocument/2006/relationships/settings" Target="settings.xml"/><Relationship Id="rId15" Type="http://schemas.openxmlformats.org/officeDocument/2006/relationships/image" Target="media/image7.tif"/><Relationship Id="rId23" Type="http://schemas.openxmlformats.org/officeDocument/2006/relationships/image" Target="media/image15.tif"/><Relationship Id="rId28" Type="http://schemas.openxmlformats.org/officeDocument/2006/relationships/header" Target="header1.xml"/><Relationship Id="rId10" Type="http://schemas.openxmlformats.org/officeDocument/2006/relationships/image" Target="media/image2.tif"/><Relationship Id="rId19" Type="http://schemas.openxmlformats.org/officeDocument/2006/relationships/image" Target="media/image11.tif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tif"/><Relationship Id="rId14" Type="http://schemas.openxmlformats.org/officeDocument/2006/relationships/image" Target="media/image6.tif"/><Relationship Id="rId22" Type="http://schemas.openxmlformats.org/officeDocument/2006/relationships/image" Target="media/image14.tif"/><Relationship Id="rId27" Type="http://schemas.openxmlformats.org/officeDocument/2006/relationships/image" Target="media/image19.ti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77861F-5040-4B61-B02D-E12F958387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598</Words>
  <Characters>3316</Characters>
  <Application>Microsoft Office Word</Application>
  <DocSecurity>0</DocSecurity>
  <Lines>150</Lines>
  <Paragraphs>67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3847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GARQUIO</cp:lastModifiedBy>
  <cp:revision>6</cp:revision>
  <cp:lastPrinted>2017-09-27T16:29:00Z</cp:lastPrinted>
  <dcterms:created xsi:type="dcterms:W3CDTF">2017-11-24T02:35:00Z</dcterms:created>
  <dcterms:modified xsi:type="dcterms:W3CDTF">2017-11-24T02:35:00Z</dcterms:modified>
</cp:coreProperties>
</file>