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C8B" w:rsidRPr="00870C8B" w:rsidRDefault="00870C8B" w:rsidP="00870C8B">
      <w:pPr>
        <w:rPr>
          <w:rFonts w:ascii="Arial" w:hAnsi="Arial" w:cs="Arial"/>
        </w:rPr>
      </w:pPr>
      <w:r>
        <w:t>A</w:t>
      </w:r>
      <w:r>
        <w:t xml:space="preserve">                                                                                             B</w:t>
      </w:r>
    </w:p>
    <w:p w:rsidR="0057635E" w:rsidRDefault="00870C8B">
      <w:r w:rsidRPr="00870C8B"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1211580</wp:posOffset>
            </wp:positionH>
            <wp:positionV relativeFrom="paragraph">
              <wp:posOffset>163830</wp:posOffset>
            </wp:positionV>
            <wp:extent cx="2636520" cy="2051050"/>
            <wp:effectExtent l="0" t="0" r="0" b="63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35E" w:rsidRPr="0057635E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0</wp:posOffset>
            </wp:positionV>
            <wp:extent cx="1400175" cy="259842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35E" w:rsidRDefault="002A59A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4354195</wp:posOffset>
                </wp:positionH>
                <wp:positionV relativeFrom="paragraph">
                  <wp:posOffset>245745</wp:posOffset>
                </wp:positionV>
                <wp:extent cx="914400" cy="2286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A59AD" w:rsidRPr="002A59AD" w:rsidRDefault="002A59AD">
                            <w:pPr>
                              <w:rPr>
                                <w:rFonts w:ascii="Arial" w:hAnsi="Arial" w:cs="Arial"/>
                                <w:sz w:val="32"/>
                              </w:rPr>
                            </w:pPr>
                            <w:r w:rsidRPr="002A59AD">
                              <w:rPr>
                                <w:rFonts w:ascii="Arial" w:hAnsi="Arial" w:cs="Arial"/>
                                <w:sz w:val="32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2.85pt;margin-top:19.35pt;width:1in;height:18pt;z-index:25165926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pJCPAIAAHYEAAAOAAAAZHJzL2Uyb0RvYy54bWysVN9P2zAQfp+0/8Hy+0iaQceqpqgDMU1C&#10;gAQTz67jNJEcn2WbJt1fv89OCoXtadqLc747f3ff/cjyYug02ynnWzIln53knCkjqWrNtuQ/H68/&#10;nXPmgzCV0GRUyffK84vVxw/L3i5UQQ3pSjkGEOMXvS15E4JdZJmXjeqEPyGrDIw1uU4EXN02q5zo&#10;gd7prMjzedaTq6wjqbyH9mo08lXCr2slw11dexWYLjlyC+l06dzEM1stxWLrhG1aOaUh/iGLTrQG&#10;QV+grkQQ7Nm1f0B1rXTkqQ4nkrqM6rqVKnEAm1n+js1DI6xKXFAcb1/K5P8frLzd3TvWViUvODOi&#10;Q4se1RDYNxpYEavTW7+A04OFWxigRpcPeg9lJD3Urotf0GGwo877l9pGMAnl19npaQ6LhKkozueQ&#10;gZ69PrbOh++KOhaFkju0LlVU7G58GF0PLjGWJ91W163W6RLHRV1qx3YCjdYhpQjwN17asL7k889n&#10;eQI2FJ+PyNogl0h1pBSlMGyGif+Gqj3oOxrHx1t53SLJG+HDvXCYF/DCDoQ7HLUmBKFJ4qwh9+tv&#10;+uiPNsLKWY/5K7nBgnCmfxi0N1UL45oup2dfCkRwx5bNscU8d5cE3jPsmpVJjP5BH8TaUfeERVnH&#10;mDAJIxG55OEgXoZxJ7BoUq3XyQkDakW4MQ9WRuhY59iAx+FJODt1KaC9t3SYU7F416zRN740tH4O&#10;VLepk7G8Y02nqmO40yxMixi35/ievF5/F6vfAAAA//8DAFBLAwQUAAYACAAAACEAVJgzGOAAAAAJ&#10;AQAADwAAAGRycy9kb3ducmV2LnhtbEyPwU7DMAyG70i8Q2QkbixdB2tamk5o0qQd4LAC2jVrvLai&#10;SUqSbd3bY05wsi1/+v25XE1mYGf0oXdWwnyWAEPbON3bVsLH++ZBAAtRWa0GZ1HCFQOsqtubUhXa&#10;XewOz3VsGYXYUCgJXYxjwXloOjQqzNyIlnZH542KNPqWa68uFG4GnibJkhvVW7rQqRHXHTZf9clI&#10;eFvntdimV7/PF9tNLb7n7lV8Snl/N708A4s4xT8YfvVJHSpyOriT1YENEpbiKSNUwkJQJUCkOTUH&#10;CdljBrwq+f8Pqh8AAAD//wMAUEsBAi0AFAAGAAgAAAAhALaDOJL+AAAA4QEAABMAAAAAAAAAAAAA&#10;AAAAAAAAAFtDb250ZW50X1R5cGVzXS54bWxQSwECLQAUAAYACAAAACEAOP0h/9YAAACUAQAACwAA&#10;AAAAAAAAAAAAAAAvAQAAX3JlbHMvLnJlbHNQSwECLQAUAAYACAAAACEAQu6SQjwCAAB2BAAADgAA&#10;AAAAAAAAAAAAAAAuAgAAZHJzL2Uyb0RvYy54bWxQSwECLQAUAAYACAAAACEAVJgzGOAAAAAJAQAA&#10;DwAAAAAAAAAAAAAAAACWBAAAZHJzL2Rvd25yZXYueG1sUEsFBgAAAAAEAAQA8wAAAKMFAAAAAA==&#10;" fillcolor="white [3201]" stroked="f" strokeweight=".5pt">
                <v:textbox>
                  <w:txbxContent>
                    <w:p w:rsidR="002A59AD" w:rsidRPr="002A59AD" w:rsidRDefault="002A59AD">
                      <w:pPr>
                        <w:rPr>
                          <w:rFonts w:ascii="Arial" w:hAnsi="Arial" w:cs="Arial"/>
                          <w:sz w:val="32"/>
                        </w:rPr>
                      </w:pPr>
                      <w:r w:rsidRPr="002A59AD">
                        <w:rPr>
                          <w:rFonts w:ascii="Arial" w:hAnsi="Arial" w:cs="Arial"/>
                          <w:sz w:val="32"/>
                        </w:rPr>
                        <w:t>*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7635E" w:rsidRDefault="0057635E"/>
    <w:p w:rsidR="0057635E" w:rsidRDefault="0057635E"/>
    <w:p w:rsidR="002238B6" w:rsidRDefault="002D7BEA"/>
    <w:p w:rsidR="0057635E" w:rsidRDefault="0057635E"/>
    <w:p w:rsidR="0057635E" w:rsidRDefault="0057635E"/>
    <w:p w:rsidR="0057635E" w:rsidRDefault="0057635E"/>
    <w:p w:rsidR="0057635E" w:rsidRDefault="0057635E"/>
    <w:p w:rsidR="0057635E" w:rsidRDefault="0057635E"/>
    <w:p w:rsidR="0057635E" w:rsidRPr="002D7BEA" w:rsidRDefault="0057635E">
      <w:pPr>
        <w:rPr>
          <w:rFonts w:ascii="Arial" w:hAnsi="Arial" w:cs="Arial"/>
        </w:rPr>
      </w:pPr>
      <w:bookmarkStart w:id="0" w:name="_GoBack"/>
      <w:r w:rsidRPr="002D7BEA">
        <w:rPr>
          <w:rFonts w:ascii="Arial" w:hAnsi="Arial" w:cs="Arial"/>
          <w:b/>
        </w:rPr>
        <w:t>Fig.S2</w:t>
      </w:r>
      <w:r w:rsidRPr="002D7BEA">
        <w:rPr>
          <w:rFonts w:ascii="Arial" w:hAnsi="Arial" w:cs="Arial"/>
        </w:rPr>
        <w:t xml:space="preserve">. </w:t>
      </w:r>
      <w:r w:rsidR="00023FA3" w:rsidRPr="002D7BEA">
        <w:rPr>
          <w:rFonts w:ascii="Arial" w:hAnsi="Arial" w:cs="Arial"/>
          <w:b/>
        </w:rPr>
        <w:t xml:space="preserve">Higher level of </w:t>
      </w:r>
      <w:proofErr w:type="spellStart"/>
      <w:r w:rsidR="00023FA3" w:rsidRPr="002D7BEA">
        <w:rPr>
          <w:rFonts w:ascii="Arial" w:hAnsi="Arial" w:cs="Arial"/>
          <w:b/>
          <w:i/>
        </w:rPr>
        <w:t>gelE</w:t>
      </w:r>
      <w:proofErr w:type="spellEnd"/>
      <w:r w:rsidR="00023FA3" w:rsidRPr="002D7BEA">
        <w:rPr>
          <w:rFonts w:ascii="Arial" w:hAnsi="Arial" w:cs="Arial"/>
          <w:b/>
        </w:rPr>
        <w:t xml:space="preserve"> expression in the 16A post-op isolate is observed at the similar growth characteristics of pre-op and post-op isolates in TY medium</w:t>
      </w:r>
      <w:r w:rsidR="00023FA3" w:rsidRPr="002D7BEA">
        <w:rPr>
          <w:rFonts w:ascii="Arial" w:hAnsi="Arial" w:cs="Arial"/>
        </w:rPr>
        <w:t>. (</w:t>
      </w:r>
      <w:r w:rsidR="00023FA3" w:rsidRPr="002D7BEA">
        <w:rPr>
          <w:rFonts w:ascii="Arial" w:hAnsi="Arial" w:cs="Arial"/>
          <w:b/>
        </w:rPr>
        <w:t>A</w:t>
      </w:r>
      <w:r w:rsidR="00023FA3" w:rsidRPr="002D7BEA">
        <w:rPr>
          <w:rFonts w:ascii="Arial" w:hAnsi="Arial" w:cs="Arial"/>
        </w:rPr>
        <w:t>), Growth of 16A pre-op (black circles) and post-op (grey circles) in TY medium. N=3, data represented by average values, arrow represent standard deviations. Arrow with small values are not visible. (</w:t>
      </w:r>
      <w:r w:rsidR="00023FA3" w:rsidRPr="002D7BEA">
        <w:rPr>
          <w:rFonts w:ascii="Arial" w:hAnsi="Arial" w:cs="Arial"/>
          <w:b/>
        </w:rPr>
        <w:t>B</w:t>
      </w:r>
      <w:r w:rsidR="00023FA3" w:rsidRPr="002D7BEA">
        <w:rPr>
          <w:rFonts w:ascii="Arial" w:hAnsi="Arial" w:cs="Arial"/>
        </w:rPr>
        <w:t>), R</w:t>
      </w:r>
      <w:r w:rsidR="0098667D" w:rsidRPr="002D7BEA">
        <w:rPr>
          <w:rFonts w:ascii="Arial" w:hAnsi="Arial" w:cs="Arial"/>
        </w:rPr>
        <w:t>elative e</w:t>
      </w:r>
      <w:r w:rsidRPr="002D7BEA">
        <w:rPr>
          <w:rFonts w:ascii="Arial" w:hAnsi="Arial" w:cs="Arial"/>
        </w:rPr>
        <w:t xml:space="preserve">xpression of </w:t>
      </w:r>
      <w:proofErr w:type="spellStart"/>
      <w:r w:rsidRPr="002D7BEA">
        <w:rPr>
          <w:rFonts w:ascii="Arial" w:hAnsi="Arial" w:cs="Arial"/>
          <w:i/>
        </w:rPr>
        <w:t>gelE</w:t>
      </w:r>
      <w:proofErr w:type="spellEnd"/>
      <w:r w:rsidRPr="002D7BEA">
        <w:rPr>
          <w:rFonts w:ascii="Arial" w:hAnsi="Arial" w:cs="Arial"/>
        </w:rPr>
        <w:t xml:space="preserve"> </w:t>
      </w:r>
      <w:r w:rsidR="00023FA3" w:rsidRPr="002D7BEA">
        <w:rPr>
          <w:rFonts w:ascii="Arial" w:hAnsi="Arial" w:cs="Arial"/>
        </w:rPr>
        <w:t xml:space="preserve">at 14 </w:t>
      </w:r>
      <w:proofErr w:type="spellStart"/>
      <w:r w:rsidR="00023FA3" w:rsidRPr="002D7BEA">
        <w:rPr>
          <w:rFonts w:ascii="Arial" w:hAnsi="Arial" w:cs="Arial"/>
        </w:rPr>
        <w:t>hrs</w:t>
      </w:r>
      <w:proofErr w:type="spellEnd"/>
      <w:r w:rsidR="00023FA3" w:rsidRPr="002D7BEA">
        <w:rPr>
          <w:rFonts w:ascii="Arial" w:hAnsi="Arial" w:cs="Arial"/>
        </w:rPr>
        <w:t xml:space="preserve"> </w:t>
      </w:r>
      <w:r w:rsidRPr="002D7BEA">
        <w:rPr>
          <w:rFonts w:ascii="Arial" w:hAnsi="Arial" w:cs="Arial"/>
        </w:rPr>
        <w:t xml:space="preserve">in 16A post-op compared </w:t>
      </w:r>
      <w:r w:rsidR="00023FA3" w:rsidRPr="002D7BEA">
        <w:rPr>
          <w:rFonts w:ascii="Arial" w:hAnsi="Arial" w:cs="Arial"/>
        </w:rPr>
        <w:t>to</w:t>
      </w:r>
      <w:r w:rsidRPr="002D7BEA">
        <w:rPr>
          <w:rFonts w:ascii="Arial" w:hAnsi="Arial" w:cs="Arial"/>
        </w:rPr>
        <w:t xml:space="preserve"> 16A pre-op isolate. Results represent mean of two independent experiments. </w:t>
      </w:r>
      <w:r w:rsidR="002A59AD" w:rsidRPr="002D7BEA">
        <w:rPr>
          <w:rFonts w:ascii="Arial" w:hAnsi="Arial" w:cs="Arial"/>
        </w:rPr>
        <w:t>*P&lt;0.05 by Student t-test.</w:t>
      </w:r>
      <w:bookmarkEnd w:id="0"/>
    </w:p>
    <w:sectPr w:rsidR="0057635E" w:rsidRPr="002D7B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5E"/>
    <w:rsid w:val="00023FA3"/>
    <w:rsid w:val="002A59AD"/>
    <w:rsid w:val="002D7BEA"/>
    <w:rsid w:val="00323250"/>
    <w:rsid w:val="0057635E"/>
    <w:rsid w:val="00652718"/>
    <w:rsid w:val="007A6F55"/>
    <w:rsid w:val="00870C8B"/>
    <w:rsid w:val="0098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621"/>
  <w15:chartTrackingRefBased/>
  <w15:docId w15:val="{AD22225E-FD6E-4EF4-AC2E-D3C42D86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9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Chicago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Zaborina, Olga [BSD] - SUR</dc:creator>
  <cp:keywords/>
  <dc:description/>
  <cp:lastModifiedBy>Zaborina, Olga [BSD] - SUR</cp:lastModifiedBy>
  <cp:revision>4</cp:revision>
  <dcterms:created xsi:type="dcterms:W3CDTF">2020-04-02T21:20:00Z</dcterms:created>
  <dcterms:modified xsi:type="dcterms:W3CDTF">2020-04-02T21:36:00Z</dcterms:modified>
</cp:coreProperties>
</file>