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3D39" w14:textId="77777777" w:rsidR="00FA1481" w:rsidRDefault="00664A12" w:rsidP="00E4089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720CD11" wp14:editId="7067F797">
            <wp:extent cx="3200400" cy="609600"/>
            <wp:effectExtent l="0" t="0" r="0" b="0"/>
            <wp:docPr id="1" name="Picture 1" descr="agu_pubart-white_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u_pubart-white_reduc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184DA" w14:textId="61C68D38" w:rsidR="00CE6EAA" w:rsidRPr="00BF1BF9" w:rsidRDefault="00121239" w:rsidP="00FF3503">
      <w:pPr>
        <w:spacing w:before="100" w:beforeAutospacing="1" w:after="100" w:afterAutospacing="1"/>
        <w:jc w:val="center"/>
        <w:rPr>
          <w:rFonts w:ascii="Myriad Pro" w:hAnsi="Myriad Pro"/>
          <w:i/>
          <w:sz w:val="22"/>
          <w:szCs w:val="22"/>
        </w:rPr>
      </w:pPr>
      <w:r>
        <w:rPr>
          <w:rFonts w:ascii="Myriad Pro" w:hAnsi="Myriad Pro"/>
          <w:i/>
          <w:sz w:val="22"/>
          <w:szCs w:val="22"/>
        </w:rPr>
        <w:t>Geochemistry, Geophysics, Geosystems</w:t>
      </w:r>
    </w:p>
    <w:p w14:paraId="2CB29489" w14:textId="77777777" w:rsidR="00FF3503" w:rsidRPr="00CE6EAA" w:rsidRDefault="00FF3503" w:rsidP="00FF3503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  <w:r w:rsidRPr="00CE6EAA">
        <w:rPr>
          <w:rFonts w:ascii="Myriad Pro" w:hAnsi="Myriad Pro"/>
          <w:sz w:val="22"/>
          <w:szCs w:val="22"/>
        </w:rPr>
        <w:t>Supporting Information for</w:t>
      </w:r>
    </w:p>
    <w:p w14:paraId="59F910A1" w14:textId="182BBE72" w:rsidR="00FF3503" w:rsidRPr="00B77E40" w:rsidRDefault="00121239" w:rsidP="00FF3503">
      <w:pPr>
        <w:spacing w:before="100" w:beforeAutospacing="1" w:after="100" w:afterAutospacing="1"/>
        <w:jc w:val="center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sz w:val="22"/>
          <w:szCs w:val="22"/>
        </w:rPr>
        <w:t>Carbon storage in the Earth’s deep interior implied by carbonate-silicate-metal melt miscibility</w:t>
      </w:r>
    </w:p>
    <w:p w14:paraId="42FFC78E" w14:textId="313BBFA0" w:rsidR="00FF3503" w:rsidRPr="00121239" w:rsidRDefault="00121239" w:rsidP="00FF3503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  <w:vertAlign w:val="superscript"/>
        </w:rPr>
      </w:pPr>
      <w:r>
        <w:rPr>
          <w:rFonts w:ascii="Myriad Pro" w:hAnsi="Myriad Pro"/>
          <w:sz w:val="22"/>
          <w:szCs w:val="22"/>
        </w:rPr>
        <w:t>A.H. Davis</w:t>
      </w:r>
      <w:r>
        <w:rPr>
          <w:rFonts w:ascii="Myriad Pro" w:hAnsi="Myriad Pro"/>
          <w:sz w:val="22"/>
          <w:szCs w:val="22"/>
          <w:vertAlign w:val="superscript"/>
        </w:rPr>
        <w:t>1</w:t>
      </w:r>
      <w:r>
        <w:rPr>
          <w:rFonts w:ascii="Myriad Pro" w:hAnsi="Myriad Pro"/>
          <w:sz w:val="22"/>
          <w:szCs w:val="22"/>
        </w:rPr>
        <w:t>, N.V. Solomatova</w:t>
      </w:r>
      <w:r>
        <w:rPr>
          <w:rFonts w:ascii="Myriad Pro" w:hAnsi="Myriad Pro"/>
          <w:sz w:val="22"/>
          <w:szCs w:val="22"/>
          <w:vertAlign w:val="superscript"/>
        </w:rPr>
        <w:t>2</w:t>
      </w:r>
      <w:r>
        <w:rPr>
          <w:rFonts w:ascii="Myriad Pro" w:hAnsi="Myriad Pro"/>
          <w:sz w:val="22"/>
          <w:szCs w:val="22"/>
        </w:rPr>
        <w:t>, R. Caracas</w:t>
      </w:r>
      <w:r>
        <w:rPr>
          <w:rFonts w:ascii="Myriad Pro" w:hAnsi="Myriad Pro"/>
          <w:sz w:val="22"/>
          <w:szCs w:val="22"/>
          <w:vertAlign w:val="superscript"/>
        </w:rPr>
        <w:t>1,3</w:t>
      </w:r>
      <w:r>
        <w:rPr>
          <w:rFonts w:ascii="Myriad Pro" w:hAnsi="Myriad Pro"/>
          <w:sz w:val="22"/>
          <w:szCs w:val="22"/>
        </w:rPr>
        <w:t>, and A.J. Campbell</w:t>
      </w:r>
      <w:r>
        <w:rPr>
          <w:rFonts w:ascii="Myriad Pro" w:hAnsi="Myriad Pro"/>
          <w:sz w:val="22"/>
          <w:szCs w:val="22"/>
          <w:vertAlign w:val="superscript"/>
        </w:rPr>
        <w:t>4</w:t>
      </w:r>
    </w:p>
    <w:p w14:paraId="69976EF8" w14:textId="7EBD9655" w:rsidR="00B77E40" w:rsidRPr="00121239" w:rsidRDefault="00121239" w:rsidP="00FF3503">
      <w:pPr>
        <w:spacing w:before="100" w:beforeAutospacing="1" w:after="100" w:afterAutospacing="1"/>
        <w:jc w:val="center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  <w:vertAlign w:val="superscript"/>
        </w:rPr>
        <w:t>1</w:t>
      </w:r>
      <w:r>
        <w:rPr>
          <w:rFonts w:ascii="Myriad Pro" w:hAnsi="Myriad Pro"/>
          <w:sz w:val="18"/>
          <w:szCs w:val="18"/>
        </w:rPr>
        <w:t xml:space="preserve">The Center for Earth Evolution and Dynamics (CEED), University of Oslo, Oslo, Norway. </w:t>
      </w:r>
      <w:r w:rsidRPr="00703955">
        <w:rPr>
          <w:rFonts w:ascii="Myriad Pro" w:hAnsi="Myriad Pro"/>
          <w:sz w:val="18"/>
          <w:szCs w:val="18"/>
          <w:vertAlign w:val="superscript"/>
          <w:lang w:val="fr-FR"/>
        </w:rPr>
        <w:t>2</w:t>
      </w:r>
      <w:r w:rsidRPr="00703955">
        <w:rPr>
          <w:rFonts w:ascii="Myriad Pro" w:hAnsi="Myriad Pro"/>
          <w:sz w:val="18"/>
          <w:szCs w:val="18"/>
          <w:lang w:val="fr-FR"/>
        </w:rPr>
        <w:t xml:space="preserve">Terramera, Vancouver, British Columbia, Canada. </w:t>
      </w:r>
      <w:r w:rsidRPr="00703955">
        <w:rPr>
          <w:rFonts w:ascii="Myriad Pro" w:hAnsi="Myriad Pro"/>
          <w:sz w:val="18"/>
          <w:szCs w:val="18"/>
          <w:vertAlign w:val="superscript"/>
          <w:lang w:val="fr-FR"/>
        </w:rPr>
        <w:t>3</w:t>
      </w:r>
      <w:r w:rsidRPr="00703955">
        <w:rPr>
          <w:rFonts w:ascii="Myriad Pro" w:hAnsi="Myriad Pro"/>
          <w:sz w:val="18"/>
          <w:szCs w:val="18"/>
          <w:lang w:val="fr-FR"/>
        </w:rPr>
        <w:t>Universit</w:t>
      </w:r>
      <w:r w:rsidRPr="00703955">
        <w:rPr>
          <w:sz w:val="18"/>
          <w:szCs w:val="18"/>
          <w:lang w:val="fr-FR"/>
        </w:rPr>
        <w:t>é</w:t>
      </w:r>
      <w:r w:rsidRPr="00703955">
        <w:rPr>
          <w:rFonts w:ascii="Myriad Pro" w:hAnsi="Myriad Pro"/>
          <w:sz w:val="18"/>
          <w:szCs w:val="18"/>
          <w:lang w:val="fr-FR"/>
        </w:rPr>
        <w:t xml:space="preserve"> de Paris, Institut de Physique du Globe de Paris, CNRS, Paris, France. </w:t>
      </w:r>
      <w:r>
        <w:rPr>
          <w:rFonts w:ascii="Myriad Pro" w:hAnsi="Myriad Pro"/>
          <w:sz w:val="18"/>
          <w:szCs w:val="18"/>
          <w:vertAlign w:val="superscript"/>
        </w:rPr>
        <w:t>4</w:t>
      </w:r>
      <w:r>
        <w:rPr>
          <w:rFonts w:ascii="Myriad Pro" w:hAnsi="Myriad Pro"/>
          <w:sz w:val="18"/>
          <w:szCs w:val="18"/>
        </w:rPr>
        <w:t>Department of the Geophysical Sciences, University of Chicago, Chicago, IL, USA.</w:t>
      </w:r>
    </w:p>
    <w:p w14:paraId="71891EDF" w14:textId="77777777" w:rsidR="00094365" w:rsidRPr="00CE6EAA" w:rsidRDefault="00A50033" w:rsidP="00825950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  <w:r w:rsidRPr="00CE6EAA" w:rsidDel="00A50033">
        <w:rPr>
          <w:rFonts w:ascii="Myriad Pro" w:hAnsi="Myriad Pro"/>
          <w:sz w:val="22"/>
          <w:szCs w:val="22"/>
        </w:rPr>
        <w:t xml:space="preserve"> </w:t>
      </w:r>
    </w:p>
    <w:p w14:paraId="347237BD" w14:textId="77777777" w:rsidR="00094365" w:rsidRPr="00CE6EAA" w:rsidRDefault="00094365" w:rsidP="000B2E64">
      <w:pPr>
        <w:spacing w:before="100" w:beforeAutospacing="1" w:after="100" w:afterAutospacing="1"/>
        <w:jc w:val="center"/>
        <w:rPr>
          <w:rFonts w:ascii="Myriad Pro" w:hAnsi="Myriad Pro"/>
          <w:sz w:val="22"/>
          <w:szCs w:val="22"/>
        </w:rPr>
      </w:pPr>
    </w:p>
    <w:p w14:paraId="1CD128B3" w14:textId="77777777" w:rsidR="00111843" w:rsidRDefault="00111843" w:rsidP="00111843">
      <w:pPr>
        <w:rPr>
          <w:rFonts w:ascii="Myriad Pro" w:hAnsi="Myriad Pro"/>
          <w:b/>
        </w:rPr>
      </w:pPr>
      <w:r w:rsidRPr="00CE6EAA">
        <w:rPr>
          <w:rFonts w:ascii="Myriad Pro" w:hAnsi="Myriad Pro"/>
          <w:b/>
        </w:rPr>
        <w:t>Contents of this file</w:t>
      </w:r>
      <w:r w:rsidR="00E43D2D">
        <w:rPr>
          <w:rFonts w:ascii="Myriad Pro" w:hAnsi="Myriad Pro"/>
          <w:b/>
        </w:rPr>
        <w:t xml:space="preserve"> </w:t>
      </w:r>
    </w:p>
    <w:p w14:paraId="1F13291B" w14:textId="77777777" w:rsidR="00E43D2D" w:rsidRPr="00E40896" w:rsidRDefault="00E43D2D" w:rsidP="00111843">
      <w:pPr>
        <w:rPr>
          <w:rFonts w:ascii="Myriad Pro" w:hAnsi="Myriad Pro"/>
        </w:rPr>
      </w:pPr>
    </w:p>
    <w:p w14:paraId="10640459" w14:textId="279802D4" w:rsidR="00111843" w:rsidRPr="00CE6EAA" w:rsidRDefault="00111843" w:rsidP="00111843">
      <w:pPr>
        <w:ind w:left="720"/>
        <w:rPr>
          <w:rFonts w:ascii="Myriad Pro" w:hAnsi="Myriad Pro"/>
          <w:sz w:val="22"/>
          <w:szCs w:val="22"/>
        </w:rPr>
      </w:pPr>
      <w:r w:rsidRPr="00CE6EAA">
        <w:rPr>
          <w:rFonts w:ascii="Myriad Pro" w:hAnsi="Myriad Pro"/>
          <w:sz w:val="22"/>
          <w:szCs w:val="22"/>
        </w:rPr>
        <w:t>Figures S1 to S</w:t>
      </w:r>
      <w:r w:rsidR="00121239">
        <w:rPr>
          <w:rFonts w:ascii="Myriad Pro" w:hAnsi="Myriad Pro"/>
          <w:sz w:val="22"/>
          <w:szCs w:val="22"/>
        </w:rPr>
        <w:t>4</w:t>
      </w:r>
    </w:p>
    <w:p w14:paraId="0363B503" w14:textId="374DA633" w:rsidR="00111843" w:rsidRPr="00121239" w:rsidRDefault="00111843" w:rsidP="00121239">
      <w:pPr>
        <w:ind w:left="720"/>
        <w:rPr>
          <w:rFonts w:ascii="Myriad Pro" w:hAnsi="Myriad Pro"/>
          <w:sz w:val="22"/>
          <w:szCs w:val="22"/>
        </w:rPr>
      </w:pPr>
      <w:r w:rsidRPr="00CE6EAA">
        <w:rPr>
          <w:rFonts w:ascii="Myriad Pro" w:hAnsi="Myriad Pro"/>
          <w:sz w:val="22"/>
          <w:szCs w:val="22"/>
        </w:rPr>
        <w:t>Tables S1 to S</w:t>
      </w:r>
      <w:r w:rsidR="00121239">
        <w:rPr>
          <w:rFonts w:ascii="Myriad Pro" w:hAnsi="Myriad Pro"/>
          <w:sz w:val="22"/>
          <w:szCs w:val="22"/>
        </w:rPr>
        <w:t>9</w:t>
      </w:r>
      <w:r w:rsidR="00AA76F3">
        <w:rPr>
          <w:rFonts w:ascii="Myriad Pro" w:hAnsi="Myriad Pro"/>
          <w:sz w:val="22"/>
          <w:szCs w:val="22"/>
        </w:rPr>
        <w:t xml:space="preserve"> </w:t>
      </w:r>
    </w:p>
    <w:p w14:paraId="795CD27E" w14:textId="77777777" w:rsidR="00111843" w:rsidRDefault="00111843" w:rsidP="00FF3503">
      <w:pPr>
        <w:spacing w:before="100" w:beforeAutospacing="1" w:after="100" w:afterAutospacing="1"/>
        <w:rPr>
          <w:rFonts w:ascii="Myriad Pro" w:hAnsi="Myriad Pro"/>
          <w:b/>
          <w:bCs/>
          <w:szCs w:val="24"/>
        </w:rPr>
      </w:pPr>
    </w:p>
    <w:p w14:paraId="79042C92" w14:textId="77777777" w:rsidR="00FF3503" w:rsidRPr="00CE6EAA" w:rsidRDefault="00FF3503" w:rsidP="00FF3503">
      <w:pPr>
        <w:spacing w:before="100" w:beforeAutospacing="1" w:after="100" w:afterAutospacing="1"/>
        <w:rPr>
          <w:rFonts w:ascii="Myriad Pro" w:hAnsi="Myriad Pro"/>
          <w:b/>
          <w:szCs w:val="24"/>
        </w:rPr>
      </w:pPr>
      <w:r w:rsidRPr="00CE6EAA">
        <w:rPr>
          <w:rFonts w:ascii="Myriad Pro" w:hAnsi="Myriad Pro"/>
          <w:b/>
          <w:bCs/>
          <w:szCs w:val="24"/>
        </w:rPr>
        <w:t>Introduction</w:t>
      </w:r>
      <w:r w:rsidRPr="00CE6EAA">
        <w:rPr>
          <w:rFonts w:ascii="Myriad Pro" w:hAnsi="Myriad Pro"/>
          <w:b/>
          <w:szCs w:val="24"/>
        </w:rPr>
        <w:t xml:space="preserve"> </w:t>
      </w:r>
    </w:p>
    <w:p w14:paraId="482A9966" w14:textId="6FE211DF" w:rsidR="003301ED" w:rsidRPr="003301ED" w:rsidRDefault="003A7CB7" w:rsidP="003301ED">
      <w:pPr>
        <w:spacing w:before="100" w:beforeAutospacing="1" w:after="100" w:afterAutospacing="1"/>
        <w:rPr>
          <w:rFonts w:ascii="Myriad Pro" w:hAnsi="Myriad Pro"/>
          <w:i/>
          <w:iCs/>
          <w:sz w:val="22"/>
          <w:szCs w:val="22"/>
        </w:rPr>
      </w:pPr>
      <w:r>
        <w:rPr>
          <w:rFonts w:ascii="Myriad Pro" w:hAnsi="Myriad Pro"/>
          <w:sz w:val="22"/>
          <w:szCs w:val="22"/>
        </w:rPr>
        <w:t>Here</w:t>
      </w:r>
      <w:r w:rsidR="008B4EE7">
        <w:rPr>
          <w:rFonts w:ascii="Myriad Pro" w:hAnsi="Myriad Pro"/>
          <w:sz w:val="22"/>
          <w:szCs w:val="22"/>
        </w:rPr>
        <w:t>,</w:t>
      </w:r>
      <w:r>
        <w:rPr>
          <w:rFonts w:ascii="Myriad Pro" w:hAnsi="Myriad Pro"/>
          <w:sz w:val="22"/>
          <w:szCs w:val="22"/>
        </w:rPr>
        <w:t xml:space="preserve"> </w:t>
      </w:r>
      <w:r w:rsidR="008B4EE7">
        <w:rPr>
          <w:rFonts w:ascii="Myriad Pro" w:hAnsi="Myriad Pro"/>
          <w:sz w:val="22"/>
          <w:szCs w:val="22"/>
        </w:rPr>
        <w:t xml:space="preserve">we show an example of the contribution of </w:t>
      </w:r>
      <w:r w:rsidR="008B4EE7">
        <w:rPr>
          <w:rFonts w:ascii="Cambria Math" w:hAnsi="Cambria Math"/>
          <w:sz w:val="22"/>
          <w:szCs w:val="22"/>
        </w:rPr>
        <w:t>Δ</w:t>
      </w:r>
      <w:r w:rsidR="008B4EE7">
        <w:rPr>
          <w:rFonts w:ascii="Myriad Pro" w:hAnsi="Myriad Pro"/>
          <w:sz w:val="22"/>
          <w:szCs w:val="22"/>
        </w:rPr>
        <w:t>H</w:t>
      </w:r>
      <w:r w:rsidR="008B4EE7">
        <w:rPr>
          <w:rFonts w:ascii="Myriad Pro" w:hAnsi="Myriad Pro"/>
          <w:sz w:val="22"/>
          <w:szCs w:val="22"/>
          <w:vertAlign w:val="subscript"/>
        </w:rPr>
        <w:t>mix</w:t>
      </w:r>
      <w:r w:rsidR="008B4EE7">
        <w:rPr>
          <w:rFonts w:ascii="Myriad Pro" w:hAnsi="Myriad Pro"/>
          <w:sz w:val="22"/>
          <w:szCs w:val="22"/>
        </w:rPr>
        <w:t xml:space="preserve">, </w:t>
      </w:r>
      <w:r w:rsidR="008B4EE7">
        <w:rPr>
          <w:rFonts w:ascii="Cambria Math" w:hAnsi="Cambria Math"/>
          <w:sz w:val="22"/>
          <w:szCs w:val="22"/>
        </w:rPr>
        <w:t>Δ</w:t>
      </w:r>
      <w:r w:rsidR="008B4EE7">
        <w:rPr>
          <w:rFonts w:ascii="Myriad Pro" w:hAnsi="Myriad Pro"/>
          <w:sz w:val="22"/>
          <w:szCs w:val="22"/>
        </w:rPr>
        <w:t>S</w:t>
      </w:r>
      <w:r w:rsidR="008B4EE7">
        <w:rPr>
          <w:rFonts w:ascii="Myriad Pro" w:hAnsi="Myriad Pro"/>
          <w:sz w:val="22"/>
          <w:szCs w:val="22"/>
          <w:vertAlign w:val="subscript"/>
        </w:rPr>
        <w:t>mix</w:t>
      </w:r>
      <w:r w:rsidR="008B4EE7">
        <w:rPr>
          <w:rFonts w:ascii="Myriad Pro" w:hAnsi="Myriad Pro"/>
          <w:sz w:val="22"/>
          <w:szCs w:val="22"/>
        </w:rPr>
        <w:t xml:space="preserve">, and </w:t>
      </w:r>
      <w:r w:rsidR="008B4EE7">
        <w:rPr>
          <w:rFonts w:ascii="Cambria Math" w:hAnsi="Cambria Math"/>
          <w:sz w:val="22"/>
          <w:szCs w:val="22"/>
        </w:rPr>
        <w:t>Δ</w:t>
      </w:r>
      <w:r w:rsidR="008B4EE7">
        <w:rPr>
          <w:rFonts w:ascii="Myriad Pro" w:hAnsi="Myriad Pro"/>
          <w:sz w:val="22"/>
          <w:szCs w:val="22"/>
        </w:rPr>
        <w:t>V</w:t>
      </w:r>
      <w:r w:rsidR="008B4EE7">
        <w:rPr>
          <w:rFonts w:ascii="Myriad Pro" w:hAnsi="Myriad Pro"/>
          <w:sz w:val="22"/>
          <w:szCs w:val="22"/>
          <w:vertAlign w:val="subscript"/>
        </w:rPr>
        <w:t>mix</w:t>
      </w:r>
      <w:r w:rsidR="008B4EE7">
        <w:rPr>
          <w:rFonts w:ascii="Myriad Pro" w:hAnsi="Myriad Pro"/>
          <w:sz w:val="22"/>
          <w:szCs w:val="22"/>
        </w:rPr>
        <w:t xml:space="preserve"> to </w:t>
      </w:r>
      <w:r w:rsidR="008B4EE7">
        <w:rPr>
          <w:rFonts w:ascii="Cambria Math" w:hAnsi="Cambria Math"/>
          <w:sz w:val="22"/>
          <w:szCs w:val="22"/>
        </w:rPr>
        <w:t>Δ</w:t>
      </w:r>
      <w:r w:rsidR="008B4EE7">
        <w:rPr>
          <w:rFonts w:ascii="Myriad Pro" w:hAnsi="Myriad Pro"/>
          <w:sz w:val="22"/>
          <w:szCs w:val="22"/>
        </w:rPr>
        <w:t>G</w:t>
      </w:r>
      <w:r w:rsidR="008B4EE7">
        <w:rPr>
          <w:rFonts w:ascii="Myriad Pro" w:hAnsi="Myriad Pro"/>
          <w:sz w:val="22"/>
          <w:szCs w:val="22"/>
          <w:vertAlign w:val="subscript"/>
        </w:rPr>
        <w:t>mix</w:t>
      </w:r>
      <w:r w:rsidR="008B4EE7">
        <w:rPr>
          <w:rFonts w:ascii="Myriad Pro" w:hAnsi="Myriad Pro"/>
          <w:sz w:val="22"/>
          <w:szCs w:val="22"/>
        </w:rPr>
        <w:t xml:space="preserve"> at 136 GPa on the MgCO</w:t>
      </w:r>
      <w:r w:rsidR="008B4EE7">
        <w:rPr>
          <w:rFonts w:ascii="Myriad Pro" w:hAnsi="Myriad Pro"/>
          <w:sz w:val="22"/>
          <w:szCs w:val="22"/>
          <w:vertAlign w:val="subscript"/>
        </w:rPr>
        <w:t>3</w:t>
      </w:r>
      <w:r w:rsidR="008B4EE7">
        <w:rPr>
          <w:rFonts w:ascii="Myriad Pro" w:hAnsi="Myriad Pro"/>
          <w:sz w:val="22"/>
          <w:szCs w:val="22"/>
        </w:rPr>
        <w:t>-MgSiO</w:t>
      </w:r>
      <w:r w:rsidR="008B4EE7">
        <w:rPr>
          <w:rFonts w:ascii="Myriad Pro" w:hAnsi="Myriad Pro"/>
          <w:sz w:val="22"/>
          <w:szCs w:val="22"/>
          <w:vertAlign w:val="subscript"/>
        </w:rPr>
        <w:t>3</w:t>
      </w:r>
      <w:r w:rsidR="008B4EE7">
        <w:rPr>
          <w:rFonts w:ascii="Myriad Pro" w:hAnsi="Myriad Pro"/>
          <w:sz w:val="22"/>
          <w:szCs w:val="22"/>
        </w:rPr>
        <w:t xml:space="preserve"> binary (Figure S1). Then, </w:t>
      </w:r>
      <w:r w:rsidR="008D6B48">
        <w:rPr>
          <w:rFonts w:ascii="Myriad Pro" w:hAnsi="Myriad Pro"/>
          <w:sz w:val="22"/>
          <w:szCs w:val="22"/>
        </w:rPr>
        <w:t xml:space="preserve">we show the effect of the </w:t>
      </w:r>
      <w:r w:rsidR="008D6B48">
        <w:rPr>
          <w:sz w:val="22"/>
          <w:szCs w:val="22"/>
        </w:rPr>
        <w:t>β</w:t>
      </w:r>
      <w:r w:rsidR="008D6B48">
        <w:rPr>
          <w:rFonts w:ascii="Myriad Pro" w:hAnsi="Myriad Pro"/>
          <w:sz w:val="22"/>
          <w:szCs w:val="22"/>
        </w:rPr>
        <w:t xml:space="preserve"> value on </w:t>
      </w:r>
      <w:r w:rsidR="008D6B48">
        <w:rPr>
          <w:rFonts w:ascii="Cambria Math" w:hAnsi="Cambria Math"/>
          <w:sz w:val="22"/>
          <w:szCs w:val="22"/>
        </w:rPr>
        <w:t>Δ</w:t>
      </w:r>
      <w:r w:rsidR="008D6B48">
        <w:rPr>
          <w:rFonts w:ascii="Myriad Pro" w:hAnsi="Myriad Pro"/>
          <w:sz w:val="22"/>
          <w:szCs w:val="22"/>
        </w:rPr>
        <w:t>G</w:t>
      </w:r>
      <w:r w:rsidR="008D6B48">
        <w:rPr>
          <w:rFonts w:ascii="Myriad Pro" w:hAnsi="Myriad Pro"/>
          <w:sz w:val="22"/>
          <w:szCs w:val="22"/>
          <w:vertAlign w:val="subscript"/>
        </w:rPr>
        <w:t>mix</w:t>
      </w:r>
      <w:r w:rsidR="008D6B48">
        <w:rPr>
          <w:rFonts w:ascii="Myriad Pro" w:hAnsi="Myriad Pro"/>
          <w:sz w:val="22"/>
          <w:szCs w:val="22"/>
        </w:rPr>
        <w:t xml:space="preserve"> along the MgCO</w:t>
      </w:r>
      <w:r w:rsidR="008D6B48">
        <w:rPr>
          <w:rFonts w:ascii="Myriad Pro" w:hAnsi="Myriad Pro"/>
          <w:sz w:val="22"/>
          <w:szCs w:val="22"/>
          <w:vertAlign w:val="subscript"/>
        </w:rPr>
        <w:t>3</w:t>
      </w:r>
      <w:r w:rsidR="008D6B48">
        <w:rPr>
          <w:rFonts w:ascii="Myriad Pro" w:hAnsi="Myriad Pro"/>
          <w:sz w:val="22"/>
          <w:szCs w:val="22"/>
        </w:rPr>
        <w:t>-MgSiO</w:t>
      </w:r>
      <w:r w:rsidR="008D6B48">
        <w:rPr>
          <w:rFonts w:ascii="Myriad Pro" w:hAnsi="Myriad Pro"/>
          <w:sz w:val="22"/>
          <w:szCs w:val="22"/>
          <w:vertAlign w:val="subscript"/>
        </w:rPr>
        <w:t>3</w:t>
      </w:r>
      <w:r w:rsidR="008D6B48">
        <w:rPr>
          <w:rFonts w:ascii="Myriad Pro" w:hAnsi="Myriad Pro"/>
          <w:sz w:val="22"/>
          <w:szCs w:val="22"/>
        </w:rPr>
        <w:t xml:space="preserve"> binary (Figure S2). </w:t>
      </w:r>
      <w:r w:rsidR="003301ED">
        <w:rPr>
          <w:rFonts w:ascii="Myriad Pro" w:hAnsi="Myriad Pro"/>
          <w:sz w:val="22"/>
          <w:szCs w:val="22"/>
        </w:rPr>
        <w:t xml:space="preserve">In Figure S3, </w:t>
      </w:r>
      <w:r w:rsidR="008D6B48">
        <w:rPr>
          <w:rFonts w:ascii="Myriad Pro" w:hAnsi="Myriad Pro"/>
          <w:sz w:val="22"/>
          <w:szCs w:val="22"/>
        </w:rPr>
        <w:t xml:space="preserve">we show the binary and ternary interaction terms fit from the multicomponent mixing volume model as a function of pressure. </w:t>
      </w:r>
      <w:r w:rsidR="003301ED">
        <w:rPr>
          <w:rFonts w:ascii="Myriad Pro" w:hAnsi="Myriad Pro"/>
          <w:sz w:val="22"/>
          <w:szCs w:val="22"/>
        </w:rPr>
        <w:t xml:space="preserve">We show an example of </w:t>
      </w:r>
      <w:r w:rsidR="003301ED">
        <w:rPr>
          <w:rFonts w:ascii="Cambria Math" w:hAnsi="Cambria Math"/>
          <w:sz w:val="22"/>
          <w:szCs w:val="22"/>
        </w:rPr>
        <w:t>Δ</w:t>
      </w:r>
      <w:r w:rsidR="003301ED">
        <w:rPr>
          <w:rFonts w:ascii="Myriad Pro" w:hAnsi="Myriad Pro"/>
          <w:sz w:val="22"/>
          <w:szCs w:val="22"/>
        </w:rPr>
        <w:t>G</w:t>
      </w:r>
      <w:r w:rsidR="003301ED">
        <w:rPr>
          <w:rFonts w:ascii="Myriad Pro" w:hAnsi="Myriad Pro"/>
          <w:sz w:val="22"/>
          <w:szCs w:val="22"/>
          <w:vertAlign w:val="subscript"/>
        </w:rPr>
        <w:t>mix</w:t>
      </w:r>
      <w:r w:rsidR="003301ED">
        <w:rPr>
          <w:rFonts w:ascii="Myriad Pro" w:hAnsi="Myriad Pro"/>
          <w:sz w:val="22"/>
          <w:szCs w:val="22"/>
        </w:rPr>
        <w:t xml:space="preserve"> at 0 GPa in the MgCO</w:t>
      </w:r>
      <w:r w:rsidR="003301ED">
        <w:rPr>
          <w:rFonts w:ascii="Myriad Pro" w:hAnsi="Myriad Pro"/>
          <w:sz w:val="22"/>
          <w:szCs w:val="22"/>
          <w:vertAlign w:val="subscript"/>
        </w:rPr>
        <w:t>3</w:t>
      </w:r>
      <w:r w:rsidR="003301ED">
        <w:rPr>
          <w:rFonts w:ascii="Myriad Pro" w:hAnsi="Myriad Pro"/>
          <w:sz w:val="22"/>
          <w:szCs w:val="22"/>
        </w:rPr>
        <w:t>-MgSiO</w:t>
      </w:r>
      <w:r w:rsidR="003301ED">
        <w:rPr>
          <w:rFonts w:ascii="Myriad Pro" w:hAnsi="Myriad Pro"/>
          <w:sz w:val="22"/>
          <w:szCs w:val="22"/>
          <w:vertAlign w:val="subscript"/>
        </w:rPr>
        <w:t>3</w:t>
      </w:r>
      <w:r w:rsidR="003301ED">
        <w:rPr>
          <w:rFonts w:ascii="Myriad Pro" w:hAnsi="Myriad Pro"/>
          <w:sz w:val="22"/>
          <w:szCs w:val="22"/>
        </w:rPr>
        <w:t xml:space="preserve">-Fe ternary system (Figure S4). We then present tables of data containing the densities and molar volumes for each of the component melts (Tables S1-S7), the Birch-Murnaghan equation of state parameters </w:t>
      </w:r>
      <w:r w:rsidR="00306465">
        <w:rPr>
          <w:rFonts w:ascii="Myriad Pro" w:hAnsi="Myriad Pro"/>
          <w:sz w:val="22"/>
          <w:szCs w:val="22"/>
        </w:rPr>
        <w:t>(Table S8), and the calculated binary and ternary interaction terms and mixing volumes for each multicomponent melt (Table S9).</w:t>
      </w:r>
    </w:p>
    <w:p w14:paraId="19886F0B" w14:textId="77777777" w:rsidR="002C030F" w:rsidRPr="00E40896" w:rsidRDefault="002C030F">
      <w:pPr>
        <w:rPr>
          <w:rFonts w:ascii="Myriad Pro" w:hAnsi="Myriad Pro"/>
        </w:rPr>
      </w:pPr>
    </w:p>
    <w:p w14:paraId="2218C341" w14:textId="77777777" w:rsidR="00015F74" w:rsidRPr="00E40896" w:rsidRDefault="00015F74">
      <w:pPr>
        <w:rPr>
          <w:rFonts w:ascii="Myriad Pro" w:hAnsi="Myriad Pro"/>
          <w:b/>
        </w:rPr>
      </w:pPr>
    </w:p>
    <w:p w14:paraId="2B074851" w14:textId="77777777" w:rsidR="002C030F" w:rsidRPr="00E40896" w:rsidRDefault="002C030F">
      <w:pPr>
        <w:rPr>
          <w:rFonts w:ascii="Myriad Pro" w:hAnsi="Myriad Pro"/>
        </w:rPr>
      </w:pPr>
    </w:p>
    <w:p w14:paraId="516E0BA3" w14:textId="09A2A8EE" w:rsidR="0020183F" w:rsidRDefault="0020183F"/>
    <w:p w14:paraId="3C7A16EF" w14:textId="31DBC28B" w:rsidR="009A5287" w:rsidRPr="00CE6EAA" w:rsidRDefault="008B4EE7" w:rsidP="00B9440A">
      <w:pPr>
        <w:pStyle w:val="SMText"/>
        <w:rPr>
          <w:rFonts w:ascii="Myriad Pro" w:hAnsi="Myriad Pro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32EA64" wp14:editId="23F01A6A">
                <wp:simplePos x="0" y="0"/>
                <wp:positionH relativeFrom="margin">
                  <wp:align>left</wp:align>
                </wp:positionH>
                <wp:positionV relativeFrom="paragraph">
                  <wp:posOffset>-435</wp:posOffset>
                </wp:positionV>
                <wp:extent cx="5943600" cy="5010150"/>
                <wp:effectExtent l="0" t="0" r="0" b="0"/>
                <wp:wrapSquare wrapText="bothSides"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D49A" w14:textId="3D7DFB5B" w:rsidR="00306465" w:rsidRDefault="00B74206" w:rsidP="003064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E783E1" wp14:editId="51F19F6D">
                                  <wp:extent cx="5748655" cy="4295775"/>
                                  <wp:effectExtent l="0" t="0" r="444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8655" cy="429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6EEDC" w14:textId="7E8A0FD7" w:rsidR="00306465" w:rsidRPr="006E4A51" w:rsidRDefault="00306465" w:rsidP="00306465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Figure S</w:t>
                            </w:r>
                            <w:r w:rsidR="008B4EE7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6E4A51"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Calculated ΔG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at 136 GPa on the MgCO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-MgSiO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binary. The </w:t>
                            </w:r>
                            <w:r w:rsidR="00B74206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teal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line is the contribution of the ΔH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term to ΔG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. The </w:t>
                            </w:r>
                            <w:r w:rsidR="00B74206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blue 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line is the contribution of -TΔS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, and the </w:t>
                            </w:r>
                            <w:r w:rsidR="00B74206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pink 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line is the contribution of PΔV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. The sum of the </w:t>
                            </w:r>
                            <w:r w:rsidR="00B74206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teal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B74206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blue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, and </w:t>
                            </w:r>
                            <w:r w:rsidR="00B74206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pink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lines yields ΔG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2EA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468pt;height:39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/6gDQIAAPcDAAAOAAAAZHJzL2Uyb0RvYy54bWysU9tu2zAMfR+wfxD0vtjJ4q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" stroked="f">
                <v:textbox>
                  <w:txbxContent>
                    <w:p w14:paraId="56F6D49A" w14:textId="3D7DFB5B" w:rsidR="00306465" w:rsidRDefault="00B74206" w:rsidP="00306465">
                      <w:r>
                        <w:rPr>
                          <w:noProof/>
                        </w:rPr>
                        <w:drawing>
                          <wp:inline distT="0" distB="0" distL="0" distR="0" wp14:anchorId="2CE783E1" wp14:editId="51F19F6D">
                            <wp:extent cx="5748655" cy="4295775"/>
                            <wp:effectExtent l="0" t="0" r="444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8655" cy="429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6EEDC" w14:textId="7E8A0FD7" w:rsidR="00306465" w:rsidRPr="006E4A51" w:rsidRDefault="00306465" w:rsidP="00306465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Figure S</w:t>
                      </w:r>
                      <w:r w:rsidR="008B4EE7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6E4A51"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Calculated ΔG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at 136 GPa on the MgCO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-MgSiO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binary. The </w:t>
                      </w:r>
                      <w:r w:rsidR="00B74206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teal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line is the contribution of the ΔH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term to ΔG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. The </w:t>
                      </w:r>
                      <w:r w:rsidR="00B74206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blue 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line is the contribution of -TΔS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, and the </w:t>
                      </w:r>
                      <w:r w:rsidR="00B74206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pink 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line is the contribution of PΔV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. The sum of the </w:t>
                      </w:r>
                      <w:r w:rsidR="00B74206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teal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, </w:t>
                      </w:r>
                      <w:r w:rsidR="00B74206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blue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, and </w:t>
                      </w:r>
                      <w:r w:rsidR="00B74206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pink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lines yields ΔG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CE9E2D" w14:textId="7A90D581" w:rsidR="003E1980" w:rsidRPr="00CE6EAA" w:rsidRDefault="003E1980" w:rsidP="009A5287">
      <w:pPr>
        <w:pStyle w:val="SMcaption"/>
        <w:rPr>
          <w:rFonts w:ascii="Myriad Pro" w:hAnsi="Myriad Pro"/>
        </w:rPr>
      </w:pPr>
    </w:p>
    <w:p w14:paraId="42DFCBA4" w14:textId="40250739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3633AE23" w14:textId="2661FF8B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28570EDF" w14:textId="3E03C1E3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3ADB84DA" w14:textId="00A89BCC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00940F64" w14:textId="5AB7D9BE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05E5BABC" w14:textId="6D480091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0CD9DE94" w14:textId="29F0AB3E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361A4753" w14:textId="16539231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0ED1FF9D" w14:textId="56375C14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43746E7F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2F93BA92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4D476179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4F0E87FE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138CA69C" w14:textId="53002EF8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5F86366B" w14:textId="0DCEF126" w:rsidR="00306465" w:rsidRDefault="008D6B48" w:rsidP="009A5287">
      <w:pPr>
        <w:pStyle w:val="SMcaption"/>
        <w:rPr>
          <w:rFonts w:ascii="Myriad Pro" w:hAnsi="Myriad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B7DA85" wp14:editId="5705FAD2">
                <wp:simplePos x="0" y="0"/>
                <wp:positionH relativeFrom="margin">
                  <wp:align>left</wp:align>
                </wp:positionH>
                <wp:positionV relativeFrom="paragraph">
                  <wp:posOffset>-591</wp:posOffset>
                </wp:positionV>
                <wp:extent cx="5943600" cy="4827905"/>
                <wp:effectExtent l="0" t="0" r="0" b="0"/>
                <wp:wrapSquare wrapText="bothSides"/>
                <wp:docPr id="4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82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5F8E" w14:textId="7D2D0D74" w:rsidR="00306465" w:rsidRDefault="00B74206" w:rsidP="003064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2555D3" wp14:editId="000C9141">
                                  <wp:extent cx="5748655" cy="4310380"/>
                                  <wp:effectExtent l="0" t="0" r="444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8655" cy="431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02700C" w14:textId="0E69253E" w:rsidR="00306465" w:rsidRPr="006E4A51" w:rsidRDefault="00306465" w:rsidP="00306465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Figure S</w:t>
                            </w:r>
                            <w:r w:rsidR="00D10D2A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6E4A51"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Calculated ΔG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at 0 GPa on the MgCO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-MgSiO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binary for various values of β in the ΔH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term.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DA85" id="_x0000_s1027" type="#_x0000_t202" style="position:absolute;margin-left:0;margin-top:-.05pt;width:468pt;height:380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" stroked="f">
                <v:textbox>
                  <w:txbxContent>
                    <w:p w14:paraId="09F45F8E" w14:textId="7D2D0D74" w:rsidR="00306465" w:rsidRDefault="00B74206" w:rsidP="00306465">
                      <w:r>
                        <w:rPr>
                          <w:noProof/>
                        </w:rPr>
                        <w:drawing>
                          <wp:inline distT="0" distB="0" distL="0" distR="0" wp14:anchorId="432555D3" wp14:editId="000C9141">
                            <wp:extent cx="5748655" cy="4310380"/>
                            <wp:effectExtent l="0" t="0" r="444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8655" cy="431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02700C" w14:textId="0E69253E" w:rsidR="00306465" w:rsidRPr="006E4A51" w:rsidRDefault="00306465" w:rsidP="00306465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Figure S</w:t>
                      </w:r>
                      <w:r w:rsidR="00D10D2A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6E4A51"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Calculated ΔG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at 0 GPa on the MgCO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-MgSiO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binary for various values of β in the ΔH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term.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957394" w14:textId="0633D9AC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2AA1A7EE" w14:textId="76422A6D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191FF34E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2E6208CE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39DCE2A9" w14:textId="5E70CD1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3E9C977E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1AC66098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59576757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5083615A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744B7D22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6BE1ACC7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78A75439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144B7953" w14:textId="023DB244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1D51C730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465BB369" w14:textId="77777777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2E1900E8" w14:textId="215F0DAF" w:rsidR="00306465" w:rsidRDefault="00306465" w:rsidP="009A5287">
      <w:pPr>
        <w:pStyle w:val="SMcaption"/>
        <w:rPr>
          <w:rFonts w:ascii="Myriad Pro" w:hAnsi="Myriad Pro"/>
          <w:sz w:val="22"/>
          <w:szCs w:val="22"/>
        </w:rPr>
      </w:pPr>
    </w:p>
    <w:p w14:paraId="04607EF0" w14:textId="72A415DC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665CDE75" w14:textId="6D1FF284" w:rsidR="006E4A51" w:rsidRDefault="008D6B48" w:rsidP="009A5287">
      <w:pPr>
        <w:pStyle w:val="SMcaption"/>
        <w:rPr>
          <w:rFonts w:ascii="Myriad Pro" w:hAnsi="Myriad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C1E57" wp14:editId="314F24D1">
                <wp:simplePos x="0" y="0"/>
                <wp:positionH relativeFrom="margin">
                  <wp:posOffset>5080</wp:posOffset>
                </wp:positionH>
                <wp:positionV relativeFrom="paragraph">
                  <wp:posOffset>0</wp:posOffset>
                </wp:positionV>
                <wp:extent cx="5943600" cy="4959350"/>
                <wp:effectExtent l="0" t="0" r="0" b="0"/>
                <wp:wrapSquare wrapText="bothSides"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95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1F447" w14:textId="2FB10F7A" w:rsidR="00306465" w:rsidRDefault="00B74206" w:rsidP="003064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27EE31" wp14:editId="01FBB08F">
                                  <wp:extent cx="5748655" cy="4310380"/>
                                  <wp:effectExtent l="0" t="0" r="444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8655" cy="431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F52C59" w14:textId="31CD3384" w:rsidR="00306465" w:rsidRDefault="00306465" w:rsidP="00306465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Figure S</w:t>
                            </w:r>
                            <w:r w:rsidR="008D6B48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6E4A51"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Binary and ternary interaction terms for the power series multicomponent model. The ternary interaction term has the largest magnitude, indicating the largest deviation from an ideal solution.</w:t>
                            </w:r>
                          </w:p>
                          <w:p w14:paraId="283E1D2E" w14:textId="74947529" w:rsidR="009E6E39" w:rsidRPr="006E4A51" w:rsidRDefault="009E6E39" w:rsidP="00306465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1E57" id="_x0000_s1028" type="#_x0000_t202" style="position:absolute;margin-left:.4pt;margin-top:0;width:468pt;height:3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yrh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" stroked="f">
                <v:textbox>
                  <w:txbxContent>
                    <w:p w14:paraId="71B1F447" w14:textId="2FB10F7A" w:rsidR="00306465" w:rsidRDefault="00B74206" w:rsidP="00306465">
                      <w:r>
                        <w:rPr>
                          <w:noProof/>
                        </w:rPr>
                        <w:drawing>
                          <wp:inline distT="0" distB="0" distL="0" distR="0" wp14:anchorId="4E27EE31" wp14:editId="01FBB08F">
                            <wp:extent cx="5748655" cy="4310380"/>
                            <wp:effectExtent l="0" t="0" r="444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8655" cy="431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F52C59" w14:textId="31CD3384" w:rsidR="00306465" w:rsidRDefault="00306465" w:rsidP="00306465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Figure S</w:t>
                      </w:r>
                      <w:r w:rsidR="008D6B48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6E4A51"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Binary and ternary interaction terms for the power series multicomponent model. The ternary interaction term has the largest magnitude, indicating the largest deviation from an ideal solution.</w:t>
                      </w:r>
                    </w:p>
                    <w:p w14:paraId="283E1D2E" w14:textId="74947529" w:rsidR="009E6E39" w:rsidRPr="006E4A51" w:rsidRDefault="009E6E39" w:rsidP="00306465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D26C58" w14:textId="19911003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1391A56F" w14:textId="77C4A056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4F4F3020" w14:textId="5F4EF498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1C85322E" w14:textId="729960E4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61EA40FD" w14:textId="5277670E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18EF2075" w14:textId="79E20253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728EE3FD" w14:textId="77777777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55394821" w14:textId="0FC21D19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03877F6E" w14:textId="10FA5882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57FCEE30" w14:textId="54585F0A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4F2E96C3" w14:textId="4F5A44EA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353614D0" w14:textId="0E011DFA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1F51B149" w14:textId="1AA9D935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6FC87EE3" w14:textId="4C583C7A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3D3342AF" w14:textId="1CCB6609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34740F55" w14:textId="77777777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4CE540CB" w14:textId="42E8CBE6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0B09B7" wp14:editId="4F3A0107">
                <wp:simplePos x="0" y="0"/>
                <wp:positionH relativeFrom="margin">
                  <wp:align>left</wp:align>
                </wp:positionH>
                <wp:positionV relativeFrom="paragraph">
                  <wp:posOffset>4892764</wp:posOffset>
                </wp:positionV>
                <wp:extent cx="5943600" cy="2319020"/>
                <wp:effectExtent l="0" t="0" r="0" b="5080"/>
                <wp:wrapSquare wrapText="bothSides"/>
                <wp:docPr id="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19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7C6F0" w14:textId="77777777" w:rsidR="000C19E1" w:rsidRDefault="006E4A51" w:rsidP="006E4A51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S1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C722114" w14:textId="136D748B" w:rsidR="006E4A51" w:rsidRDefault="006E4A51" w:rsidP="006E4A51">
                            <w:pPr>
                              <w:rPr>
                                <w:noProof/>
                              </w:rPr>
                            </w:pP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Densities and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olar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olumes of MgCO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at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ifferent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ressures</w:t>
                            </w:r>
                            <w:r w:rsidR="000C19E1" w:rsidRPr="000C19E1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0"/>
                              <w:gridCol w:w="2263"/>
                              <w:gridCol w:w="2262"/>
                              <w:gridCol w:w="2263"/>
                            </w:tblGrid>
                            <w:tr w:rsidR="000C19E1" w14:paraId="3B5D0E4D" w14:textId="77777777" w:rsidTr="000C19E1">
                              <w:tc>
                                <w:tcPr>
                                  <w:tcW w:w="2260" w:type="dxa"/>
                                </w:tcPr>
                                <w:p w14:paraId="0BF91CA2" w14:textId="6BA674B2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ECC2D5E" w14:textId="3C2FE2A9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9F56A08" w14:textId="7B149E1D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Density (g/cc)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6F18A8D" w14:textId="79738D9F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Molar Volume (cc/mol)</w:t>
                                  </w:r>
                                </w:p>
                              </w:tc>
                            </w:tr>
                            <w:tr w:rsidR="000C19E1" w14:paraId="4E16203F" w14:textId="77777777" w:rsidTr="000C19E1">
                              <w:tc>
                                <w:tcPr>
                                  <w:tcW w:w="2260" w:type="dxa"/>
                                  <w:vMerge w:val="restart"/>
                                </w:tcPr>
                                <w:p w14:paraId="7BFA79F5" w14:textId="79479ADC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MgCO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325B1FA" w14:textId="14F7C50F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82994F7" w14:textId="199291CB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1E44BD12" w14:textId="2EEFFA16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12.31</w:t>
                                  </w:r>
                                </w:p>
                              </w:tc>
                            </w:tr>
                            <w:tr w:rsidR="000C19E1" w14:paraId="1F66E831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41E00061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97B6DDE" w14:textId="42C6D3CB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F32B551" w14:textId="5FDDD1CA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762ABD4" w14:textId="1D291780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9.11</w:t>
                                  </w:r>
                                </w:p>
                              </w:tc>
                            </w:tr>
                            <w:tr w:rsidR="000C19E1" w14:paraId="527236E4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49E66329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677010D" w14:textId="3AA9E02C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3E700B71" w14:textId="0D503662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B73BEF9" w14:textId="4C957966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6.85</w:t>
                                  </w:r>
                                </w:p>
                              </w:tc>
                            </w:tr>
                            <w:tr w:rsidR="000C19E1" w14:paraId="196CCACD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02B099FB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C0FDACB" w14:textId="4DBE5630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42.9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74988D3" w14:textId="074E3B1D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B12C06B" w14:textId="59957EEB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5.02</w:t>
                                  </w:r>
                                </w:p>
                              </w:tc>
                            </w:tr>
                            <w:tr w:rsidR="000C19E1" w14:paraId="33A494F7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7DACCCBF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937B704" w14:textId="568479A0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78.2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9750992" w14:textId="243251EC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9FCD5D8" w14:textId="3257FAC9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4.30</w:t>
                                  </w:r>
                                </w:p>
                              </w:tc>
                            </w:tr>
                            <w:tr w:rsidR="000C19E1" w14:paraId="68DABE91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4BF384DF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83D413E" w14:textId="6AEC9CE1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109.0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0FCC662" w14:textId="7BCE11AB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C5375CB" w14:textId="73E148C4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3.91</w:t>
                                  </w:r>
                                </w:p>
                              </w:tc>
                            </w:tr>
                            <w:tr w:rsidR="000C19E1" w14:paraId="66F1FEE1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2ACDA801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EB2F459" w14:textId="2A73FAA8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138.0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254C6D6" w14:textId="69DA3B3C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95CC4AE" w14:textId="32A7E882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3.66</w:t>
                                  </w:r>
                                </w:p>
                              </w:tc>
                            </w:tr>
                          </w:tbl>
                          <w:p w14:paraId="691CB39D" w14:textId="77777777" w:rsidR="000C19E1" w:rsidRPr="006E4A51" w:rsidRDefault="000C19E1" w:rsidP="006E4A51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B09B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385.25pt;width:468pt;height:182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" stroked="f">
                <v:textbox>
                  <w:txbxContent>
                    <w:p w14:paraId="0277C6F0" w14:textId="77777777" w:rsidR="000C19E1" w:rsidRDefault="006E4A51" w:rsidP="006E4A51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S1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C722114" w14:textId="136D748B" w:rsidR="006E4A51" w:rsidRDefault="006E4A51" w:rsidP="006E4A51">
                      <w:pPr>
                        <w:rPr>
                          <w:noProof/>
                        </w:rPr>
                      </w:pP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Densities and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olar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olumes of MgCO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at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ifferent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ressures</w:t>
                      </w:r>
                      <w:r w:rsidR="000C19E1" w:rsidRPr="000C19E1">
                        <w:rPr>
                          <w:noProof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0"/>
                        <w:gridCol w:w="2263"/>
                        <w:gridCol w:w="2262"/>
                        <w:gridCol w:w="2263"/>
                      </w:tblGrid>
                      <w:tr w:rsidR="000C19E1" w14:paraId="3B5D0E4D" w14:textId="77777777" w:rsidTr="000C19E1">
                        <w:tc>
                          <w:tcPr>
                            <w:tcW w:w="2260" w:type="dxa"/>
                          </w:tcPr>
                          <w:p w14:paraId="0BF91CA2" w14:textId="6BA674B2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6ECC2D5E" w14:textId="3C2FE2A9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29F56A08" w14:textId="7B149E1D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Density (g/cc)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46F18A8D" w14:textId="79738D9F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Molar Volume (cc/mol)</w:t>
                            </w:r>
                          </w:p>
                        </w:tc>
                      </w:tr>
                      <w:tr w:rsidR="000C19E1" w14:paraId="4E16203F" w14:textId="77777777" w:rsidTr="000C19E1">
                        <w:tc>
                          <w:tcPr>
                            <w:tcW w:w="2260" w:type="dxa"/>
                            <w:vMerge w:val="restart"/>
                          </w:tcPr>
                          <w:p w14:paraId="7BFA79F5" w14:textId="79479ADC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MgCO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5325B1FA" w14:textId="14F7C50F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82994F7" w14:textId="199291CB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1E44BD12" w14:textId="2EEFFA16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12.31</w:t>
                            </w:r>
                          </w:p>
                        </w:tc>
                      </w:tr>
                      <w:tr w:rsidR="000C19E1" w14:paraId="1F66E831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41E00061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497B6DDE" w14:textId="42C6D3CB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F32B551" w14:textId="5FDDD1CA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7762ABD4" w14:textId="1D291780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9.11</w:t>
                            </w:r>
                          </w:p>
                        </w:tc>
                      </w:tr>
                      <w:tr w:rsidR="000C19E1" w14:paraId="527236E4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49E66329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2677010D" w14:textId="3AA9E02C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3E700B71" w14:textId="0D503662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6B73BEF9" w14:textId="4C957966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6.85</w:t>
                            </w:r>
                          </w:p>
                        </w:tc>
                      </w:tr>
                      <w:tr w:rsidR="000C19E1" w14:paraId="196CCACD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02B099FB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4C0FDACB" w14:textId="4DBE5630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42.9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74988D3" w14:textId="074E3B1D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7B12C06B" w14:textId="59957EEB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5.02</w:t>
                            </w:r>
                          </w:p>
                        </w:tc>
                      </w:tr>
                      <w:tr w:rsidR="000C19E1" w14:paraId="33A494F7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7DACCCBF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6937B704" w14:textId="568479A0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78.2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9750992" w14:textId="243251EC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39FCD5D8" w14:textId="3257FAC9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4.30</w:t>
                            </w:r>
                          </w:p>
                        </w:tc>
                      </w:tr>
                      <w:tr w:rsidR="000C19E1" w14:paraId="68DABE91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4BF384DF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583D413E" w14:textId="6AEC9CE1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109.0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0FCC662" w14:textId="7BCE11AB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3C5375CB" w14:textId="73E148C4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3.91</w:t>
                            </w:r>
                          </w:p>
                        </w:tc>
                      </w:tr>
                      <w:tr w:rsidR="000C19E1" w14:paraId="66F1FEE1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2ACDA801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2EB2F459" w14:textId="2A73FAA8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138.0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2254C6D6" w14:textId="69DA3B3C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295CC4AE" w14:textId="32A7E882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3.66</w:t>
                            </w:r>
                          </w:p>
                        </w:tc>
                      </w:tr>
                    </w:tbl>
                    <w:p w14:paraId="691CB39D" w14:textId="77777777" w:rsidR="000C19E1" w:rsidRPr="006E4A51" w:rsidRDefault="000C19E1" w:rsidP="006E4A51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2FE49E" wp14:editId="68FAF5CB">
                <wp:simplePos x="0" y="0"/>
                <wp:positionH relativeFrom="margin">
                  <wp:align>left</wp:align>
                </wp:positionH>
                <wp:positionV relativeFrom="paragraph">
                  <wp:posOffset>-445</wp:posOffset>
                </wp:positionV>
                <wp:extent cx="5943600" cy="4836795"/>
                <wp:effectExtent l="0" t="0" r="0" b="1905"/>
                <wp:wrapSquare wrapText="bothSides"/>
                <wp:docPr id="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83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34EA8" w14:textId="164AEA2C" w:rsidR="006E4A51" w:rsidRDefault="00B74206" w:rsidP="006E4A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4F6578" wp14:editId="66CE6022">
                                  <wp:extent cx="5748655" cy="4310380"/>
                                  <wp:effectExtent l="0" t="0" r="444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8655" cy="431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9D33D0" w14:textId="7F0E15A6" w:rsidR="006E4A51" w:rsidRPr="006E4A51" w:rsidRDefault="006E4A51" w:rsidP="006E4A51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Figure S4. 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Calculated ΔG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mix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at 0 GPa on the MgCO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-MgSiO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-Fe ternary. The shape of ΔG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 xml:space="preserve">mix </w:t>
                            </w:r>
                            <w:r w:rsidRPr="006E4A51"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is as expected with limited miscibility near the endmembers along each of the binaries.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E49E" id="_x0000_s1030" type="#_x0000_t202" style="position:absolute;margin-left:0;margin-top:-.05pt;width:468pt;height:380.8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" stroked="f">
                <v:textbox>
                  <w:txbxContent>
                    <w:p w14:paraId="0D734EA8" w14:textId="164AEA2C" w:rsidR="006E4A51" w:rsidRDefault="00B74206" w:rsidP="006E4A51">
                      <w:r>
                        <w:rPr>
                          <w:noProof/>
                        </w:rPr>
                        <w:drawing>
                          <wp:inline distT="0" distB="0" distL="0" distR="0" wp14:anchorId="2C4F6578" wp14:editId="66CE6022">
                            <wp:extent cx="5748655" cy="4310380"/>
                            <wp:effectExtent l="0" t="0" r="444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8655" cy="431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9D33D0" w14:textId="7F0E15A6" w:rsidR="006E4A51" w:rsidRPr="006E4A51" w:rsidRDefault="006E4A51" w:rsidP="006E4A51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 xml:space="preserve">Figure S4. 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Calculated ΔG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mix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 at 0 GPa on the MgCO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-MgSiO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-Fe ternary. The shape of ΔG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  <w:vertAlign w:val="subscript"/>
                        </w:rPr>
                        <w:t xml:space="preserve">mix </w:t>
                      </w:r>
                      <w:r w:rsidRPr="006E4A51"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is as expected with limited miscibility near the endmembers along each of the binaries.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35C7B2" w14:textId="44084357" w:rsidR="006E4A51" w:rsidRDefault="00441A81" w:rsidP="009A5287">
      <w:pPr>
        <w:pStyle w:val="SMcaption"/>
        <w:rPr>
          <w:rFonts w:ascii="Myriad Pro" w:hAnsi="Myriad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DFE8D92" wp14:editId="4A50AE6D">
                <wp:simplePos x="0" y="0"/>
                <wp:positionH relativeFrom="margin">
                  <wp:align>left</wp:align>
                </wp:positionH>
                <wp:positionV relativeFrom="paragraph">
                  <wp:posOffset>4697413</wp:posOffset>
                </wp:positionV>
                <wp:extent cx="5943600" cy="2305050"/>
                <wp:effectExtent l="0" t="0" r="0" b="0"/>
                <wp:wrapSquare wrapText="bothSides"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F9EDA" w14:textId="77777777" w:rsidR="00441A81" w:rsidRDefault="006E4A51" w:rsidP="006E4A51">
                            <w:pP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S4</w:t>
                            </w:r>
                          </w:p>
                          <w:p w14:paraId="5BF5A7AE" w14:textId="5C218D74" w:rsidR="006E4A51" w:rsidRDefault="006E4A51" w:rsidP="006E4A51">
                            <w:pPr>
                              <w:rPr>
                                <w:noProof/>
                                <w:szCs w:val="24"/>
                              </w:rPr>
                            </w:pP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Densities and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olar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olumes of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arbonate-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ilicate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at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ifferent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ressures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  <w:gridCol w:w="2262"/>
                              <w:gridCol w:w="2262"/>
                              <w:gridCol w:w="2262"/>
                            </w:tblGrid>
                            <w:tr w:rsidR="00441A81" w14:paraId="4245C0CC" w14:textId="77777777" w:rsidTr="00441A81">
                              <w:tc>
                                <w:tcPr>
                                  <w:tcW w:w="2262" w:type="dxa"/>
                                </w:tcPr>
                                <w:p w14:paraId="036553E7" w14:textId="0B01AA39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15073AC" w14:textId="2127F3A7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6727482" w14:textId="74E0E9C8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Density (g/cc)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FEC9610" w14:textId="14D55749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Molar Volume (cc/mol)</w:t>
                                  </w:r>
                                </w:p>
                              </w:tc>
                            </w:tr>
                            <w:tr w:rsidR="00441A81" w14:paraId="1E7C26AF" w14:textId="77777777" w:rsidTr="00441A81">
                              <w:tc>
                                <w:tcPr>
                                  <w:tcW w:w="2262" w:type="dxa"/>
                                  <w:vMerge w:val="restart"/>
                                </w:tcPr>
                                <w:p w14:paraId="09023BE9" w14:textId="3E85DB28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Mg(C,Si)O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35C11F67" w14:textId="598B9C11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CDE9061" w14:textId="5E093AE6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155AA8A" w14:textId="018D4F6A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12.31</w:t>
                                  </w:r>
                                </w:p>
                              </w:tc>
                            </w:tr>
                            <w:tr w:rsidR="00441A81" w14:paraId="28D83398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1BE4C40B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3241A3E0" w14:textId="10938B2E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B38A5F7" w14:textId="21DB2EC9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743A32F" w14:textId="35A72C82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9.1</w:t>
                                  </w:r>
                                </w:p>
                              </w:tc>
                            </w:tr>
                            <w:tr w:rsidR="00441A81" w14:paraId="23343B13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094008D1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89EEF0C" w14:textId="58767E1C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4459740" w14:textId="3501D22D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CC81756" w14:textId="2D3C47BD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6.87</w:t>
                                  </w:r>
                                </w:p>
                              </w:tc>
                            </w:tr>
                            <w:tr w:rsidR="00441A81" w14:paraId="095C4871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25CB130F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AA6E10A" w14:textId="60621BD3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47.3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F143E7B" w14:textId="5361E708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6ADECA4" w14:textId="543C13E1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5.02</w:t>
                                  </w:r>
                                </w:p>
                              </w:tc>
                            </w:tr>
                            <w:tr w:rsidR="00441A81" w14:paraId="23D3EBDA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3453CA14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D7C2F7F" w14:textId="0AAF774E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86.2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036C086" w14:textId="62BD713D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F84C704" w14:textId="55D34202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4.31</w:t>
                                  </w:r>
                                </w:p>
                              </w:tc>
                            </w:tr>
                            <w:tr w:rsidR="00441A81" w14:paraId="639BF2EC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140BC65E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2C5B228" w14:textId="5B5EC7EE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122.0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550703E" w14:textId="70EE769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9EEA77B" w14:textId="77D9BB93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3.9</w:t>
                                  </w:r>
                                </w:p>
                              </w:tc>
                            </w:tr>
                            <w:tr w:rsidR="00441A81" w14:paraId="51BB22B3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70C32E62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AD75FF7" w14:textId="6B9A9441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158.0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3892BAD" w14:textId="20701ECA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05D2E04" w14:textId="262154DA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3.66</w:t>
                                  </w:r>
                                </w:p>
                              </w:tc>
                            </w:tr>
                          </w:tbl>
                          <w:p w14:paraId="0E3C8132" w14:textId="77777777" w:rsidR="00441A81" w:rsidRPr="006E4A51" w:rsidRDefault="00441A81" w:rsidP="006E4A51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8D92" id="_x0000_s1031" type="#_x0000_t202" style="position:absolute;margin-left:0;margin-top:369.9pt;width:468pt;height:181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" stroked="f">
                <v:textbox>
                  <w:txbxContent>
                    <w:p w14:paraId="71BF9EDA" w14:textId="77777777" w:rsidR="00441A81" w:rsidRDefault="006E4A51" w:rsidP="006E4A51">
                      <w:pPr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S4</w:t>
                      </w:r>
                    </w:p>
                    <w:p w14:paraId="5BF5A7AE" w14:textId="5C218D74" w:rsidR="006E4A51" w:rsidRDefault="006E4A51" w:rsidP="006E4A51">
                      <w:pPr>
                        <w:rPr>
                          <w:noProof/>
                          <w:szCs w:val="24"/>
                        </w:rPr>
                      </w:pP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Densities and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olar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olumes of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arbonate-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ilicate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at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ifferent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ressures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  <w:gridCol w:w="2262"/>
                        <w:gridCol w:w="2262"/>
                        <w:gridCol w:w="2262"/>
                      </w:tblGrid>
                      <w:tr w:rsidR="00441A81" w14:paraId="4245C0CC" w14:textId="77777777" w:rsidTr="00441A81">
                        <w:tc>
                          <w:tcPr>
                            <w:tcW w:w="2262" w:type="dxa"/>
                          </w:tcPr>
                          <w:p w14:paraId="036553E7" w14:textId="0B01AA39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15073AC" w14:textId="2127F3A7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6727482" w14:textId="74E0E9C8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Density (g/cc)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FEC9610" w14:textId="14D55749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Molar Volume (cc/mol)</w:t>
                            </w:r>
                          </w:p>
                        </w:tc>
                      </w:tr>
                      <w:tr w:rsidR="00441A81" w14:paraId="1E7C26AF" w14:textId="77777777" w:rsidTr="00441A81">
                        <w:tc>
                          <w:tcPr>
                            <w:tcW w:w="2262" w:type="dxa"/>
                            <w:vMerge w:val="restart"/>
                          </w:tcPr>
                          <w:p w14:paraId="09023BE9" w14:textId="3E85DB28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Mg(C,Si)O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35C11F67" w14:textId="598B9C11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CDE9061" w14:textId="5E093AE6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155AA8A" w14:textId="018D4F6A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12.31</w:t>
                            </w:r>
                          </w:p>
                        </w:tc>
                      </w:tr>
                      <w:tr w:rsidR="00441A81" w14:paraId="28D83398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1BE4C40B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3241A3E0" w14:textId="10938B2E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B38A5F7" w14:textId="21DB2EC9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743A32F" w14:textId="35A72C82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9.1</w:t>
                            </w:r>
                          </w:p>
                        </w:tc>
                      </w:tr>
                      <w:tr w:rsidR="00441A81" w14:paraId="23343B13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094008D1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789EEF0C" w14:textId="58767E1C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04459740" w14:textId="3501D22D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CC81756" w14:textId="2D3C47BD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6.87</w:t>
                            </w:r>
                          </w:p>
                        </w:tc>
                      </w:tr>
                      <w:tr w:rsidR="00441A81" w14:paraId="095C4871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25CB130F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7AA6E10A" w14:textId="60621BD3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47.3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F143E7B" w14:textId="5361E708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6ADECA4" w14:textId="543C13E1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5.02</w:t>
                            </w:r>
                          </w:p>
                        </w:tc>
                      </w:tr>
                      <w:tr w:rsidR="00441A81" w14:paraId="23D3EBDA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3453CA14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0D7C2F7F" w14:textId="0AAF774E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86.2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036C086" w14:textId="62BD713D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F84C704" w14:textId="55D34202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4.31</w:t>
                            </w:r>
                          </w:p>
                        </w:tc>
                      </w:tr>
                      <w:tr w:rsidR="00441A81" w14:paraId="639BF2EC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140BC65E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22C5B228" w14:textId="5B5EC7EE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122.0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550703E" w14:textId="70EE769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9EEA77B" w14:textId="77D9BB93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3.9</w:t>
                            </w:r>
                          </w:p>
                        </w:tc>
                      </w:tr>
                      <w:tr w:rsidR="00441A81" w14:paraId="51BB22B3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70C32E62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0AD75FF7" w14:textId="6B9A9441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158.0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03892BAD" w14:textId="20701ECA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05D2E04" w14:textId="262154DA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3.66</w:t>
                            </w:r>
                          </w:p>
                        </w:tc>
                      </w:tr>
                    </w:tbl>
                    <w:p w14:paraId="0E3C8132" w14:textId="77777777" w:rsidR="00441A81" w:rsidRPr="006E4A51" w:rsidRDefault="00441A81" w:rsidP="006E4A51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8A86C3" wp14:editId="0C0C2E16">
                <wp:simplePos x="0" y="0"/>
                <wp:positionH relativeFrom="margin">
                  <wp:align>left</wp:align>
                </wp:positionH>
                <wp:positionV relativeFrom="paragraph">
                  <wp:posOffset>2519363</wp:posOffset>
                </wp:positionV>
                <wp:extent cx="5943600" cy="1933575"/>
                <wp:effectExtent l="0" t="0" r="0" b="9525"/>
                <wp:wrapSquare wrapText="bothSides"/>
                <wp:docPr id="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2283" w14:textId="77777777" w:rsidR="000C19E1" w:rsidRDefault="006E4A51" w:rsidP="006E4A51">
                            <w:pP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S3</w:t>
                            </w:r>
                          </w:p>
                          <w:p w14:paraId="34B7569E" w14:textId="2BB9C15C" w:rsidR="006E4A51" w:rsidRDefault="006E4A51" w:rsidP="006E4A51">
                            <w:pPr>
                              <w:rPr>
                                <w:noProof/>
                                <w:szCs w:val="24"/>
                              </w:rPr>
                            </w:pP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Densities and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olar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olumes of Fe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at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ifferent </w:t>
                            </w:r>
                            <w:r w:rsid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0C19E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ressures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0"/>
                              <w:gridCol w:w="2263"/>
                              <w:gridCol w:w="2262"/>
                              <w:gridCol w:w="2263"/>
                            </w:tblGrid>
                            <w:tr w:rsidR="000C19E1" w14:paraId="418E5F59" w14:textId="77777777" w:rsidTr="00441A81">
                              <w:tc>
                                <w:tcPr>
                                  <w:tcW w:w="2260" w:type="dxa"/>
                                </w:tcPr>
                                <w:p w14:paraId="13203039" w14:textId="2749C3B0" w:rsidR="000C19E1" w:rsidRP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4E6A424" w14:textId="7B0215DE" w:rsidR="000C19E1" w:rsidRP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F33E414" w14:textId="230DC627" w:rsidR="000C19E1" w:rsidRP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Density (g/cc)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4C1956D" w14:textId="6D4406D6" w:rsidR="000C19E1" w:rsidRP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Molar Volume (cc/mol)</w:t>
                                  </w:r>
                                </w:p>
                              </w:tc>
                            </w:tr>
                            <w:tr w:rsidR="000C19E1" w14:paraId="020E5DD1" w14:textId="77777777" w:rsidTr="00441A81">
                              <w:tc>
                                <w:tcPr>
                                  <w:tcW w:w="2260" w:type="dxa"/>
                                  <w:vMerge w:val="restart"/>
                                </w:tcPr>
                                <w:p w14:paraId="0DECB0C7" w14:textId="241F2048" w:rsidR="000C19E1" w:rsidRP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C4674CB" w14:textId="7E41579A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5FB79EB" w14:textId="629EC60F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B8114F8" w14:textId="07178E90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11.42</w:t>
                                  </w:r>
                                </w:p>
                              </w:tc>
                            </w:tr>
                            <w:tr w:rsidR="000C19E1" w14:paraId="27EF5E62" w14:textId="77777777" w:rsidTr="00441A8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7C31C7BB" w14:textId="77777777" w:rsid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1CC8429B" w14:textId="13372D78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26.2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9AFED7B" w14:textId="1F60D5CA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D3651DC" w14:textId="7CC45271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8.05</w:t>
                                  </w:r>
                                </w:p>
                              </w:tc>
                            </w:tr>
                            <w:tr w:rsidR="000C19E1" w14:paraId="12AD656C" w14:textId="77777777" w:rsidTr="00441A8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25049A03" w14:textId="77777777" w:rsid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C9538B6" w14:textId="0173DB53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65.9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3AD6CDE" w14:textId="6779EA1B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F3656D0" w14:textId="184D43BF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6.46</w:t>
                                  </w:r>
                                </w:p>
                              </w:tc>
                            </w:tr>
                            <w:tr w:rsidR="000C19E1" w14:paraId="48407E41" w14:textId="77777777" w:rsidTr="00441A8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21189D74" w14:textId="77777777" w:rsid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485D2DFA" w14:textId="4833F008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81.5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39B9AA8F" w14:textId="3C830CA9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9.17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2D10884" w14:textId="06812C8A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6.09</w:t>
                                  </w:r>
                                </w:p>
                              </w:tc>
                            </w:tr>
                            <w:tr w:rsidR="000C19E1" w14:paraId="3A08C43D" w14:textId="77777777" w:rsidTr="00441A8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6D385655" w14:textId="77777777" w:rsidR="000C19E1" w:rsidRDefault="000C19E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554E91A" w14:textId="56999C37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113.0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57F456A" w14:textId="4816085F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10.02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E96CB79" w14:textId="0CA2256D" w:rsidR="000C19E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5.57</w:t>
                                  </w:r>
                                </w:p>
                              </w:tc>
                            </w:tr>
                          </w:tbl>
                          <w:p w14:paraId="103BAAC2" w14:textId="77777777" w:rsidR="000C19E1" w:rsidRPr="006E4A51" w:rsidRDefault="000C19E1" w:rsidP="006E4A51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A86C3" id="_x0000_s1032" type="#_x0000_t202" style="position:absolute;margin-left:0;margin-top:198.4pt;width:468pt;height:152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" stroked="f">
                <v:textbox>
                  <w:txbxContent>
                    <w:p w14:paraId="6DC82283" w14:textId="77777777" w:rsidR="000C19E1" w:rsidRDefault="006E4A51" w:rsidP="006E4A51">
                      <w:pPr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S3</w:t>
                      </w:r>
                    </w:p>
                    <w:p w14:paraId="34B7569E" w14:textId="2BB9C15C" w:rsidR="006E4A51" w:rsidRDefault="006E4A51" w:rsidP="006E4A51">
                      <w:pPr>
                        <w:rPr>
                          <w:noProof/>
                          <w:szCs w:val="24"/>
                        </w:rPr>
                      </w:pP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Densities and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olar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olumes of Fe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at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ifferent </w:t>
                      </w:r>
                      <w:r w:rsid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0C19E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ressures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0"/>
                        <w:gridCol w:w="2263"/>
                        <w:gridCol w:w="2262"/>
                        <w:gridCol w:w="2263"/>
                      </w:tblGrid>
                      <w:tr w:rsidR="000C19E1" w14:paraId="418E5F59" w14:textId="77777777" w:rsidTr="00441A81">
                        <w:tc>
                          <w:tcPr>
                            <w:tcW w:w="2260" w:type="dxa"/>
                          </w:tcPr>
                          <w:p w14:paraId="13203039" w14:textId="2749C3B0" w:rsidR="000C19E1" w:rsidRP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54E6A424" w14:textId="7B0215DE" w:rsidR="000C19E1" w:rsidRP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2F33E414" w14:textId="230DC627" w:rsidR="000C19E1" w:rsidRP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Density (g/cc)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74C1956D" w14:textId="6D4406D6" w:rsidR="000C19E1" w:rsidRP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Molar Volume (cc/mol)</w:t>
                            </w:r>
                          </w:p>
                        </w:tc>
                      </w:tr>
                      <w:tr w:rsidR="000C19E1" w14:paraId="020E5DD1" w14:textId="77777777" w:rsidTr="00441A81">
                        <w:tc>
                          <w:tcPr>
                            <w:tcW w:w="2260" w:type="dxa"/>
                            <w:vMerge w:val="restart"/>
                          </w:tcPr>
                          <w:p w14:paraId="0DECB0C7" w14:textId="241F2048" w:rsidR="000C19E1" w:rsidRP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4C4674CB" w14:textId="7E41579A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5FB79EB" w14:textId="629EC60F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5B8114F8" w14:textId="07178E90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11.42</w:t>
                            </w:r>
                          </w:p>
                        </w:tc>
                      </w:tr>
                      <w:tr w:rsidR="000C19E1" w14:paraId="27EF5E62" w14:textId="77777777" w:rsidTr="00441A81">
                        <w:tc>
                          <w:tcPr>
                            <w:tcW w:w="2260" w:type="dxa"/>
                            <w:vMerge/>
                          </w:tcPr>
                          <w:p w14:paraId="7C31C7BB" w14:textId="77777777" w:rsid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1CC8429B" w14:textId="13372D78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26.2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9AFED7B" w14:textId="1F60D5CA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7D3651DC" w14:textId="7CC45271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8.05</w:t>
                            </w:r>
                          </w:p>
                        </w:tc>
                      </w:tr>
                      <w:tr w:rsidR="000C19E1" w14:paraId="12AD656C" w14:textId="77777777" w:rsidTr="00441A81">
                        <w:tc>
                          <w:tcPr>
                            <w:tcW w:w="2260" w:type="dxa"/>
                            <w:vMerge/>
                          </w:tcPr>
                          <w:p w14:paraId="25049A03" w14:textId="77777777" w:rsid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3C9538B6" w14:textId="0173DB53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65.9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3AD6CDE" w14:textId="6779EA1B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6F3656D0" w14:textId="184D43BF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6.46</w:t>
                            </w:r>
                          </w:p>
                        </w:tc>
                      </w:tr>
                      <w:tr w:rsidR="000C19E1" w14:paraId="48407E41" w14:textId="77777777" w:rsidTr="00441A81">
                        <w:tc>
                          <w:tcPr>
                            <w:tcW w:w="2260" w:type="dxa"/>
                            <w:vMerge/>
                          </w:tcPr>
                          <w:p w14:paraId="21189D74" w14:textId="77777777" w:rsid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485D2DFA" w14:textId="4833F008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81.5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39B9AA8F" w14:textId="3C830CA9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9.17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22D10884" w14:textId="06812C8A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6.09</w:t>
                            </w:r>
                          </w:p>
                        </w:tc>
                      </w:tr>
                      <w:tr w:rsidR="000C19E1" w14:paraId="3A08C43D" w14:textId="77777777" w:rsidTr="00441A81">
                        <w:tc>
                          <w:tcPr>
                            <w:tcW w:w="2260" w:type="dxa"/>
                            <w:vMerge/>
                          </w:tcPr>
                          <w:p w14:paraId="6D385655" w14:textId="77777777" w:rsidR="000C19E1" w:rsidRDefault="000C19E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2554E91A" w14:textId="56999C37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113.0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57F456A" w14:textId="4816085F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10.02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3E96CB79" w14:textId="0CA2256D" w:rsidR="000C19E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5.57</w:t>
                            </w:r>
                          </w:p>
                        </w:tc>
                      </w:tr>
                    </w:tbl>
                    <w:p w14:paraId="103BAAC2" w14:textId="77777777" w:rsidR="000C19E1" w:rsidRPr="006E4A51" w:rsidRDefault="000C19E1" w:rsidP="006E4A51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9E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9C8C7A" wp14:editId="5306D29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43600" cy="2309495"/>
                <wp:effectExtent l="0" t="0" r="0" b="0"/>
                <wp:wrapSquare wrapText="bothSides"/>
                <wp:docPr id="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09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E7B2" w14:textId="77777777" w:rsidR="000C19E1" w:rsidRDefault="006E4A51" w:rsidP="006E4A51">
                            <w:pPr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E4A51"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  <w:t>Table S2</w:t>
                            </w:r>
                          </w:p>
                          <w:p w14:paraId="12567558" w14:textId="3D8AFBAB" w:rsidR="006E4A51" w:rsidRDefault="006E4A51" w:rsidP="006E4A51">
                            <w:pPr>
                              <w:rPr>
                                <w:noProof/>
                                <w:szCs w:val="24"/>
                              </w:rPr>
                            </w:pP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Densities and </w:t>
                            </w:r>
                            <w:r w:rsid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olar </w:t>
                            </w:r>
                            <w:r w:rsid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>olumes of MgSiO</w:t>
                            </w: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at </w:t>
                            </w:r>
                            <w:r w:rsid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ifferent </w:t>
                            </w:r>
                            <w:r w:rsid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0C19E1">
                              <w:rPr>
                                <w:rFonts w:ascii="Myriad Pro" w:hAnsi="Myriad Pro" w:cs="Calibri"/>
                                <w:i/>
                                <w:iCs/>
                                <w:sz w:val="22"/>
                                <w:szCs w:val="22"/>
                              </w:rPr>
                              <w:t>ressures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0"/>
                              <w:gridCol w:w="2263"/>
                              <w:gridCol w:w="2262"/>
                              <w:gridCol w:w="2263"/>
                            </w:tblGrid>
                            <w:tr w:rsidR="000C19E1" w14:paraId="5232DDFA" w14:textId="77777777" w:rsidTr="000C19E1">
                              <w:tc>
                                <w:tcPr>
                                  <w:tcW w:w="2260" w:type="dxa"/>
                                </w:tcPr>
                                <w:p w14:paraId="209AA2D4" w14:textId="782BBC82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7656080" w14:textId="3496B410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37340543" w14:textId="5BF791E2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Density (g/cc)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1BAB15B" w14:textId="65A36086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Molar Volume (cc/mol)</w:t>
                                  </w:r>
                                </w:p>
                              </w:tc>
                            </w:tr>
                            <w:tr w:rsidR="000C19E1" w14:paraId="2E07D1DD" w14:textId="77777777" w:rsidTr="000C19E1">
                              <w:tc>
                                <w:tcPr>
                                  <w:tcW w:w="2260" w:type="dxa"/>
                                  <w:vMerge w:val="restart"/>
                                </w:tcPr>
                                <w:p w14:paraId="047AAB92" w14:textId="1C9C673F" w:rsidR="000C19E1" w:rsidRP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MgSiO</w:t>
                                  </w:r>
                                  <w:r>
                                    <w:rPr>
                                      <w:rFonts w:ascii="Myriad Pro" w:hAnsi="Myriad Pro" w:cs="Calibr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114BB28" w14:textId="04DC1226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-0.76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35CD36F" w14:textId="2C8935BE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B28245C" w14:textId="22EA4CE0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12.32</w:t>
                                  </w:r>
                                </w:p>
                              </w:tc>
                            </w:tr>
                            <w:tr w:rsidR="000C19E1" w14:paraId="1D6E99D2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7D0AC919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1D1BEAB" w14:textId="19A9F4D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68C5FE5" w14:textId="174409DA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2478964" w14:textId="71BA665D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9.13</w:t>
                                  </w:r>
                                </w:p>
                              </w:tc>
                            </w:tr>
                            <w:tr w:rsidR="000C19E1" w14:paraId="21C43B51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370FD49F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755CAE9A" w14:textId="573B94CE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11.5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FA337C9" w14:textId="02F231D2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3A02550" w14:textId="71F34C21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6.85</w:t>
                                  </w:r>
                                </w:p>
                              </w:tc>
                            </w:tr>
                            <w:tr w:rsidR="000C19E1" w14:paraId="49EDCCBC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00245052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0C2A0E9E" w14:textId="300BA5D0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47F790C" w14:textId="65FB5A69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953ABAC" w14:textId="69C9B4D0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5.02</w:t>
                                  </w:r>
                                </w:p>
                              </w:tc>
                            </w:tr>
                            <w:tr w:rsidR="000C19E1" w14:paraId="23E1D119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42D42DAD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60E91678" w14:textId="0B7A68EE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96.6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90FE484" w14:textId="3F94E5DC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21BE7D83" w14:textId="4604DBCE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4.30</w:t>
                                  </w:r>
                                </w:p>
                              </w:tc>
                            </w:tr>
                            <w:tr w:rsidR="000C19E1" w14:paraId="32F1C8FB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291F8300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8F16573" w14:textId="6191E95E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142.0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FCDCD70" w14:textId="1B312C36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54F014D" w14:textId="724A9303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3.91</w:t>
                                  </w:r>
                                </w:p>
                              </w:tc>
                            </w:tr>
                            <w:tr w:rsidR="000C19E1" w14:paraId="4367EE7B" w14:textId="77777777" w:rsidTr="000C19E1">
                              <w:tc>
                                <w:tcPr>
                                  <w:tcW w:w="2260" w:type="dxa"/>
                                  <w:vMerge/>
                                </w:tcPr>
                                <w:p w14:paraId="00B80F24" w14:textId="7777777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30299645" w14:textId="58BED9C2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182.0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676A5C4" w14:textId="02634087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2263" w:type="dxa"/>
                                </w:tcPr>
                                <w:p w14:paraId="50C2273B" w14:textId="05C787BE" w:rsidR="000C19E1" w:rsidRDefault="000C19E1" w:rsidP="000C19E1">
                                  <w:pPr>
                                    <w:jc w:val="center"/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="Calibri"/>
                                      <w:sz w:val="22"/>
                                      <w:szCs w:val="22"/>
                                    </w:rPr>
                                    <w:t>3.66</w:t>
                                  </w:r>
                                </w:p>
                              </w:tc>
                            </w:tr>
                          </w:tbl>
                          <w:p w14:paraId="17E5952F" w14:textId="77777777" w:rsidR="000C19E1" w:rsidRPr="006E4A51" w:rsidRDefault="000C19E1" w:rsidP="006E4A51">
                            <w:pP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8C7A" id="_x0000_s1033" type="#_x0000_t202" style="position:absolute;margin-left:0;margin-top:0;width:468pt;height:181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" stroked="f">
                <v:textbox>
                  <w:txbxContent>
                    <w:p w14:paraId="6CB8E7B2" w14:textId="77777777" w:rsidR="000C19E1" w:rsidRDefault="006E4A51" w:rsidP="006E4A51">
                      <w:pPr>
                        <w:rPr>
                          <w:rFonts w:ascii="Myriad Pro" w:hAnsi="Myriad Pro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6E4A51">
                        <w:rPr>
                          <w:rFonts w:ascii="Myriad Pro" w:hAnsi="Myriad Pro" w:cs="Calibri"/>
                          <w:b/>
                          <w:bCs/>
                          <w:sz w:val="22"/>
                          <w:szCs w:val="22"/>
                        </w:rPr>
                        <w:t>Table S2</w:t>
                      </w:r>
                    </w:p>
                    <w:p w14:paraId="12567558" w14:textId="3D8AFBAB" w:rsidR="006E4A51" w:rsidRDefault="006E4A51" w:rsidP="006E4A51">
                      <w:pPr>
                        <w:rPr>
                          <w:noProof/>
                          <w:szCs w:val="24"/>
                        </w:rPr>
                      </w:pP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 xml:space="preserve">Densities and </w:t>
                      </w:r>
                      <w:r w:rsid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 xml:space="preserve">olar </w:t>
                      </w:r>
                      <w:r w:rsid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>olumes of MgSiO</w:t>
                      </w: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  <w:vertAlign w:val="subscript"/>
                        </w:rPr>
                        <w:t>3</w:t>
                      </w: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 xml:space="preserve">elt at </w:t>
                      </w:r>
                      <w:r w:rsid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 xml:space="preserve">ifferent </w:t>
                      </w:r>
                      <w:r w:rsid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0C19E1">
                        <w:rPr>
                          <w:rFonts w:ascii="Myriad Pro" w:hAnsi="Myriad Pro" w:cs="Calibri"/>
                          <w:i/>
                          <w:iCs/>
                          <w:sz w:val="22"/>
                          <w:szCs w:val="22"/>
                        </w:rPr>
                        <w:t>ressures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0"/>
                        <w:gridCol w:w="2263"/>
                        <w:gridCol w:w="2262"/>
                        <w:gridCol w:w="2263"/>
                      </w:tblGrid>
                      <w:tr w:rsidR="000C19E1" w14:paraId="5232DDFA" w14:textId="77777777" w:rsidTr="000C19E1">
                        <w:tc>
                          <w:tcPr>
                            <w:tcW w:w="2260" w:type="dxa"/>
                          </w:tcPr>
                          <w:p w14:paraId="209AA2D4" w14:textId="782BBC82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67656080" w14:textId="3496B410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37340543" w14:textId="5BF791E2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  <w:t>Density (g/cc)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61BAB15B" w14:textId="65A36086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  <w:t>Molar Volume (cc/mol)</w:t>
                            </w:r>
                          </w:p>
                        </w:tc>
                      </w:tr>
                      <w:tr w:rsidR="000C19E1" w14:paraId="2E07D1DD" w14:textId="77777777" w:rsidTr="000C19E1">
                        <w:tc>
                          <w:tcPr>
                            <w:tcW w:w="2260" w:type="dxa"/>
                            <w:vMerge w:val="restart"/>
                          </w:tcPr>
                          <w:p w14:paraId="047AAB92" w14:textId="1C9C673F" w:rsidR="000C19E1" w:rsidRP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</w:rPr>
                              <w:t>MgSiO</w:t>
                            </w:r>
                            <w:r>
                              <w:rPr>
                                <w:rFonts w:ascii="Myriad Pro" w:hAnsi="Myriad Pro" w:cs="Calibr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7114BB28" w14:textId="04DC1226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-0.76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35CD36F" w14:textId="2C8935BE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5B28245C" w14:textId="22EA4CE0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12.32</w:t>
                            </w:r>
                          </w:p>
                        </w:tc>
                      </w:tr>
                      <w:tr w:rsidR="000C19E1" w14:paraId="1D6E99D2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7D0AC919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21D1BEAB" w14:textId="19A9F4D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068C5FE5" w14:textId="174409DA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52478964" w14:textId="71BA665D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9.13</w:t>
                            </w:r>
                          </w:p>
                        </w:tc>
                      </w:tr>
                      <w:tr w:rsidR="000C19E1" w14:paraId="21C43B51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370FD49F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755CAE9A" w14:textId="573B94CE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11.5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FA337C9" w14:textId="02F231D2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33A02550" w14:textId="71F34C21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6.85</w:t>
                            </w:r>
                          </w:p>
                        </w:tc>
                      </w:tr>
                      <w:tr w:rsidR="000C19E1" w14:paraId="49EDCCBC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00245052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0C2A0E9E" w14:textId="300BA5D0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47F790C" w14:textId="65FB5A69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6953ABAC" w14:textId="69C9B4D0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5.02</w:t>
                            </w:r>
                          </w:p>
                        </w:tc>
                      </w:tr>
                      <w:tr w:rsidR="000C19E1" w14:paraId="23E1D119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42D42DAD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60E91678" w14:textId="0B7A68EE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96.6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90FE484" w14:textId="3F94E5DC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21BE7D83" w14:textId="4604DBCE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4.30</w:t>
                            </w:r>
                          </w:p>
                        </w:tc>
                      </w:tr>
                      <w:tr w:rsidR="000C19E1" w14:paraId="32F1C8FB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291F8300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38F16573" w14:textId="6191E95E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142.0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FCDCD70" w14:textId="1B312C36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354F014D" w14:textId="724A9303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3.91</w:t>
                            </w:r>
                          </w:p>
                        </w:tc>
                      </w:tr>
                      <w:tr w:rsidR="000C19E1" w14:paraId="4367EE7B" w14:textId="77777777" w:rsidTr="000C19E1">
                        <w:tc>
                          <w:tcPr>
                            <w:tcW w:w="2260" w:type="dxa"/>
                            <w:vMerge/>
                          </w:tcPr>
                          <w:p w14:paraId="00B80F24" w14:textId="7777777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3" w:type="dxa"/>
                          </w:tcPr>
                          <w:p w14:paraId="30299645" w14:textId="58BED9C2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182.0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676A5C4" w14:textId="02634087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2263" w:type="dxa"/>
                          </w:tcPr>
                          <w:p w14:paraId="50C2273B" w14:textId="05C787BE" w:rsidR="000C19E1" w:rsidRDefault="000C19E1" w:rsidP="000C19E1">
                            <w:pPr>
                              <w:jc w:val="center"/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="Calibri"/>
                                <w:sz w:val="22"/>
                                <w:szCs w:val="22"/>
                              </w:rPr>
                              <w:t>3.66</w:t>
                            </w:r>
                          </w:p>
                        </w:tc>
                      </w:tr>
                    </w:tbl>
                    <w:p w14:paraId="17E5952F" w14:textId="77777777" w:rsidR="000C19E1" w:rsidRPr="006E4A51" w:rsidRDefault="000C19E1" w:rsidP="006E4A51">
                      <w:pPr>
                        <w:rPr>
                          <w:rFonts w:ascii="Myriad Pro" w:hAnsi="Myriad Pro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6A0931" w14:textId="7617E341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262C2B58" w14:textId="13D87E5D" w:rsidR="006E4A51" w:rsidRDefault="00944A26" w:rsidP="009A5287">
      <w:pPr>
        <w:pStyle w:val="SMcaption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 </w:t>
      </w:r>
    </w:p>
    <w:p w14:paraId="764D8DF1" w14:textId="0639F0EB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1DD035EA" w14:textId="5B80AEEA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3E7C8897" w14:textId="46F806B6" w:rsidR="006E4A51" w:rsidRDefault="006E4A51" w:rsidP="009A5287">
      <w:pPr>
        <w:pStyle w:val="SMcaption"/>
        <w:rPr>
          <w:rFonts w:ascii="Myriad Pro" w:hAnsi="Myriad Pro"/>
          <w:sz w:val="22"/>
          <w:szCs w:val="22"/>
        </w:rPr>
      </w:pPr>
    </w:p>
    <w:p w14:paraId="2FFFDEBF" w14:textId="389E921D" w:rsidR="006E4A51" w:rsidRDefault="00C003D3" w:rsidP="009A5287">
      <w:pPr>
        <w:pStyle w:val="SMcaption"/>
        <w:rPr>
          <w:rFonts w:ascii="Myriad Pro" w:hAnsi="Myriad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3ACDAA" wp14:editId="71EE8219">
                <wp:simplePos x="0" y="0"/>
                <wp:positionH relativeFrom="margin">
                  <wp:align>left</wp:align>
                </wp:positionH>
                <wp:positionV relativeFrom="paragraph">
                  <wp:posOffset>5140325</wp:posOffset>
                </wp:positionV>
                <wp:extent cx="5943600" cy="2738120"/>
                <wp:effectExtent l="0" t="0" r="0" b="5080"/>
                <wp:wrapSquare wrapText="bothSides"/>
                <wp:docPr id="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3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3DCEF" w14:textId="77777777" w:rsidR="00441A81" w:rsidRDefault="0097149A" w:rsidP="0097149A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 w:rsidRPr="0097149A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</w:t>
                            </w:r>
                            <w:r w:rsidR="00441A81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398D4CB4" w14:textId="22141912" w:rsidR="0097149A" w:rsidRDefault="0097149A" w:rsidP="0097149A">
                            <w:pPr>
                              <w:rPr>
                                <w:noProof/>
                                <w:szCs w:val="24"/>
                              </w:rPr>
                            </w:pP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Densities and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olar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olumes of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arbonate-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ilicate-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etal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at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ifferent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ressures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8"/>
                              <w:gridCol w:w="2260"/>
                              <w:gridCol w:w="2260"/>
                              <w:gridCol w:w="2260"/>
                            </w:tblGrid>
                            <w:tr w:rsidR="00C003D3" w14:paraId="305578D6" w14:textId="77777777" w:rsidTr="00C003D3">
                              <w:tc>
                                <w:tcPr>
                                  <w:tcW w:w="2258" w:type="dxa"/>
                                </w:tcPr>
                                <w:p w14:paraId="05A947E7" w14:textId="57E673B2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A381341" w14:textId="69DF57F6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4477024" w14:textId="0C212514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Density (g/cc)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3A5F284" w14:textId="686A7694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Molar Volume (cc/mol)</w:t>
                                  </w:r>
                                </w:p>
                              </w:tc>
                            </w:tr>
                            <w:tr w:rsidR="00C003D3" w14:paraId="7121549B" w14:textId="77777777" w:rsidTr="00C003D3">
                              <w:tc>
                                <w:tcPr>
                                  <w:tcW w:w="2258" w:type="dxa"/>
                                  <w:vMerge w:val="restart"/>
                                </w:tcPr>
                                <w:p w14:paraId="5A097D23" w14:textId="5554D8B3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Mg(C,Si)O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91287EC" w14:textId="391CADBA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16F54B45" w14:textId="770A3522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B554412" w14:textId="0480862D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11.12</w:t>
                                  </w:r>
                                </w:p>
                              </w:tc>
                            </w:tr>
                            <w:tr w:rsidR="00C003D3" w14:paraId="433A1B49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26B7B7FE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11A6483" w14:textId="6E3FFB9A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13.6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1C8EDC3E" w14:textId="24584F60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FA40AAB" w14:textId="1849CFB5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6.89</w:t>
                                  </w:r>
                                </w:p>
                              </w:tc>
                            </w:tr>
                            <w:tr w:rsidR="00C003D3" w14:paraId="324C2598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27359F34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F296601" w14:textId="0E4DF79F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25.4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23B2596" w14:textId="7C6F1B79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21D8A37" w14:textId="6BB4E202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6.03</w:t>
                                  </w:r>
                                </w:p>
                              </w:tc>
                            </w:tr>
                            <w:tr w:rsidR="00C003D3" w14:paraId="1E2769F7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2E4AF8E2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D3AC694" w14:textId="750E6748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46.2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2E0D264" w14:textId="1B21C451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5F409C4" w14:textId="7F796A25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5.24</w:t>
                                  </w:r>
                                </w:p>
                              </w:tc>
                            </w:tr>
                            <w:tr w:rsidR="00C003D3" w14:paraId="73E7AE42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6918E053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A62C7CF" w14:textId="235D5EF9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A985379" w14:textId="13E2FD2E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0C72BCB" w14:textId="6CE6969B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5.1</w:t>
                                  </w:r>
                                </w:p>
                              </w:tc>
                            </w:tr>
                            <w:tr w:rsidR="00C003D3" w14:paraId="6075D021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1A151DEE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729ED88" w14:textId="247C5425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73.8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E8A4B7A" w14:textId="5B28A995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A7E75B0" w14:textId="38CED18B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4.67</w:t>
                                  </w:r>
                                </w:p>
                              </w:tc>
                            </w:tr>
                            <w:tr w:rsidR="00C003D3" w14:paraId="33A15F71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22BE711C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F0600F5" w14:textId="4A5447EE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93.4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45FA347" w14:textId="00201A36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407A068" w14:textId="04BF2EF9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4.39</w:t>
                                  </w:r>
                                </w:p>
                              </w:tc>
                            </w:tr>
                            <w:tr w:rsidR="00C003D3" w14:paraId="40F6F46C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73A1823B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160E055A" w14:textId="5861D5A5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118.0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2F0012C" w14:textId="3DB4F5CB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C69C6A8" w14:textId="7E0E7EBD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4.14</w:t>
                                  </w:r>
                                </w:p>
                              </w:tc>
                            </w:tr>
                            <w:tr w:rsidR="00C003D3" w14:paraId="04C682B7" w14:textId="77777777" w:rsidTr="00C003D3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39FCDA04" w14:textId="77777777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444A119" w14:textId="4690FEB6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148.0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7E50729" w14:textId="2EFCEF9D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85089E2" w14:textId="100706FF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3.88</w:t>
                                  </w:r>
                                </w:p>
                              </w:tc>
                            </w:tr>
                          </w:tbl>
                          <w:p w14:paraId="781283C7" w14:textId="77777777" w:rsidR="00C003D3" w:rsidRPr="0097149A" w:rsidRDefault="00C003D3" w:rsidP="0097149A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CDAA" id="_x0000_s1034" type="#_x0000_t202" style="position:absolute;margin-left:0;margin-top:404.75pt;width:468pt;height:215.6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" stroked="f">
                <v:textbox>
                  <w:txbxContent>
                    <w:p w14:paraId="04C3DCEF" w14:textId="77777777" w:rsidR="00441A81" w:rsidRDefault="0097149A" w:rsidP="0097149A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 w:rsidRPr="0097149A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</w:t>
                      </w:r>
                      <w:r w:rsidR="00441A81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  <w:p w14:paraId="398D4CB4" w14:textId="22141912" w:rsidR="0097149A" w:rsidRDefault="0097149A" w:rsidP="0097149A">
                      <w:pPr>
                        <w:rPr>
                          <w:noProof/>
                          <w:szCs w:val="24"/>
                        </w:rPr>
                      </w:pP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Densities and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olar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olumes of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arbonate-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ilicate-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etal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at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ifferent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ressures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8"/>
                        <w:gridCol w:w="2260"/>
                        <w:gridCol w:w="2260"/>
                        <w:gridCol w:w="2260"/>
                      </w:tblGrid>
                      <w:tr w:rsidR="00C003D3" w14:paraId="305578D6" w14:textId="77777777" w:rsidTr="00C003D3">
                        <w:tc>
                          <w:tcPr>
                            <w:tcW w:w="2258" w:type="dxa"/>
                          </w:tcPr>
                          <w:p w14:paraId="05A947E7" w14:textId="57E673B2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4A381341" w14:textId="69DF57F6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4477024" w14:textId="0C212514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Density (g/cc)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3A5F284" w14:textId="686A7694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Molar Volume (cc/mol)</w:t>
                            </w:r>
                          </w:p>
                        </w:tc>
                      </w:tr>
                      <w:tr w:rsidR="00C003D3" w14:paraId="7121549B" w14:textId="77777777" w:rsidTr="00C003D3">
                        <w:tc>
                          <w:tcPr>
                            <w:tcW w:w="2258" w:type="dxa"/>
                            <w:vMerge w:val="restart"/>
                          </w:tcPr>
                          <w:p w14:paraId="5A097D23" w14:textId="5554D8B3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Mg(C,Si)O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91287EC" w14:textId="391CADBA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16F54B45" w14:textId="770A3522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B554412" w14:textId="0480862D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11.12</w:t>
                            </w:r>
                          </w:p>
                        </w:tc>
                      </w:tr>
                      <w:tr w:rsidR="00C003D3" w14:paraId="433A1B49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26B7B7FE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11A6483" w14:textId="6E3FFB9A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13.6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1C8EDC3E" w14:textId="24584F60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FA40AAB" w14:textId="1849CFB5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6.89</w:t>
                            </w:r>
                          </w:p>
                        </w:tc>
                      </w:tr>
                      <w:tr w:rsidR="00C003D3" w14:paraId="324C2598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27359F34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4F296601" w14:textId="0E4DF79F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25.4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23B2596" w14:textId="7C6F1B79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21D8A37" w14:textId="6BB4E202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6.03</w:t>
                            </w:r>
                          </w:p>
                        </w:tc>
                      </w:tr>
                      <w:tr w:rsidR="00C003D3" w14:paraId="1E2769F7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2E4AF8E2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0D3AC694" w14:textId="750E6748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46.2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2E0D264" w14:textId="1B21C451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5F409C4" w14:textId="7F796A25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5.24</w:t>
                            </w:r>
                          </w:p>
                        </w:tc>
                      </w:tr>
                      <w:tr w:rsidR="00C003D3" w14:paraId="73E7AE42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6918E053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A62C7CF" w14:textId="235D5EF9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A985379" w14:textId="13E2FD2E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0C72BCB" w14:textId="6CE6969B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5.1</w:t>
                            </w:r>
                          </w:p>
                        </w:tc>
                      </w:tr>
                      <w:tr w:rsidR="00C003D3" w14:paraId="6075D021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1A151DEE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3729ED88" w14:textId="247C5425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73.8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E8A4B7A" w14:textId="5B28A995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A7E75B0" w14:textId="38CED18B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4.67</w:t>
                            </w:r>
                          </w:p>
                        </w:tc>
                      </w:tr>
                      <w:tr w:rsidR="00C003D3" w14:paraId="33A15F71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22BE711C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F0600F5" w14:textId="4A5447EE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93.4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45FA347" w14:textId="00201A36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407A068" w14:textId="04BF2EF9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4.39</w:t>
                            </w:r>
                          </w:p>
                        </w:tc>
                      </w:tr>
                      <w:tr w:rsidR="00C003D3" w14:paraId="40F6F46C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73A1823B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160E055A" w14:textId="5861D5A5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118.0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2F0012C" w14:textId="3DB4F5CB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C69C6A8" w14:textId="7E0E7EBD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4.14</w:t>
                            </w:r>
                          </w:p>
                        </w:tc>
                      </w:tr>
                      <w:tr w:rsidR="00C003D3" w14:paraId="04C682B7" w14:textId="77777777" w:rsidTr="00C003D3">
                        <w:tc>
                          <w:tcPr>
                            <w:tcW w:w="2258" w:type="dxa"/>
                            <w:vMerge/>
                          </w:tcPr>
                          <w:p w14:paraId="39FCDA04" w14:textId="77777777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3444A119" w14:textId="4690FEB6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148.0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47E50729" w14:textId="2EFCEF9D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85089E2" w14:textId="100706FF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3.88</w:t>
                            </w:r>
                          </w:p>
                        </w:tc>
                      </w:tr>
                    </w:tbl>
                    <w:p w14:paraId="781283C7" w14:textId="77777777" w:rsidR="00C003D3" w:rsidRPr="0097149A" w:rsidRDefault="00C003D3" w:rsidP="0097149A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1A8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4724580" wp14:editId="2A71D136">
                <wp:simplePos x="0" y="0"/>
                <wp:positionH relativeFrom="margin">
                  <wp:align>left</wp:align>
                </wp:positionH>
                <wp:positionV relativeFrom="paragraph">
                  <wp:posOffset>2568575</wp:posOffset>
                </wp:positionV>
                <wp:extent cx="5943600" cy="2305050"/>
                <wp:effectExtent l="0" t="0" r="0" b="0"/>
                <wp:wrapSquare wrapText="bothSides"/>
                <wp:docPr id="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D7C92" w14:textId="77777777" w:rsidR="00441A81" w:rsidRDefault="0097149A" w:rsidP="0097149A">
                            <w:pP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149A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S6</w:t>
                            </w:r>
                          </w:p>
                          <w:p w14:paraId="63A1EFD7" w14:textId="57A68DF6" w:rsidR="0097149A" w:rsidRDefault="0097149A" w:rsidP="0097149A">
                            <w:pPr>
                              <w:rPr>
                                <w:noProof/>
                                <w:szCs w:val="24"/>
                              </w:rPr>
                            </w:pP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Densities and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olar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olumes of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ilicate-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etal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at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ifferent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ressures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8"/>
                              <w:gridCol w:w="2260"/>
                              <w:gridCol w:w="2260"/>
                              <w:gridCol w:w="2260"/>
                            </w:tblGrid>
                            <w:tr w:rsidR="00441A81" w14:paraId="6AD1682F" w14:textId="77777777" w:rsidTr="00441A81">
                              <w:tc>
                                <w:tcPr>
                                  <w:tcW w:w="2258" w:type="dxa"/>
                                </w:tcPr>
                                <w:p w14:paraId="784251DE" w14:textId="205709CC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34B97C7" w14:textId="4F6EAEC0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60A76F3" w14:textId="18744E61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Density (g/cc)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A8210F4" w14:textId="1671376F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Molar Volume (cc/mol)</w:t>
                                  </w:r>
                                </w:p>
                              </w:tc>
                            </w:tr>
                            <w:tr w:rsidR="00441A81" w14:paraId="5E7D4B23" w14:textId="77777777" w:rsidTr="00441A81">
                              <w:tc>
                                <w:tcPr>
                                  <w:tcW w:w="2258" w:type="dxa"/>
                                  <w:vMerge w:val="restart"/>
                                </w:tcPr>
                                <w:p w14:paraId="7E96C38A" w14:textId="4CBB0571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MgSiO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8D877B2" w14:textId="2E631C0B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374DD87" w14:textId="7C63520F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563533E" w14:textId="016352DB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11.11</w:t>
                                  </w:r>
                                </w:p>
                              </w:tc>
                            </w:tr>
                            <w:tr w:rsidR="00441A81" w14:paraId="57B63D62" w14:textId="77777777" w:rsidTr="00441A81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07B860D9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7682439" w14:textId="5F6392EA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1426BD0" w14:textId="233821C2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C2EBA84" w14:textId="25EFB518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10.18</w:t>
                                  </w:r>
                                </w:p>
                              </w:tc>
                            </w:tr>
                            <w:tr w:rsidR="00441A81" w14:paraId="5493B607" w14:textId="77777777" w:rsidTr="00441A81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055DBF7B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8879437" w14:textId="0FE4C990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44E0D93" w14:textId="34B5E7E6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16B832A" w14:textId="0FE047C5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9.48</w:t>
                                  </w:r>
                                </w:p>
                              </w:tc>
                            </w:tr>
                            <w:tr w:rsidR="00441A81" w14:paraId="71E648BA" w14:textId="77777777" w:rsidTr="00441A81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41BB073B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F11305C" w14:textId="44746CAE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11790FAB" w14:textId="54EE1D76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C5AC938" w14:textId="0899298F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8.24</w:t>
                                  </w:r>
                                </w:p>
                              </w:tc>
                            </w:tr>
                            <w:tr w:rsidR="00441A81" w14:paraId="794D2A29" w14:textId="77777777" w:rsidTr="00441A81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2A80EA41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EA77BA2" w14:textId="6C168AD8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27.1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A3EBC48" w14:textId="2DA6D98B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3CA0C79" w14:textId="0C8E5675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6.19</w:t>
                                  </w:r>
                                </w:p>
                              </w:tc>
                            </w:tr>
                            <w:tr w:rsidR="00441A81" w14:paraId="371F330C" w14:textId="77777777" w:rsidTr="00441A81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20576D8B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51230B5" w14:textId="405F7998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96.8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5E366F9" w14:textId="2D67E04F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FF2226A" w14:textId="1762701B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4.52</w:t>
                                  </w:r>
                                </w:p>
                              </w:tc>
                            </w:tr>
                            <w:tr w:rsidR="00441A81" w14:paraId="614DA92C" w14:textId="77777777" w:rsidTr="00441A81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42F6149F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581F99D" w14:textId="32D1C55E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171.0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165204C8" w14:textId="74CD4744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38E3329" w14:textId="17F8C7DA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3.88</w:t>
                                  </w:r>
                                </w:p>
                              </w:tc>
                            </w:tr>
                          </w:tbl>
                          <w:p w14:paraId="2BA0F1A2" w14:textId="77777777" w:rsidR="00441A81" w:rsidRPr="0097149A" w:rsidRDefault="00441A81" w:rsidP="0097149A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24580" id="_x0000_s1035" type="#_x0000_t202" style="position:absolute;margin-left:0;margin-top:202.25pt;width:468pt;height:181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" stroked="f">
                <v:textbox>
                  <w:txbxContent>
                    <w:p w14:paraId="3F8D7C92" w14:textId="77777777" w:rsidR="00441A81" w:rsidRDefault="0097149A" w:rsidP="0097149A">
                      <w:pPr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7149A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S6</w:t>
                      </w:r>
                    </w:p>
                    <w:p w14:paraId="63A1EFD7" w14:textId="57A68DF6" w:rsidR="0097149A" w:rsidRDefault="0097149A" w:rsidP="0097149A">
                      <w:pPr>
                        <w:rPr>
                          <w:noProof/>
                          <w:szCs w:val="24"/>
                        </w:rPr>
                      </w:pP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Densities and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olar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olumes of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ilicate-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etal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at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ifferent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ressures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8"/>
                        <w:gridCol w:w="2260"/>
                        <w:gridCol w:w="2260"/>
                        <w:gridCol w:w="2260"/>
                      </w:tblGrid>
                      <w:tr w:rsidR="00441A81" w14:paraId="6AD1682F" w14:textId="77777777" w:rsidTr="00441A81">
                        <w:tc>
                          <w:tcPr>
                            <w:tcW w:w="2258" w:type="dxa"/>
                          </w:tcPr>
                          <w:p w14:paraId="784251DE" w14:textId="205709CC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34B97C7" w14:textId="4F6EAEC0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60A76F3" w14:textId="18744E61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Density (g/cc)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A8210F4" w14:textId="1671376F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Molar Volume (cc/mol)</w:t>
                            </w:r>
                          </w:p>
                        </w:tc>
                      </w:tr>
                      <w:tr w:rsidR="00441A81" w14:paraId="5E7D4B23" w14:textId="77777777" w:rsidTr="00441A81">
                        <w:tc>
                          <w:tcPr>
                            <w:tcW w:w="2258" w:type="dxa"/>
                            <w:vMerge w:val="restart"/>
                          </w:tcPr>
                          <w:p w14:paraId="7E96C38A" w14:textId="4CBB0571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MgSiO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8D877B2" w14:textId="2E631C0B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374DD87" w14:textId="7C63520F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563533E" w14:textId="016352DB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11.11</w:t>
                            </w:r>
                          </w:p>
                        </w:tc>
                      </w:tr>
                      <w:tr w:rsidR="00441A81" w14:paraId="57B63D62" w14:textId="77777777" w:rsidTr="00441A81">
                        <w:tc>
                          <w:tcPr>
                            <w:tcW w:w="2258" w:type="dxa"/>
                            <w:vMerge/>
                          </w:tcPr>
                          <w:p w14:paraId="07B860D9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47682439" w14:textId="5F6392EA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1426BD0" w14:textId="233821C2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C2EBA84" w14:textId="25EFB518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10.18</w:t>
                            </w:r>
                          </w:p>
                        </w:tc>
                      </w:tr>
                      <w:tr w:rsidR="00441A81" w14:paraId="5493B607" w14:textId="77777777" w:rsidTr="00441A81">
                        <w:tc>
                          <w:tcPr>
                            <w:tcW w:w="2258" w:type="dxa"/>
                            <w:vMerge/>
                          </w:tcPr>
                          <w:p w14:paraId="055DBF7B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8879437" w14:textId="0FE4C990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44E0D93" w14:textId="34B5E7E6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416B832A" w14:textId="0FE047C5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9.48</w:t>
                            </w:r>
                          </w:p>
                        </w:tc>
                      </w:tr>
                      <w:tr w:rsidR="00441A81" w14:paraId="71E648BA" w14:textId="77777777" w:rsidTr="00441A81">
                        <w:tc>
                          <w:tcPr>
                            <w:tcW w:w="2258" w:type="dxa"/>
                            <w:vMerge/>
                          </w:tcPr>
                          <w:p w14:paraId="41BB073B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3F11305C" w14:textId="44746CAE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11790FAB" w14:textId="54EE1D76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C5AC938" w14:textId="0899298F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8.24</w:t>
                            </w:r>
                          </w:p>
                        </w:tc>
                      </w:tr>
                      <w:tr w:rsidR="00441A81" w14:paraId="794D2A29" w14:textId="77777777" w:rsidTr="00441A81">
                        <w:tc>
                          <w:tcPr>
                            <w:tcW w:w="2258" w:type="dxa"/>
                            <w:vMerge/>
                          </w:tcPr>
                          <w:p w14:paraId="2A80EA41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2EA77BA2" w14:textId="6C168AD8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27.1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A3EBC48" w14:textId="2DA6D98B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3CA0C79" w14:textId="0C8E5675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6.19</w:t>
                            </w:r>
                          </w:p>
                        </w:tc>
                      </w:tr>
                      <w:tr w:rsidR="00441A81" w14:paraId="371F330C" w14:textId="77777777" w:rsidTr="00441A81">
                        <w:tc>
                          <w:tcPr>
                            <w:tcW w:w="2258" w:type="dxa"/>
                            <w:vMerge/>
                          </w:tcPr>
                          <w:p w14:paraId="20576D8B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551230B5" w14:textId="405F7998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96.8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5E366F9" w14:textId="2D67E04F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FF2226A" w14:textId="1762701B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4.52</w:t>
                            </w:r>
                          </w:p>
                        </w:tc>
                      </w:tr>
                      <w:tr w:rsidR="00441A81" w14:paraId="614DA92C" w14:textId="77777777" w:rsidTr="00441A81">
                        <w:tc>
                          <w:tcPr>
                            <w:tcW w:w="2258" w:type="dxa"/>
                            <w:vMerge/>
                          </w:tcPr>
                          <w:p w14:paraId="42F6149F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581F99D" w14:textId="32D1C55E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171.0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165204C8" w14:textId="74CD4744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38E3329" w14:textId="17F8C7DA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3.88</w:t>
                            </w:r>
                          </w:p>
                        </w:tc>
                      </w:tr>
                    </w:tbl>
                    <w:p w14:paraId="2BA0F1A2" w14:textId="77777777" w:rsidR="00441A81" w:rsidRPr="0097149A" w:rsidRDefault="00441A81" w:rsidP="0097149A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1A81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CFCAEF" wp14:editId="6BE48D40">
                <wp:simplePos x="0" y="0"/>
                <wp:positionH relativeFrom="margin">
                  <wp:align>left</wp:align>
                </wp:positionH>
                <wp:positionV relativeFrom="paragraph">
                  <wp:posOffset>318</wp:posOffset>
                </wp:positionV>
                <wp:extent cx="5943600" cy="2333625"/>
                <wp:effectExtent l="0" t="0" r="0" b="9525"/>
                <wp:wrapSquare wrapText="bothSides"/>
                <wp:docPr id="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E86EB" w14:textId="77777777" w:rsidR="00441A81" w:rsidRDefault="006E4A51" w:rsidP="006E4A51">
                            <w:pP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149A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S5</w:t>
                            </w:r>
                          </w:p>
                          <w:p w14:paraId="07A7A13C" w14:textId="2C0F5D1A" w:rsidR="006E4A51" w:rsidRDefault="006E4A51" w:rsidP="006E4A51">
                            <w:pPr>
                              <w:rPr>
                                <w:i/>
                                <w:iCs/>
                                <w:noProof/>
                                <w:szCs w:val="24"/>
                              </w:rPr>
                            </w:pP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Densities and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olar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olumes of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arbonate-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etal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at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ifferent </w:t>
                            </w:r>
                            <w:r w:rsid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441A81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ressures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2"/>
                              <w:gridCol w:w="2262"/>
                              <w:gridCol w:w="2262"/>
                              <w:gridCol w:w="2262"/>
                            </w:tblGrid>
                            <w:tr w:rsidR="00441A81" w14:paraId="14936C93" w14:textId="77777777" w:rsidTr="00441A81">
                              <w:tc>
                                <w:tcPr>
                                  <w:tcW w:w="2262" w:type="dxa"/>
                                </w:tcPr>
                                <w:p w14:paraId="24C52F2D" w14:textId="4A782C44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3BAF90F6" w14:textId="6980770F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59590F5F" w14:textId="6033C987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Density (g/cc)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8AF9FD4" w14:textId="09DEADB0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Molar Volume (cc/mol)</w:t>
                                  </w:r>
                                </w:p>
                              </w:tc>
                            </w:tr>
                            <w:tr w:rsidR="00441A81" w14:paraId="34A3C05F" w14:textId="77777777" w:rsidTr="00441A81">
                              <w:tc>
                                <w:tcPr>
                                  <w:tcW w:w="2262" w:type="dxa"/>
                                  <w:vMerge w:val="restart"/>
                                </w:tcPr>
                                <w:p w14:paraId="76B8EDBC" w14:textId="43EC7ED5" w:rsidR="00441A81" w:rsidRP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MgCO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F853730" w14:textId="7798E45B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4A309E0" w14:textId="567C686F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DBE9D42" w14:textId="1B2D459F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12.31</w:t>
                                  </w:r>
                                </w:p>
                              </w:tc>
                            </w:tr>
                            <w:tr w:rsidR="00441A81" w14:paraId="3FB5C648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0917DCB9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37B615F" w14:textId="251C7AC9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5F53743E" w14:textId="3F15191B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F9F5CBF" w14:textId="1266A048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9.1</w:t>
                                  </w:r>
                                </w:p>
                              </w:tc>
                            </w:tr>
                            <w:tr w:rsidR="00441A81" w14:paraId="2789D357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3B848928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68E8491" w14:textId="5FA601DD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480A1FF" w14:textId="75234EA0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55D355A7" w14:textId="17F6F916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6.87</w:t>
                                  </w:r>
                                </w:p>
                              </w:tc>
                            </w:tr>
                            <w:tr w:rsidR="00441A81" w14:paraId="67B42FFA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6D7D8B1E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044EE7ED" w14:textId="0607B42C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2242379" w14:textId="296F1921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1F71B186" w14:textId="67898210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5.02</w:t>
                                  </w:r>
                                </w:p>
                              </w:tc>
                            </w:tr>
                            <w:tr w:rsidR="00441A81" w14:paraId="66D43B5B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06A182E9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D27C622" w14:textId="74F8F852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20.4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9E90DF8" w14:textId="01844361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7CC9DA9A" w14:textId="591646CF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4.31</w:t>
                                  </w:r>
                                </w:p>
                              </w:tc>
                            </w:tr>
                            <w:tr w:rsidR="00441A81" w14:paraId="70E0D6CE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76F6042C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570AFE53" w14:textId="61E8E38F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73.6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5BCB972F" w14:textId="39CE5364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2C73C888" w14:textId="7A52B914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3.9</w:t>
                                  </w:r>
                                </w:p>
                              </w:tc>
                            </w:tr>
                            <w:tr w:rsidR="00441A81" w14:paraId="7439A1BF" w14:textId="77777777" w:rsidTr="00441A81">
                              <w:tc>
                                <w:tcPr>
                                  <w:tcW w:w="2262" w:type="dxa"/>
                                  <w:vMerge/>
                                </w:tcPr>
                                <w:p w14:paraId="7C9D8F06" w14:textId="77777777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4384D27D" w14:textId="1D733685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130.0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598BE23F" w14:textId="59B87229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</w:tcPr>
                                <w:p w14:paraId="667366BF" w14:textId="78F0B449" w:rsidR="00441A81" w:rsidRDefault="00441A81" w:rsidP="00441A81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3.66</w:t>
                                  </w:r>
                                </w:p>
                              </w:tc>
                            </w:tr>
                          </w:tbl>
                          <w:p w14:paraId="647371F4" w14:textId="77777777" w:rsidR="00441A81" w:rsidRPr="00441A81" w:rsidRDefault="00441A81" w:rsidP="006E4A51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CAEF" id="_x0000_s1036" type="#_x0000_t202" style="position:absolute;margin-left:0;margin-top:.05pt;width:468pt;height:183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" stroked="f">
                <v:textbox>
                  <w:txbxContent>
                    <w:p w14:paraId="72BE86EB" w14:textId="77777777" w:rsidR="00441A81" w:rsidRDefault="006E4A51" w:rsidP="006E4A51">
                      <w:pPr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7149A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S5</w:t>
                      </w:r>
                    </w:p>
                    <w:p w14:paraId="07A7A13C" w14:textId="2C0F5D1A" w:rsidR="006E4A51" w:rsidRDefault="006E4A51" w:rsidP="006E4A51">
                      <w:pPr>
                        <w:rPr>
                          <w:i/>
                          <w:iCs/>
                          <w:noProof/>
                          <w:szCs w:val="24"/>
                        </w:rPr>
                      </w:pP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Densities and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olar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olumes of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arbonate-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etal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at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ifferent </w:t>
                      </w:r>
                      <w:r w:rsid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441A81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ressures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2"/>
                        <w:gridCol w:w="2262"/>
                        <w:gridCol w:w="2262"/>
                        <w:gridCol w:w="2262"/>
                      </w:tblGrid>
                      <w:tr w:rsidR="00441A81" w14:paraId="14936C93" w14:textId="77777777" w:rsidTr="00441A81">
                        <w:tc>
                          <w:tcPr>
                            <w:tcW w:w="2262" w:type="dxa"/>
                          </w:tcPr>
                          <w:p w14:paraId="24C52F2D" w14:textId="4A782C44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3BAF90F6" w14:textId="6980770F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59590F5F" w14:textId="6033C987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Density (g/cc)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48AF9FD4" w14:textId="09DEADB0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Molar Volume (cc/mol)</w:t>
                            </w:r>
                          </w:p>
                        </w:tc>
                      </w:tr>
                      <w:tr w:rsidR="00441A81" w14:paraId="34A3C05F" w14:textId="77777777" w:rsidTr="00441A81">
                        <w:tc>
                          <w:tcPr>
                            <w:tcW w:w="2262" w:type="dxa"/>
                            <w:vMerge w:val="restart"/>
                          </w:tcPr>
                          <w:p w14:paraId="76B8EDBC" w14:textId="43EC7ED5" w:rsidR="00441A81" w:rsidRP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MgCO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2F853730" w14:textId="7798E45B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24A309E0" w14:textId="567C686F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DBE9D42" w14:textId="1B2D459F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12.31</w:t>
                            </w:r>
                          </w:p>
                        </w:tc>
                      </w:tr>
                      <w:tr w:rsidR="00441A81" w14:paraId="3FB5C648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0917DCB9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737B615F" w14:textId="251C7AC9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5F53743E" w14:textId="3F15191B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F9F5CBF" w14:textId="1266A048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9.1</w:t>
                            </w:r>
                          </w:p>
                        </w:tc>
                      </w:tr>
                      <w:tr w:rsidR="00441A81" w14:paraId="2789D357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3B848928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668E8491" w14:textId="5FA601DD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0480A1FF" w14:textId="75234EA0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55D355A7" w14:textId="17F6F916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6.87</w:t>
                            </w:r>
                          </w:p>
                        </w:tc>
                      </w:tr>
                      <w:tr w:rsidR="00441A81" w14:paraId="67B42FFA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6D7D8B1E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044EE7ED" w14:textId="0607B42C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2242379" w14:textId="296F1921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1F71B186" w14:textId="67898210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5.02</w:t>
                            </w:r>
                          </w:p>
                        </w:tc>
                      </w:tr>
                      <w:tr w:rsidR="00441A81" w14:paraId="66D43B5B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06A182E9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7D27C622" w14:textId="74F8F852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20.4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9E90DF8" w14:textId="01844361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7CC9DA9A" w14:textId="591646CF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4.31</w:t>
                            </w:r>
                          </w:p>
                        </w:tc>
                      </w:tr>
                      <w:tr w:rsidR="00441A81" w14:paraId="70E0D6CE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76F6042C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570AFE53" w14:textId="61E8E38F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73.6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5BCB972F" w14:textId="39CE5364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2C73C888" w14:textId="7A52B914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3.9</w:t>
                            </w:r>
                          </w:p>
                        </w:tc>
                      </w:tr>
                      <w:tr w:rsidR="00441A81" w14:paraId="7439A1BF" w14:textId="77777777" w:rsidTr="00441A81">
                        <w:tc>
                          <w:tcPr>
                            <w:tcW w:w="2262" w:type="dxa"/>
                            <w:vMerge/>
                          </w:tcPr>
                          <w:p w14:paraId="7C9D8F06" w14:textId="77777777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</w:tcPr>
                          <w:p w14:paraId="4384D27D" w14:textId="1D733685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130.0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598BE23F" w14:textId="59B87229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2262" w:type="dxa"/>
                          </w:tcPr>
                          <w:p w14:paraId="667366BF" w14:textId="78F0B449" w:rsidR="00441A81" w:rsidRDefault="00441A81" w:rsidP="00441A81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3.66</w:t>
                            </w:r>
                          </w:p>
                        </w:tc>
                      </w:tr>
                    </w:tbl>
                    <w:p w14:paraId="647371F4" w14:textId="77777777" w:rsidR="00441A81" w:rsidRPr="00441A81" w:rsidRDefault="00441A81" w:rsidP="006E4A51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792F84" w14:textId="372847AC" w:rsidR="00B9440A" w:rsidRPr="00A37FFA" w:rsidRDefault="00A37FFA" w:rsidP="00B9440A">
      <w:pPr>
        <w:pStyle w:val="SMcaption"/>
        <w:rPr>
          <w:rFonts w:ascii="Myriad Pro" w:hAnsi="Myriad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C901CF5" wp14:editId="25C2A45D">
                <wp:simplePos x="0" y="0"/>
                <wp:positionH relativeFrom="margin">
                  <wp:align>left</wp:align>
                </wp:positionH>
                <wp:positionV relativeFrom="paragraph">
                  <wp:posOffset>2904490</wp:posOffset>
                </wp:positionV>
                <wp:extent cx="5943600" cy="3759835"/>
                <wp:effectExtent l="0" t="0" r="0" b="0"/>
                <wp:wrapSquare wrapText="bothSides"/>
                <wp:docPr id="4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75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CE15D" w14:textId="77777777" w:rsidR="00A37FFA" w:rsidRDefault="0097149A" w:rsidP="0097149A">
                            <w:pP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149A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S9</w:t>
                            </w:r>
                          </w:p>
                          <w:p w14:paraId="3C1BB905" w14:textId="77777777" w:rsidR="00A37FFA" w:rsidRDefault="0097149A" w:rsidP="0097149A">
                            <w:pPr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Binary/Ternary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ixing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arameters and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alculated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ixing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V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olumes for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B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inary and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ernary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</w:t>
                            </w:r>
                            <w:r w:rsid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A37FFA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ixtures at 24, 50, and 136 GPa</w:t>
                            </w:r>
                          </w:p>
                          <w:p w14:paraId="68F1E7B5" w14:textId="77777777" w:rsidR="00A37FFA" w:rsidRPr="0097149A" w:rsidRDefault="00C003D3" w:rsidP="0097149A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 w:rsidRPr="00A37FFA">
                              <w:rPr>
                                <w:i/>
                                <w:iCs/>
                                <w:noProof/>
                                <w:szCs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8"/>
                              <w:gridCol w:w="2260"/>
                              <w:gridCol w:w="2260"/>
                              <w:gridCol w:w="2260"/>
                            </w:tblGrid>
                            <w:tr w:rsidR="00A37FFA" w14:paraId="5701136B" w14:textId="77777777" w:rsidTr="00A37FFA">
                              <w:tc>
                                <w:tcPr>
                                  <w:tcW w:w="2258" w:type="dxa"/>
                                </w:tcPr>
                                <w:p w14:paraId="75907611" w14:textId="59306B6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20E62F6" w14:textId="4638FD3B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Pressure (GPa)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CF749B7" w14:textId="443181AD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Mixing parameter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5D3BCDB" w14:textId="7085D786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Mixing volume (cc/mol)</w:t>
                                  </w:r>
                                </w:p>
                              </w:tc>
                            </w:tr>
                            <w:tr w:rsidR="00A37FFA" w14:paraId="784A7CCF" w14:textId="77777777" w:rsidTr="00A37FFA">
                              <w:tc>
                                <w:tcPr>
                                  <w:tcW w:w="2258" w:type="dxa"/>
                                  <w:vMerge w:val="restart"/>
                                </w:tcPr>
                                <w:p w14:paraId="5F52E56F" w14:textId="5934C8F8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Mg(C,Si)O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A38ACF1" w14:textId="256AA487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B4F5651" w14:textId="4347252F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-0.01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DAF472D" w14:textId="7F542234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-0.003</w:t>
                                  </w:r>
                                </w:p>
                              </w:tc>
                            </w:tr>
                            <w:tr w:rsidR="00A37FFA" w14:paraId="383B9204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5CA30DF4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65B341C" w14:textId="78C3FFAC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23EB1AA6" w14:textId="7207EB1D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D6A0B2E" w14:textId="3D9366AA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-0.005</w:t>
                                  </w:r>
                                </w:p>
                              </w:tc>
                            </w:tr>
                            <w:tr w:rsidR="00A37FFA" w14:paraId="1EA103D8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605D8708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F12271A" w14:textId="7DCC0975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673118B" w14:textId="54EB8EF8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-0.03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7750080" w14:textId="46E0905F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-0.007</w:t>
                                  </w:r>
                                </w:p>
                              </w:tc>
                            </w:tr>
                            <w:tr w:rsidR="00A37FFA" w14:paraId="44BAE33C" w14:textId="77777777" w:rsidTr="00A37FFA">
                              <w:tc>
                                <w:tcPr>
                                  <w:tcW w:w="2258" w:type="dxa"/>
                                  <w:vMerge w:val="restart"/>
                                </w:tcPr>
                                <w:p w14:paraId="221D4B0A" w14:textId="10BACD0D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MgCO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8D482BE" w14:textId="1D6A5E0B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BA89122" w14:textId="2F6524AA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-0.94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CD4A496" w14:textId="75F12358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-0.08</w:t>
                                  </w:r>
                                </w:p>
                              </w:tc>
                            </w:tr>
                            <w:tr w:rsidR="00A37FFA" w14:paraId="049FB210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50AC5F58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FD2980B" w14:textId="15948CB7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D1FDF79" w14:textId="4BA99D6B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-0.52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ACCFA00" w14:textId="69908DA1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-0.05</w:t>
                                  </w:r>
                                </w:p>
                              </w:tc>
                            </w:tr>
                            <w:tr w:rsidR="00A37FFA" w14:paraId="43A9B75C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7D7EBE0A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24D889D" w14:textId="3CCD09F0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37E8FA0" w14:textId="67EB2B9D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958EDDA" w14:textId="5903BD32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-0.002</w:t>
                                  </w:r>
                                </w:p>
                              </w:tc>
                            </w:tr>
                            <w:tr w:rsidR="00A37FFA" w14:paraId="5B9435B6" w14:textId="77777777" w:rsidTr="00A37FFA">
                              <w:tc>
                                <w:tcPr>
                                  <w:tcW w:w="2258" w:type="dxa"/>
                                  <w:vMerge w:val="restart"/>
                                </w:tcPr>
                                <w:p w14:paraId="60EC253A" w14:textId="130EF4FC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MgSiO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E5D15FC" w14:textId="05BDD490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4213E50" w14:textId="52EEAD7A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A604DC3" w14:textId="2DEB6C4A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0.18</w:t>
                                  </w:r>
                                </w:p>
                              </w:tc>
                            </w:tr>
                            <w:tr w:rsidR="00A37FFA" w14:paraId="61FC6F57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245B2B9B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8A4A2E3" w14:textId="6DE10B7A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F09C68A" w14:textId="514CF567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512816F" w14:textId="3B17BBAF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0.12</w:t>
                                  </w:r>
                                </w:p>
                              </w:tc>
                            </w:tr>
                            <w:tr w:rsidR="00A37FFA" w14:paraId="407C639C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66E26C6E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1766B7DE" w14:textId="24D37EA0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AA87572" w14:textId="4170C4C7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0BAE804B" w14:textId="3055470D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 w:rsidR="00A37FFA" w14:paraId="146DCFFE" w14:textId="77777777" w:rsidTr="00A37FFA">
                              <w:tc>
                                <w:tcPr>
                                  <w:tcW w:w="2258" w:type="dxa"/>
                                  <w:vMerge w:val="restart"/>
                                </w:tcPr>
                                <w:p w14:paraId="68BB436D" w14:textId="5D8D726E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Mg(C,Si)O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3169FAF" w14:textId="4258C2BA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45F8FCC7" w14:textId="1C4685EE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-1.14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C063009" w14:textId="4FE8801C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-0.002</w:t>
                                  </w:r>
                                </w:p>
                              </w:tc>
                            </w:tr>
                            <w:tr w:rsidR="00A37FFA" w14:paraId="6BB8D5B6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3834C1A0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AF4D850" w14:textId="5DA86E86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E1B4FF2" w14:textId="63CEFA51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-0.66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78D703C7" w14:textId="712BC535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0.008</w:t>
                                  </w:r>
                                </w:p>
                              </w:tc>
                            </w:tr>
                            <w:tr w:rsidR="00A37FFA" w14:paraId="698274E6" w14:textId="77777777" w:rsidTr="00A37FFA">
                              <w:tc>
                                <w:tcPr>
                                  <w:tcW w:w="2258" w:type="dxa"/>
                                  <w:vMerge/>
                                </w:tcPr>
                                <w:p w14:paraId="36CF8BDA" w14:textId="77777777" w:rsidR="00A37FFA" w:rsidRP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5334F725" w14:textId="2DF09EF7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31FA3530" w14:textId="506E7DD7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-0.13</w:t>
                                  </w:r>
                                </w:p>
                              </w:tc>
                              <w:tc>
                                <w:tcPr>
                                  <w:tcW w:w="2260" w:type="dxa"/>
                                </w:tcPr>
                                <w:p w14:paraId="66D737BE" w14:textId="6A8FA312" w:rsidR="00A37FFA" w:rsidRDefault="00A37FFA" w:rsidP="00A37FFA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0.018</w:t>
                                  </w:r>
                                </w:p>
                              </w:tc>
                            </w:tr>
                          </w:tbl>
                          <w:p w14:paraId="0FBBE9C0" w14:textId="0C1050A1" w:rsidR="0097149A" w:rsidRPr="0097149A" w:rsidRDefault="0097149A" w:rsidP="0097149A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1CF5" id="_x0000_s1037" type="#_x0000_t202" style="position:absolute;margin-left:0;margin-top:228.7pt;width:468pt;height:296.0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" stroked="f">
                <v:textbox>
                  <w:txbxContent>
                    <w:p w14:paraId="230CE15D" w14:textId="77777777" w:rsidR="00A37FFA" w:rsidRDefault="0097149A" w:rsidP="0097149A">
                      <w:pPr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7149A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S9</w:t>
                      </w:r>
                    </w:p>
                    <w:p w14:paraId="3C1BB905" w14:textId="77777777" w:rsidR="00A37FFA" w:rsidRDefault="0097149A" w:rsidP="0097149A">
                      <w:pPr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Binary/Ternary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ixing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arameters and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alculated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ixing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V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olumes for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B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inary and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T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ernary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</w:t>
                      </w:r>
                      <w:r w:rsid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A37FFA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ixtures at 24, 50, and 136 GPa</w:t>
                      </w:r>
                    </w:p>
                    <w:p w14:paraId="68F1E7B5" w14:textId="77777777" w:rsidR="00A37FFA" w:rsidRPr="0097149A" w:rsidRDefault="00C003D3" w:rsidP="0097149A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 w:rsidRPr="00A37FFA">
                        <w:rPr>
                          <w:i/>
                          <w:iCs/>
                          <w:noProof/>
                          <w:szCs w:val="24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8"/>
                        <w:gridCol w:w="2260"/>
                        <w:gridCol w:w="2260"/>
                        <w:gridCol w:w="2260"/>
                      </w:tblGrid>
                      <w:tr w:rsidR="00A37FFA" w14:paraId="5701136B" w14:textId="77777777" w:rsidTr="00A37FFA">
                        <w:tc>
                          <w:tcPr>
                            <w:tcW w:w="2258" w:type="dxa"/>
                          </w:tcPr>
                          <w:p w14:paraId="75907611" w14:textId="59306B6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420E62F6" w14:textId="4638FD3B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Pressure (GPa)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CF749B7" w14:textId="443181AD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Mixing parameter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5D3BCDB" w14:textId="7085D786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Mixing volume (cc/mol)</w:t>
                            </w:r>
                          </w:p>
                        </w:tc>
                      </w:tr>
                      <w:tr w:rsidR="00A37FFA" w14:paraId="784A7CCF" w14:textId="77777777" w:rsidTr="00A37FFA">
                        <w:tc>
                          <w:tcPr>
                            <w:tcW w:w="2258" w:type="dxa"/>
                            <w:vMerge w:val="restart"/>
                          </w:tcPr>
                          <w:p w14:paraId="5F52E56F" w14:textId="5934C8F8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Mg(C,Si)O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A38ACF1" w14:textId="256AA487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B4F5651" w14:textId="4347252F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-0.01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DAF472D" w14:textId="7F542234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-0.003</w:t>
                            </w:r>
                          </w:p>
                        </w:tc>
                      </w:tr>
                      <w:tr w:rsidR="00A37FFA" w14:paraId="383B9204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5CA30DF4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65B341C" w14:textId="78C3FFAC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23EB1AA6" w14:textId="7207EB1D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D6A0B2E" w14:textId="3D9366AA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-0.005</w:t>
                            </w:r>
                          </w:p>
                        </w:tc>
                      </w:tr>
                      <w:tr w:rsidR="00A37FFA" w14:paraId="1EA103D8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605D8708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F12271A" w14:textId="7DCC0975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673118B" w14:textId="54EB8EF8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-0.03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7750080" w14:textId="46E0905F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-0.007</w:t>
                            </w:r>
                          </w:p>
                        </w:tc>
                      </w:tr>
                      <w:tr w:rsidR="00A37FFA" w14:paraId="44BAE33C" w14:textId="77777777" w:rsidTr="00A37FFA">
                        <w:tc>
                          <w:tcPr>
                            <w:tcW w:w="2258" w:type="dxa"/>
                            <w:vMerge w:val="restart"/>
                          </w:tcPr>
                          <w:p w14:paraId="221D4B0A" w14:textId="10BACD0D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MgCO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8D482BE" w14:textId="1D6A5E0B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BA89122" w14:textId="2F6524AA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-0.94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CD4A496" w14:textId="75F12358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-0.08</w:t>
                            </w:r>
                          </w:p>
                        </w:tc>
                      </w:tr>
                      <w:tr w:rsidR="00A37FFA" w14:paraId="049FB210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50AC5F58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7FD2980B" w14:textId="15948CB7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4D1FDF79" w14:textId="4BA99D6B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-0.52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ACCFA00" w14:textId="69908DA1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-0.05</w:t>
                            </w:r>
                          </w:p>
                        </w:tc>
                      </w:tr>
                      <w:tr w:rsidR="00A37FFA" w14:paraId="43A9B75C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7D7EBE0A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024D889D" w14:textId="3CCD09F0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37E8FA0" w14:textId="67EB2B9D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958EDDA" w14:textId="5903BD32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-0.002</w:t>
                            </w:r>
                          </w:p>
                        </w:tc>
                      </w:tr>
                      <w:tr w:rsidR="00A37FFA" w14:paraId="5B9435B6" w14:textId="77777777" w:rsidTr="00A37FFA">
                        <w:tc>
                          <w:tcPr>
                            <w:tcW w:w="2258" w:type="dxa"/>
                            <w:vMerge w:val="restart"/>
                          </w:tcPr>
                          <w:p w14:paraId="60EC253A" w14:textId="130EF4FC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MgSiO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E5D15FC" w14:textId="05BDD490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4213E50" w14:textId="52EEAD7A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A604DC3" w14:textId="2DEB6C4A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0.18</w:t>
                            </w:r>
                          </w:p>
                        </w:tc>
                      </w:tr>
                      <w:tr w:rsidR="00A37FFA" w14:paraId="61FC6F57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245B2B9B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58A4A2E3" w14:textId="6DE10B7A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F09C68A" w14:textId="514CF567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512816F" w14:textId="3B17BBAF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0.12</w:t>
                            </w:r>
                          </w:p>
                        </w:tc>
                      </w:tr>
                      <w:tr w:rsidR="00A37FFA" w14:paraId="407C639C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66E26C6E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1766B7DE" w14:textId="24D37EA0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5AA87572" w14:textId="4170C4C7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0BAE804B" w14:textId="3055470D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0.05</w:t>
                            </w:r>
                          </w:p>
                        </w:tc>
                      </w:tr>
                      <w:tr w:rsidR="00A37FFA" w14:paraId="146DCFFE" w14:textId="77777777" w:rsidTr="00A37FFA">
                        <w:tc>
                          <w:tcPr>
                            <w:tcW w:w="2258" w:type="dxa"/>
                            <w:vMerge w:val="restart"/>
                          </w:tcPr>
                          <w:p w14:paraId="68BB436D" w14:textId="5D8D726E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Mg(C,Si)O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3169FAF" w14:textId="4258C2BA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45F8FCC7" w14:textId="1C4685EE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-1.14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C063009" w14:textId="4FE8801C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-0.002</w:t>
                            </w:r>
                          </w:p>
                        </w:tc>
                      </w:tr>
                      <w:tr w:rsidR="00A37FFA" w14:paraId="6BB8D5B6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3834C1A0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5AF4D850" w14:textId="5DA86E86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E1B4FF2" w14:textId="63CEFA51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-0.66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78D703C7" w14:textId="712BC535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0.008</w:t>
                            </w:r>
                          </w:p>
                        </w:tc>
                      </w:tr>
                      <w:tr w:rsidR="00A37FFA" w14:paraId="698274E6" w14:textId="77777777" w:rsidTr="00A37FFA">
                        <w:tc>
                          <w:tcPr>
                            <w:tcW w:w="2258" w:type="dxa"/>
                            <w:vMerge/>
                          </w:tcPr>
                          <w:p w14:paraId="36CF8BDA" w14:textId="77777777" w:rsidR="00A37FFA" w:rsidRP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60" w:type="dxa"/>
                          </w:tcPr>
                          <w:p w14:paraId="5334F725" w14:textId="2DF09EF7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31FA3530" w14:textId="506E7DD7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-0.13</w:t>
                            </w:r>
                          </w:p>
                        </w:tc>
                        <w:tc>
                          <w:tcPr>
                            <w:tcW w:w="2260" w:type="dxa"/>
                          </w:tcPr>
                          <w:p w14:paraId="66D737BE" w14:textId="6A8FA312" w:rsidR="00A37FFA" w:rsidRDefault="00A37FFA" w:rsidP="00A37FFA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0.018</w:t>
                            </w:r>
                          </w:p>
                        </w:tc>
                      </w:tr>
                    </w:tbl>
                    <w:p w14:paraId="0FBBE9C0" w14:textId="0C1050A1" w:rsidR="0097149A" w:rsidRPr="0097149A" w:rsidRDefault="0097149A" w:rsidP="0097149A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029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510AA0" wp14:editId="5542CC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43600" cy="1404620"/>
                <wp:effectExtent l="0" t="0" r="0" b="0"/>
                <wp:wrapSquare wrapText="bothSides"/>
                <wp:docPr id="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EDB26" w14:textId="77777777" w:rsidR="00C003D3" w:rsidRDefault="0097149A" w:rsidP="0097149A">
                            <w:pP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7149A"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Table S8</w:t>
                            </w:r>
                          </w:p>
                          <w:p w14:paraId="3D599C7F" w14:textId="64BC7BAC" w:rsidR="0097149A" w:rsidRDefault="0097149A" w:rsidP="0097149A">
                            <w:pPr>
                              <w:rPr>
                                <w:noProof/>
                              </w:rPr>
                            </w:pP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Birch-Murnaghan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quation of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tate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F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it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P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arameters for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imulated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M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elt </w:t>
                            </w:r>
                            <w:r w:rsid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C003D3"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ompositions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64"/>
                              <w:gridCol w:w="2263"/>
                              <w:gridCol w:w="2263"/>
                              <w:gridCol w:w="2263"/>
                            </w:tblGrid>
                            <w:tr w:rsidR="00C003D3" w14:paraId="4E33A334" w14:textId="77777777" w:rsidTr="00C003D3">
                              <w:tc>
                                <w:tcPr>
                                  <w:tcW w:w="2265" w:type="dxa"/>
                                </w:tcPr>
                                <w:p w14:paraId="1358B8A5" w14:textId="7EB6C2EA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Melt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4DB047AA" w14:textId="63DE432F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(GPa)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7EBA3329" w14:textId="24CB5733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 w:rsidRPr="00C003D3">
                                    <w:rPr>
                                      <w:rFonts w:ascii="Myriad Pro" w:hAnsi="Myriad 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Å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bCs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4849B1B7" w14:textId="2AF377FB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  <w:vertAlign w:val="subscript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’</w:t>
                                  </w:r>
                                </w:p>
                              </w:tc>
                            </w:tr>
                            <w:tr w:rsidR="00C003D3" w14:paraId="0BB6F816" w14:textId="77777777" w:rsidTr="00C003D3">
                              <w:tc>
                                <w:tcPr>
                                  <w:tcW w:w="2265" w:type="dxa"/>
                                  <w:shd w:val="clear" w:color="auto" w:fill="auto"/>
                                </w:tcPr>
                                <w:p w14:paraId="2E08E70C" w14:textId="1BE10DDF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MgCO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6947314" w14:textId="3E5D93F3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 (3)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80F9731" w14:textId="3768229B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2.8 (8)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7927ECDE" w14:textId="3910BF6B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 (2)</w:t>
                                  </w:r>
                                </w:p>
                              </w:tc>
                            </w:tr>
                            <w:tr w:rsidR="00C003D3" w14:paraId="7F18F181" w14:textId="77777777" w:rsidTr="00C003D3">
                              <w:tc>
                                <w:tcPr>
                                  <w:tcW w:w="2265" w:type="dxa"/>
                                  <w:shd w:val="clear" w:color="auto" w:fill="auto"/>
                                </w:tcPr>
                                <w:p w14:paraId="05582C27" w14:textId="537DFE9F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MgSiO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2A28493" w14:textId="429527BD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10 (2)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4FC4BBEA" w14:textId="6CFB3CF7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2.03 (7)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4969E8E8" w14:textId="6CEC2085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5.9 (3)</w:t>
                                  </w:r>
                                </w:p>
                              </w:tc>
                            </w:tr>
                            <w:tr w:rsidR="00C003D3" w14:paraId="0A1087C8" w14:textId="77777777" w:rsidTr="00C003D3">
                              <w:tc>
                                <w:tcPr>
                                  <w:tcW w:w="2265" w:type="dxa"/>
                                  <w:shd w:val="clear" w:color="auto" w:fill="auto"/>
                                </w:tcPr>
                                <w:p w14:paraId="7AF5F146" w14:textId="12C97222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4835FDBF" w14:textId="354E5A64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19 (2)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5A5450D7" w14:textId="5D2403CF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2.32 (5)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6FAE3ABE" w14:textId="6F11C0FD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4.6 (1)</w:t>
                                  </w:r>
                                </w:p>
                              </w:tc>
                            </w:tr>
                            <w:tr w:rsidR="00C003D3" w14:paraId="34984360" w14:textId="77777777" w:rsidTr="00C003D3">
                              <w:tc>
                                <w:tcPr>
                                  <w:tcW w:w="2265" w:type="dxa"/>
                                  <w:shd w:val="clear" w:color="auto" w:fill="auto"/>
                                </w:tcPr>
                                <w:p w14:paraId="3735C7C4" w14:textId="2EE43C38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Mg(C,Si)O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53D8851" w14:textId="4DBA0DEE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 (4)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44A3444C" w14:textId="2E677589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2.3 (3)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467FEC47" w14:textId="7C4CD2D2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5.8 (9)</w:t>
                                  </w:r>
                                </w:p>
                              </w:tc>
                            </w:tr>
                            <w:tr w:rsidR="00C003D3" w14:paraId="6AA641D1" w14:textId="77777777" w:rsidTr="00C003D3">
                              <w:tc>
                                <w:tcPr>
                                  <w:tcW w:w="2265" w:type="dxa"/>
                                  <w:shd w:val="clear" w:color="auto" w:fill="auto"/>
                                </w:tcPr>
                                <w:p w14:paraId="505D7CB6" w14:textId="6428FC65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MgCO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D862CDB" w14:textId="2C70F1D8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20 (5)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0F73A621" w14:textId="5B815615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2.2 (2)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62B8E7EC" w14:textId="519BD631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†</w:t>
                                  </w:r>
                                </w:p>
                              </w:tc>
                            </w:tr>
                            <w:tr w:rsidR="00C003D3" w14:paraId="5C0AE714" w14:textId="77777777" w:rsidTr="00C003D3">
                              <w:tc>
                                <w:tcPr>
                                  <w:tcW w:w="2265" w:type="dxa"/>
                                  <w:shd w:val="clear" w:color="auto" w:fill="auto"/>
                                </w:tcPr>
                                <w:p w14:paraId="0737DD26" w14:textId="05262433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MgSiO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052BB5B4" w14:textId="1E45826E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11 (1)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78E66506" w14:textId="53091DB4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2.40 (4)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39BE7E95" w14:textId="581F4289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5.3 (1)</w:t>
                                  </w:r>
                                </w:p>
                              </w:tc>
                            </w:tr>
                            <w:tr w:rsidR="00C003D3" w14:paraId="4484FDB1" w14:textId="77777777" w:rsidTr="00C003D3">
                              <w:tc>
                                <w:tcPr>
                                  <w:tcW w:w="2265" w:type="dxa"/>
                                  <w:shd w:val="clear" w:color="auto" w:fill="auto"/>
                                </w:tcPr>
                                <w:p w14:paraId="294FD903" w14:textId="32C0D65A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Mg(C,Si)O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 xml:space="preserve"> + Fe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77450D65" w14:textId="6A75F063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 (3)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F1FDC92" w14:textId="5800E856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2.6 (2)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745D90B2" w14:textId="444E0DD6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5.9 (5)</w:t>
                                  </w:r>
                                </w:p>
                              </w:tc>
                            </w:tr>
                            <w:tr w:rsidR="00C003D3" w14:paraId="466731E6" w14:textId="77777777" w:rsidTr="00C003D3">
                              <w:tc>
                                <w:tcPr>
                                  <w:tcW w:w="2265" w:type="dxa"/>
                                </w:tcPr>
                                <w:p w14:paraId="5CB7A53C" w14:textId="2C6BB8A5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Pyrolite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0C4AE171" w14:textId="690B29E9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12 (1)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FB75C15" w14:textId="51BDEC90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1.83 (3)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285455AA" w14:textId="356131FD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5.4 (1)</w:t>
                                  </w:r>
                                </w:p>
                              </w:tc>
                            </w:tr>
                            <w:tr w:rsidR="00C003D3" w14:paraId="0C3CDA6D" w14:textId="77777777" w:rsidTr="00C003D3">
                              <w:tc>
                                <w:tcPr>
                                  <w:tcW w:w="2265" w:type="dxa"/>
                                </w:tcPr>
                                <w:p w14:paraId="2E6B03E9" w14:textId="6D135374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Pyrolite + 8CO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5A81C5D4" w14:textId="480B083A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5 (1)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3F8F3B18" w14:textId="03B3D923" w:rsidR="00C003D3" w:rsidRP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2.36 (7) x 10</w:t>
                                  </w: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  <w:vertAlign w:val="super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74DAE2D4" w14:textId="61C5DDA3" w:rsidR="00C003D3" w:rsidRDefault="00C003D3" w:rsidP="00C003D3">
                                  <w:pPr>
                                    <w:jc w:val="center"/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Myriad Pro" w:hAnsi="Myriad Pro" w:cstheme="minorHAnsi"/>
                                      <w:sz w:val="22"/>
                                      <w:szCs w:val="22"/>
                                    </w:rPr>
                                    <w:t>6.2 (3)</w:t>
                                  </w:r>
                                </w:p>
                              </w:tc>
                            </w:tr>
                          </w:tbl>
                          <w:p w14:paraId="2F5E37FD" w14:textId="0765AE36" w:rsidR="00C003D3" w:rsidRPr="00C003D3" w:rsidRDefault="00C003D3" w:rsidP="0097149A">
                            <w:pP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Note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From Solomatova et al. (2019). 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†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Held fixed.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10AA0" id="_x0000_s1038" type="#_x0000_t202" style="position:absolute;margin-left:0;margin-top:0;width:468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" stroked="f">
                <v:textbox style="mso-fit-shape-to-text:t">
                  <w:txbxContent>
                    <w:p w14:paraId="52FEDB26" w14:textId="77777777" w:rsidR="00C003D3" w:rsidRDefault="0097149A" w:rsidP="0097149A">
                      <w:pPr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97149A">
                        <w:rPr>
                          <w:rFonts w:ascii="Myriad Pro" w:hAnsi="Myriad Pro" w:cstheme="minorHAnsi"/>
                          <w:b/>
                          <w:bCs/>
                          <w:sz w:val="22"/>
                          <w:szCs w:val="22"/>
                        </w:rPr>
                        <w:t>Table S8</w:t>
                      </w:r>
                    </w:p>
                    <w:p w14:paraId="3D599C7F" w14:textId="64BC7BAC" w:rsidR="0097149A" w:rsidRDefault="0097149A" w:rsidP="0097149A">
                      <w:pPr>
                        <w:rPr>
                          <w:noProof/>
                        </w:rPr>
                      </w:pP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Birch-Murnaghan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quation of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tate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F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it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P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arameters for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imulated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M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 xml:space="preserve">elt </w:t>
                      </w:r>
                      <w:r w:rsid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C003D3"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ompositions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64"/>
                        <w:gridCol w:w="2263"/>
                        <w:gridCol w:w="2263"/>
                        <w:gridCol w:w="2263"/>
                      </w:tblGrid>
                      <w:tr w:rsidR="00C003D3" w14:paraId="4E33A334" w14:textId="77777777" w:rsidTr="00C003D3">
                        <w:tc>
                          <w:tcPr>
                            <w:tcW w:w="2265" w:type="dxa"/>
                          </w:tcPr>
                          <w:p w14:paraId="1358B8A5" w14:textId="7EB6C2EA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Melt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4DB047AA" w14:textId="63DE432F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(GPa)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7EBA3329" w14:textId="24CB5733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C003D3">
                              <w:rPr>
                                <w:rFonts w:ascii="Myriad Pro" w:hAnsi="Myriad Pro"/>
                                <w:b/>
                                <w:bCs/>
                                <w:sz w:val="22"/>
                                <w:szCs w:val="22"/>
                              </w:rPr>
                              <w:t>Å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4849B1B7" w14:textId="2AF377FB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Fonts w:ascii="Myriad Pro" w:hAnsi="Myriad Pro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’</w:t>
                            </w:r>
                          </w:p>
                        </w:tc>
                      </w:tr>
                      <w:tr w:rsidR="00C003D3" w14:paraId="0BB6F816" w14:textId="77777777" w:rsidTr="00C003D3">
                        <w:tc>
                          <w:tcPr>
                            <w:tcW w:w="2265" w:type="dxa"/>
                            <w:shd w:val="clear" w:color="auto" w:fill="auto"/>
                          </w:tcPr>
                          <w:p w14:paraId="2E08E70C" w14:textId="1BE10DDF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MgCO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6947314" w14:textId="3E5D93F3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 (3)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80F9731" w14:textId="3768229B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2.8 (8)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7927ECDE" w14:textId="3910BF6B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 (2)</w:t>
                            </w:r>
                          </w:p>
                        </w:tc>
                      </w:tr>
                      <w:tr w:rsidR="00C003D3" w14:paraId="7F18F181" w14:textId="77777777" w:rsidTr="00C003D3">
                        <w:tc>
                          <w:tcPr>
                            <w:tcW w:w="2265" w:type="dxa"/>
                            <w:shd w:val="clear" w:color="auto" w:fill="auto"/>
                          </w:tcPr>
                          <w:p w14:paraId="05582C27" w14:textId="537DFE9F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MgSiO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2A28493" w14:textId="429527BD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10 (2)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4FC4BBEA" w14:textId="6CFB3CF7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2.03 (7)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4969E8E8" w14:textId="6CEC2085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5.9 (3)</w:t>
                            </w:r>
                          </w:p>
                        </w:tc>
                      </w:tr>
                      <w:tr w:rsidR="00C003D3" w14:paraId="0A1087C8" w14:textId="77777777" w:rsidTr="00C003D3">
                        <w:tc>
                          <w:tcPr>
                            <w:tcW w:w="2265" w:type="dxa"/>
                            <w:shd w:val="clear" w:color="auto" w:fill="auto"/>
                          </w:tcPr>
                          <w:p w14:paraId="7AF5F146" w14:textId="12C97222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4835FDBF" w14:textId="354E5A64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19 (2)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5A5450D7" w14:textId="5D2403CF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2.32 (5)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6FAE3ABE" w14:textId="6F11C0FD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4.6 (1)</w:t>
                            </w:r>
                          </w:p>
                        </w:tc>
                      </w:tr>
                      <w:tr w:rsidR="00C003D3" w14:paraId="34984360" w14:textId="77777777" w:rsidTr="00C003D3">
                        <w:tc>
                          <w:tcPr>
                            <w:tcW w:w="2265" w:type="dxa"/>
                            <w:shd w:val="clear" w:color="auto" w:fill="auto"/>
                          </w:tcPr>
                          <w:p w14:paraId="3735C7C4" w14:textId="2EE43C38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Mg(C,Si)O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53D8851" w14:textId="4DBA0DEE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 (4)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44A3444C" w14:textId="2E677589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2.3 (3)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467FEC47" w14:textId="7C4CD2D2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5.8 (9)</w:t>
                            </w:r>
                          </w:p>
                        </w:tc>
                      </w:tr>
                      <w:tr w:rsidR="00C003D3" w14:paraId="6AA641D1" w14:textId="77777777" w:rsidTr="00C003D3">
                        <w:tc>
                          <w:tcPr>
                            <w:tcW w:w="2265" w:type="dxa"/>
                            <w:shd w:val="clear" w:color="auto" w:fill="auto"/>
                          </w:tcPr>
                          <w:p w14:paraId="505D7CB6" w14:textId="6428FC65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MgCO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D862CDB" w14:textId="2C70F1D8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20 (5)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0F73A621" w14:textId="5B815615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2.2 (2)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62B8E7EC" w14:textId="519BD631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†</w:t>
                            </w:r>
                          </w:p>
                        </w:tc>
                      </w:tr>
                      <w:tr w:rsidR="00C003D3" w14:paraId="5C0AE714" w14:textId="77777777" w:rsidTr="00C003D3">
                        <w:tc>
                          <w:tcPr>
                            <w:tcW w:w="2265" w:type="dxa"/>
                            <w:shd w:val="clear" w:color="auto" w:fill="auto"/>
                          </w:tcPr>
                          <w:p w14:paraId="0737DD26" w14:textId="05262433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MgSiO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052BB5B4" w14:textId="1E45826E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11 (1)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78E66506" w14:textId="53091DB4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2.40 (4)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39BE7E95" w14:textId="581F4289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5.3 (1)</w:t>
                            </w:r>
                          </w:p>
                        </w:tc>
                      </w:tr>
                      <w:tr w:rsidR="00C003D3" w14:paraId="4484FDB1" w14:textId="77777777" w:rsidTr="00C003D3">
                        <w:tc>
                          <w:tcPr>
                            <w:tcW w:w="2265" w:type="dxa"/>
                            <w:shd w:val="clear" w:color="auto" w:fill="auto"/>
                          </w:tcPr>
                          <w:p w14:paraId="294FD903" w14:textId="32C0D65A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Mg(C,Si)O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 xml:space="preserve"> + Fe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77450D65" w14:textId="6A75F063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 (3)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F1FDC92" w14:textId="5800E856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2.6 (2)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745D90B2" w14:textId="444E0DD6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5.9 (5)</w:t>
                            </w:r>
                          </w:p>
                        </w:tc>
                      </w:tr>
                      <w:tr w:rsidR="00C003D3" w14:paraId="466731E6" w14:textId="77777777" w:rsidTr="00C003D3">
                        <w:tc>
                          <w:tcPr>
                            <w:tcW w:w="2265" w:type="dxa"/>
                          </w:tcPr>
                          <w:p w14:paraId="5CB7A53C" w14:textId="2C6BB8A5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Pyrolite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0C4AE171" w14:textId="690B29E9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12 (1)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FB75C15" w14:textId="51BDEC90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1.83 (3)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285455AA" w14:textId="356131FD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5.4 (1)</w:t>
                            </w:r>
                          </w:p>
                        </w:tc>
                      </w:tr>
                      <w:tr w:rsidR="00C003D3" w14:paraId="0C3CDA6D" w14:textId="77777777" w:rsidTr="00C003D3">
                        <w:tc>
                          <w:tcPr>
                            <w:tcW w:w="2265" w:type="dxa"/>
                          </w:tcPr>
                          <w:p w14:paraId="2E6B03E9" w14:textId="6D135374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Pyrolite + 8CO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5A81C5D4" w14:textId="480B083A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5 (1)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3F8F3B18" w14:textId="03B3D923" w:rsidR="00C003D3" w:rsidRP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2.36 (7) x 10</w:t>
                            </w: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  <w:vertAlign w:val="super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74DAE2D4" w14:textId="61C5DDA3" w:rsidR="00C003D3" w:rsidRDefault="00C003D3" w:rsidP="00C003D3">
                            <w:pPr>
                              <w:jc w:val="center"/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yriad Pro" w:hAnsi="Myriad Pro" w:cstheme="minorHAnsi"/>
                                <w:sz w:val="22"/>
                                <w:szCs w:val="22"/>
                              </w:rPr>
                              <w:t>6.2 (3)</w:t>
                            </w:r>
                          </w:p>
                        </w:tc>
                      </w:tr>
                    </w:tbl>
                    <w:p w14:paraId="2F5E37FD" w14:textId="0765AE36" w:rsidR="00C003D3" w:rsidRPr="00C003D3" w:rsidRDefault="00C003D3" w:rsidP="0097149A">
                      <w:pP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yriad Pro" w:hAnsi="Myriad Pro" w:cstheme="minorHAnsi"/>
                          <w:i/>
                          <w:iCs/>
                          <w:sz w:val="22"/>
                          <w:szCs w:val="22"/>
                        </w:rPr>
                        <w:t>Note</w:t>
                      </w:r>
                      <w: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Myriad Pro" w:hAnsi="Myriad Pro" w:cstheme="minorHAnsi"/>
                          <w:sz w:val="22"/>
                          <w:szCs w:val="22"/>
                          <w:vertAlign w:val="superscript"/>
                        </w:rPr>
                        <w:t>1</w:t>
                      </w:r>
                      <w: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 xml:space="preserve">From Solomatova et al. (2019). </w:t>
                      </w:r>
                      <w:r>
                        <w:rPr>
                          <w:sz w:val="22"/>
                          <w:szCs w:val="22"/>
                          <w:vertAlign w:val="superscript"/>
                        </w:rPr>
                        <w:t>†</w:t>
                      </w:r>
                      <w:r>
                        <w:rPr>
                          <w:rFonts w:ascii="Myriad Pro" w:hAnsi="Myriad Pro" w:cstheme="minorHAnsi"/>
                          <w:sz w:val="22"/>
                          <w:szCs w:val="22"/>
                        </w:rPr>
                        <w:t>Held fixed.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9440A" w:rsidRPr="00A37FFA" w:rsidSect="00F125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12B7" w14:textId="77777777" w:rsidR="006D166F" w:rsidRDefault="006D166F">
      <w:r>
        <w:separator/>
      </w:r>
    </w:p>
  </w:endnote>
  <w:endnote w:type="continuationSeparator" w:id="0">
    <w:p w14:paraId="531122AA" w14:textId="77777777" w:rsidR="006D166F" w:rsidRDefault="006D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102A" w14:textId="77777777" w:rsidR="001966FD" w:rsidRDefault="00196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E7ED" w14:textId="77777777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0134">
      <w:rPr>
        <w:noProof/>
      </w:rPr>
      <w:t>1</w:t>
    </w:r>
    <w:r>
      <w:fldChar w:fldCharType="end"/>
    </w:r>
  </w:p>
  <w:p w14:paraId="486656F3" w14:textId="77777777" w:rsidR="00F125EE" w:rsidRDefault="00F12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BCA3" w14:textId="77777777" w:rsidR="001966FD" w:rsidRDefault="00196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EC63" w14:textId="77777777" w:rsidR="006D166F" w:rsidRDefault="006D166F">
      <w:r>
        <w:separator/>
      </w:r>
    </w:p>
  </w:footnote>
  <w:footnote w:type="continuationSeparator" w:id="0">
    <w:p w14:paraId="28A9B09E" w14:textId="77777777" w:rsidR="006D166F" w:rsidRDefault="006D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EF6B" w14:textId="77777777" w:rsidR="001966FD" w:rsidRDefault="00196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3C1C" w14:textId="77777777" w:rsidR="003A2FD8" w:rsidRPr="005001AC" w:rsidRDefault="003A2FD8" w:rsidP="005001AC">
    <w:pPr>
      <w:jc w:val="right"/>
      <w:rPr>
        <w:sz w:val="20"/>
      </w:rPr>
    </w:pPr>
  </w:p>
  <w:p w14:paraId="18F8F636" w14:textId="77777777" w:rsidR="003A2FD8" w:rsidRDefault="003A2F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5ADD" w14:textId="77777777" w:rsidR="001966FD" w:rsidRDefault="00196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01DB9"/>
    <w:multiLevelType w:val="hybridMultilevel"/>
    <w:tmpl w:val="00B686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4332"/>
    <w:multiLevelType w:val="multilevel"/>
    <w:tmpl w:val="4EC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508A0"/>
    <w:multiLevelType w:val="multilevel"/>
    <w:tmpl w:val="02BA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37AC4"/>
    <w:multiLevelType w:val="hybridMultilevel"/>
    <w:tmpl w:val="F894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10DB6"/>
    <w:multiLevelType w:val="hybridMultilevel"/>
    <w:tmpl w:val="77E4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1017E"/>
    <w:multiLevelType w:val="hybridMultilevel"/>
    <w:tmpl w:val="DAD6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202">
    <w:abstractNumId w:val="9"/>
  </w:num>
  <w:num w:numId="2" w16cid:durableId="1395927030">
    <w:abstractNumId w:val="7"/>
  </w:num>
  <w:num w:numId="3" w16cid:durableId="1161121826">
    <w:abstractNumId w:val="6"/>
  </w:num>
  <w:num w:numId="4" w16cid:durableId="1882208732">
    <w:abstractNumId w:val="5"/>
  </w:num>
  <w:num w:numId="5" w16cid:durableId="1151366590">
    <w:abstractNumId w:val="4"/>
  </w:num>
  <w:num w:numId="6" w16cid:durableId="1953434458">
    <w:abstractNumId w:val="8"/>
  </w:num>
  <w:num w:numId="7" w16cid:durableId="338310569">
    <w:abstractNumId w:val="3"/>
  </w:num>
  <w:num w:numId="8" w16cid:durableId="1195000253">
    <w:abstractNumId w:val="2"/>
  </w:num>
  <w:num w:numId="9" w16cid:durableId="915473618">
    <w:abstractNumId w:val="1"/>
  </w:num>
  <w:num w:numId="10" w16cid:durableId="765423220">
    <w:abstractNumId w:val="0"/>
  </w:num>
  <w:num w:numId="11" w16cid:durableId="372461494">
    <w:abstractNumId w:val="11"/>
  </w:num>
  <w:num w:numId="12" w16cid:durableId="105008568">
    <w:abstractNumId w:val="13"/>
  </w:num>
  <w:num w:numId="13" w16cid:durableId="1784227424">
    <w:abstractNumId w:val="10"/>
  </w:num>
  <w:num w:numId="14" w16cid:durableId="1742292820">
    <w:abstractNumId w:val="15"/>
  </w:num>
  <w:num w:numId="15" w16cid:durableId="590041008">
    <w:abstractNumId w:val="14"/>
  </w:num>
  <w:num w:numId="16" w16cid:durableId="1845120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43571"/>
    <w:rsid w:val="00065EBD"/>
    <w:rsid w:val="00083B44"/>
    <w:rsid w:val="000850DC"/>
    <w:rsid w:val="00094365"/>
    <w:rsid w:val="000B2E64"/>
    <w:rsid w:val="000B428C"/>
    <w:rsid w:val="000C19E1"/>
    <w:rsid w:val="000C2771"/>
    <w:rsid w:val="000D68BD"/>
    <w:rsid w:val="000F0DCE"/>
    <w:rsid w:val="00111843"/>
    <w:rsid w:val="00112C5B"/>
    <w:rsid w:val="00113908"/>
    <w:rsid w:val="00114193"/>
    <w:rsid w:val="001154E6"/>
    <w:rsid w:val="00115A38"/>
    <w:rsid w:val="0011687B"/>
    <w:rsid w:val="00121239"/>
    <w:rsid w:val="00124F82"/>
    <w:rsid w:val="001265FA"/>
    <w:rsid w:val="001278E3"/>
    <w:rsid w:val="00130743"/>
    <w:rsid w:val="00130B50"/>
    <w:rsid w:val="0016337A"/>
    <w:rsid w:val="00164269"/>
    <w:rsid w:val="001966FD"/>
    <w:rsid w:val="00197826"/>
    <w:rsid w:val="001A1BDE"/>
    <w:rsid w:val="001C7B4E"/>
    <w:rsid w:val="001F0876"/>
    <w:rsid w:val="001F167C"/>
    <w:rsid w:val="001F5E91"/>
    <w:rsid w:val="0020183F"/>
    <w:rsid w:val="002077B9"/>
    <w:rsid w:val="00221C70"/>
    <w:rsid w:val="002251AF"/>
    <w:rsid w:val="00227D86"/>
    <w:rsid w:val="00243B68"/>
    <w:rsid w:val="00246675"/>
    <w:rsid w:val="00262D72"/>
    <w:rsid w:val="002800B6"/>
    <w:rsid w:val="002B35D4"/>
    <w:rsid w:val="002C030F"/>
    <w:rsid w:val="002F3966"/>
    <w:rsid w:val="00306465"/>
    <w:rsid w:val="00320E2C"/>
    <w:rsid w:val="003301ED"/>
    <w:rsid w:val="00331D75"/>
    <w:rsid w:val="00355362"/>
    <w:rsid w:val="00363E44"/>
    <w:rsid w:val="00384754"/>
    <w:rsid w:val="00393D22"/>
    <w:rsid w:val="00395E86"/>
    <w:rsid w:val="003A2FD8"/>
    <w:rsid w:val="003A7CB7"/>
    <w:rsid w:val="003B40E6"/>
    <w:rsid w:val="003C007A"/>
    <w:rsid w:val="003E1980"/>
    <w:rsid w:val="003F6E14"/>
    <w:rsid w:val="00405336"/>
    <w:rsid w:val="00441A81"/>
    <w:rsid w:val="004568BC"/>
    <w:rsid w:val="004571D5"/>
    <w:rsid w:val="00462F1B"/>
    <w:rsid w:val="0046356B"/>
    <w:rsid w:val="00477182"/>
    <w:rsid w:val="004779CB"/>
    <w:rsid w:val="00481118"/>
    <w:rsid w:val="004B2481"/>
    <w:rsid w:val="004D2A8C"/>
    <w:rsid w:val="004E42D8"/>
    <w:rsid w:val="004E7BA2"/>
    <w:rsid w:val="004F7EDF"/>
    <w:rsid w:val="005001AC"/>
    <w:rsid w:val="00517016"/>
    <w:rsid w:val="00527D71"/>
    <w:rsid w:val="00527D84"/>
    <w:rsid w:val="005314B5"/>
    <w:rsid w:val="0054432F"/>
    <w:rsid w:val="00552C23"/>
    <w:rsid w:val="005607DD"/>
    <w:rsid w:val="00572DFF"/>
    <w:rsid w:val="005A558C"/>
    <w:rsid w:val="005B186E"/>
    <w:rsid w:val="005C6651"/>
    <w:rsid w:val="005D6D71"/>
    <w:rsid w:val="005E28F8"/>
    <w:rsid w:val="005E6513"/>
    <w:rsid w:val="00607CEF"/>
    <w:rsid w:val="00611F9E"/>
    <w:rsid w:val="006237D4"/>
    <w:rsid w:val="00651114"/>
    <w:rsid w:val="006622CF"/>
    <w:rsid w:val="00664A12"/>
    <w:rsid w:val="0066722B"/>
    <w:rsid w:val="00670299"/>
    <w:rsid w:val="0068469F"/>
    <w:rsid w:val="00691985"/>
    <w:rsid w:val="006962C1"/>
    <w:rsid w:val="006A1B64"/>
    <w:rsid w:val="006B03AD"/>
    <w:rsid w:val="006D166F"/>
    <w:rsid w:val="006E4A51"/>
    <w:rsid w:val="006F602A"/>
    <w:rsid w:val="00703955"/>
    <w:rsid w:val="007108F5"/>
    <w:rsid w:val="00713AF2"/>
    <w:rsid w:val="00713E5B"/>
    <w:rsid w:val="007142C8"/>
    <w:rsid w:val="007402FC"/>
    <w:rsid w:val="007411A1"/>
    <w:rsid w:val="007563F2"/>
    <w:rsid w:val="00764008"/>
    <w:rsid w:val="00795D4D"/>
    <w:rsid w:val="00807D35"/>
    <w:rsid w:val="008115D9"/>
    <w:rsid w:val="00825950"/>
    <w:rsid w:val="00885C9B"/>
    <w:rsid w:val="008927D0"/>
    <w:rsid w:val="00896FAB"/>
    <w:rsid w:val="008B4EE7"/>
    <w:rsid w:val="008D5D2A"/>
    <w:rsid w:val="008D6B48"/>
    <w:rsid w:val="008E2CF1"/>
    <w:rsid w:val="008F08DC"/>
    <w:rsid w:val="008F5A8A"/>
    <w:rsid w:val="009055D1"/>
    <w:rsid w:val="00914B63"/>
    <w:rsid w:val="00922705"/>
    <w:rsid w:val="00924546"/>
    <w:rsid w:val="00932FE5"/>
    <w:rsid w:val="009354F3"/>
    <w:rsid w:val="009447DC"/>
    <w:rsid w:val="00944A26"/>
    <w:rsid w:val="00961BA5"/>
    <w:rsid w:val="0097149A"/>
    <w:rsid w:val="009743A9"/>
    <w:rsid w:val="00975720"/>
    <w:rsid w:val="00984653"/>
    <w:rsid w:val="009859A7"/>
    <w:rsid w:val="009A5287"/>
    <w:rsid w:val="009B2AC5"/>
    <w:rsid w:val="009B7984"/>
    <w:rsid w:val="009E6E39"/>
    <w:rsid w:val="009F4BED"/>
    <w:rsid w:val="009F7D93"/>
    <w:rsid w:val="00A276DF"/>
    <w:rsid w:val="00A3084A"/>
    <w:rsid w:val="00A3403B"/>
    <w:rsid w:val="00A37FFA"/>
    <w:rsid w:val="00A50033"/>
    <w:rsid w:val="00A51A12"/>
    <w:rsid w:val="00A627D4"/>
    <w:rsid w:val="00A74DA2"/>
    <w:rsid w:val="00A92733"/>
    <w:rsid w:val="00AA76F3"/>
    <w:rsid w:val="00AC7DA6"/>
    <w:rsid w:val="00AD499C"/>
    <w:rsid w:val="00AE26C5"/>
    <w:rsid w:val="00B30334"/>
    <w:rsid w:val="00B3147F"/>
    <w:rsid w:val="00B36869"/>
    <w:rsid w:val="00B43B31"/>
    <w:rsid w:val="00B47CFA"/>
    <w:rsid w:val="00B57F00"/>
    <w:rsid w:val="00B626CB"/>
    <w:rsid w:val="00B74206"/>
    <w:rsid w:val="00B7560C"/>
    <w:rsid w:val="00B77E40"/>
    <w:rsid w:val="00B82C22"/>
    <w:rsid w:val="00B93DBA"/>
    <w:rsid w:val="00B9440A"/>
    <w:rsid w:val="00B952C1"/>
    <w:rsid w:val="00B968D7"/>
    <w:rsid w:val="00BA3953"/>
    <w:rsid w:val="00BB2D2A"/>
    <w:rsid w:val="00BD58CF"/>
    <w:rsid w:val="00BF1BEB"/>
    <w:rsid w:val="00BF1BF9"/>
    <w:rsid w:val="00C003D3"/>
    <w:rsid w:val="00C04CC1"/>
    <w:rsid w:val="00C071FC"/>
    <w:rsid w:val="00C22C02"/>
    <w:rsid w:val="00C27F6F"/>
    <w:rsid w:val="00C30E83"/>
    <w:rsid w:val="00C50C6D"/>
    <w:rsid w:val="00C600D9"/>
    <w:rsid w:val="00C634D7"/>
    <w:rsid w:val="00C73E09"/>
    <w:rsid w:val="00CB5072"/>
    <w:rsid w:val="00CC1384"/>
    <w:rsid w:val="00CD3720"/>
    <w:rsid w:val="00CD50C2"/>
    <w:rsid w:val="00CE6EAA"/>
    <w:rsid w:val="00CF1848"/>
    <w:rsid w:val="00CF5C2F"/>
    <w:rsid w:val="00D04BCF"/>
    <w:rsid w:val="00D10134"/>
    <w:rsid w:val="00D10D2A"/>
    <w:rsid w:val="00D1175B"/>
    <w:rsid w:val="00D143D9"/>
    <w:rsid w:val="00D4372A"/>
    <w:rsid w:val="00D51F0B"/>
    <w:rsid w:val="00D60BB0"/>
    <w:rsid w:val="00D65708"/>
    <w:rsid w:val="00D8159F"/>
    <w:rsid w:val="00DD1D04"/>
    <w:rsid w:val="00DD79D7"/>
    <w:rsid w:val="00DE04A8"/>
    <w:rsid w:val="00E20431"/>
    <w:rsid w:val="00E257C8"/>
    <w:rsid w:val="00E40896"/>
    <w:rsid w:val="00E43D2D"/>
    <w:rsid w:val="00E449CB"/>
    <w:rsid w:val="00E52A8F"/>
    <w:rsid w:val="00E63760"/>
    <w:rsid w:val="00E64049"/>
    <w:rsid w:val="00E9773B"/>
    <w:rsid w:val="00EC13A3"/>
    <w:rsid w:val="00EC7C85"/>
    <w:rsid w:val="00ED69CA"/>
    <w:rsid w:val="00EE35AB"/>
    <w:rsid w:val="00EF25A3"/>
    <w:rsid w:val="00F125EE"/>
    <w:rsid w:val="00F12E98"/>
    <w:rsid w:val="00F143EE"/>
    <w:rsid w:val="00F22029"/>
    <w:rsid w:val="00F23E46"/>
    <w:rsid w:val="00F3515C"/>
    <w:rsid w:val="00F47BA3"/>
    <w:rsid w:val="00F56E67"/>
    <w:rsid w:val="00F630EA"/>
    <w:rsid w:val="00F6474F"/>
    <w:rsid w:val="00F7007E"/>
    <w:rsid w:val="00F73193"/>
    <w:rsid w:val="00F74F95"/>
    <w:rsid w:val="00F80705"/>
    <w:rsid w:val="00FA1481"/>
    <w:rsid w:val="00FB1C42"/>
    <w:rsid w:val="00FB32EC"/>
    <w:rsid w:val="00FB6810"/>
    <w:rsid w:val="00FF04E3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D9FF7"/>
  <w15:chartTrackingRefBased/>
  <w15:docId w15:val="{70801E18-7CCF-4C88-A79C-4DFA6FFF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Title" w:qFormat="1"/>
    <w:lsdException w:name="Subtitle" w:qFormat="1"/>
    <w:lsdException w:name="FollowedHyperlink" w:semiHidden="1"/>
    <w:lsdException w:name="Strong" w:semiHidden="1" w:uiPriority="22" w:qFormat="1"/>
    <w:lsdException w:name="Emphasis" w:semiHidden="1" w:qFormat="1"/>
    <w:lsdException w:name="Normal (Web)" w:uiPriority="99"/>
    <w:lsdException w:name="HTML Acronym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405336"/>
  </w:style>
  <w:style w:type="character" w:customStyle="1" w:styleId="EmailSignatureChar">
    <w:name w:val="Email Signature Char"/>
    <w:link w:val="E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paragraph" w:customStyle="1" w:styleId="body-copy-normal">
    <w:name w:val="body-copy-normal"/>
    <w:basedOn w:val="Normal"/>
    <w:rsid w:val="00FF3503"/>
    <w:pPr>
      <w:spacing w:before="100" w:beforeAutospacing="1" w:after="100" w:afterAutospacing="1"/>
    </w:pPr>
    <w:rPr>
      <w:szCs w:val="24"/>
    </w:rPr>
  </w:style>
  <w:style w:type="paragraph" w:customStyle="1" w:styleId="body-copy-ndent">
    <w:name w:val="body-copy-ndent"/>
    <w:basedOn w:val="Normal"/>
    <w:rsid w:val="00FF3503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FF3503"/>
    <w:rPr>
      <w:b/>
      <w:bCs/>
    </w:rPr>
  </w:style>
  <w:style w:type="character" w:styleId="CommentReference">
    <w:name w:val="annotation reference"/>
    <w:semiHidden/>
    <w:rsid w:val="002800B6"/>
    <w:rPr>
      <w:sz w:val="16"/>
      <w:szCs w:val="16"/>
    </w:rPr>
  </w:style>
  <w:style w:type="paragraph" w:styleId="Revision">
    <w:name w:val="Revision"/>
    <w:hidden/>
    <w:uiPriority w:val="99"/>
    <w:semiHidden/>
    <w:rsid w:val="000C19E1"/>
    <w:rPr>
      <w:sz w:val="24"/>
    </w:rPr>
  </w:style>
  <w:style w:type="table" w:styleId="TableGrid">
    <w:name w:val="Table Grid"/>
    <w:basedOn w:val="TableNormal"/>
    <w:rsid w:val="000C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Hanson;Dawit Tegbaru;Brian Sedora</dc:creator>
  <cp:keywords/>
  <cp:lastModifiedBy>Anne Davis</cp:lastModifiedBy>
  <cp:revision>2</cp:revision>
  <cp:lastPrinted>2014-09-30T16:49:00Z</cp:lastPrinted>
  <dcterms:created xsi:type="dcterms:W3CDTF">2023-02-01T13:33:00Z</dcterms:created>
  <dcterms:modified xsi:type="dcterms:W3CDTF">2023-02-01T13:33:00Z</dcterms:modified>
</cp:coreProperties>
</file>