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E3BBF1" w14:textId="27496403" w:rsidR="00995E92" w:rsidRPr="00B25238" w:rsidRDefault="00995E92" w:rsidP="00995E92">
      <w:pPr>
        <w:autoSpaceDE w:val="0"/>
        <w:autoSpaceDN w:val="0"/>
        <w:spacing w:after="0" w:line="48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25238">
        <w:rPr>
          <w:rFonts w:ascii="Arial" w:eastAsia="Times New Roman" w:hAnsi="Arial" w:cs="Arial"/>
          <w:b/>
          <w:sz w:val="24"/>
          <w:szCs w:val="24"/>
        </w:rPr>
        <w:t>S</w:t>
      </w:r>
      <w:r w:rsidR="00647561">
        <w:rPr>
          <w:rFonts w:ascii="Arial" w:eastAsia="Times New Roman" w:hAnsi="Arial" w:cs="Arial"/>
          <w:b/>
          <w:sz w:val="24"/>
          <w:szCs w:val="24"/>
        </w:rPr>
        <w:t>1</w:t>
      </w:r>
      <w:r w:rsidRPr="00B25238">
        <w:rPr>
          <w:rFonts w:ascii="Arial" w:eastAsia="Times New Roman" w:hAnsi="Arial" w:cs="Arial"/>
          <w:b/>
          <w:sz w:val="24"/>
          <w:szCs w:val="24"/>
        </w:rPr>
        <w:t xml:space="preserve"> Tabl</w:t>
      </w:r>
      <w:r w:rsidR="00647561">
        <w:rPr>
          <w:rFonts w:ascii="Arial" w:eastAsia="Times New Roman" w:hAnsi="Arial" w:cs="Arial"/>
          <w:b/>
          <w:sz w:val="24"/>
          <w:szCs w:val="24"/>
        </w:rPr>
        <w:t>e</w:t>
      </w:r>
      <w:r w:rsidRPr="00B25238">
        <w:rPr>
          <w:rFonts w:ascii="Arial" w:eastAsia="Times New Roman" w:hAnsi="Arial" w:cs="Arial"/>
          <w:b/>
          <w:sz w:val="24"/>
          <w:szCs w:val="24"/>
        </w:rPr>
        <w:t xml:space="preserve">. Bioinformatics analysis of </w:t>
      </w:r>
      <w:r w:rsidRPr="00B25238">
        <w:rPr>
          <w:rFonts w:ascii="Arial" w:eastAsia="Times New Roman" w:hAnsi="Arial" w:cs="Arial"/>
          <w:b/>
          <w:i/>
          <w:sz w:val="24"/>
          <w:szCs w:val="24"/>
        </w:rPr>
        <w:t>VDR</w:t>
      </w:r>
      <w:r w:rsidRPr="00B25238">
        <w:rPr>
          <w:rFonts w:ascii="Arial" w:eastAsia="Times New Roman" w:hAnsi="Arial" w:cs="Arial"/>
          <w:b/>
          <w:sz w:val="24"/>
          <w:szCs w:val="24"/>
        </w:rPr>
        <w:t xml:space="preserve"> </w:t>
      </w:r>
      <w:bookmarkStart w:id="0" w:name="_GoBack"/>
      <w:bookmarkEnd w:id="0"/>
      <w:r w:rsidRPr="00B25238">
        <w:rPr>
          <w:rFonts w:ascii="Arial" w:eastAsia="Times New Roman" w:hAnsi="Arial" w:cs="Arial"/>
          <w:b/>
          <w:sz w:val="24"/>
          <w:szCs w:val="24"/>
        </w:rPr>
        <w:t xml:space="preserve">SNPs. </w:t>
      </w:r>
      <w:r w:rsidRPr="00B25238">
        <w:rPr>
          <w:rFonts w:ascii="Arial" w:eastAsia="Times New Roman" w:hAnsi="Arial" w:cs="Arial"/>
          <w:sz w:val="24"/>
          <w:szCs w:val="24"/>
        </w:rPr>
        <w:t>The linkage disequilibrium (LD) r</w:t>
      </w:r>
      <w:r w:rsidRPr="00B25238">
        <w:rPr>
          <w:rFonts w:ascii="Arial" w:eastAsia="Times New Roman" w:hAnsi="Arial" w:cs="Arial"/>
          <w:sz w:val="24"/>
          <w:szCs w:val="24"/>
          <w:vertAlign w:val="superscript"/>
        </w:rPr>
        <w:t>2</w:t>
      </w:r>
      <w:r w:rsidRPr="00B25238">
        <w:rPr>
          <w:rFonts w:ascii="Arial" w:eastAsia="Times New Roman" w:hAnsi="Arial" w:cs="Arial"/>
          <w:sz w:val="24"/>
          <w:szCs w:val="24"/>
        </w:rPr>
        <w:t xml:space="preserve"> is in relation to rs2853564 in Europeans from the 1000 Genome Project. The SNP region is relative to the </w:t>
      </w:r>
      <w:r w:rsidRPr="00B25238">
        <w:rPr>
          <w:rFonts w:ascii="Arial" w:eastAsia="Times New Roman" w:hAnsi="Arial" w:cs="Arial"/>
          <w:i/>
          <w:sz w:val="24"/>
          <w:szCs w:val="24"/>
        </w:rPr>
        <w:t>VDR</w:t>
      </w:r>
      <w:r w:rsidRPr="00B25238">
        <w:rPr>
          <w:rFonts w:ascii="Arial" w:eastAsia="Times New Roman" w:hAnsi="Arial" w:cs="Arial"/>
          <w:sz w:val="24"/>
          <w:szCs w:val="24"/>
        </w:rPr>
        <w:t xml:space="preserve"> gene. The SNP in bold (</w:t>
      </w:r>
      <w:r w:rsidRPr="00B25238">
        <w:rPr>
          <w:rFonts w:ascii="Arial" w:eastAsia="Times New Roman" w:hAnsi="Arial" w:cs="Arial"/>
          <w:color w:val="000000"/>
          <w:sz w:val="24"/>
          <w:szCs w:val="24"/>
        </w:rPr>
        <w:t>rs2853564)</w:t>
      </w:r>
      <w:r w:rsidRPr="00B25238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Pr="00B25238">
        <w:rPr>
          <w:rFonts w:ascii="Arial" w:eastAsia="Times New Roman" w:hAnsi="Arial" w:cs="Arial"/>
          <w:sz w:val="24"/>
          <w:szCs w:val="24"/>
        </w:rPr>
        <w:t xml:space="preserve">is the variant associated with OS in both studies (Figure 1). rs7979131 was also tested in luciferase assays, </w:t>
      </w:r>
      <w:proofErr w:type="gramStart"/>
      <w:r w:rsidRPr="00B25238">
        <w:rPr>
          <w:rFonts w:ascii="Arial" w:eastAsia="Times New Roman" w:hAnsi="Arial" w:cs="Arial"/>
          <w:sz w:val="24"/>
          <w:szCs w:val="24"/>
        </w:rPr>
        <w:t>similar to</w:t>
      </w:r>
      <w:proofErr w:type="gramEnd"/>
      <w:r w:rsidRPr="00B25238">
        <w:rPr>
          <w:rFonts w:ascii="Arial" w:eastAsia="Times New Roman" w:hAnsi="Arial" w:cs="Arial"/>
          <w:sz w:val="24"/>
          <w:szCs w:val="24"/>
        </w:rPr>
        <w:t xml:space="preserve"> </w:t>
      </w:r>
      <w:r w:rsidRPr="00B25238">
        <w:rPr>
          <w:rFonts w:ascii="Arial" w:eastAsia="Times New Roman" w:hAnsi="Arial" w:cs="Arial"/>
          <w:color w:val="000000"/>
          <w:sz w:val="24"/>
          <w:szCs w:val="24"/>
        </w:rPr>
        <w:t xml:space="preserve">rs2853564 (Figure 3). </w:t>
      </w:r>
      <w:r w:rsidRPr="00B25238">
        <w:rPr>
          <w:rFonts w:ascii="Arial" w:eastAsia="Times New Roman" w:hAnsi="Arial" w:cs="Arial"/>
          <w:noProof/>
          <w:sz w:val="24"/>
          <w:szCs w:val="24"/>
        </w:rPr>
        <w:t>RegulomeDB</w:t>
      </w:r>
      <w:r w:rsidRPr="00B25238">
        <w:rPr>
          <w:rFonts w:ascii="Arial" w:eastAsia="Times New Roman" w:hAnsi="Arial" w:cs="Arial"/>
          <w:sz w:val="24"/>
          <w:szCs w:val="24"/>
        </w:rPr>
        <w:t xml:space="preserve"> score represents the evidence that each SNP functions in a regulatory role (1-strong evidence, 6-weak evidence). ENCODE data includes experimental information for </w:t>
      </w:r>
      <w:proofErr w:type="spellStart"/>
      <w:r w:rsidRPr="00B25238">
        <w:rPr>
          <w:rFonts w:ascii="Arial" w:eastAsia="Times New Roman" w:hAnsi="Arial" w:cs="Arial"/>
          <w:sz w:val="24"/>
          <w:szCs w:val="24"/>
        </w:rPr>
        <w:t>ChiP</w:t>
      </w:r>
      <w:proofErr w:type="spellEnd"/>
      <w:r w:rsidRPr="00B25238">
        <w:rPr>
          <w:rFonts w:ascii="Arial" w:eastAsia="Times New Roman" w:hAnsi="Arial" w:cs="Arial"/>
          <w:sz w:val="24"/>
          <w:szCs w:val="24"/>
        </w:rPr>
        <w:t>-seq and DNase I sensitivity, as well as transcription factor binding motifs that were identified using a combination of computational and experimental data.</w:t>
      </w:r>
    </w:p>
    <w:p w14:paraId="76AE0E8C" w14:textId="77777777" w:rsidR="00B25238" w:rsidRPr="00B25238" w:rsidRDefault="00B25238" w:rsidP="00B25238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tbl>
      <w:tblPr>
        <w:tblW w:w="9369" w:type="dxa"/>
        <w:tblLayout w:type="fixed"/>
        <w:tblLook w:val="0400" w:firstRow="0" w:lastRow="0" w:firstColumn="0" w:lastColumn="0" w:noHBand="0" w:noVBand="1"/>
      </w:tblPr>
      <w:tblGrid>
        <w:gridCol w:w="1187"/>
        <w:gridCol w:w="719"/>
        <w:gridCol w:w="1080"/>
        <w:gridCol w:w="1172"/>
        <w:gridCol w:w="1168"/>
        <w:gridCol w:w="542"/>
        <w:gridCol w:w="1530"/>
        <w:gridCol w:w="180"/>
        <w:gridCol w:w="1703"/>
        <w:gridCol w:w="88"/>
      </w:tblGrid>
      <w:tr w:rsidR="00B25238" w:rsidRPr="00B25238" w14:paraId="4C82EA4E" w14:textId="77777777" w:rsidTr="00AF466A">
        <w:trPr>
          <w:gridAfter w:val="1"/>
          <w:wAfter w:w="88" w:type="dxa"/>
          <w:trHeight w:val="375"/>
        </w:trPr>
        <w:tc>
          <w:tcPr>
            <w:tcW w:w="1187" w:type="dxa"/>
            <w:tcBorders>
              <w:top w:val="single" w:sz="12" w:space="0" w:color="000000"/>
            </w:tcBorders>
            <w:shd w:val="clear" w:color="auto" w:fill="FFFFFF"/>
          </w:tcPr>
          <w:p w14:paraId="0E7116C2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SNP</w:t>
            </w:r>
          </w:p>
        </w:tc>
        <w:tc>
          <w:tcPr>
            <w:tcW w:w="719" w:type="dxa"/>
            <w:tcBorders>
              <w:top w:val="single" w:sz="12" w:space="0" w:color="000000"/>
            </w:tcBorders>
            <w:shd w:val="clear" w:color="auto" w:fill="FFFFFF"/>
          </w:tcPr>
          <w:p w14:paraId="2382DABC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 (r</w:t>
            </w:r>
            <w:r w:rsidRPr="00B252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2</w:t>
            </w:r>
            <w:r w:rsidRPr="00B252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) </w:t>
            </w:r>
          </w:p>
        </w:tc>
        <w:tc>
          <w:tcPr>
            <w:tcW w:w="1080" w:type="dxa"/>
            <w:tcBorders>
              <w:top w:val="single" w:sz="12" w:space="0" w:color="000000"/>
            </w:tcBorders>
            <w:shd w:val="clear" w:color="auto" w:fill="FFFFFF"/>
          </w:tcPr>
          <w:p w14:paraId="6E0E11FF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Region</w:t>
            </w:r>
          </w:p>
        </w:tc>
        <w:tc>
          <w:tcPr>
            <w:tcW w:w="1172" w:type="dxa"/>
            <w:tcBorders>
              <w:top w:val="single" w:sz="12" w:space="0" w:color="000000"/>
            </w:tcBorders>
            <w:shd w:val="clear" w:color="auto" w:fill="FFFFFF"/>
            <w:vAlign w:val="center"/>
          </w:tcPr>
          <w:p w14:paraId="2CD54A37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ind w:left="-198" w:right="-21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RegulomeDB   score</w:t>
            </w:r>
          </w:p>
        </w:tc>
        <w:tc>
          <w:tcPr>
            <w:tcW w:w="1168" w:type="dxa"/>
            <w:tcBorders>
              <w:top w:val="single" w:sz="12" w:space="0" w:color="000000"/>
            </w:tcBorders>
            <w:shd w:val="clear" w:color="auto" w:fill="FFFFFF"/>
          </w:tcPr>
          <w:p w14:paraId="0D8CED16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ind w:left="84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2" w:type="dxa"/>
            <w:gridSpan w:val="2"/>
            <w:tcBorders>
              <w:top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27014F2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ind w:left="70" w:right="-380" w:hanging="7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ENCODE data</w:t>
            </w:r>
          </w:p>
        </w:tc>
        <w:tc>
          <w:tcPr>
            <w:tcW w:w="1883" w:type="dxa"/>
            <w:gridSpan w:val="2"/>
            <w:tcBorders>
              <w:top w:val="single" w:sz="12" w:space="0" w:color="000000"/>
              <w:bottom w:val="single" w:sz="6" w:space="0" w:color="000000"/>
            </w:tcBorders>
            <w:shd w:val="clear" w:color="auto" w:fill="FFFFFF"/>
          </w:tcPr>
          <w:p w14:paraId="50E06B58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ind w:right="-73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25238" w:rsidRPr="00B25238" w14:paraId="6C531AC4" w14:textId="77777777" w:rsidTr="00AF466A">
        <w:trPr>
          <w:gridAfter w:val="1"/>
          <w:wAfter w:w="88" w:type="dxa"/>
          <w:trHeight w:val="660"/>
        </w:trPr>
        <w:tc>
          <w:tcPr>
            <w:tcW w:w="1187" w:type="dxa"/>
            <w:tcBorders>
              <w:bottom w:val="single" w:sz="12" w:space="0" w:color="000000"/>
            </w:tcBorders>
            <w:shd w:val="clear" w:color="auto" w:fill="FFFFFF"/>
          </w:tcPr>
          <w:p w14:paraId="55639C49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9" w:type="dxa"/>
            <w:tcBorders>
              <w:bottom w:val="single" w:sz="12" w:space="0" w:color="000000"/>
            </w:tcBorders>
            <w:shd w:val="clear" w:color="auto" w:fill="FFFFFF"/>
          </w:tcPr>
          <w:p w14:paraId="696F7036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12" w:space="0" w:color="000000"/>
            </w:tcBorders>
            <w:shd w:val="clear" w:color="auto" w:fill="FFFFFF"/>
          </w:tcPr>
          <w:p w14:paraId="7330C3B2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2" w:type="dxa"/>
            <w:tcBorders>
              <w:bottom w:val="single" w:sz="12" w:space="0" w:color="000000"/>
            </w:tcBorders>
            <w:shd w:val="clear" w:color="auto" w:fill="FFFFFF"/>
          </w:tcPr>
          <w:p w14:paraId="30D07C13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ind w:right="-378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14:paraId="4934BAD8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B252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ChIP</w:t>
            </w:r>
            <w:proofErr w:type="spellEnd"/>
            <w:r w:rsidRPr="00B252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-seq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14:paraId="06F0D76D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Transcription factor binding motifs</w:t>
            </w:r>
          </w:p>
        </w:tc>
        <w:tc>
          <w:tcPr>
            <w:tcW w:w="1703" w:type="dxa"/>
            <w:tcBorders>
              <w:top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14:paraId="608513BD" w14:textId="77777777" w:rsidR="00B25238" w:rsidRPr="00B25238" w:rsidRDefault="00B25238" w:rsidP="00B25238">
            <w:pPr>
              <w:tabs>
                <w:tab w:val="left" w:pos="85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DNase I sensitivity region</w:t>
            </w:r>
          </w:p>
        </w:tc>
      </w:tr>
      <w:tr w:rsidR="00B25238" w:rsidRPr="00B25238" w14:paraId="2485DA78" w14:textId="77777777" w:rsidTr="00AF466A">
        <w:trPr>
          <w:trHeight w:val="285"/>
        </w:trPr>
        <w:tc>
          <w:tcPr>
            <w:tcW w:w="1187" w:type="dxa"/>
            <w:tcBorders>
              <w:top w:val="single" w:sz="12" w:space="0" w:color="000000"/>
            </w:tcBorders>
            <w:shd w:val="clear" w:color="auto" w:fill="D9D9D9" w:themeFill="background1" w:themeFillShade="D9"/>
            <w:vAlign w:val="center"/>
          </w:tcPr>
          <w:p w14:paraId="4B36BAA0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rs2853564</w:t>
            </w:r>
          </w:p>
        </w:tc>
        <w:tc>
          <w:tcPr>
            <w:tcW w:w="719" w:type="dxa"/>
            <w:tcBorders>
              <w:top w:val="single" w:sz="12" w:space="0" w:color="000000"/>
            </w:tcBorders>
            <w:shd w:val="clear" w:color="auto" w:fill="D9D9D9" w:themeFill="background1" w:themeFillShade="D9"/>
            <w:vAlign w:val="center"/>
          </w:tcPr>
          <w:p w14:paraId="0DA27BD9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12" w:space="0" w:color="000000"/>
            </w:tcBorders>
            <w:shd w:val="clear" w:color="auto" w:fill="D9D9D9" w:themeFill="background1" w:themeFillShade="D9"/>
            <w:vAlign w:val="center"/>
          </w:tcPr>
          <w:p w14:paraId="2D75E0A4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Intronic</w:t>
            </w:r>
          </w:p>
        </w:tc>
        <w:tc>
          <w:tcPr>
            <w:tcW w:w="1172" w:type="dxa"/>
            <w:tcBorders>
              <w:top w:val="single" w:sz="12" w:space="0" w:color="000000"/>
            </w:tcBorders>
            <w:shd w:val="clear" w:color="auto" w:fill="D9D9D9" w:themeFill="background1" w:themeFillShade="D9"/>
            <w:vAlign w:val="center"/>
          </w:tcPr>
          <w:p w14:paraId="1E37BEE2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10" w:type="dxa"/>
            <w:gridSpan w:val="2"/>
            <w:tcBorders>
              <w:top w:val="single" w:sz="12" w:space="0" w:color="000000"/>
            </w:tcBorders>
            <w:shd w:val="clear" w:color="auto" w:fill="D9D9D9" w:themeFill="background1" w:themeFillShade="D9"/>
            <w:vAlign w:val="center"/>
          </w:tcPr>
          <w:p w14:paraId="5BA2ACA1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IRF4, SPI1, BATF</w:t>
            </w:r>
          </w:p>
        </w:tc>
        <w:tc>
          <w:tcPr>
            <w:tcW w:w="1710" w:type="dxa"/>
            <w:gridSpan w:val="2"/>
            <w:tcBorders>
              <w:top w:val="single" w:sz="12" w:space="0" w:color="000000"/>
            </w:tcBorders>
            <w:shd w:val="clear" w:color="auto" w:fill="D9D9D9" w:themeFill="background1" w:themeFillShade="D9"/>
            <w:vAlign w:val="center"/>
          </w:tcPr>
          <w:p w14:paraId="0AC5961A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91" w:type="dxa"/>
            <w:gridSpan w:val="2"/>
            <w:tcBorders>
              <w:top w:val="single" w:sz="12" w:space="0" w:color="000000"/>
            </w:tcBorders>
            <w:shd w:val="clear" w:color="auto" w:fill="D9D9D9" w:themeFill="background1" w:themeFillShade="D9"/>
            <w:vAlign w:val="center"/>
          </w:tcPr>
          <w:p w14:paraId="591C0F5A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B25238" w:rsidRPr="00B25238" w14:paraId="71DDFA0A" w14:textId="77777777" w:rsidTr="00AF466A">
        <w:trPr>
          <w:trHeight w:val="285"/>
        </w:trPr>
        <w:tc>
          <w:tcPr>
            <w:tcW w:w="1187" w:type="dxa"/>
            <w:shd w:val="clear" w:color="auto" w:fill="FFFFFF"/>
            <w:vAlign w:val="center"/>
          </w:tcPr>
          <w:p w14:paraId="3E1B0137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rs1989969</w:t>
            </w:r>
          </w:p>
        </w:tc>
        <w:tc>
          <w:tcPr>
            <w:tcW w:w="719" w:type="dxa"/>
            <w:shd w:val="clear" w:color="auto" w:fill="FFFFFF"/>
            <w:vAlign w:val="center"/>
          </w:tcPr>
          <w:p w14:paraId="2D0A69BB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0.99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0387011B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Intronic</w:t>
            </w:r>
          </w:p>
        </w:tc>
        <w:tc>
          <w:tcPr>
            <w:tcW w:w="1172" w:type="dxa"/>
            <w:shd w:val="clear" w:color="auto" w:fill="FFFFFF"/>
            <w:vAlign w:val="center"/>
          </w:tcPr>
          <w:p w14:paraId="6D4217F0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 data</w:t>
            </w:r>
          </w:p>
        </w:tc>
        <w:tc>
          <w:tcPr>
            <w:tcW w:w="1710" w:type="dxa"/>
            <w:gridSpan w:val="2"/>
            <w:shd w:val="clear" w:color="auto" w:fill="auto"/>
            <w:vAlign w:val="center"/>
          </w:tcPr>
          <w:p w14:paraId="1B9D35B2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10" w:type="dxa"/>
            <w:gridSpan w:val="2"/>
            <w:vAlign w:val="center"/>
          </w:tcPr>
          <w:p w14:paraId="7921A987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91" w:type="dxa"/>
            <w:gridSpan w:val="2"/>
            <w:vAlign w:val="center"/>
          </w:tcPr>
          <w:p w14:paraId="1B71A545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B25238" w:rsidRPr="00B25238" w14:paraId="64CA77FD" w14:textId="77777777" w:rsidTr="00AF466A">
        <w:trPr>
          <w:trHeight w:val="285"/>
        </w:trPr>
        <w:tc>
          <w:tcPr>
            <w:tcW w:w="1187" w:type="dxa"/>
            <w:shd w:val="clear" w:color="auto" w:fill="FFFFFF"/>
            <w:vAlign w:val="center"/>
          </w:tcPr>
          <w:p w14:paraId="6BCE57C1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rs7965266</w:t>
            </w:r>
          </w:p>
        </w:tc>
        <w:tc>
          <w:tcPr>
            <w:tcW w:w="719" w:type="dxa"/>
            <w:shd w:val="clear" w:color="auto" w:fill="FFFFFF"/>
            <w:vAlign w:val="center"/>
          </w:tcPr>
          <w:p w14:paraId="66096658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0.98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11A83914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Intronic</w:t>
            </w:r>
          </w:p>
        </w:tc>
        <w:tc>
          <w:tcPr>
            <w:tcW w:w="1172" w:type="dxa"/>
            <w:shd w:val="clear" w:color="auto" w:fill="FFFFFF"/>
            <w:vAlign w:val="center"/>
          </w:tcPr>
          <w:p w14:paraId="7DA27872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10" w:type="dxa"/>
            <w:gridSpan w:val="2"/>
            <w:shd w:val="clear" w:color="auto" w:fill="auto"/>
            <w:vAlign w:val="center"/>
          </w:tcPr>
          <w:p w14:paraId="5CF3B8DB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10" w:type="dxa"/>
            <w:gridSpan w:val="2"/>
            <w:vAlign w:val="center"/>
          </w:tcPr>
          <w:p w14:paraId="0D0784C0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MECOM</w:t>
            </w:r>
          </w:p>
        </w:tc>
        <w:tc>
          <w:tcPr>
            <w:tcW w:w="1791" w:type="dxa"/>
            <w:gridSpan w:val="2"/>
            <w:vAlign w:val="center"/>
          </w:tcPr>
          <w:p w14:paraId="747C6F65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Yes</w:t>
            </w:r>
          </w:p>
        </w:tc>
      </w:tr>
      <w:tr w:rsidR="00B25238" w:rsidRPr="00B25238" w14:paraId="584EC839" w14:textId="77777777" w:rsidTr="00AF466A">
        <w:trPr>
          <w:trHeight w:val="285"/>
        </w:trPr>
        <w:tc>
          <w:tcPr>
            <w:tcW w:w="1187" w:type="dxa"/>
            <w:shd w:val="clear" w:color="auto" w:fill="FFFFFF"/>
            <w:vAlign w:val="center"/>
          </w:tcPr>
          <w:p w14:paraId="466A2051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rs7965274</w:t>
            </w:r>
          </w:p>
        </w:tc>
        <w:tc>
          <w:tcPr>
            <w:tcW w:w="719" w:type="dxa"/>
            <w:shd w:val="clear" w:color="auto" w:fill="FFFFFF"/>
            <w:vAlign w:val="center"/>
          </w:tcPr>
          <w:p w14:paraId="7066A37B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0.98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2C9AA0A4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Intronic</w:t>
            </w:r>
          </w:p>
        </w:tc>
        <w:tc>
          <w:tcPr>
            <w:tcW w:w="1172" w:type="dxa"/>
            <w:shd w:val="clear" w:color="auto" w:fill="FFFFFF"/>
            <w:vAlign w:val="center"/>
          </w:tcPr>
          <w:p w14:paraId="43119044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10" w:type="dxa"/>
            <w:gridSpan w:val="2"/>
            <w:shd w:val="clear" w:color="auto" w:fill="auto"/>
            <w:vAlign w:val="center"/>
          </w:tcPr>
          <w:p w14:paraId="13D84EA2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10" w:type="dxa"/>
            <w:gridSpan w:val="2"/>
            <w:vAlign w:val="center"/>
          </w:tcPr>
          <w:p w14:paraId="6C4D4CBA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91" w:type="dxa"/>
            <w:gridSpan w:val="2"/>
            <w:vAlign w:val="center"/>
          </w:tcPr>
          <w:p w14:paraId="6C857E65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Yes</w:t>
            </w:r>
          </w:p>
        </w:tc>
      </w:tr>
      <w:tr w:rsidR="00B25238" w:rsidRPr="00B25238" w14:paraId="0BA1C184" w14:textId="77777777" w:rsidTr="00AF466A">
        <w:trPr>
          <w:trHeight w:val="285"/>
        </w:trPr>
        <w:tc>
          <w:tcPr>
            <w:tcW w:w="1187" w:type="dxa"/>
            <w:shd w:val="clear" w:color="auto" w:fill="D9D9D9" w:themeFill="background1" w:themeFillShade="D9"/>
            <w:vAlign w:val="center"/>
          </w:tcPr>
          <w:p w14:paraId="61642353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rs7979131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14:paraId="59AC0137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0.97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14:paraId="36B7818F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Intronic</w:t>
            </w:r>
          </w:p>
        </w:tc>
        <w:tc>
          <w:tcPr>
            <w:tcW w:w="1172" w:type="dxa"/>
            <w:shd w:val="clear" w:color="auto" w:fill="D9D9D9" w:themeFill="background1" w:themeFillShade="D9"/>
            <w:vAlign w:val="center"/>
          </w:tcPr>
          <w:p w14:paraId="38F217FA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2b</w:t>
            </w:r>
          </w:p>
        </w:tc>
        <w:tc>
          <w:tcPr>
            <w:tcW w:w="1710" w:type="dxa"/>
            <w:gridSpan w:val="2"/>
            <w:shd w:val="clear" w:color="auto" w:fill="D9D9D9" w:themeFill="background1" w:themeFillShade="D9"/>
            <w:vAlign w:val="center"/>
          </w:tcPr>
          <w:p w14:paraId="3A8EA12C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CTCF, RAD21</w:t>
            </w:r>
          </w:p>
        </w:tc>
        <w:tc>
          <w:tcPr>
            <w:tcW w:w="1710" w:type="dxa"/>
            <w:gridSpan w:val="2"/>
            <w:shd w:val="clear" w:color="auto" w:fill="D9D9D9" w:themeFill="background1" w:themeFillShade="D9"/>
            <w:vAlign w:val="center"/>
          </w:tcPr>
          <w:p w14:paraId="0CC9D62D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GATA-2, GATA-3</w:t>
            </w:r>
          </w:p>
        </w:tc>
        <w:tc>
          <w:tcPr>
            <w:tcW w:w="1791" w:type="dxa"/>
            <w:gridSpan w:val="2"/>
            <w:shd w:val="clear" w:color="auto" w:fill="D9D9D9" w:themeFill="background1" w:themeFillShade="D9"/>
            <w:vAlign w:val="center"/>
          </w:tcPr>
          <w:p w14:paraId="362A30E0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Yes</w:t>
            </w:r>
          </w:p>
        </w:tc>
      </w:tr>
      <w:tr w:rsidR="00B25238" w:rsidRPr="00B25238" w14:paraId="0A78E51B" w14:textId="77777777" w:rsidTr="00AF466A">
        <w:trPr>
          <w:trHeight w:val="285"/>
        </w:trPr>
        <w:tc>
          <w:tcPr>
            <w:tcW w:w="1187" w:type="dxa"/>
            <w:shd w:val="clear" w:color="auto" w:fill="FFFFFF"/>
            <w:vAlign w:val="center"/>
          </w:tcPr>
          <w:p w14:paraId="5789AB03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rs2853559</w:t>
            </w:r>
          </w:p>
        </w:tc>
        <w:tc>
          <w:tcPr>
            <w:tcW w:w="719" w:type="dxa"/>
            <w:shd w:val="clear" w:color="auto" w:fill="FFFFFF"/>
            <w:vAlign w:val="center"/>
          </w:tcPr>
          <w:p w14:paraId="5772658F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0.93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5AAF0620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Intronic</w:t>
            </w:r>
          </w:p>
        </w:tc>
        <w:tc>
          <w:tcPr>
            <w:tcW w:w="1172" w:type="dxa"/>
            <w:shd w:val="clear" w:color="auto" w:fill="FFFFFF"/>
            <w:vAlign w:val="center"/>
          </w:tcPr>
          <w:p w14:paraId="078AD80A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 data</w:t>
            </w:r>
          </w:p>
        </w:tc>
        <w:tc>
          <w:tcPr>
            <w:tcW w:w="1710" w:type="dxa"/>
            <w:gridSpan w:val="2"/>
            <w:shd w:val="clear" w:color="auto" w:fill="auto"/>
            <w:vAlign w:val="center"/>
          </w:tcPr>
          <w:p w14:paraId="748EA603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10" w:type="dxa"/>
            <w:gridSpan w:val="2"/>
            <w:vAlign w:val="center"/>
          </w:tcPr>
          <w:p w14:paraId="1F83ABA4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91" w:type="dxa"/>
            <w:gridSpan w:val="2"/>
            <w:vAlign w:val="center"/>
          </w:tcPr>
          <w:p w14:paraId="195C7172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B25238" w:rsidRPr="00B25238" w14:paraId="426FE1C6" w14:textId="77777777" w:rsidTr="00AF466A">
        <w:trPr>
          <w:trHeight w:val="285"/>
        </w:trPr>
        <w:tc>
          <w:tcPr>
            <w:tcW w:w="1187" w:type="dxa"/>
            <w:shd w:val="clear" w:color="auto" w:fill="FFFFFF"/>
            <w:vAlign w:val="center"/>
          </w:tcPr>
          <w:p w14:paraId="5AF9E33F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rs7965943</w:t>
            </w:r>
          </w:p>
        </w:tc>
        <w:tc>
          <w:tcPr>
            <w:tcW w:w="719" w:type="dxa"/>
            <w:shd w:val="clear" w:color="auto" w:fill="FFFFFF"/>
            <w:vAlign w:val="center"/>
          </w:tcPr>
          <w:p w14:paraId="3F8FC8B2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0.788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0A132238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Intronic</w:t>
            </w:r>
          </w:p>
        </w:tc>
        <w:tc>
          <w:tcPr>
            <w:tcW w:w="1172" w:type="dxa"/>
            <w:shd w:val="clear" w:color="auto" w:fill="FFFFFF"/>
            <w:vAlign w:val="center"/>
          </w:tcPr>
          <w:p w14:paraId="1B1471BF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710" w:type="dxa"/>
            <w:gridSpan w:val="2"/>
            <w:shd w:val="clear" w:color="auto" w:fill="auto"/>
            <w:vAlign w:val="center"/>
          </w:tcPr>
          <w:p w14:paraId="7A5C7716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10" w:type="dxa"/>
            <w:gridSpan w:val="2"/>
            <w:vAlign w:val="center"/>
          </w:tcPr>
          <w:p w14:paraId="48518ADE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NANOG, SOX4,</w:t>
            </w:r>
          </w:p>
        </w:tc>
        <w:tc>
          <w:tcPr>
            <w:tcW w:w="1791" w:type="dxa"/>
            <w:gridSpan w:val="2"/>
            <w:vAlign w:val="center"/>
          </w:tcPr>
          <w:p w14:paraId="7B49347F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B25238" w:rsidRPr="00B25238" w14:paraId="0DF8BF11" w14:textId="77777777" w:rsidTr="00AF466A">
        <w:trPr>
          <w:trHeight w:val="285"/>
        </w:trPr>
        <w:tc>
          <w:tcPr>
            <w:tcW w:w="1187" w:type="dxa"/>
            <w:shd w:val="clear" w:color="auto" w:fill="FFFFFF"/>
            <w:vAlign w:val="center"/>
          </w:tcPr>
          <w:p w14:paraId="593549A9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rs2254210</w:t>
            </w:r>
          </w:p>
        </w:tc>
        <w:tc>
          <w:tcPr>
            <w:tcW w:w="719" w:type="dxa"/>
            <w:shd w:val="clear" w:color="auto" w:fill="FFFFFF"/>
            <w:vAlign w:val="center"/>
          </w:tcPr>
          <w:p w14:paraId="6C57C556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7E3A787D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Intronic</w:t>
            </w:r>
          </w:p>
        </w:tc>
        <w:tc>
          <w:tcPr>
            <w:tcW w:w="1172" w:type="dxa"/>
            <w:shd w:val="clear" w:color="auto" w:fill="FFFFFF"/>
            <w:vAlign w:val="center"/>
          </w:tcPr>
          <w:p w14:paraId="242D442E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10" w:type="dxa"/>
            <w:gridSpan w:val="2"/>
            <w:shd w:val="clear" w:color="auto" w:fill="auto"/>
            <w:vAlign w:val="center"/>
          </w:tcPr>
          <w:p w14:paraId="779D5A6C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10" w:type="dxa"/>
            <w:gridSpan w:val="2"/>
            <w:vAlign w:val="center"/>
          </w:tcPr>
          <w:p w14:paraId="6AA2C689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91" w:type="dxa"/>
            <w:gridSpan w:val="2"/>
            <w:vAlign w:val="center"/>
          </w:tcPr>
          <w:p w14:paraId="01A765CB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Yes</w:t>
            </w:r>
          </w:p>
        </w:tc>
      </w:tr>
      <w:tr w:rsidR="00B25238" w:rsidRPr="00B25238" w14:paraId="7734A3B3" w14:textId="77777777" w:rsidTr="00AF466A">
        <w:trPr>
          <w:trHeight w:val="285"/>
        </w:trPr>
        <w:tc>
          <w:tcPr>
            <w:tcW w:w="1187" w:type="dxa"/>
            <w:shd w:val="clear" w:color="auto" w:fill="FFFFFF"/>
            <w:vAlign w:val="center"/>
          </w:tcPr>
          <w:p w14:paraId="1AC6AA00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rs3922882</w:t>
            </w:r>
          </w:p>
        </w:tc>
        <w:tc>
          <w:tcPr>
            <w:tcW w:w="719" w:type="dxa"/>
            <w:shd w:val="clear" w:color="auto" w:fill="FFFFFF"/>
            <w:vAlign w:val="center"/>
          </w:tcPr>
          <w:p w14:paraId="5274712B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0.58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5826526D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Intronic</w:t>
            </w:r>
          </w:p>
        </w:tc>
        <w:tc>
          <w:tcPr>
            <w:tcW w:w="1172" w:type="dxa"/>
            <w:shd w:val="clear" w:color="auto" w:fill="FFFFFF"/>
            <w:vAlign w:val="center"/>
          </w:tcPr>
          <w:p w14:paraId="513512FD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710" w:type="dxa"/>
            <w:gridSpan w:val="2"/>
            <w:shd w:val="clear" w:color="auto" w:fill="auto"/>
            <w:vAlign w:val="center"/>
          </w:tcPr>
          <w:p w14:paraId="7C264342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10" w:type="dxa"/>
            <w:gridSpan w:val="2"/>
            <w:vAlign w:val="center"/>
          </w:tcPr>
          <w:p w14:paraId="62EF2287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COUPTF</w:t>
            </w:r>
          </w:p>
        </w:tc>
        <w:tc>
          <w:tcPr>
            <w:tcW w:w="1791" w:type="dxa"/>
            <w:gridSpan w:val="2"/>
            <w:vAlign w:val="center"/>
          </w:tcPr>
          <w:p w14:paraId="0B0C7016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B25238" w:rsidRPr="00B25238" w14:paraId="499B04B8" w14:textId="77777777" w:rsidTr="00AF466A">
        <w:trPr>
          <w:trHeight w:val="285"/>
        </w:trPr>
        <w:tc>
          <w:tcPr>
            <w:tcW w:w="1187" w:type="dxa"/>
            <w:shd w:val="clear" w:color="auto" w:fill="FFFFFF"/>
            <w:vAlign w:val="center"/>
          </w:tcPr>
          <w:p w14:paraId="39791492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rs4760648</w:t>
            </w:r>
          </w:p>
        </w:tc>
        <w:tc>
          <w:tcPr>
            <w:tcW w:w="719" w:type="dxa"/>
            <w:shd w:val="clear" w:color="auto" w:fill="FFFFFF"/>
            <w:vAlign w:val="center"/>
          </w:tcPr>
          <w:p w14:paraId="7516F955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0D6818FC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Intronic</w:t>
            </w:r>
          </w:p>
        </w:tc>
        <w:tc>
          <w:tcPr>
            <w:tcW w:w="1172" w:type="dxa"/>
            <w:shd w:val="clear" w:color="auto" w:fill="FFFFFF"/>
            <w:vAlign w:val="center"/>
          </w:tcPr>
          <w:p w14:paraId="6D932C9F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10" w:type="dxa"/>
            <w:gridSpan w:val="2"/>
            <w:shd w:val="clear" w:color="auto" w:fill="auto"/>
            <w:vAlign w:val="center"/>
          </w:tcPr>
          <w:p w14:paraId="4223CEFD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10" w:type="dxa"/>
            <w:gridSpan w:val="2"/>
            <w:vAlign w:val="center"/>
          </w:tcPr>
          <w:p w14:paraId="72C8AA3B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91" w:type="dxa"/>
            <w:gridSpan w:val="2"/>
            <w:vAlign w:val="center"/>
          </w:tcPr>
          <w:p w14:paraId="17378FF9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Yes</w:t>
            </w:r>
          </w:p>
        </w:tc>
      </w:tr>
      <w:tr w:rsidR="00B25238" w:rsidRPr="00B25238" w14:paraId="490233D0" w14:textId="77777777" w:rsidTr="00AF466A">
        <w:trPr>
          <w:trHeight w:val="285"/>
        </w:trPr>
        <w:tc>
          <w:tcPr>
            <w:tcW w:w="1187" w:type="dxa"/>
            <w:shd w:val="clear" w:color="auto" w:fill="FFFFFF"/>
            <w:vAlign w:val="center"/>
          </w:tcPr>
          <w:p w14:paraId="5B10E8B3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rs4760658</w:t>
            </w:r>
          </w:p>
        </w:tc>
        <w:tc>
          <w:tcPr>
            <w:tcW w:w="719" w:type="dxa"/>
            <w:shd w:val="clear" w:color="auto" w:fill="FFFFFF"/>
            <w:vAlign w:val="center"/>
          </w:tcPr>
          <w:p w14:paraId="32BBFD69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0.41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70F56B93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Intronic</w:t>
            </w:r>
          </w:p>
        </w:tc>
        <w:tc>
          <w:tcPr>
            <w:tcW w:w="1172" w:type="dxa"/>
            <w:shd w:val="clear" w:color="auto" w:fill="FFFFFF"/>
            <w:vAlign w:val="center"/>
          </w:tcPr>
          <w:p w14:paraId="122CDCB8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10" w:type="dxa"/>
            <w:gridSpan w:val="2"/>
            <w:shd w:val="clear" w:color="auto" w:fill="auto"/>
            <w:vAlign w:val="center"/>
          </w:tcPr>
          <w:p w14:paraId="5E1C2B20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10" w:type="dxa"/>
            <w:gridSpan w:val="2"/>
            <w:vAlign w:val="center"/>
          </w:tcPr>
          <w:p w14:paraId="79AF51DF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91" w:type="dxa"/>
            <w:gridSpan w:val="2"/>
            <w:vAlign w:val="center"/>
          </w:tcPr>
          <w:p w14:paraId="55E4E3C1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Yes</w:t>
            </w:r>
          </w:p>
        </w:tc>
      </w:tr>
      <w:tr w:rsidR="00B25238" w:rsidRPr="00B25238" w14:paraId="6B5D283E" w14:textId="77777777" w:rsidTr="00AF466A">
        <w:trPr>
          <w:trHeight w:val="285"/>
        </w:trPr>
        <w:tc>
          <w:tcPr>
            <w:tcW w:w="1187" w:type="dxa"/>
            <w:shd w:val="clear" w:color="auto" w:fill="FFFFFF"/>
            <w:vAlign w:val="center"/>
          </w:tcPr>
          <w:p w14:paraId="748A7E16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rs11168292</w:t>
            </w:r>
          </w:p>
        </w:tc>
        <w:tc>
          <w:tcPr>
            <w:tcW w:w="719" w:type="dxa"/>
            <w:shd w:val="clear" w:color="auto" w:fill="FFFFFF"/>
            <w:vAlign w:val="center"/>
          </w:tcPr>
          <w:p w14:paraId="001415CC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1D94D3B5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Intronic</w:t>
            </w:r>
          </w:p>
        </w:tc>
        <w:tc>
          <w:tcPr>
            <w:tcW w:w="1172" w:type="dxa"/>
            <w:shd w:val="clear" w:color="auto" w:fill="FFFFFF"/>
            <w:vAlign w:val="center"/>
          </w:tcPr>
          <w:p w14:paraId="718A7AC1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 data</w:t>
            </w:r>
          </w:p>
        </w:tc>
        <w:tc>
          <w:tcPr>
            <w:tcW w:w="1710" w:type="dxa"/>
            <w:gridSpan w:val="2"/>
            <w:shd w:val="clear" w:color="auto" w:fill="auto"/>
            <w:vAlign w:val="center"/>
          </w:tcPr>
          <w:p w14:paraId="689427D6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10" w:type="dxa"/>
            <w:gridSpan w:val="2"/>
            <w:vAlign w:val="center"/>
          </w:tcPr>
          <w:p w14:paraId="16C921F9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91" w:type="dxa"/>
            <w:gridSpan w:val="2"/>
            <w:vAlign w:val="center"/>
          </w:tcPr>
          <w:p w14:paraId="3D291025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B25238" w:rsidRPr="00B25238" w14:paraId="0FE818CB" w14:textId="77777777" w:rsidTr="00AF466A">
        <w:trPr>
          <w:trHeight w:val="285"/>
        </w:trPr>
        <w:tc>
          <w:tcPr>
            <w:tcW w:w="1187" w:type="dxa"/>
            <w:shd w:val="clear" w:color="auto" w:fill="FFFFFF"/>
            <w:vAlign w:val="center"/>
          </w:tcPr>
          <w:p w14:paraId="6FDDB354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rs11168293</w:t>
            </w:r>
          </w:p>
        </w:tc>
        <w:tc>
          <w:tcPr>
            <w:tcW w:w="719" w:type="dxa"/>
            <w:shd w:val="clear" w:color="auto" w:fill="FFFFFF"/>
            <w:vAlign w:val="center"/>
          </w:tcPr>
          <w:p w14:paraId="2735916E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4D1902CD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Exonic</w:t>
            </w:r>
            <w:proofErr w:type="spellEnd"/>
          </w:p>
        </w:tc>
        <w:tc>
          <w:tcPr>
            <w:tcW w:w="1172" w:type="dxa"/>
            <w:shd w:val="clear" w:color="auto" w:fill="FFFFFF"/>
            <w:vAlign w:val="center"/>
          </w:tcPr>
          <w:p w14:paraId="538D4425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710" w:type="dxa"/>
            <w:gridSpan w:val="2"/>
            <w:shd w:val="clear" w:color="auto" w:fill="auto"/>
            <w:vAlign w:val="center"/>
          </w:tcPr>
          <w:p w14:paraId="6D7C18D4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10" w:type="dxa"/>
            <w:gridSpan w:val="2"/>
            <w:vAlign w:val="center"/>
          </w:tcPr>
          <w:p w14:paraId="4CD1719B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NEUROD</w:t>
            </w:r>
          </w:p>
        </w:tc>
        <w:tc>
          <w:tcPr>
            <w:tcW w:w="1791" w:type="dxa"/>
            <w:gridSpan w:val="2"/>
            <w:vAlign w:val="center"/>
          </w:tcPr>
          <w:p w14:paraId="1A001310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B25238" w:rsidRPr="00B25238" w14:paraId="5D94EADA" w14:textId="77777777" w:rsidTr="00AF466A">
        <w:trPr>
          <w:trHeight w:val="285"/>
        </w:trPr>
        <w:tc>
          <w:tcPr>
            <w:tcW w:w="1187" w:type="dxa"/>
            <w:shd w:val="clear" w:color="auto" w:fill="FFFFFF"/>
            <w:vAlign w:val="center"/>
          </w:tcPr>
          <w:p w14:paraId="560BDE44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rs3890733</w:t>
            </w:r>
          </w:p>
        </w:tc>
        <w:tc>
          <w:tcPr>
            <w:tcW w:w="719" w:type="dxa"/>
            <w:shd w:val="clear" w:color="auto" w:fill="FFFFFF"/>
            <w:vAlign w:val="center"/>
          </w:tcPr>
          <w:p w14:paraId="205AAB39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51677F59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Intronic</w:t>
            </w:r>
          </w:p>
        </w:tc>
        <w:tc>
          <w:tcPr>
            <w:tcW w:w="1172" w:type="dxa"/>
            <w:shd w:val="clear" w:color="auto" w:fill="FFFFFF"/>
            <w:vAlign w:val="center"/>
          </w:tcPr>
          <w:p w14:paraId="0A8D6AC7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 data</w:t>
            </w:r>
          </w:p>
        </w:tc>
        <w:tc>
          <w:tcPr>
            <w:tcW w:w="1710" w:type="dxa"/>
            <w:gridSpan w:val="2"/>
            <w:shd w:val="clear" w:color="auto" w:fill="auto"/>
            <w:vAlign w:val="center"/>
          </w:tcPr>
          <w:p w14:paraId="6E4607EB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10" w:type="dxa"/>
            <w:gridSpan w:val="2"/>
            <w:vAlign w:val="center"/>
          </w:tcPr>
          <w:p w14:paraId="0FAAA1FC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91" w:type="dxa"/>
            <w:gridSpan w:val="2"/>
            <w:vAlign w:val="center"/>
          </w:tcPr>
          <w:p w14:paraId="2014EB55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B25238" w:rsidRPr="00B25238" w14:paraId="60666475" w14:textId="77777777" w:rsidTr="00AF466A">
        <w:trPr>
          <w:trHeight w:val="285"/>
        </w:trPr>
        <w:tc>
          <w:tcPr>
            <w:tcW w:w="1187" w:type="dxa"/>
            <w:shd w:val="clear" w:color="auto" w:fill="FFFFFF"/>
            <w:vAlign w:val="center"/>
          </w:tcPr>
          <w:p w14:paraId="35029845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rs3890734</w:t>
            </w:r>
          </w:p>
        </w:tc>
        <w:tc>
          <w:tcPr>
            <w:tcW w:w="719" w:type="dxa"/>
            <w:shd w:val="clear" w:color="auto" w:fill="FFFFFF"/>
            <w:vAlign w:val="center"/>
          </w:tcPr>
          <w:p w14:paraId="3F985832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527C5ACB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Intronic</w:t>
            </w:r>
          </w:p>
        </w:tc>
        <w:tc>
          <w:tcPr>
            <w:tcW w:w="1172" w:type="dxa"/>
            <w:shd w:val="clear" w:color="auto" w:fill="FFFFFF"/>
            <w:vAlign w:val="center"/>
          </w:tcPr>
          <w:p w14:paraId="07B3F56A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 data</w:t>
            </w:r>
          </w:p>
        </w:tc>
        <w:tc>
          <w:tcPr>
            <w:tcW w:w="1710" w:type="dxa"/>
            <w:gridSpan w:val="2"/>
            <w:shd w:val="clear" w:color="auto" w:fill="auto"/>
            <w:vAlign w:val="center"/>
          </w:tcPr>
          <w:p w14:paraId="1DDAAAEB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10" w:type="dxa"/>
            <w:gridSpan w:val="2"/>
            <w:vAlign w:val="center"/>
          </w:tcPr>
          <w:p w14:paraId="68DBB0D1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91" w:type="dxa"/>
            <w:gridSpan w:val="2"/>
            <w:vAlign w:val="center"/>
          </w:tcPr>
          <w:p w14:paraId="4F1B2BA6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B25238" w:rsidRPr="00B25238" w14:paraId="4148982B" w14:textId="77777777" w:rsidTr="00AF466A">
        <w:trPr>
          <w:trHeight w:val="285"/>
        </w:trPr>
        <w:tc>
          <w:tcPr>
            <w:tcW w:w="1187" w:type="dxa"/>
            <w:shd w:val="clear" w:color="auto" w:fill="FFFFFF"/>
            <w:vAlign w:val="center"/>
          </w:tcPr>
          <w:p w14:paraId="5328BE96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rs2853561</w:t>
            </w:r>
          </w:p>
        </w:tc>
        <w:tc>
          <w:tcPr>
            <w:tcW w:w="719" w:type="dxa"/>
            <w:shd w:val="clear" w:color="auto" w:fill="FFFFFF"/>
            <w:vAlign w:val="center"/>
          </w:tcPr>
          <w:p w14:paraId="5D24516A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0.38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55542FF1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Intronic</w:t>
            </w:r>
          </w:p>
        </w:tc>
        <w:tc>
          <w:tcPr>
            <w:tcW w:w="1172" w:type="dxa"/>
            <w:shd w:val="clear" w:color="auto" w:fill="FFFFFF"/>
            <w:vAlign w:val="center"/>
          </w:tcPr>
          <w:p w14:paraId="19C001A0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 data</w:t>
            </w:r>
          </w:p>
        </w:tc>
        <w:tc>
          <w:tcPr>
            <w:tcW w:w="1710" w:type="dxa"/>
            <w:gridSpan w:val="2"/>
            <w:shd w:val="clear" w:color="auto" w:fill="auto"/>
            <w:vAlign w:val="center"/>
          </w:tcPr>
          <w:p w14:paraId="760B1F21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10" w:type="dxa"/>
            <w:gridSpan w:val="2"/>
            <w:vAlign w:val="center"/>
          </w:tcPr>
          <w:p w14:paraId="23B6242F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91" w:type="dxa"/>
            <w:gridSpan w:val="2"/>
            <w:vAlign w:val="center"/>
          </w:tcPr>
          <w:p w14:paraId="1D96E7D5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B25238" w:rsidRPr="00B25238" w14:paraId="506CB29D" w14:textId="77777777" w:rsidTr="00AF466A">
        <w:trPr>
          <w:trHeight w:val="285"/>
        </w:trPr>
        <w:tc>
          <w:tcPr>
            <w:tcW w:w="1187" w:type="dxa"/>
            <w:shd w:val="clear" w:color="auto" w:fill="FFFFFF"/>
            <w:vAlign w:val="center"/>
          </w:tcPr>
          <w:p w14:paraId="19026F88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rs11168284</w:t>
            </w:r>
          </w:p>
        </w:tc>
        <w:tc>
          <w:tcPr>
            <w:tcW w:w="719" w:type="dxa"/>
            <w:shd w:val="clear" w:color="auto" w:fill="FFFFFF"/>
            <w:vAlign w:val="center"/>
          </w:tcPr>
          <w:p w14:paraId="0D7D79F1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0.37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21BBDB9C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Intronic</w:t>
            </w:r>
          </w:p>
        </w:tc>
        <w:tc>
          <w:tcPr>
            <w:tcW w:w="1172" w:type="dxa"/>
            <w:shd w:val="clear" w:color="auto" w:fill="FFFFFF"/>
            <w:vAlign w:val="center"/>
          </w:tcPr>
          <w:p w14:paraId="3EE4A6F8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710" w:type="dxa"/>
            <w:gridSpan w:val="2"/>
            <w:shd w:val="clear" w:color="auto" w:fill="auto"/>
            <w:vAlign w:val="center"/>
          </w:tcPr>
          <w:p w14:paraId="64E653E1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SPI1, POLR2A</w:t>
            </w:r>
          </w:p>
        </w:tc>
        <w:tc>
          <w:tcPr>
            <w:tcW w:w="1710" w:type="dxa"/>
            <w:gridSpan w:val="2"/>
            <w:vAlign w:val="center"/>
          </w:tcPr>
          <w:p w14:paraId="732CCC21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91" w:type="dxa"/>
            <w:gridSpan w:val="2"/>
            <w:vAlign w:val="center"/>
          </w:tcPr>
          <w:p w14:paraId="18A015B0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Yes</w:t>
            </w:r>
          </w:p>
        </w:tc>
      </w:tr>
      <w:tr w:rsidR="00B25238" w:rsidRPr="00B25238" w14:paraId="492C62D9" w14:textId="77777777" w:rsidTr="00AF466A">
        <w:trPr>
          <w:trHeight w:val="285"/>
        </w:trPr>
        <w:tc>
          <w:tcPr>
            <w:tcW w:w="1187" w:type="dxa"/>
            <w:shd w:val="clear" w:color="auto" w:fill="FFFFFF"/>
            <w:vAlign w:val="center"/>
          </w:tcPr>
          <w:p w14:paraId="750D1B48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rs11168283</w:t>
            </w:r>
          </w:p>
        </w:tc>
        <w:tc>
          <w:tcPr>
            <w:tcW w:w="719" w:type="dxa"/>
            <w:shd w:val="clear" w:color="auto" w:fill="FFFFFF"/>
            <w:vAlign w:val="center"/>
          </w:tcPr>
          <w:p w14:paraId="12DC88BA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0.36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31760CE1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Intronic</w:t>
            </w:r>
          </w:p>
        </w:tc>
        <w:tc>
          <w:tcPr>
            <w:tcW w:w="1172" w:type="dxa"/>
            <w:shd w:val="clear" w:color="auto" w:fill="FFFFFF"/>
            <w:vAlign w:val="center"/>
          </w:tcPr>
          <w:p w14:paraId="18D8EE41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710" w:type="dxa"/>
            <w:gridSpan w:val="2"/>
            <w:shd w:val="clear" w:color="auto" w:fill="auto"/>
            <w:vAlign w:val="center"/>
          </w:tcPr>
          <w:p w14:paraId="5538F746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FOXA1</w:t>
            </w:r>
          </w:p>
        </w:tc>
        <w:tc>
          <w:tcPr>
            <w:tcW w:w="1710" w:type="dxa"/>
            <w:gridSpan w:val="2"/>
            <w:vAlign w:val="center"/>
          </w:tcPr>
          <w:p w14:paraId="05731319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91" w:type="dxa"/>
            <w:gridSpan w:val="2"/>
            <w:vAlign w:val="center"/>
          </w:tcPr>
          <w:p w14:paraId="2AB05151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Yes</w:t>
            </w:r>
          </w:p>
        </w:tc>
      </w:tr>
      <w:tr w:rsidR="00B25238" w:rsidRPr="00B25238" w14:paraId="1CA08519" w14:textId="77777777" w:rsidTr="00AF466A">
        <w:trPr>
          <w:trHeight w:val="285"/>
        </w:trPr>
        <w:tc>
          <w:tcPr>
            <w:tcW w:w="1187" w:type="dxa"/>
            <w:shd w:val="clear" w:color="auto" w:fill="FFFFFF"/>
            <w:vAlign w:val="center"/>
          </w:tcPr>
          <w:p w14:paraId="46D8F12E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rs11168287</w:t>
            </w:r>
          </w:p>
        </w:tc>
        <w:tc>
          <w:tcPr>
            <w:tcW w:w="719" w:type="dxa"/>
            <w:shd w:val="clear" w:color="auto" w:fill="FFFFFF"/>
            <w:vAlign w:val="center"/>
          </w:tcPr>
          <w:p w14:paraId="0BA93D18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0.31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76996ADA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Intronic</w:t>
            </w:r>
          </w:p>
        </w:tc>
        <w:tc>
          <w:tcPr>
            <w:tcW w:w="1172" w:type="dxa"/>
            <w:shd w:val="clear" w:color="auto" w:fill="FFFFFF"/>
            <w:vAlign w:val="center"/>
          </w:tcPr>
          <w:p w14:paraId="76A522AE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710" w:type="dxa"/>
            <w:gridSpan w:val="2"/>
            <w:shd w:val="clear" w:color="auto" w:fill="auto"/>
            <w:vAlign w:val="center"/>
          </w:tcPr>
          <w:p w14:paraId="38306639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MAFF, MAFK</w:t>
            </w:r>
          </w:p>
        </w:tc>
        <w:tc>
          <w:tcPr>
            <w:tcW w:w="1710" w:type="dxa"/>
            <w:gridSpan w:val="2"/>
            <w:vAlign w:val="center"/>
          </w:tcPr>
          <w:p w14:paraId="33CE59AC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91" w:type="dxa"/>
            <w:gridSpan w:val="2"/>
            <w:vAlign w:val="center"/>
          </w:tcPr>
          <w:p w14:paraId="0E52E179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Yes</w:t>
            </w:r>
          </w:p>
        </w:tc>
      </w:tr>
      <w:tr w:rsidR="00B25238" w:rsidRPr="00B25238" w14:paraId="45267650" w14:textId="77777777" w:rsidTr="00AF466A">
        <w:trPr>
          <w:trHeight w:val="285"/>
        </w:trPr>
        <w:tc>
          <w:tcPr>
            <w:tcW w:w="1187" w:type="dxa"/>
            <w:shd w:val="clear" w:color="auto" w:fill="FFFFFF"/>
            <w:vAlign w:val="center"/>
          </w:tcPr>
          <w:p w14:paraId="551ED504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rs10875696</w:t>
            </w:r>
          </w:p>
        </w:tc>
        <w:tc>
          <w:tcPr>
            <w:tcW w:w="719" w:type="dxa"/>
            <w:shd w:val="clear" w:color="auto" w:fill="FFFFFF"/>
            <w:vAlign w:val="center"/>
          </w:tcPr>
          <w:p w14:paraId="1ADED87E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0.26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72240BAC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5' flanking</w:t>
            </w:r>
          </w:p>
        </w:tc>
        <w:tc>
          <w:tcPr>
            <w:tcW w:w="1172" w:type="dxa"/>
            <w:shd w:val="clear" w:color="auto" w:fill="FFFFFF"/>
            <w:vAlign w:val="center"/>
          </w:tcPr>
          <w:p w14:paraId="6BE0C4A3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 data</w:t>
            </w:r>
          </w:p>
        </w:tc>
        <w:tc>
          <w:tcPr>
            <w:tcW w:w="1710" w:type="dxa"/>
            <w:gridSpan w:val="2"/>
            <w:shd w:val="clear" w:color="auto" w:fill="auto"/>
            <w:vAlign w:val="center"/>
          </w:tcPr>
          <w:p w14:paraId="28E4847F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10" w:type="dxa"/>
            <w:gridSpan w:val="2"/>
            <w:vAlign w:val="center"/>
          </w:tcPr>
          <w:p w14:paraId="61BBC989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91" w:type="dxa"/>
            <w:gridSpan w:val="2"/>
            <w:vAlign w:val="center"/>
          </w:tcPr>
          <w:p w14:paraId="7C2F7EF5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B25238" w:rsidRPr="00B25238" w14:paraId="601141FB" w14:textId="77777777" w:rsidTr="00AF466A">
        <w:trPr>
          <w:trHeight w:val="285"/>
        </w:trPr>
        <w:tc>
          <w:tcPr>
            <w:tcW w:w="1187" w:type="dxa"/>
            <w:shd w:val="clear" w:color="auto" w:fill="FFFFFF"/>
            <w:vAlign w:val="center"/>
          </w:tcPr>
          <w:p w14:paraId="6F95B7E5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rs11614332</w:t>
            </w:r>
          </w:p>
        </w:tc>
        <w:tc>
          <w:tcPr>
            <w:tcW w:w="719" w:type="dxa"/>
            <w:shd w:val="clear" w:color="auto" w:fill="FFFFFF"/>
            <w:vAlign w:val="center"/>
          </w:tcPr>
          <w:p w14:paraId="5DBCCE6A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0.26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2F47AD06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5' flanking</w:t>
            </w:r>
          </w:p>
        </w:tc>
        <w:tc>
          <w:tcPr>
            <w:tcW w:w="1172" w:type="dxa"/>
            <w:shd w:val="clear" w:color="auto" w:fill="FFFFFF"/>
            <w:vAlign w:val="center"/>
          </w:tcPr>
          <w:p w14:paraId="6BC583F6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710" w:type="dxa"/>
            <w:gridSpan w:val="2"/>
            <w:shd w:val="clear" w:color="auto" w:fill="auto"/>
            <w:vAlign w:val="center"/>
          </w:tcPr>
          <w:p w14:paraId="13646AD5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10" w:type="dxa"/>
            <w:gridSpan w:val="2"/>
            <w:vAlign w:val="center"/>
          </w:tcPr>
          <w:p w14:paraId="0E63279A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CDX2, HNF4A</w:t>
            </w:r>
          </w:p>
        </w:tc>
        <w:tc>
          <w:tcPr>
            <w:tcW w:w="1791" w:type="dxa"/>
            <w:gridSpan w:val="2"/>
            <w:vAlign w:val="center"/>
          </w:tcPr>
          <w:p w14:paraId="0CF2F798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Yes</w:t>
            </w:r>
          </w:p>
        </w:tc>
      </w:tr>
      <w:tr w:rsidR="00B25238" w:rsidRPr="00B25238" w14:paraId="0F1DDB00" w14:textId="77777777" w:rsidTr="00AF466A">
        <w:trPr>
          <w:trHeight w:val="285"/>
        </w:trPr>
        <w:tc>
          <w:tcPr>
            <w:tcW w:w="1187" w:type="dxa"/>
            <w:shd w:val="clear" w:color="auto" w:fill="FFFFFF"/>
            <w:vAlign w:val="center"/>
          </w:tcPr>
          <w:p w14:paraId="111D2A21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rs7310552</w:t>
            </w:r>
          </w:p>
        </w:tc>
        <w:tc>
          <w:tcPr>
            <w:tcW w:w="719" w:type="dxa"/>
            <w:shd w:val="clear" w:color="auto" w:fill="FFFFFF"/>
            <w:vAlign w:val="center"/>
          </w:tcPr>
          <w:p w14:paraId="26E5F5B4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0.26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5F0FB954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5' flanking</w:t>
            </w:r>
          </w:p>
        </w:tc>
        <w:tc>
          <w:tcPr>
            <w:tcW w:w="1172" w:type="dxa"/>
            <w:shd w:val="clear" w:color="auto" w:fill="FFFFFF"/>
            <w:vAlign w:val="center"/>
          </w:tcPr>
          <w:p w14:paraId="7945BB88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10" w:type="dxa"/>
            <w:gridSpan w:val="2"/>
            <w:shd w:val="clear" w:color="auto" w:fill="auto"/>
            <w:vAlign w:val="center"/>
          </w:tcPr>
          <w:p w14:paraId="03383F74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10" w:type="dxa"/>
            <w:gridSpan w:val="2"/>
            <w:vAlign w:val="center"/>
          </w:tcPr>
          <w:p w14:paraId="1FE7001D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91" w:type="dxa"/>
            <w:gridSpan w:val="2"/>
            <w:vAlign w:val="center"/>
          </w:tcPr>
          <w:p w14:paraId="7BFC0A23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Yes</w:t>
            </w:r>
          </w:p>
        </w:tc>
      </w:tr>
      <w:tr w:rsidR="00B25238" w:rsidRPr="00B25238" w14:paraId="47A3A48E" w14:textId="77777777" w:rsidTr="00AF466A">
        <w:trPr>
          <w:trHeight w:val="285"/>
        </w:trPr>
        <w:tc>
          <w:tcPr>
            <w:tcW w:w="1187" w:type="dxa"/>
            <w:shd w:val="clear" w:color="auto" w:fill="FFFFFF"/>
            <w:vAlign w:val="center"/>
          </w:tcPr>
          <w:p w14:paraId="07675343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rs11168297</w:t>
            </w:r>
          </w:p>
        </w:tc>
        <w:tc>
          <w:tcPr>
            <w:tcW w:w="719" w:type="dxa"/>
            <w:shd w:val="clear" w:color="auto" w:fill="FFFFFF"/>
            <w:vAlign w:val="center"/>
          </w:tcPr>
          <w:p w14:paraId="21F1F706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0.25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5A9E782C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5' flanking</w:t>
            </w:r>
          </w:p>
        </w:tc>
        <w:tc>
          <w:tcPr>
            <w:tcW w:w="1172" w:type="dxa"/>
            <w:shd w:val="clear" w:color="auto" w:fill="FFFFFF"/>
            <w:vAlign w:val="center"/>
          </w:tcPr>
          <w:p w14:paraId="0C750568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710" w:type="dxa"/>
            <w:gridSpan w:val="2"/>
            <w:shd w:val="clear" w:color="auto" w:fill="auto"/>
            <w:vAlign w:val="center"/>
          </w:tcPr>
          <w:p w14:paraId="005D1CF5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10" w:type="dxa"/>
            <w:gridSpan w:val="2"/>
            <w:vAlign w:val="center"/>
          </w:tcPr>
          <w:p w14:paraId="0F2CA2FF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ZFX, PITX2</w:t>
            </w:r>
          </w:p>
        </w:tc>
        <w:tc>
          <w:tcPr>
            <w:tcW w:w="1791" w:type="dxa"/>
            <w:gridSpan w:val="2"/>
            <w:vAlign w:val="center"/>
          </w:tcPr>
          <w:p w14:paraId="3E75C8C3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B25238" w:rsidRPr="00B25238" w14:paraId="02ADD96D" w14:textId="77777777" w:rsidTr="00AF466A">
        <w:trPr>
          <w:trHeight w:val="285"/>
        </w:trPr>
        <w:tc>
          <w:tcPr>
            <w:tcW w:w="1187" w:type="dxa"/>
            <w:shd w:val="clear" w:color="auto" w:fill="FFFFFF"/>
            <w:vAlign w:val="center"/>
          </w:tcPr>
          <w:p w14:paraId="6BECC515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rs4516035</w:t>
            </w:r>
          </w:p>
        </w:tc>
        <w:tc>
          <w:tcPr>
            <w:tcW w:w="719" w:type="dxa"/>
            <w:shd w:val="clear" w:color="auto" w:fill="FFFFFF"/>
            <w:vAlign w:val="center"/>
          </w:tcPr>
          <w:p w14:paraId="7551AD3D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0.25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596FEBAE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5' flanking</w:t>
            </w:r>
          </w:p>
        </w:tc>
        <w:tc>
          <w:tcPr>
            <w:tcW w:w="1172" w:type="dxa"/>
            <w:shd w:val="clear" w:color="auto" w:fill="FFFFFF"/>
            <w:vAlign w:val="center"/>
          </w:tcPr>
          <w:p w14:paraId="35B1490E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 data</w:t>
            </w:r>
          </w:p>
        </w:tc>
        <w:tc>
          <w:tcPr>
            <w:tcW w:w="1710" w:type="dxa"/>
            <w:gridSpan w:val="2"/>
            <w:shd w:val="clear" w:color="auto" w:fill="auto"/>
            <w:vAlign w:val="center"/>
          </w:tcPr>
          <w:p w14:paraId="6D4C6591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10" w:type="dxa"/>
            <w:gridSpan w:val="2"/>
            <w:vAlign w:val="center"/>
          </w:tcPr>
          <w:p w14:paraId="26E15075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91" w:type="dxa"/>
            <w:gridSpan w:val="2"/>
            <w:vAlign w:val="center"/>
          </w:tcPr>
          <w:p w14:paraId="2CD857D2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B25238" w:rsidRPr="00B25238" w14:paraId="182EC580" w14:textId="77777777" w:rsidTr="00AF466A">
        <w:trPr>
          <w:trHeight w:val="285"/>
        </w:trPr>
        <w:tc>
          <w:tcPr>
            <w:tcW w:w="1187" w:type="dxa"/>
            <w:shd w:val="clear" w:color="auto" w:fill="FFFFFF"/>
            <w:vAlign w:val="center"/>
          </w:tcPr>
          <w:p w14:paraId="627ADEAC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rs7139166</w:t>
            </w:r>
          </w:p>
        </w:tc>
        <w:tc>
          <w:tcPr>
            <w:tcW w:w="719" w:type="dxa"/>
            <w:shd w:val="clear" w:color="auto" w:fill="FFFFFF"/>
            <w:vAlign w:val="center"/>
          </w:tcPr>
          <w:p w14:paraId="1EBD4F8B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0.25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5FA156EB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5' flanking</w:t>
            </w:r>
          </w:p>
        </w:tc>
        <w:tc>
          <w:tcPr>
            <w:tcW w:w="1172" w:type="dxa"/>
            <w:shd w:val="clear" w:color="auto" w:fill="FFFFFF"/>
            <w:vAlign w:val="center"/>
          </w:tcPr>
          <w:p w14:paraId="4B9063E4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10" w:type="dxa"/>
            <w:gridSpan w:val="2"/>
            <w:shd w:val="clear" w:color="auto" w:fill="auto"/>
            <w:vAlign w:val="center"/>
          </w:tcPr>
          <w:p w14:paraId="7D54F897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10" w:type="dxa"/>
            <w:gridSpan w:val="2"/>
            <w:vAlign w:val="center"/>
          </w:tcPr>
          <w:p w14:paraId="3FD1C618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RBP-JKAPPA, STAF, ZNF143</w:t>
            </w:r>
          </w:p>
        </w:tc>
        <w:tc>
          <w:tcPr>
            <w:tcW w:w="1791" w:type="dxa"/>
            <w:gridSpan w:val="2"/>
            <w:vAlign w:val="center"/>
          </w:tcPr>
          <w:p w14:paraId="6DA96FB1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Yes</w:t>
            </w:r>
          </w:p>
        </w:tc>
      </w:tr>
      <w:tr w:rsidR="00B25238" w:rsidRPr="00B25238" w14:paraId="7EFBBA88" w14:textId="77777777" w:rsidTr="00AF466A">
        <w:trPr>
          <w:trHeight w:val="285"/>
        </w:trPr>
        <w:tc>
          <w:tcPr>
            <w:tcW w:w="1187" w:type="dxa"/>
            <w:tcBorders>
              <w:bottom w:val="single" w:sz="12" w:space="0" w:color="000000"/>
            </w:tcBorders>
            <w:shd w:val="clear" w:color="auto" w:fill="FFFFFF"/>
            <w:vAlign w:val="center"/>
          </w:tcPr>
          <w:p w14:paraId="555B7E10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rs7296550</w:t>
            </w:r>
          </w:p>
        </w:tc>
        <w:tc>
          <w:tcPr>
            <w:tcW w:w="719" w:type="dxa"/>
            <w:tcBorders>
              <w:bottom w:val="single" w:sz="12" w:space="0" w:color="000000"/>
            </w:tcBorders>
            <w:shd w:val="clear" w:color="auto" w:fill="FFFFFF"/>
            <w:vAlign w:val="center"/>
          </w:tcPr>
          <w:p w14:paraId="32001F5A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0.23</w:t>
            </w:r>
          </w:p>
        </w:tc>
        <w:tc>
          <w:tcPr>
            <w:tcW w:w="1080" w:type="dxa"/>
            <w:tcBorders>
              <w:bottom w:val="single" w:sz="12" w:space="0" w:color="000000"/>
            </w:tcBorders>
            <w:shd w:val="clear" w:color="auto" w:fill="FFFFFF"/>
            <w:vAlign w:val="center"/>
          </w:tcPr>
          <w:p w14:paraId="49BF9CFB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5' flanking</w:t>
            </w:r>
          </w:p>
        </w:tc>
        <w:tc>
          <w:tcPr>
            <w:tcW w:w="1172" w:type="dxa"/>
            <w:tcBorders>
              <w:bottom w:val="single" w:sz="12" w:space="0" w:color="000000"/>
            </w:tcBorders>
            <w:shd w:val="clear" w:color="auto" w:fill="FFFFFF"/>
            <w:vAlign w:val="center"/>
          </w:tcPr>
          <w:p w14:paraId="56F6287E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710" w:type="dxa"/>
            <w:gridSpan w:val="2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3C7C4569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10" w:type="dxa"/>
            <w:gridSpan w:val="2"/>
            <w:tcBorders>
              <w:bottom w:val="single" w:sz="12" w:space="0" w:color="000000"/>
            </w:tcBorders>
            <w:vAlign w:val="center"/>
          </w:tcPr>
          <w:p w14:paraId="067FAC9B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91" w:type="dxa"/>
            <w:gridSpan w:val="2"/>
            <w:tcBorders>
              <w:bottom w:val="single" w:sz="12" w:space="0" w:color="000000"/>
            </w:tcBorders>
            <w:vAlign w:val="center"/>
          </w:tcPr>
          <w:p w14:paraId="6B0D7984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</w:tr>
    </w:tbl>
    <w:p w14:paraId="1A2FDDBB" w14:textId="77777777" w:rsidR="00B25238" w:rsidRPr="00B25238" w:rsidRDefault="00B25238" w:rsidP="00B25238">
      <w:pPr>
        <w:autoSpaceDE w:val="0"/>
        <w:autoSpaceDN w:val="0"/>
        <w:spacing w:after="0" w:line="240" w:lineRule="auto"/>
        <w:ind w:left="-450" w:right="-360"/>
        <w:jc w:val="both"/>
        <w:rPr>
          <w:rFonts w:ascii="Arial" w:eastAsia="Times New Roman" w:hAnsi="Arial" w:cs="Arial"/>
          <w:b/>
          <w:sz w:val="24"/>
          <w:szCs w:val="24"/>
        </w:rPr>
      </w:pPr>
    </w:p>
    <w:p w14:paraId="395A1F2F" w14:textId="77777777" w:rsidR="00B25238" w:rsidRPr="00B25238" w:rsidRDefault="00B25238" w:rsidP="00B25238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sectPr w:rsidR="00B25238" w:rsidRPr="00B25238" w:rsidSect="00007FD8">
      <w:pgSz w:w="12240" w:h="15840" w:code="1"/>
      <w:pgMar w:top="1440" w:right="1440" w:bottom="1440" w:left="1440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238"/>
    <w:rsid w:val="00013E90"/>
    <w:rsid w:val="00215315"/>
    <w:rsid w:val="00343CB6"/>
    <w:rsid w:val="00574AE1"/>
    <w:rsid w:val="006316AD"/>
    <w:rsid w:val="00647561"/>
    <w:rsid w:val="007840C5"/>
    <w:rsid w:val="007A3DB0"/>
    <w:rsid w:val="00995E92"/>
    <w:rsid w:val="00B25238"/>
    <w:rsid w:val="00BB21CF"/>
    <w:rsid w:val="00E028F5"/>
    <w:rsid w:val="00E341BB"/>
    <w:rsid w:val="00E93ECC"/>
    <w:rsid w:val="00EF0FA5"/>
    <w:rsid w:val="00FD2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DCC55"/>
  <w15:chartTrackingRefBased/>
  <w15:docId w15:val="{AFE58BE5-531B-4710-91CF-41A4DC2EE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UNC Chapel Hill</Company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Hammond, Kelli</dc:creator>
  <cp:keywords/>
  <dc:description/>
  <cp:lastModifiedBy>Kelli Hammond</cp:lastModifiedBy>
  <cp:revision>3</cp:revision>
  <dcterms:created xsi:type="dcterms:W3CDTF">2018-06-13T22:59:00Z</dcterms:created>
  <dcterms:modified xsi:type="dcterms:W3CDTF">2018-06-15T13:30:00Z</dcterms:modified>
</cp:coreProperties>
</file>