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1D196" w14:textId="5C0CEEF6" w:rsidR="00D368B2" w:rsidRDefault="00E42471">
      <w:r>
        <w:t xml:space="preserve">The name of each do-file indicates which table/figure it produces. </w:t>
      </w:r>
    </w:p>
    <w:p w14:paraId="7738494D" w14:textId="47A2F9A3" w:rsidR="00E42471" w:rsidRDefault="00E42471">
      <w:r>
        <w:t>The data files (</w:t>
      </w:r>
      <w:proofErr w:type="spellStart"/>
      <w:r w:rsidRPr="00E42471">
        <w:t>consumption_reg</w:t>
      </w:r>
      <w:r>
        <w:t>.dta</w:t>
      </w:r>
      <w:proofErr w:type="spellEnd"/>
      <w:r>
        <w:t xml:space="preserve"> and </w:t>
      </w:r>
      <w:r w:rsidRPr="00E42471">
        <w:t>CGW_wave5_consump_all_credibility</w:t>
      </w:r>
      <w:r>
        <w:t xml:space="preserve">.dta) are available via the Kilts center.  </w:t>
      </w:r>
    </w:p>
    <w:sectPr w:rsidR="00E42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72"/>
    <w:rsid w:val="00064829"/>
    <w:rsid w:val="001769D3"/>
    <w:rsid w:val="002220D9"/>
    <w:rsid w:val="0039338A"/>
    <w:rsid w:val="00453254"/>
    <w:rsid w:val="008626E7"/>
    <w:rsid w:val="00A45F36"/>
    <w:rsid w:val="00B27DEC"/>
    <w:rsid w:val="00E10F72"/>
    <w:rsid w:val="00E4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717C5"/>
  <w15:chartTrackingRefBased/>
  <w15:docId w15:val="{043F9CCA-9B7F-4A07-80B2-EA97ECCC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 G</dc:creator>
  <cp:keywords/>
  <dc:description/>
  <cp:lastModifiedBy>Yuriy G</cp:lastModifiedBy>
  <cp:revision>2</cp:revision>
  <dcterms:created xsi:type="dcterms:W3CDTF">2021-10-14T22:51:00Z</dcterms:created>
  <dcterms:modified xsi:type="dcterms:W3CDTF">2021-10-14T22:52:00Z</dcterms:modified>
</cp:coreProperties>
</file>