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06007">
        <w:fldChar w:fldCharType="begin"/>
      </w:r>
      <w:r w:rsidR="00206007">
        <w:instrText xml:space="preserve"> HYPERLINK "https://biosharing.org/" \t "_blank" </w:instrText>
      </w:r>
      <w:r w:rsidR="0020600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0600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E2B250A" w:rsidR="00FD4937" w:rsidRPr="00125190" w:rsidRDefault="009958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electrophysiological characterization of a mutant or </w:t>
      </w:r>
      <w:r w:rsidR="00641FBB">
        <w:rPr>
          <w:rFonts w:asciiTheme="minorHAnsi" w:hAnsiTheme="minorHAnsi"/>
        </w:rPr>
        <w:t xml:space="preserve">a </w:t>
      </w:r>
      <w:r>
        <w:rPr>
          <w:rFonts w:asciiTheme="minorHAnsi" w:hAnsiTheme="minorHAnsi"/>
        </w:rPr>
        <w:t>channel, sample size of three or more was used</w:t>
      </w:r>
      <w:r w:rsidR="00A66277">
        <w:rPr>
          <w:rFonts w:asciiTheme="minorHAnsi" w:hAnsiTheme="minorHAnsi"/>
        </w:rPr>
        <w:t>,</w:t>
      </w:r>
      <w:r>
        <w:rPr>
          <w:rFonts w:asciiTheme="minorHAnsi" w:hAnsiTheme="minorHAnsi"/>
        </w:rPr>
        <w:t xml:space="preserve"> as usually </w:t>
      </w:r>
      <w:r w:rsidR="00641FBB">
        <w:rPr>
          <w:rFonts w:asciiTheme="minorHAnsi" w:hAnsiTheme="minorHAnsi"/>
        </w:rPr>
        <w:t>adopted</w:t>
      </w:r>
      <w:r>
        <w:rPr>
          <w:rFonts w:asciiTheme="minorHAnsi" w:hAnsiTheme="minorHAnsi"/>
        </w:rPr>
        <w:t xml:space="preserve"> in the field</w:t>
      </w:r>
      <w:r w:rsidR="00641FBB">
        <w:rPr>
          <w:rFonts w:asciiTheme="minorHAnsi" w:hAnsiTheme="minorHAnsi"/>
        </w:rPr>
        <w:t xml:space="preserve">. </w:t>
      </w:r>
      <w:r w:rsidR="00A66277">
        <w:rPr>
          <w:rFonts w:asciiTheme="minorHAnsi" w:hAnsiTheme="minorHAnsi"/>
        </w:rPr>
        <w:t>I</w:t>
      </w:r>
      <w:r w:rsidR="00A900B8">
        <w:rPr>
          <w:rFonts w:asciiTheme="minorHAnsi" w:hAnsiTheme="minorHAnsi"/>
        </w:rPr>
        <w:t xml:space="preserve">nformation </w:t>
      </w:r>
      <w:r w:rsidR="0043692A">
        <w:rPr>
          <w:rFonts w:asciiTheme="minorHAnsi" w:hAnsiTheme="minorHAnsi"/>
        </w:rPr>
        <w:t xml:space="preserve">regarding </w:t>
      </w:r>
      <w:r w:rsidR="00A900B8">
        <w:rPr>
          <w:rFonts w:asciiTheme="minorHAnsi" w:hAnsiTheme="minorHAnsi"/>
        </w:rPr>
        <w:t>the sample size</w:t>
      </w:r>
      <w:r w:rsidR="002E6995">
        <w:rPr>
          <w:rFonts w:asciiTheme="minorHAnsi" w:hAnsiTheme="minorHAnsi"/>
        </w:rPr>
        <w:t>, it</w:t>
      </w:r>
      <w:bookmarkStart w:id="1" w:name="_GoBack"/>
      <w:bookmarkEnd w:id="1"/>
      <w:r w:rsidR="00A900B8">
        <w:rPr>
          <w:rFonts w:asciiTheme="minorHAnsi" w:hAnsiTheme="minorHAnsi"/>
        </w:rPr>
        <w:t xml:space="preserve"> is presented in the figure legends.</w:t>
      </w:r>
      <w:r w:rsidR="0043692A">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3E3FDA8" w:rsidR="00FD4937" w:rsidRPr="00125190" w:rsidRDefault="0043692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can be found in the figure legends and in the </w:t>
      </w:r>
      <w:r w:rsidR="001B1038">
        <w:rPr>
          <w:rFonts w:asciiTheme="minorHAnsi" w:hAnsiTheme="minorHAnsi"/>
        </w:rPr>
        <w:t>“</w:t>
      </w:r>
      <w:r>
        <w:rPr>
          <w:rFonts w:asciiTheme="minorHAnsi" w:hAnsiTheme="minorHAnsi"/>
        </w:rPr>
        <w:t>materials and methods</w:t>
      </w:r>
      <w:r w:rsidR="001B1038">
        <w:rPr>
          <w:rFonts w:asciiTheme="minorHAnsi" w:hAnsiTheme="minorHAnsi"/>
        </w:rPr>
        <w:t>”</w:t>
      </w:r>
      <w:r>
        <w:rPr>
          <w:rFonts w:asciiTheme="minorHAnsi" w:hAnsiTheme="minorHAnsi"/>
        </w:rPr>
        <w:t xml:space="preserve"> section. </w:t>
      </w:r>
      <w:r w:rsidR="00384F01">
        <w:rPr>
          <w:rFonts w:asciiTheme="minorHAnsi" w:hAnsiTheme="minorHAnsi"/>
        </w:rPr>
        <w:t>Data was excluded if the outliers were below the 5</w:t>
      </w:r>
      <w:r w:rsidR="00384F01" w:rsidRPr="00384F01">
        <w:rPr>
          <w:rFonts w:asciiTheme="minorHAnsi" w:hAnsiTheme="minorHAnsi"/>
          <w:vertAlign w:val="superscript"/>
        </w:rPr>
        <w:t>th</w:t>
      </w:r>
      <w:r w:rsidR="00384F01">
        <w:rPr>
          <w:rFonts w:asciiTheme="minorHAnsi" w:hAnsiTheme="minorHAnsi"/>
        </w:rPr>
        <w:t xml:space="preserve"> or above the 95</w:t>
      </w:r>
      <w:r w:rsidR="00384F01" w:rsidRPr="00384F01">
        <w:rPr>
          <w:rFonts w:asciiTheme="minorHAnsi" w:hAnsiTheme="minorHAnsi"/>
          <w:vertAlign w:val="superscript"/>
        </w:rPr>
        <w:t>th</w:t>
      </w:r>
      <w:r w:rsidR="00384F01">
        <w:rPr>
          <w:rFonts w:asciiTheme="minorHAnsi" w:hAnsiTheme="minorHAnsi"/>
        </w:rPr>
        <w:t xml:space="preserve"> percentile.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13A2260" w:rsidR="00FD4937" w:rsidRPr="00505C51" w:rsidRDefault="00A900B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numerical data are </w:t>
      </w:r>
      <w:r w:rsidR="0043692A">
        <w:rPr>
          <w:rFonts w:asciiTheme="minorHAnsi" w:hAnsiTheme="minorHAnsi"/>
          <w:sz w:val="22"/>
          <w:szCs w:val="22"/>
        </w:rPr>
        <w:t>shown</w:t>
      </w:r>
      <w:r>
        <w:rPr>
          <w:rFonts w:asciiTheme="minorHAnsi" w:hAnsiTheme="minorHAnsi"/>
          <w:sz w:val="22"/>
          <w:szCs w:val="22"/>
        </w:rPr>
        <w:t xml:space="preserve"> as mean </w:t>
      </w:r>
      <w:r>
        <w:rPr>
          <w:rFonts w:asciiTheme="minorHAnsi" w:hAnsiTheme="minorHAnsi" w:cstheme="minorHAnsi"/>
          <w:sz w:val="22"/>
          <w:szCs w:val="22"/>
        </w:rPr>
        <w:t>±</w:t>
      </w:r>
      <w:r>
        <w:rPr>
          <w:rFonts w:asciiTheme="minorHAnsi" w:hAnsiTheme="minorHAnsi"/>
          <w:sz w:val="22"/>
          <w:szCs w:val="22"/>
        </w:rPr>
        <w:t xml:space="preserve"> SEM, as described in the materials and methods section.</w:t>
      </w:r>
      <w:r w:rsidR="0043692A">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A241FC6" w:rsidR="00FD4937" w:rsidRPr="00505C51" w:rsidRDefault="002060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r w:rsidR="0043692A">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8E2FD8D" w:rsidR="00FD4937" w:rsidRPr="00505C51" w:rsidRDefault="0043692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figures 2, 3, 4, 5 and 6 are provided in the source data table.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B01E4" w14:textId="77777777" w:rsidR="00155DE5" w:rsidRDefault="00155DE5">
      <w:r>
        <w:separator/>
      </w:r>
    </w:p>
  </w:endnote>
  <w:endnote w:type="continuationSeparator" w:id="0">
    <w:p w14:paraId="5C489522" w14:textId="77777777" w:rsidR="00155DE5" w:rsidRDefault="0015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3F4AA" w14:textId="77777777" w:rsidR="00155DE5" w:rsidRDefault="00155DE5">
      <w:r>
        <w:separator/>
      </w:r>
    </w:p>
  </w:footnote>
  <w:footnote w:type="continuationSeparator" w:id="0">
    <w:p w14:paraId="6D2FA6ED" w14:textId="77777777" w:rsidR="00155DE5" w:rsidRDefault="0015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55DE5"/>
    <w:rsid w:val="001B1038"/>
    <w:rsid w:val="00204133"/>
    <w:rsid w:val="00206007"/>
    <w:rsid w:val="002E6995"/>
    <w:rsid w:val="00332DC6"/>
    <w:rsid w:val="00384F01"/>
    <w:rsid w:val="0043692A"/>
    <w:rsid w:val="00641FBB"/>
    <w:rsid w:val="007B4409"/>
    <w:rsid w:val="00995848"/>
    <w:rsid w:val="00A0248A"/>
    <w:rsid w:val="00A66277"/>
    <w:rsid w:val="00A900B8"/>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A90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Francisco Bezanilla</cp:lastModifiedBy>
  <cp:revision>9</cp:revision>
  <dcterms:created xsi:type="dcterms:W3CDTF">2021-02-11T23:30:00Z</dcterms:created>
  <dcterms:modified xsi:type="dcterms:W3CDTF">2021-02-12T00:24:00Z</dcterms:modified>
</cp:coreProperties>
</file>