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0D70F6" w14:textId="2B279DE8" w:rsidR="009E26BB" w:rsidRPr="007C7C8A" w:rsidRDefault="00B31D09" w:rsidP="006D70F0">
      <w:pPr>
        <w:pStyle w:val="SOMContent"/>
        <w:spacing w:line="480" w:lineRule="auto"/>
        <w:jc w:val="both"/>
        <w:rPr>
          <w:b/>
        </w:rPr>
      </w:pPr>
      <w:r>
        <w:rPr>
          <w:b/>
        </w:rPr>
        <w:t>Additional Files</w:t>
      </w:r>
    </w:p>
    <w:p w14:paraId="07C5039B" w14:textId="5573715E" w:rsidR="009D2B58" w:rsidRPr="007C7C8A" w:rsidRDefault="009D2B58" w:rsidP="006D70F0">
      <w:pPr>
        <w:pStyle w:val="SOMContent"/>
        <w:spacing w:line="480" w:lineRule="auto"/>
        <w:jc w:val="both"/>
        <w:rPr>
          <w:b/>
        </w:rPr>
      </w:pPr>
      <w:r w:rsidRPr="007C7C8A">
        <w:rPr>
          <w:b/>
        </w:rPr>
        <w:t>Fi</w:t>
      </w:r>
      <w:r w:rsidR="000B7614">
        <w:rPr>
          <w:b/>
        </w:rPr>
        <w:t>gures</w:t>
      </w:r>
      <w:r w:rsidRPr="007C7C8A">
        <w:rPr>
          <w:b/>
        </w:rPr>
        <w:t xml:space="preserve"> S1 to S</w:t>
      </w:r>
      <w:r w:rsidR="00994B3B" w:rsidRPr="007C7C8A">
        <w:rPr>
          <w:b/>
        </w:rPr>
        <w:t>10</w:t>
      </w:r>
    </w:p>
    <w:p w14:paraId="7FA56D8D" w14:textId="1D506755" w:rsidR="00BA775F" w:rsidRPr="007C7C8A" w:rsidRDefault="00BA775F" w:rsidP="006D70F0">
      <w:pPr>
        <w:pStyle w:val="Legend"/>
        <w:spacing w:line="480" w:lineRule="auto"/>
        <w:jc w:val="both"/>
        <w:rPr>
          <w:b/>
        </w:rPr>
      </w:pPr>
      <w:r w:rsidRPr="007C7C8A">
        <w:rPr>
          <w:b/>
          <w:noProof/>
        </w:rPr>
        <w:drawing>
          <wp:inline distT="0" distB="0" distL="0" distR="0" wp14:anchorId="3098E1A6" wp14:editId="76CAB523">
            <wp:extent cx="24384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sSquare.png"/>
                    <pic:cNvPicPr/>
                  </pic:nvPicPr>
                  <pic:blipFill>
                    <a:blip r:embed="rId12"/>
                    <a:stretch>
                      <a:fillRect/>
                    </a:stretch>
                  </pic:blipFill>
                  <pic:spPr>
                    <a:xfrm>
                      <a:off x="0" y="0"/>
                      <a:ext cx="2438400" cy="1828800"/>
                    </a:xfrm>
                    <a:prstGeom prst="rect">
                      <a:avLst/>
                    </a:prstGeom>
                  </pic:spPr>
                </pic:pic>
              </a:graphicData>
            </a:graphic>
          </wp:inline>
        </w:drawing>
      </w:r>
    </w:p>
    <w:p w14:paraId="7B952C5B" w14:textId="7D0DBFB1" w:rsidR="00A542AA" w:rsidRPr="007C7C8A" w:rsidRDefault="00CA5F6A" w:rsidP="006D70F0">
      <w:pPr>
        <w:pStyle w:val="Legend"/>
        <w:spacing w:line="480" w:lineRule="auto"/>
        <w:jc w:val="both"/>
      </w:pPr>
      <w:r w:rsidRPr="007C7C8A">
        <w:rPr>
          <w:b/>
        </w:rPr>
        <w:t>Figure</w:t>
      </w:r>
      <w:r w:rsidR="00A542AA" w:rsidRPr="007C7C8A">
        <w:rPr>
          <w:b/>
        </w:rPr>
        <w:t xml:space="preserve"> </w:t>
      </w:r>
      <w:r w:rsidR="00BA775F" w:rsidRPr="007C7C8A">
        <w:rPr>
          <w:b/>
        </w:rPr>
        <w:t>S1</w:t>
      </w:r>
      <w:r w:rsidR="00A542AA" w:rsidRPr="007C7C8A">
        <w:rPr>
          <w:b/>
        </w:rPr>
        <w:t>.</w:t>
      </w:r>
      <w:r w:rsidR="00A542AA" w:rsidRPr="007C7C8A">
        <w:t xml:space="preserve"> </w:t>
      </w:r>
      <w:proofErr w:type="gramStart"/>
      <w:r w:rsidR="00BA775F" w:rsidRPr="007C7C8A">
        <w:rPr>
          <w:b/>
          <w:bCs/>
        </w:rPr>
        <w:t>Representative images of embryoid bodies</w:t>
      </w:r>
      <w:r w:rsidR="00A542AA" w:rsidRPr="007C7C8A">
        <w:rPr>
          <w:b/>
          <w:bCs/>
        </w:rPr>
        <w:t>.</w:t>
      </w:r>
      <w:proofErr w:type="gramEnd"/>
      <w:r w:rsidR="00A542AA" w:rsidRPr="007C7C8A">
        <w:t xml:space="preserve"> </w:t>
      </w:r>
      <w:proofErr w:type="gramStart"/>
      <w:r w:rsidR="00BA775F" w:rsidRPr="007C7C8A">
        <w:t>Images of EBs at days 1, 7, 14, and 21</w:t>
      </w:r>
      <w:r w:rsidR="00DC62D6" w:rsidRPr="007C7C8A">
        <w:t xml:space="preserve"> post-formation.</w:t>
      </w:r>
      <w:proofErr w:type="gramEnd"/>
      <w:r w:rsidR="00DC62D6" w:rsidRPr="007C7C8A">
        <w:t xml:space="preserve"> Images are</w:t>
      </w:r>
      <w:r w:rsidR="00BA775F" w:rsidRPr="007C7C8A">
        <w:t xml:space="preserve"> taken on an EVOS </w:t>
      </w:r>
      <w:r w:rsidR="002206DC" w:rsidRPr="007C7C8A">
        <w:t xml:space="preserve">2 FL at 4x resolution. </w:t>
      </w:r>
    </w:p>
    <w:p w14:paraId="3641B0DE" w14:textId="77777777" w:rsidR="008F6C8C" w:rsidRPr="007C7C8A" w:rsidRDefault="008F6C8C" w:rsidP="006D70F0">
      <w:pPr>
        <w:pStyle w:val="Legend"/>
        <w:spacing w:line="480" w:lineRule="auto"/>
        <w:jc w:val="both"/>
      </w:pPr>
    </w:p>
    <w:p w14:paraId="72389AF5" w14:textId="0DDB655B" w:rsidR="00DC62D6" w:rsidRPr="007C7C8A" w:rsidRDefault="00DC62D6" w:rsidP="00B563FF">
      <w:pPr>
        <w:spacing w:line="480" w:lineRule="auto"/>
        <w:jc w:val="both"/>
        <w:rPr>
          <w:bCs/>
          <w:color w:val="FF0000"/>
        </w:rPr>
      </w:pPr>
      <w:r w:rsidRPr="007C7C8A">
        <w:rPr>
          <w:b/>
          <w:noProof/>
        </w:rPr>
        <w:drawing>
          <wp:inline distT="0" distB="0" distL="0" distR="0" wp14:anchorId="2988264B" wp14:editId="302934C7">
            <wp:extent cx="5943600" cy="2971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S2.png"/>
                    <pic:cNvPicPr/>
                  </pic:nvPicPr>
                  <pic:blipFill>
                    <a:blip r:embed="rId13"/>
                    <a:stretch>
                      <a:fillRect/>
                    </a:stretch>
                  </pic:blipFill>
                  <pic:spPr>
                    <a:xfrm>
                      <a:off x="0" y="0"/>
                      <a:ext cx="5943600" cy="2971800"/>
                    </a:xfrm>
                    <a:prstGeom prst="rect">
                      <a:avLst/>
                    </a:prstGeom>
                  </pic:spPr>
                </pic:pic>
              </a:graphicData>
            </a:graphic>
          </wp:inline>
        </w:drawing>
      </w:r>
      <w:r w:rsidRPr="007C7C8A">
        <w:rPr>
          <w:b/>
        </w:rPr>
        <w:br/>
      </w:r>
      <w:r w:rsidR="00CA5F6A" w:rsidRPr="007C7C8A">
        <w:rPr>
          <w:b/>
        </w:rPr>
        <w:t>Figure</w:t>
      </w:r>
      <w:r w:rsidRPr="007C7C8A">
        <w:rPr>
          <w:b/>
        </w:rPr>
        <w:t xml:space="preserve"> S2.</w:t>
      </w:r>
      <w:r w:rsidRPr="007C7C8A">
        <w:t xml:space="preserve"> </w:t>
      </w:r>
      <w:proofErr w:type="gramStart"/>
      <w:r w:rsidRPr="007C7C8A">
        <w:rPr>
          <w:b/>
          <w:bCs/>
        </w:rPr>
        <w:t>Cell type composition in embryoid bodies without external reference integration.</w:t>
      </w:r>
      <w:proofErr w:type="gramEnd"/>
      <w:r w:rsidRPr="007C7C8A">
        <w:rPr>
          <w:b/>
          <w:bCs/>
        </w:rPr>
        <w:t xml:space="preserve"> </w:t>
      </w:r>
      <w:r w:rsidRPr="007C7C8A">
        <w:rPr>
          <w:bCs/>
        </w:rPr>
        <w:t>(</w:t>
      </w:r>
      <w:r w:rsidRPr="007C7C8A">
        <w:rPr>
          <w:b/>
          <w:bCs/>
        </w:rPr>
        <w:t>A</w:t>
      </w:r>
      <w:r w:rsidRPr="007C7C8A">
        <w:rPr>
          <w:bCs/>
        </w:rPr>
        <w:t xml:space="preserve">) UMAP of EB cells highlighting expression </w:t>
      </w:r>
      <w:r w:rsidR="00322596" w:rsidRPr="007C7C8A">
        <w:rPr>
          <w:bCs/>
        </w:rPr>
        <w:t xml:space="preserve">of </w:t>
      </w:r>
      <w:r w:rsidRPr="007C7C8A">
        <w:rPr>
          <w:bCs/>
        </w:rPr>
        <w:t xml:space="preserve">germ layer markers </w:t>
      </w:r>
      <w:r w:rsidRPr="007C7C8A">
        <w:rPr>
          <w:bCs/>
          <w:i/>
        </w:rPr>
        <w:t>POU5F1</w:t>
      </w:r>
      <w:r w:rsidRPr="007C7C8A">
        <w:rPr>
          <w:bCs/>
        </w:rPr>
        <w:t xml:space="preserve">, </w:t>
      </w:r>
      <w:r w:rsidRPr="007C7C8A">
        <w:rPr>
          <w:bCs/>
          <w:i/>
        </w:rPr>
        <w:t>SOX17</w:t>
      </w:r>
      <w:r w:rsidRPr="007C7C8A">
        <w:rPr>
          <w:bCs/>
        </w:rPr>
        <w:t xml:space="preserve">, </w:t>
      </w:r>
      <w:r w:rsidRPr="007C7C8A">
        <w:rPr>
          <w:bCs/>
          <w:i/>
        </w:rPr>
        <w:t>HAND1</w:t>
      </w:r>
      <w:r w:rsidRPr="007C7C8A">
        <w:rPr>
          <w:bCs/>
        </w:rPr>
        <w:t xml:space="preserve">, and </w:t>
      </w:r>
      <w:r w:rsidRPr="007C7C8A">
        <w:rPr>
          <w:bCs/>
          <w:i/>
        </w:rPr>
        <w:t>PAX6</w:t>
      </w:r>
      <w:r w:rsidRPr="007C7C8A">
        <w:rPr>
          <w:bCs/>
        </w:rPr>
        <w:t>. (</w:t>
      </w:r>
      <w:r w:rsidRPr="007C7C8A">
        <w:rPr>
          <w:b/>
          <w:bCs/>
        </w:rPr>
        <w:t>B</w:t>
      </w:r>
      <w:r w:rsidRPr="007C7C8A">
        <w:rPr>
          <w:bCs/>
        </w:rPr>
        <w:t xml:space="preserve">) UMAP split by species. Cells are colored by Seurat clusters at </w:t>
      </w:r>
      <w:proofErr w:type="gramStart"/>
      <w:r w:rsidRPr="007C7C8A">
        <w:rPr>
          <w:bCs/>
        </w:rPr>
        <w:lastRenderedPageBreak/>
        <w:t>resolution</w:t>
      </w:r>
      <w:proofErr w:type="gramEnd"/>
      <w:r w:rsidRPr="007C7C8A">
        <w:rPr>
          <w:bCs/>
        </w:rPr>
        <w:t xml:space="preserve"> 0.1. (</w:t>
      </w:r>
      <w:r w:rsidRPr="007C7C8A">
        <w:rPr>
          <w:b/>
          <w:bCs/>
        </w:rPr>
        <w:t>C</w:t>
      </w:r>
      <w:r w:rsidRPr="007C7C8A">
        <w:rPr>
          <w:bCs/>
        </w:rPr>
        <w:t>) The</w:t>
      </w:r>
      <w:r w:rsidR="00B57A6F" w:rsidRPr="007C7C8A">
        <w:rPr>
          <w:bCs/>
        </w:rPr>
        <w:t xml:space="preserve"> </w:t>
      </w:r>
      <w:r w:rsidRPr="007C7C8A">
        <w:rPr>
          <w:bCs/>
        </w:rPr>
        <w:t xml:space="preserve">percent of variance explained by biological and technical factors using the </w:t>
      </w:r>
      <w:proofErr w:type="spellStart"/>
      <w:r w:rsidRPr="007C7C8A">
        <w:rPr>
          <w:bCs/>
        </w:rPr>
        <w:t>VariancePartit</w:t>
      </w:r>
      <w:r w:rsidR="00224269" w:rsidRPr="007C7C8A">
        <w:rPr>
          <w:bCs/>
        </w:rPr>
        <w:t>i</w:t>
      </w:r>
      <w:r w:rsidRPr="007C7C8A">
        <w:rPr>
          <w:bCs/>
        </w:rPr>
        <w:t>on</w:t>
      </w:r>
      <w:proofErr w:type="spellEnd"/>
      <w:r w:rsidRPr="007C7C8A">
        <w:rPr>
          <w:bCs/>
        </w:rPr>
        <w:t xml:space="preserve"> R package.</w:t>
      </w:r>
      <w:r w:rsidR="008B1065" w:rsidRPr="007C7C8A">
        <w:rPr>
          <w:bCs/>
        </w:rPr>
        <w:t xml:space="preserve"> </w:t>
      </w:r>
      <w:proofErr w:type="spellStart"/>
      <w:r w:rsidR="00247C0A" w:rsidRPr="007C7C8A">
        <w:rPr>
          <w:bCs/>
          <w:color w:val="000000" w:themeColor="text1"/>
        </w:rPr>
        <w:t>Celltype</w:t>
      </w:r>
      <w:proofErr w:type="spellEnd"/>
      <w:r w:rsidR="00247C0A" w:rsidRPr="007C7C8A">
        <w:rPr>
          <w:bCs/>
          <w:color w:val="000000" w:themeColor="text1"/>
        </w:rPr>
        <w:t xml:space="preserve"> refers to the clusters illustrated in Figure S2B. </w:t>
      </w:r>
      <w:r w:rsidR="008B1065" w:rsidRPr="007C7C8A">
        <w:rPr>
          <w:bCs/>
          <w:color w:val="000000" w:themeColor="text1"/>
        </w:rPr>
        <w:t xml:space="preserve">Donor cell type specifies whether the </w:t>
      </w:r>
      <w:r w:rsidR="00D0337F" w:rsidRPr="007C7C8A">
        <w:rPr>
          <w:bCs/>
          <w:color w:val="000000" w:themeColor="text1"/>
        </w:rPr>
        <w:t xml:space="preserve">iPSCs </w:t>
      </w:r>
      <w:r w:rsidR="008B1065" w:rsidRPr="007C7C8A">
        <w:rPr>
          <w:bCs/>
          <w:color w:val="000000" w:themeColor="text1"/>
        </w:rPr>
        <w:t>were derived from YRI LCLs or CEU fibroblasts.</w:t>
      </w:r>
    </w:p>
    <w:p w14:paraId="6D32AE48" w14:textId="77777777" w:rsidR="0029549E" w:rsidRPr="007C7C8A" w:rsidRDefault="0029549E" w:rsidP="006D70F0">
      <w:pPr>
        <w:spacing w:line="480" w:lineRule="auto"/>
        <w:rPr>
          <w:bCs/>
        </w:rPr>
      </w:pPr>
    </w:p>
    <w:p w14:paraId="5271B341" w14:textId="29BD18C7" w:rsidR="0029549E" w:rsidRPr="007C7C8A" w:rsidRDefault="0029549E" w:rsidP="006D70F0">
      <w:pPr>
        <w:spacing w:line="480" w:lineRule="auto"/>
        <w:rPr>
          <w:bCs/>
        </w:rPr>
      </w:pPr>
      <w:r w:rsidRPr="007C7C8A">
        <w:rPr>
          <w:bCs/>
          <w:noProof/>
        </w:rPr>
        <w:drawing>
          <wp:inline distT="0" distB="0" distL="0" distR="0" wp14:anchorId="566C4C87" wp14:editId="6595FA02">
            <wp:extent cx="4572000" cy="4572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volcanoplot.png"/>
                    <pic:cNvPicPr/>
                  </pic:nvPicPr>
                  <pic:blipFill>
                    <a:blip r:embed="rId14"/>
                    <a:stretch>
                      <a:fillRect/>
                    </a:stretch>
                  </pic:blipFill>
                  <pic:spPr>
                    <a:xfrm>
                      <a:off x="0" y="0"/>
                      <a:ext cx="4572000" cy="4572000"/>
                    </a:xfrm>
                    <a:prstGeom prst="rect">
                      <a:avLst/>
                    </a:prstGeom>
                  </pic:spPr>
                </pic:pic>
              </a:graphicData>
            </a:graphic>
          </wp:inline>
        </w:drawing>
      </w:r>
    </w:p>
    <w:p w14:paraId="09C51DF8" w14:textId="117298FC" w:rsidR="00087A83" w:rsidRPr="007C7C8A" w:rsidRDefault="0029549E" w:rsidP="00B563FF">
      <w:pPr>
        <w:spacing w:line="480" w:lineRule="auto"/>
        <w:jc w:val="both"/>
        <w:rPr>
          <w:bCs/>
          <w:color w:val="000000" w:themeColor="text1"/>
        </w:rPr>
      </w:pPr>
      <w:r w:rsidRPr="007C7C8A">
        <w:rPr>
          <w:b/>
          <w:color w:val="000000" w:themeColor="text1"/>
        </w:rPr>
        <w:t>Figure S3.</w:t>
      </w:r>
      <w:r w:rsidRPr="007C7C8A">
        <w:rPr>
          <w:color w:val="000000" w:themeColor="text1"/>
        </w:rPr>
        <w:t xml:space="preserve"> </w:t>
      </w:r>
      <w:proofErr w:type="gramStart"/>
      <w:r w:rsidRPr="007C7C8A">
        <w:rPr>
          <w:b/>
          <w:bCs/>
          <w:color w:val="000000" w:themeColor="text1"/>
        </w:rPr>
        <w:t>Volcano plot of DREAM statistics.</w:t>
      </w:r>
      <w:proofErr w:type="gramEnd"/>
      <w:r w:rsidRPr="007C7C8A">
        <w:rPr>
          <w:b/>
          <w:bCs/>
          <w:color w:val="000000" w:themeColor="text1"/>
        </w:rPr>
        <w:t xml:space="preserve"> </w:t>
      </w:r>
      <w:r w:rsidRPr="007C7C8A">
        <w:rPr>
          <w:bCs/>
          <w:color w:val="000000" w:themeColor="text1"/>
        </w:rPr>
        <w:t xml:space="preserve">The nominal </w:t>
      </w:r>
      <w:r w:rsidRPr="007C7C8A">
        <w:rPr>
          <w:bCs/>
          <w:i/>
          <w:color w:val="000000" w:themeColor="text1"/>
        </w:rPr>
        <w:t>p</w:t>
      </w:r>
      <w:r w:rsidRPr="007C7C8A">
        <w:rPr>
          <w:bCs/>
          <w:color w:val="000000" w:themeColor="text1"/>
        </w:rPr>
        <w:t xml:space="preserve">-value is plotted as a function </w:t>
      </w:r>
      <w:r w:rsidR="00485FCE" w:rsidRPr="007C7C8A">
        <w:rPr>
          <w:bCs/>
          <w:color w:val="000000" w:themeColor="text1"/>
        </w:rPr>
        <w:t xml:space="preserve">of </w:t>
      </w:r>
      <w:r w:rsidRPr="007C7C8A">
        <w:rPr>
          <w:bCs/>
          <w:color w:val="000000" w:themeColor="text1"/>
        </w:rPr>
        <w:t>effect size estimate (log2 fold-change gene expression) for all tests across all cell types. We controlled FDR at a 5% level within each cell type. Tests that are significant at this level are colored red. The distribution in effect sizes for significant tests is plotted above the volcano plot.</w:t>
      </w:r>
    </w:p>
    <w:p w14:paraId="1272568E" w14:textId="476F44AD" w:rsidR="0029549E" w:rsidRPr="007C7C8A" w:rsidRDefault="0029549E" w:rsidP="006D70F0">
      <w:pPr>
        <w:spacing w:line="480" w:lineRule="auto"/>
        <w:rPr>
          <w:b/>
          <w:kern w:val="28"/>
        </w:rPr>
      </w:pPr>
    </w:p>
    <w:p w14:paraId="12AA7871" w14:textId="63B64CB4" w:rsidR="0029549E" w:rsidRPr="007C7C8A" w:rsidRDefault="00436A99" w:rsidP="006D70F0">
      <w:pPr>
        <w:spacing w:line="480" w:lineRule="auto"/>
        <w:rPr>
          <w:b/>
          <w:kern w:val="28"/>
        </w:rPr>
      </w:pPr>
      <w:r w:rsidRPr="007C7C8A">
        <w:rPr>
          <w:b/>
          <w:noProof/>
          <w:kern w:val="28"/>
        </w:rPr>
        <w:lastRenderedPageBreak/>
        <w:drawing>
          <wp:inline distT="0" distB="0" distL="0" distR="0" wp14:anchorId="44D73DA5" wp14:editId="6DF7A151">
            <wp:extent cx="4572000" cy="64008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5"/>
                    <a:stretch>
                      <a:fillRect/>
                    </a:stretch>
                  </pic:blipFill>
                  <pic:spPr>
                    <a:xfrm>
                      <a:off x="0" y="0"/>
                      <a:ext cx="4572000" cy="6400800"/>
                    </a:xfrm>
                    <a:prstGeom prst="rect">
                      <a:avLst/>
                    </a:prstGeom>
                  </pic:spPr>
                </pic:pic>
              </a:graphicData>
            </a:graphic>
          </wp:inline>
        </w:drawing>
      </w:r>
    </w:p>
    <w:p w14:paraId="413899CC" w14:textId="42C1268C" w:rsidR="00436A99" w:rsidRPr="007C7C8A" w:rsidRDefault="00436A99" w:rsidP="00B563FF">
      <w:pPr>
        <w:spacing w:line="480" w:lineRule="auto"/>
        <w:jc w:val="both"/>
        <w:rPr>
          <w:bCs/>
          <w:color w:val="000000" w:themeColor="text1"/>
        </w:rPr>
      </w:pPr>
      <w:r w:rsidRPr="007C7C8A">
        <w:rPr>
          <w:b/>
          <w:color w:val="000000" w:themeColor="text1"/>
        </w:rPr>
        <w:t xml:space="preserve">Figure S4. </w:t>
      </w:r>
      <w:r w:rsidRPr="007C7C8A">
        <w:rPr>
          <w:b/>
          <w:bCs/>
          <w:color w:val="000000" w:themeColor="text1"/>
        </w:rPr>
        <w:t xml:space="preserve">Ridge plot showing distribution of effect sizes in each cell type. </w:t>
      </w:r>
      <w:r w:rsidRPr="007C7C8A">
        <w:rPr>
          <w:bCs/>
          <w:color w:val="000000" w:themeColor="text1"/>
        </w:rPr>
        <w:t xml:space="preserve">The density in the effect size estimate (log2 fold-change gene expression computed with DREAM) for DE genes is shown in each cell type. We excluded cell types with fewer than 10 DE genes. </w:t>
      </w:r>
    </w:p>
    <w:p w14:paraId="06F0A925" w14:textId="5F170503" w:rsidR="00EC68E3" w:rsidRPr="007C7C8A" w:rsidRDefault="00EC68E3" w:rsidP="00436A99">
      <w:pPr>
        <w:spacing w:line="480" w:lineRule="auto"/>
        <w:rPr>
          <w:bCs/>
        </w:rPr>
      </w:pPr>
    </w:p>
    <w:p w14:paraId="1128328A" w14:textId="4E992E46" w:rsidR="00EC68E3" w:rsidRPr="007C7C8A" w:rsidRDefault="00EC68E3" w:rsidP="00436A99">
      <w:pPr>
        <w:spacing w:line="480" w:lineRule="auto"/>
        <w:rPr>
          <w:bCs/>
        </w:rPr>
      </w:pPr>
      <w:r w:rsidRPr="007C7C8A">
        <w:rPr>
          <w:bCs/>
          <w:noProof/>
        </w:rPr>
        <w:lastRenderedPageBreak/>
        <w:drawing>
          <wp:inline distT="0" distB="0" distL="0" distR="0" wp14:anchorId="69A6DA79" wp14:editId="4D39A26E">
            <wp:extent cx="502920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6"/>
                    <a:stretch>
                      <a:fillRect/>
                    </a:stretch>
                  </pic:blipFill>
                  <pic:spPr>
                    <a:xfrm>
                      <a:off x="0" y="0"/>
                      <a:ext cx="5029200" cy="1828800"/>
                    </a:xfrm>
                    <a:prstGeom prst="rect">
                      <a:avLst/>
                    </a:prstGeom>
                  </pic:spPr>
                </pic:pic>
              </a:graphicData>
            </a:graphic>
          </wp:inline>
        </w:drawing>
      </w:r>
    </w:p>
    <w:p w14:paraId="65911549" w14:textId="0B22224E" w:rsidR="00EC68E3" w:rsidRPr="007C7C8A" w:rsidRDefault="00EC68E3" w:rsidP="00B563FF">
      <w:pPr>
        <w:spacing w:line="480" w:lineRule="auto"/>
        <w:jc w:val="both"/>
        <w:rPr>
          <w:bCs/>
          <w:color w:val="000000" w:themeColor="text1"/>
        </w:rPr>
      </w:pPr>
      <w:r w:rsidRPr="007C7C8A">
        <w:rPr>
          <w:b/>
          <w:color w:val="000000" w:themeColor="text1"/>
        </w:rPr>
        <w:t xml:space="preserve">Figure S5. </w:t>
      </w:r>
      <w:proofErr w:type="gramStart"/>
      <w:r w:rsidRPr="007C7C8A">
        <w:rPr>
          <w:b/>
          <w:bCs/>
          <w:color w:val="000000" w:themeColor="text1"/>
        </w:rPr>
        <w:t xml:space="preserve">Association of </w:t>
      </w:r>
      <w:proofErr w:type="spellStart"/>
      <w:r w:rsidRPr="007C7C8A">
        <w:rPr>
          <w:b/>
          <w:bCs/>
          <w:color w:val="000000" w:themeColor="text1"/>
        </w:rPr>
        <w:t>logFC</w:t>
      </w:r>
      <w:proofErr w:type="spellEnd"/>
      <w:r w:rsidRPr="007C7C8A">
        <w:rPr>
          <w:b/>
          <w:bCs/>
          <w:color w:val="000000" w:themeColor="text1"/>
        </w:rPr>
        <w:t xml:space="preserve"> with LOEUF, </w:t>
      </w:r>
      <w:proofErr w:type="spellStart"/>
      <w:r w:rsidRPr="007C7C8A">
        <w:rPr>
          <w:b/>
          <w:bCs/>
          <w:color w:val="000000" w:themeColor="text1"/>
        </w:rPr>
        <w:t>dN</w:t>
      </w:r>
      <w:proofErr w:type="spellEnd"/>
      <w:r w:rsidRPr="007C7C8A">
        <w:rPr>
          <w:b/>
          <w:bCs/>
          <w:color w:val="000000" w:themeColor="text1"/>
        </w:rPr>
        <w:t>/</w:t>
      </w:r>
      <w:proofErr w:type="spellStart"/>
      <w:r w:rsidRPr="007C7C8A">
        <w:rPr>
          <w:b/>
          <w:bCs/>
          <w:color w:val="000000" w:themeColor="text1"/>
        </w:rPr>
        <w:t>dS</w:t>
      </w:r>
      <w:proofErr w:type="spellEnd"/>
      <w:r w:rsidRPr="007C7C8A">
        <w:rPr>
          <w:b/>
          <w:bCs/>
          <w:color w:val="000000" w:themeColor="text1"/>
        </w:rPr>
        <w:t>, and percent coding identity.</w:t>
      </w:r>
      <w:proofErr w:type="gramEnd"/>
      <w:r w:rsidRPr="007C7C8A">
        <w:rPr>
          <w:b/>
          <w:bCs/>
          <w:color w:val="000000" w:themeColor="text1"/>
        </w:rPr>
        <w:t xml:space="preserve"> </w:t>
      </w:r>
      <w:r w:rsidRPr="007C7C8A">
        <w:rPr>
          <w:bCs/>
          <w:color w:val="000000" w:themeColor="text1"/>
        </w:rPr>
        <w:t xml:space="preserve">For each gene we calculated the mean absolute log2 fold-change in expression. </w:t>
      </w:r>
      <w:r w:rsidR="000C7FAD" w:rsidRPr="007C7C8A">
        <w:rPr>
          <w:bCs/>
          <w:color w:val="000000" w:themeColor="text1"/>
        </w:rPr>
        <w:t xml:space="preserve">This change significantly associates with </w:t>
      </w:r>
      <w:r w:rsidR="000C7FAD" w:rsidRPr="007C7C8A">
        <w:rPr>
          <w:b/>
          <w:bCs/>
          <w:color w:val="000000" w:themeColor="text1"/>
        </w:rPr>
        <w:t>(A)</w:t>
      </w:r>
      <w:r w:rsidR="000C7FAD" w:rsidRPr="007C7C8A">
        <w:rPr>
          <w:bCs/>
          <w:color w:val="000000" w:themeColor="text1"/>
        </w:rPr>
        <w:t xml:space="preserve"> LOEUF decile (ρ = 0.16; p &lt; 2 x 10</w:t>
      </w:r>
      <w:r w:rsidR="000C7FAD" w:rsidRPr="007C7C8A">
        <w:rPr>
          <w:bCs/>
          <w:color w:val="000000" w:themeColor="text1"/>
          <w:vertAlign w:val="superscript"/>
        </w:rPr>
        <w:t>-16</w:t>
      </w:r>
      <w:r w:rsidR="000C7FAD" w:rsidRPr="007C7C8A">
        <w:rPr>
          <w:bCs/>
          <w:color w:val="000000" w:themeColor="text1"/>
        </w:rPr>
        <w:t xml:space="preserve">), </w:t>
      </w:r>
      <w:r w:rsidR="000C7FAD" w:rsidRPr="007C7C8A">
        <w:rPr>
          <w:b/>
          <w:bCs/>
          <w:color w:val="000000" w:themeColor="text1"/>
        </w:rPr>
        <w:t>(B)</w:t>
      </w:r>
      <w:r w:rsidR="000C7FAD" w:rsidRPr="007C7C8A">
        <w:rPr>
          <w:bCs/>
          <w:color w:val="000000" w:themeColor="text1"/>
        </w:rPr>
        <w:t xml:space="preserve"> </w:t>
      </w:r>
      <w:proofErr w:type="spellStart"/>
      <w:r w:rsidR="000C7FAD" w:rsidRPr="007C7C8A">
        <w:rPr>
          <w:bCs/>
          <w:color w:val="000000" w:themeColor="text1"/>
        </w:rPr>
        <w:t>dN</w:t>
      </w:r>
      <w:proofErr w:type="spellEnd"/>
      <w:r w:rsidR="000C7FAD" w:rsidRPr="007C7C8A">
        <w:rPr>
          <w:bCs/>
          <w:color w:val="000000" w:themeColor="text1"/>
        </w:rPr>
        <w:t>/</w:t>
      </w:r>
      <w:proofErr w:type="spellStart"/>
      <w:r w:rsidR="000C7FAD" w:rsidRPr="007C7C8A">
        <w:rPr>
          <w:bCs/>
          <w:color w:val="000000" w:themeColor="text1"/>
        </w:rPr>
        <w:t>dS</w:t>
      </w:r>
      <w:proofErr w:type="spellEnd"/>
      <w:r w:rsidR="000C7FAD" w:rsidRPr="007C7C8A">
        <w:rPr>
          <w:bCs/>
          <w:color w:val="000000" w:themeColor="text1"/>
        </w:rPr>
        <w:t xml:space="preserve"> decile (ρ = 0.15; p &lt; 2 x 10</w:t>
      </w:r>
      <w:r w:rsidR="000C7FAD" w:rsidRPr="007C7C8A">
        <w:rPr>
          <w:bCs/>
          <w:color w:val="000000" w:themeColor="text1"/>
          <w:vertAlign w:val="superscript"/>
        </w:rPr>
        <w:t>-16</w:t>
      </w:r>
      <w:r w:rsidR="000C7FAD" w:rsidRPr="007C7C8A">
        <w:rPr>
          <w:bCs/>
          <w:color w:val="000000" w:themeColor="text1"/>
        </w:rPr>
        <w:t xml:space="preserve">) and </w:t>
      </w:r>
      <w:r w:rsidR="000C7FAD" w:rsidRPr="007C7C8A">
        <w:rPr>
          <w:b/>
          <w:bCs/>
          <w:color w:val="000000" w:themeColor="text1"/>
        </w:rPr>
        <w:t>(C)</w:t>
      </w:r>
      <w:r w:rsidR="000C7FAD" w:rsidRPr="007C7C8A">
        <w:rPr>
          <w:bCs/>
          <w:color w:val="000000" w:themeColor="text1"/>
        </w:rPr>
        <w:t xml:space="preserve"> percent coding identity decile (ρ = -0.066; p = 2.46 x 10</w:t>
      </w:r>
      <w:r w:rsidR="000C7FAD" w:rsidRPr="007C7C8A">
        <w:rPr>
          <w:bCs/>
          <w:color w:val="000000" w:themeColor="text1"/>
          <w:vertAlign w:val="superscript"/>
        </w:rPr>
        <w:t>-11</w:t>
      </w:r>
      <w:r w:rsidR="000C7FAD" w:rsidRPr="007C7C8A">
        <w:rPr>
          <w:bCs/>
          <w:color w:val="000000" w:themeColor="text1"/>
        </w:rPr>
        <w:t>).</w:t>
      </w:r>
    </w:p>
    <w:p w14:paraId="63A9930B" w14:textId="77777777" w:rsidR="00436A99" w:rsidRPr="007C7C8A" w:rsidRDefault="00436A99" w:rsidP="006D70F0">
      <w:pPr>
        <w:spacing w:line="480" w:lineRule="auto"/>
        <w:rPr>
          <w:b/>
          <w:kern w:val="28"/>
        </w:rPr>
      </w:pPr>
    </w:p>
    <w:p w14:paraId="37B96688" w14:textId="6EA77151" w:rsidR="00087A83" w:rsidRPr="007C7C8A" w:rsidRDefault="00A55619" w:rsidP="006D70F0">
      <w:pPr>
        <w:spacing w:line="480" w:lineRule="auto"/>
        <w:rPr>
          <w:b/>
          <w:kern w:val="28"/>
        </w:rPr>
      </w:pPr>
      <w:r w:rsidRPr="007C7C8A">
        <w:rPr>
          <w:b/>
          <w:noProof/>
          <w:kern w:val="28"/>
        </w:rPr>
        <w:drawing>
          <wp:inline distT="0" distB="0" distL="0" distR="0" wp14:anchorId="28B32A90" wp14:editId="7487D721">
            <wp:extent cx="3556000" cy="2463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7"/>
                    <a:stretch>
                      <a:fillRect/>
                    </a:stretch>
                  </pic:blipFill>
                  <pic:spPr>
                    <a:xfrm>
                      <a:off x="0" y="0"/>
                      <a:ext cx="3556000" cy="2463800"/>
                    </a:xfrm>
                    <a:prstGeom prst="rect">
                      <a:avLst/>
                    </a:prstGeom>
                  </pic:spPr>
                </pic:pic>
              </a:graphicData>
            </a:graphic>
          </wp:inline>
        </w:drawing>
      </w:r>
    </w:p>
    <w:p w14:paraId="642FC3DF" w14:textId="5B7FCBF3" w:rsidR="00087A83" w:rsidRPr="007C7C8A" w:rsidRDefault="00087A83" w:rsidP="00B563FF">
      <w:pPr>
        <w:spacing w:line="480" w:lineRule="auto"/>
        <w:jc w:val="both"/>
        <w:rPr>
          <w:bCs/>
          <w:color w:val="000000" w:themeColor="text1"/>
        </w:rPr>
      </w:pPr>
      <w:r w:rsidRPr="007C7C8A">
        <w:rPr>
          <w:b/>
          <w:color w:val="000000" w:themeColor="text1"/>
        </w:rPr>
        <w:t>Figure S</w:t>
      </w:r>
      <w:r w:rsidR="00661C4E" w:rsidRPr="007C7C8A">
        <w:rPr>
          <w:b/>
          <w:color w:val="000000" w:themeColor="text1"/>
        </w:rPr>
        <w:t>6</w:t>
      </w:r>
      <w:r w:rsidRPr="007C7C8A">
        <w:rPr>
          <w:b/>
          <w:color w:val="000000" w:themeColor="text1"/>
        </w:rPr>
        <w:t xml:space="preserve">. </w:t>
      </w:r>
      <w:proofErr w:type="gramStart"/>
      <w:r w:rsidR="00E9709A" w:rsidRPr="007C7C8A">
        <w:rPr>
          <w:b/>
          <w:color w:val="000000" w:themeColor="text1"/>
        </w:rPr>
        <w:t>Number of genes with small effect sizes across cell types</w:t>
      </w:r>
      <w:r w:rsidRPr="007C7C8A">
        <w:rPr>
          <w:b/>
          <w:bCs/>
          <w:color w:val="000000" w:themeColor="text1"/>
        </w:rPr>
        <w:t>.</w:t>
      </w:r>
      <w:proofErr w:type="gramEnd"/>
      <w:r w:rsidRPr="007C7C8A">
        <w:rPr>
          <w:b/>
          <w:bCs/>
          <w:color w:val="000000" w:themeColor="text1"/>
        </w:rPr>
        <w:t xml:space="preserve"> </w:t>
      </w:r>
      <w:r w:rsidR="00E9709A" w:rsidRPr="007C7C8A">
        <w:rPr>
          <w:bCs/>
          <w:color w:val="000000" w:themeColor="text1"/>
        </w:rPr>
        <w:t xml:space="preserve">We computed the probability </w:t>
      </w:r>
      <w:r w:rsidR="00696701" w:rsidRPr="007C7C8A">
        <w:rPr>
          <w:bCs/>
          <w:color w:val="000000" w:themeColor="text1"/>
        </w:rPr>
        <w:t xml:space="preserve">that the absolute </w:t>
      </w:r>
      <w:proofErr w:type="spellStart"/>
      <w:r w:rsidR="00696701" w:rsidRPr="007C7C8A">
        <w:rPr>
          <w:bCs/>
          <w:color w:val="000000" w:themeColor="text1"/>
        </w:rPr>
        <w:t>logFC</w:t>
      </w:r>
      <w:proofErr w:type="spellEnd"/>
      <w:r w:rsidR="00696701" w:rsidRPr="007C7C8A">
        <w:rPr>
          <w:bCs/>
          <w:color w:val="000000" w:themeColor="text1"/>
        </w:rPr>
        <w:t xml:space="preserve"> difference in gene expression between humans and chimpanzees was less than 0.5</w:t>
      </w:r>
      <w:r w:rsidR="00E9709A" w:rsidRPr="007C7C8A">
        <w:rPr>
          <w:bCs/>
          <w:color w:val="000000" w:themeColor="text1"/>
        </w:rPr>
        <w:t xml:space="preserve">. </w:t>
      </w:r>
      <w:r w:rsidR="00FC7391" w:rsidRPr="007C7C8A">
        <w:rPr>
          <w:bCs/>
          <w:color w:val="000000" w:themeColor="text1"/>
        </w:rPr>
        <w:t>We removed genes that had an effect size larger than 0.5 in any cell type (</w:t>
      </w:r>
      <w:r w:rsidR="00FC7391" w:rsidRPr="007C7C8A">
        <w:rPr>
          <w:bCs/>
          <w:i/>
          <w:color w:val="000000" w:themeColor="text1"/>
        </w:rPr>
        <w:t>p</w:t>
      </w:r>
      <w:r w:rsidR="00FC7391" w:rsidRPr="007C7C8A">
        <w:rPr>
          <w:bCs/>
          <w:color w:val="000000" w:themeColor="text1"/>
        </w:rPr>
        <w:t xml:space="preserve"> ≤ 0.05). </w:t>
      </w:r>
      <w:r w:rsidR="00A55619" w:rsidRPr="007C7C8A">
        <w:rPr>
          <w:bCs/>
          <w:color w:val="000000" w:themeColor="text1"/>
        </w:rPr>
        <w:t>We show how the number of genes with small effect sizes varies with the confidence in this estimate as well as the number of cell types in which the effect size is small.</w:t>
      </w:r>
    </w:p>
    <w:p w14:paraId="2079DFCE" w14:textId="77777777" w:rsidR="00087A83" w:rsidRPr="007C7C8A" w:rsidRDefault="00087A83" w:rsidP="006D70F0">
      <w:pPr>
        <w:spacing w:line="480" w:lineRule="auto"/>
        <w:rPr>
          <w:b/>
          <w:kern w:val="28"/>
        </w:rPr>
      </w:pPr>
    </w:p>
    <w:p w14:paraId="45020F03" w14:textId="7BAB9D8E" w:rsidR="005975AC" w:rsidRPr="007C7C8A" w:rsidRDefault="005975AC" w:rsidP="006D70F0">
      <w:pPr>
        <w:pStyle w:val="Legend"/>
        <w:spacing w:line="480" w:lineRule="auto"/>
        <w:jc w:val="both"/>
      </w:pPr>
      <w:r w:rsidRPr="007C7C8A">
        <w:rPr>
          <w:noProof/>
        </w:rPr>
        <w:lastRenderedPageBreak/>
        <w:drawing>
          <wp:inline distT="0" distB="0" distL="0" distR="0" wp14:anchorId="01C83CDD" wp14:editId="434FF66F">
            <wp:extent cx="5943600" cy="8229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S3.png"/>
                    <pic:cNvPicPr/>
                  </pic:nvPicPr>
                  <pic:blipFill>
                    <a:blip r:embed="rId18"/>
                    <a:stretch>
                      <a:fillRect/>
                    </a:stretch>
                  </pic:blipFill>
                  <pic:spPr>
                    <a:xfrm>
                      <a:off x="0" y="0"/>
                      <a:ext cx="5943600" cy="8229600"/>
                    </a:xfrm>
                    <a:prstGeom prst="rect">
                      <a:avLst/>
                    </a:prstGeom>
                  </pic:spPr>
                </pic:pic>
              </a:graphicData>
            </a:graphic>
          </wp:inline>
        </w:drawing>
      </w:r>
    </w:p>
    <w:p w14:paraId="7A9042C6" w14:textId="4A6DA1A5" w:rsidR="00A542AA" w:rsidRPr="007C7C8A" w:rsidRDefault="00CA5F6A" w:rsidP="006D70F0">
      <w:pPr>
        <w:pStyle w:val="SOMContent"/>
        <w:spacing w:line="480" w:lineRule="auto"/>
        <w:jc w:val="both"/>
        <w:rPr>
          <w:b/>
        </w:rPr>
      </w:pPr>
      <w:r w:rsidRPr="007C7C8A">
        <w:rPr>
          <w:b/>
        </w:rPr>
        <w:lastRenderedPageBreak/>
        <w:t>Figure</w:t>
      </w:r>
      <w:r w:rsidR="00006C04" w:rsidRPr="007C7C8A">
        <w:rPr>
          <w:b/>
        </w:rPr>
        <w:t xml:space="preserve"> S</w:t>
      </w:r>
      <w:r w:rsidR="001D519E" w:rsidRPr="007C7C8A">
        <w:rPr>
          <w:b/>
        </w:rPr>
        <w:t>7</w:t>
      </w:r>
      <w:r w:rsidR="00006C04" w:rsidRPr="007C7C8A">
        <w:rPr>
          <w:b/>
        </w:rPr>
        <w:t xml:space="preserve">. </w:t>
      </w:r>
      <w:proofErr w:type="gramStart"/>
      <w:r w:rsidR="00006C04" w:rsidRPr="007C7C8A">
        <w:rPr>
          <w:b/>
        </w:rPr>
        <w:t xml:space="preserve">UMAPs of </w:t>
      </w:r>
      <w:proofErr w:type="spellStart"/>
      <w:r w:rsidR="00006C04" w:rsidRPr="007C7C8A">
        <w:rPr>
          <w:b/>
        </w:rPr>
        <w:t>Cormotif</w:t>
      </w:r>
      <w:proofErr w:type="spellEnd"/>
      <w:r w:rsidR="00006C04" w:rsidRPr="007C7C8A">
        <w:rPr>
          <w:b/>
        </w:rPr>
        <w:t xml:space="preserve"> posterior probability of differential expression and gene expression z-scores.</w:t>
      </w:r>
      <w:proofErr w:type="gramEnd"/>
      <w:r w:rsidR="00006C04" w:rsidRPr="007C7C8A">
        <w:rPr>
          <w:b/>
        </w:rPr>
        <w:t xml:space="preserve"> </w:t>
      </w:r>
      <w:r w:rsidR="00006C04" w:rsidRPr="007C7C8A">
        <w:t xml:space="preserve">UMAPs from </w:t>
      </w:r>
      <w:r w:rsidRPr="007C7C8A">
        <w:rPr>
          <w:b/>
        </w:rPr>
        <w:t>Figure</w:t>
      </w:r>
      <w:r w:rsidR="00006C04" w:rsidRPr="007C7C8A">
        <w:rPr>
          <w:b/>
        </w:rPr>
        <w:t xml:space="preserve"> 1B</w:t>
      </w:r>
      <w:r w:rsidR="00006C04" w:rsidRPr="007C7C8A">
        <w:t xml:space="preserve"> with cells colored according to their posterior probability of DE or gene expression z-score (see </w:t>
      </w:r>
      <w:r w:rsidR="00224269" w:rsidRPr="007C7C8A">
        <w:t>M</w:t>
      </w:r>
      <w:r w:rsidR="00006C04" w:rsidRPr="007C7C8A">
        <w:t xml:space="preserve">aterials and methods). </w:t>
      </w:r>
      <w:r w:rsidR="00006C04" w:rsidRPr="007C7C8A">
        <w:rPr>
          <w:b/>
        </w:rPr>
        <w:t xml:space="preserve"> </w:t>
      </w:r>
    </w:p>
    <w:p w14:paraId="6B84C2FF" w14:textId="3459AA30" w:rsidR="005975AC" w:rsidRPr="007C7C8A" w:rsidRDefault="005975AC" w:rsidP="006D70F0">
      <w:pPr>
        <w:pStyle w:val="SOMContent"/>
        <w:spacing w:line="480" w:lineRule="auto"/>
        <w:jc w:val="both"/>
        <w:rPr>
          <w:b/>
        </w:rPr>
      </w:pPr>
      <w:r w:rsidRPr="007C7C8A">
        <w:rPr>
          <w:b/>
          <w:noProof/>
        </w:rPr>
        <w:lastRenderedPageBreak/>
        <w:drawing>
          <wp:inline distT="0" distB="0" distL="0" distR="0" wp14:anchorId="6EE2C88E" wp14:editId="3F1A1595">
            <wp:extent cx="5486400" cy="7315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S4.png"/>
                    <pic:cNvPicPr/>
                  </pic:nvPicPr>
                  <pic:blipFill>
                    <a:blip r:embed="rId19"/>
                    <a:stretch>
                      <a:fillRect/>
                    </a:stretch>
                  </pic:blipFill>
                  <pic:spPr>
                    <a:xfrm>
                      <a:off x="0" y="0"/>
                      <a:ext cx="5486400" cy="7315200"/>
                    </a:xfrm>
                    <a:prstGeom prst="rect">
                      <a:avLst/>
                    </a:prstGeom>
                  </pic:spPr>
                </pic:pic>
              </a:graphicData>
            </a:graphic>
          </wp:inline>
        </w:drawing>
      </w:r>
    </w:p>
    <w:p w14:paraId="78EFDA15" w14:textId="18DDF23C" w:rsidR="00006C04" w:rsidRPr="007C7C8A" w:rsidRDefault="00CA5F6A" w:rsidP="006D70F0">
      <w:pPr>
        <w:pStyle w:val="SOMContent"/>
        <w:spacing w:line="480" w:lineRule="auto"/>
        <w:jc w:val="both"/>
      </w:pPr>
      <w:r w:rsidRPr="007C7C8A">
        <w:rPr>
          <w:b/>
        </w:rPr>
        <w:t>Figure</w:t>
      </w:r>
      <w:r w:rsidR="00006C04" w:rsidRPr="007C7C8A">
        <w:rPr>
          <w:b/>
        </w:rPr>
        <w:t xml:space="preserve"> S</w:t>
      </w:r>
      <w:r w:rsidR="001D519E" w:rsidRPr="007C7C8A">
        <w:rPr>
          <w:b/>
        </w:rPr>
        <w:t>8</w:t>
      </w:r>
      <w:r w:rsidR="00006C04" w:rsidRPr="007C7C8A">
        <w:rPr>
          <w:b/>
        </w:rPr>
        <w:t xml:space="preserve">. </w:t>
      </w:r>
      <w:proofErr w:type="gramStart"/>
      <w:r w:rsidR="00006C04" w:rsidRPr="007C7C8A">
        <w:rPr>
          <w:b/>
        </w:rPr>
        <w:t xml:space="preserve">Boxplots of </w:t>
      </w:r>
      <w:r w:rsidR="00006C04" w:rsidRPr="007C7C8A">
        <w:rPr>
          <w:b/>
          <w:i/>
        </w:rPr>
        <w:t>TCF7L2</w:t>
      </w:r>
      <w:r w:rsidR="00006C04" w:rsidRPr="007C7C8A">
        <w:rPr>
          <w:b/>
        </w:rPr>
        <w:t xml:space="preserve"> and </w:t>
      </w:r>
      <w:r w:rsidR="00006C04" w:rsidRPr="007C7C8A">
        <w:rPr>
          <w:b/>
          <w:i/>
        </w:rPr>
        <w:t>SCG3</w:t>
      </w:r>
      <w:r w:rsidR="00006C04" w:rsidRPr="007C7C8A">
        <w:rPr>
          <w:b/>
        </w:rPr>
        <w:t xml:space="preserve"> expression.</w:t>
      </w:r>
      <w:proofErr w:type="gramEnd"/>
      <w:r w:rsidR="00006C04" w:rsidRPr="007C7C8A">
        <w:rPr>
          <w:b/>
        </w:rPr>
        <w:t xml:space="preserve"> </w:t>
      </w:r>
      <w:r w:rsidR="00006C04" w:rsidRPr="007C7C8A">
        <w:t>(</w:t>
      </w:r>
      <w:r w:rsidR="00006C04" w:rsidRPr="007C7C8A">
        <w:rPr>
          <w:b/>
        </w:rPr>
        <w:t>A</w:t>
      </w:r>
      <w:r w:rsidR="00006C04" w:rsidRPr="007C7C8A">
        <w:t xml:space="preserve">) Expression of </w:t>
      </w:r>
      <w:r w:rsidR="00006C04" w:rsidRPr="007C7C8A">
        <w:rPr>
          <w:i/>
        </w:rPr>
        <w:t>TCF7L2</w:t>
      </w:r>
      <w:r w:rsidR="00006C04" w:rsidRPr="007C7C8A">
        <w:t xml:space="preserve"> in all tested cell types, relative to the mean expression in humans. (</w:t>
      </w:r>
      <w:r w:rsidR="00006C04" w:rsidRPr="007C7C8A">
        <w:rPr>
          <w:b/>
        </w:rPr>
        <w:t>B</w:t>
      </w:r>
      <w:r w:rsidR="00006C04" w:rsidRPr="007C7C8A">
        <w:t xml:space="preserve">) Expression of </w:t>
      </w:r>
      <w:r w:rsidR="00006C04" w:rsidRPr="007C7C8A">
        <w:rPr>
          <w:i/>
        </w:rPr>
        <w:t>TCF7L2</w:t>
      </w:r>
      <w:r w:rsidR="00006C04" w:rsidRPr="007C7C8A">
        <w:t xml:space="preserve"> in all tested cell </w:t>
      </w:r>
      <w:r w:rsidR="00006C04" w:rsidRPr="007C7C8A">
        <w:lastRenderedPageBreak/>
        <w:t>types. (</w:t>
      </w:r>
      <w:r w:rsidR="00006C04" w:rsidRPr="007C7C8A">
        <w:rPr>
          <w:b/>
        </w:rPr>
        <w:t>C</w:t>
      </w:r>
      <w:r w:rsidR="00006C04" w:rsidRPr="007C7C8A">
        <w:t xml:space="preserve">)  Expression of </w:t>
      </w:r>
      <w:r w:rsidR="00006C04" w:rsidRPr="007C7C8A">
        <w:rPr>
          <w:i/>
        </w:rPr>
        <w:t>SCG3</w:t>
      </w:r>
      <w:r w:rsidR="00006C04" w:rsidRPr="007C7C8A">
        <w:t xml:space="preserve"> in all tested cell types, relative to the mean expression in humans. (</w:t>
      </w:r>
      <w:r w:rsidR="00006C04" w:rsidRPr="007C7C8A">
        <w:rPr>
          <w:b/>
        </w:rPr>
        <w:t>D</w:t>
      </w:r>
      <w:r w:rsidR="00006C04" w:rsidRPr="007C7C8A">
        <w:t xml:space="preserve">) Expression of </w:t>
      </w:r>
      <w:r w:rsidR="00006C04" w:rsidRPr="007C7C8A">
        <w:rPr>
          <w:i/>
        </w:rPr>
        <w:t>SCG3</w:t>
      </w:r>
      <w:r w:rsidR="00006C04" w:rsidRPr="007C7C8A">
        <w:t xml:space="preserve"> in all tested cell types.</w:t>
      </w:r>
    </w:p>
    <w:p w14:paraId="63D14869" w14:textId="6ED3BE48" w:rsidR="001D519E" w:rsidRPr="007C7C8A" w:rsidRDefault="001D519E" w:rsidP="006D70F0">
      <w:pPr>
        <w:pStyle w:val="SOMContent"/>
        <w:spacing w:line="480" w:lineRule="auto"/>
        <w:jc w:val="both"/>
      </w:pPr>
    </w:p>
    <w:p w14:paraId="4C37BDB3" w14:textId="6CB24478" w:rsidR="001D519E" w:rsidRPr="007C7C8A" w:rsidRDefault="001D519E" w:rsidP="006D70F0">
      <w:pPr>
        <w:pStyle w:val="SOMContent"/>
        <w:spacing w:line="480" w:lineRule="auto"/>
        <w:jc w:val="both"/>
      </w:pPr>
      <w:r w:rsidRPr="007C7C8A">
        <w:rPr>
          <w:noProof/>
        </w:rPr>
        <w:drawing>
          <wp:inline distT="0" distB="0" distL="0" distR="0" wp14:anchorId="2132FEB1" wp14:editId="31BAF769">
            <wp:extent cx="5943600" cy="6792595"/>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ellprop.png"/>
                    <pic:cNvPicPr/>
                  </pic:nvPicPr>
                  <pic:blipFill>
                    <a:blip r:embed="rId20"/>
                    <a:stretch>
                      <a:fillRect/>
                    </a:stretch>
                  </pic:blipFill>
                  <pic:spPr>
                    <a:xfrm>
                      <a:off x="0" y="0"/>
                      <a:ext cx="5943600" cy="6792595"/>
                    </a:xfrm>
                    <a:prstGeom prst="rect">
                      <a:avLst/>
                    </a:prstGeom>
                  </pic:spPr>
                </pic:pic>
              </a:graphicData>
            </a:graphic>
          </wp:inline>
        </w:drawing>
      </w:r>
    </w:p>
    <w:p w14:paraId="0F1E30C7" w14:textId="29866807" w:rsidR="001D519E" w:rsidRPr="007C7C8A" w:rsidRDefault="001D519E" w:rsidP="001D519E">
      <w:pPr>
        <w:pStyle w:val="SOMContent"/>
        <w:spacing w:line="480" w:lineRule="auto"/>
        <w:jc w:val="both"/>
        <w:rPr>
          <w:color w:val="000000" w:themeColor="text1"/>
        </w:rPr>
      </w:pPr>
      <w:r w:rsidRPr="007C7C8A">
        <w:rPr>
          <w:b/>
          <w:color w:val="000000" w:themeColor="text1"/>
        </w:rPr>
        <w:lastRenderedPageBreak/>
        <w:t xml:space="preserve">Figure S9. </w:t>
      </w:r>
      <w:proofErr w:type="gramStart"/>
      <w:r w:rsidRPr="007C7C8A">
        <w:rPr>
          <w:b/>
          <w:color w:val="000000" w:themeColor="text1"/>
        </w:rPr>
        <w:t>Effect of cell type proportion.</w:t>
      </w:r>
      <w:proofErr w:type="gramEnd"/>
      <w:r w:rsidRPr="007C7C8A">
        <w:rPr>
          <w:b/>
          <w:color w:val="000000" w:themeColor="text1"/>
        </w:rPr>
        <w:t xml:space="preserve"> </w:t>
      </w:r>
      <w:r w:rsidRPr="007C7C8A">
        <w:rPr>
          <w:color w:val="000000" w:themeColor="text1"/>
        </w:rPr>
        <w:t xml:space="preserve">We ran a linear mixed model including two cell type proportion PCs in DREAM. We then assessed the effect of these PCs </w:t>
      </w:r>
      <w:r w:rsidR="0057199A" w:rsidRPr="007C7C8A">
        <w:rPr>
          <w:color w:val="000000" w:themeColor="text1"/>
        </w:rPr>
        <w:t xml:space="preserve">on genes with significant DE in the model that did not include cell type (5% FDR). </w:t>
      </w:r>
      <w:r w:rsidRPr="007C7C8A">
        <w:rPr>
          <w:b/>
          <w:color w:val="000000" w:themeColor="text1"/>
        </w:rPr>
        <w:t>(A)</w:t>
      </w:r>
      <w:r w:rsidRPr="007C7C8A">
        <w:rPr>
          <w:color w:val="000000" w:themeColor="text1"/>
        </w:rPr>
        <w:t xml:space="preserve"> </w:t>
      </w:r>
      <w:r w:rsidR="0057199A" w:rsidRPr="007C7C8A">
        <w:rPr>
          <w:color w:val="000000" w:themeColor="text1"/>
        </w:rPr>
        <w:t xml:space="preserve">The median variance explained across genes in each cell type. </w:t>
      </w:r>
      <w:r w:rsidRPr="007C7C8A">
        <w:rPr>
          <w:color w:val="000000" w:themeColor="text1"/>
        </w:rPr>
        <w:t>(</w:t>
      </w:r>
      <w:r w:rsidRPr="007C7C8A">
        <w:rPr>
          <w:b/>
          <w:color w:val="000000" w:themeColor="text1"/>
        </w:rPr>
        <w:t>B</w:t>
      </w:r>
      <w:r w:rsidRPr="007C7C8A">
        <w:rPr>
          <w:color w:val="000000" w:themeColor="text1"/>
        </w:rPr>
        <w:t xml:space="preserve">) </w:t>
      </w:r>
      <w:r w:rsidR="0057199A" w:rsidRPr="007C7C8A">
        <w:rPr>
          <w:color w:val="000000" w:themeColor="text1"/>
        </w:rPr>
        <w:t>The effect size estimate in models with (</w:t>
      </w:r>
      <w:r w:rsidR="0057199A" w:rsidRPr="007C7C8A">
        <w:rPr>
          <w:i/>
          <w:color w:val="000000" w:themeColor="text1"/>
        </w:rPr>
        <w:t>x-</w:t>
      </w:r>
      <w:r w:rsidR="0057199A" w:rsidRPr="007C7C8A">
        <w:rPr>
          <w:color w:val="000000" w:themeColor="text1"/>
        </w:rPr>
        <w:t>axis) and without (</w:t>
      </w:r>
      <w:r w:rsidR="0057199A" w:rsidRPr="007C7C8A">
        <w:rPr>
          <w:i/>
          <w:color w:val="000000" w:themeColor="text1"/>
        </w:rPr>
        <w:t>y-</w:t>
      </w:r>
      <w:r w:rsidR="0057199A" w:rsidRPr="007C7C8A">
        <w:rPr>
          <w:color w:val="000000" w:themeColor="text1"/>
        </w:rPr>
        <w:t xml:space="preserve">axis) cell type proportion PCs. </w:t>
      </w:r>
    </w:p>
    <w:p w14:paraId="7F486765" w14:textId="14C3836B" w:rsidR="00F56BFD" w:rsidRPr="007C7C8A" w:rsidRDefault="00F56BFD" w:rsidP="006D70F0">
      <w:pPr>
        <w:pStyle w:val="SOMContent"/>
        <w:spacing w:line="480" w:lineRule="auto"/>
        <w:jc w:val="both"/>
      </w:pPr>
      <w:r w:rsidRPr="007C7C8A">
        <w:rPr>
          <w:noProof/>
        </w:rPr>
        <w:lastRenderedPageBreak/>
        <w:drawing>
          <wp:inline distT="0" distB="0" distL="0" distR="0" wp14:anchorId="2B95542C" wp14:editId="76093F8C">
            <wp:extent cx="5486400" cy="73152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igS5.png"/>
                    <pic:cNvPicPr/>
                  </pic:nvPicPr>
                  <pic:blipFill>
                    <a:blip r:embed="rId21"/>
                    <a:stretch>
                      <a:fillRect/>
                    </a:stretch>
                  </pic:blipFill>
                  <pic:spPr>
                    <a:xfrm>
                      <a:off x="0" y="0"/>
                      <a:ext cx="5486400" cy="7315200"/>
                    </a:xfrm>
                    <a:prstGeom prst="rect">
                      <a:avLst/>
                    </a:prstGeom>
                  </pic:spPr>
                </pic:pic>
              </a:graphicData>
            </a:graphic>
          </wp:inline>
        </w:drawing>
      </w:r>
    </w:p>
    <w:p w14:paraId="45414D84" w14:textId="67592DA8" w:rsidR="00006C04" w:rsidRPr="007C7C8A" w:rsidRDefault="00CA5F6A" w:rsidP="006D70F0">
      <w:pPr>
        <w:pStyle w:val="SOMContent"/>
        <w:spacing w:line="480" w:lineRule="auto"/>
        <w:jc w:val="both"/>
      </w:pPr>
      <w:r w:rsidRPr="007C7C8A">
        <w:rPr>
          <w:b/>
        </w:rPr>
        <w:t>Figure</w:t>
      </w:r>
      <w:r w:rsidR="00006C04" w:rsidRPr="007C7C8A">
        <w:rPr>
          <w:b/>
        </w:rPr>
        <w:t xml:space="preserve"> S</w:t>
      </w:r>
      <w:r w:rsidR="00485FCE" w:rsidRPr="007C7C8A">
        <w:rPr>
          <w:b/>
        </w:rPr>
        <w:t>10</w:t>
      </w:r>
      <w:r w:rsidR="00006C04" w:rsidRPr="007C7C8A">
        <w:rPr>
          <w:b/>
        </w:rPr>
        <w:t xml:space="preserve">. </w:t>
      </w:r>
      <w:proofErr w:type="gramStart"/>
      <w:r w:rsidR="00006C04" w:rsidRPr="007C7C8A">
        <w:rPr>
          <w:b/>
        </w:rPr>
        <w:t xml:space="preserve">Boxplots of </w:t>
      </w:r>
      <w:r w:rsidR="00006C04" w:rsidRPr="007C7C8A">
        <w:rPr>
          <w:b/>
          <w:i/>
        </w:rPr>
        <w:t>CLDN4</w:t>
      </w:r>
      <w:r w:rsidR="00006C04" w:rsidRPr="007C7C8A">
        <w:rPr>
          <w:b/>
        </w:rPr>
        <w:t xml:space="preserve"> and </w:t>
      </w:r>
      <w:r w:rsidR="00006C04" w:rsidRPr="007C7C8A">
        <w:rPr>
          <w:b/>
          <w:i/>
        </w:rPr>
        <w:t>CEBPA</w:t>
      </w:r>
      <w:r w:rsidR="00006C04" w:rsidRPr="007C7C8A">
        <w:rPr>
          <w:b/>
        </w:rPr>
        <w:t xml:space="preserve"> expression.</w:t>
      </w:r>
      <w:proofErr w:type="gramEnd"/>
      <w:r w:rsidR="00006C04" w:rsidRPr="007C7C8A">
        <w:rPr>
          <w:b/>
        </w:rPr>
        <w:t xml:space="preserve"> </w:t>
      </w:r>
      <w:r w:rsidR="00006C04" w:rsidRPr="007C7C8A">
        <w:t>(</w:t>
      </w:r>
      <w:r w:rsidR="00006C04" w:rsidRPr="007C7C8A">
        <w:rPr>
          <w:b/>
        </w:rPr>
        <w:t>A</w:t>
      </w:r>
      <w:r w:rsidR="00006C04" w:rsidRPr="007C7C8A">
        <w:t xml:space="preserve">) Expression of </w:t>
      </w:r>
      <w:r w:rsidR="00006C04" w:rsidRPr="007C7C8A">
        <w:rPr>
          <w:i/>
        </w:rPr>
        <w:t>CLDN4</w:t>
      </w:r>
      <w:r w:rsidR="00006C04" w:rsidRPr="007C7C8A">
        <w:t xml:space="preserve"> in all tested cell types, relative to the mean expression in humans. (</w:t>
      </w:r>
      <w:r w:rsidR="00006C04" w:rsidRPr="007C7C8A">
        <w:rPr>
          <w:b/>
        </w:rPr>
        <w:t>B</w:t>
      </w:r>
      <w:r w:rsidR="00006C04" w:rsidRPr="007C7C8A">
        <w:t xml:space="preserve">) Expression of </w:t>
      </w:r>
      <w:r w:rsidR="00006C04" w:rsidRPr="007C7C8A">
        <w:rPr>
          <w:i/>
        </w:rPr>
        <w:t>CLDN4</w:t>
      </w:r>
      <w:r w:rsidR="00006C04" w:rsidRPr="007C7C8A">
        <w:t xml:space="preserve"> in all </w:t>
      </w:r>
      <w:r w:rsidR="00006C04" w:rsidRPr="007C7C8A">
        <w:lastRenderedPageBreak/>
        <w:t>tested cell types. (</w:t>
      </w:r>
      <w:r w:rsidR="00006C04" w:rsidRPr="007C7C8A">
        <w:rPr>
          <w:b/>
        </w:rPr>
        <w:t>C</w:t>
      </w:r>
      <w:r w:rsidR="00006C04" w:rsidRPr="007C7C8A">
        <w:t xml:space="preserve">)  Expression of </w:t>
      </w:r>
      <w:r w:rsidR="00006C04" w:rsidRPr="007C7C8A">
        <w:rPr>
          <w:i/>
        </w:rPr>
        <w:t>CEBPA</w:t>
      </w:r>
      <w:r w:rsidR="00006C04" w:rsidRPr="007C7C8A">
        <w:t xml:space="preserve"> in all tested cell types, relative to the mean expression in humans. (</w:t>
      </w:r>
      <w:r w:rsidR="00006C04" w:rsidRPr="007C7C8A">
        <w:rPr>
          <w:b/>
        </w:rPr>
        <w:t>D</w:t>
      </w:r>
      <w:r w:rsidR="00006C04" w:rsidRPr="007C7C8A">
        <w:t xml:space="preserve">) Expression of </w:t>
      </w:r>
      <w:r w:rsidR="00006C04" w:rsidRPr="007C7C8A">
        <w:rPr>
          <w:i/>
        </w:rPr>
        <w:t>CEBPA</w:t>
      </w:r>
      <w:r w:rsidR="00006C04" w:rsidRPr="007C7C8A">
        <w:t xml:space="preserve"> in all tested cell types.</w:t>
      </w:r>
    </w:p>
    <w:p w14:paraId="28ED8858" w14:textId="77777777" w:rsidR="00006C04" w:rsidRPr="007C7C8A" w:rsidRDefault="00006C04" w:rsidP="006D70F0">
      <w:pPr>
        <w:pStyle w:val="SOMContent"/>
        <w:spacing w:line="480" w:lineRule="auto"/>
        <w:jc w:val="both"/>
        <w:rPr>
          <w:b/>
        </w:rPr>
      </w:pPr>
    </w:p>
    <w:p w14:paraId="18B0B79B" w14:textId="77777777" w:rsidR="000B7614" w:rsidRDefault="000B7614">
      <w:pPr>
        <w:rPr>
          <w:b/>
        </w:rPr>
      </w:pPr>
      <w:r>
        <w:rPr>
          <w:b/>
        </w:rPr>
        <w:br w:type="page"/>
      </w:r>
    </w:p>
    <w:p w14:paraId="43956B1B" w14:textId="48D118C9" w:rsidR="00AE55E6" w:rsidRPr="007C7C8A" w:rsidRDefault="009D2B58" w:rsidP="006D70F0">
      <w:pPr>
        <w:pStyle w:val="SOMContent"/>
        <w:spacing w:line="480" w:lineRule="auto"/>
        <w:jc w:val="both"/>
        <w:rPr>
          <w:b/>
        </w:rPr>
      </w:pPr>
      <w:r w:rsidRPr="007C7C8A">
        <w:rPr>
          <w:b/>
        </w:rPr>
        <w:lastRenderedPageBreak/>
        <w:t>Tables S1 to S</w:t>
      </w:r>
      <w:r w:rsidR="00AC00CF" w:rsidRPr="007C7C8A">
        <w:rPr>
          <w:b/>
        </w:rPr>
        <w:t>8</w:t>
      </w:r>
    </w:p>
    <w:tbl>
      <w:tblPr>
        <w:tblW w:w="5200" w:type="dxa"/>
        <w:tblLook w:val="04A0" w:firstRow="1" w:lastRow="0" w:firstColumn="1" w:lastColumn="0" w:noHBand="0" w:noVBand="1"/>
      </w:tblPr>
      <w:tblGrid>
        <w:gridCol w:w="1300"/>
        <w:gridCol w:w="1300"/>
        <w:gridCol w:w="1300"/>
        <w:gridCol w:w="1300"/>
      </w:tblGrid>
      <w:tr w:rsidR="00AE55E6" w:rsidRPr="007C7C8A" w14:paraId="06A9A63B" w14:textId="77777777" w:rsidTr="00AE55E6">
        <w:trPr>
          <w:trHeight w:val="260"/>
        </w:trPr>
        <w:tc>
          <w:tcPr>
            <w:tcW w:w="1300" w:type="dxa"/>
            <w:tcBorders>
              <w:top w:val="single" w:sz="4" w:space="0" w:color="auto"/>
              <w:left w:val="nil"/>
              <w:bottom w:val="single" w:sz="4" w:space="0" w:color="auto"/>
              <w:right w:val="nil"/>
            </w:tcBorders>
            <w:shd w:val="clear" w:color="auto" w:fill="auto"/>
            <w:noWrap/>
            <w:vAlign w:val="bottom"/>
            <w:hideMark/>
          </w:tcPr>
          <w:p w14:paraId="32DB4581" w14:textId="77777777" w:rsidR="00AE55E6" w:rsidRPr="007C7C8A" w:rsidRDefault="00AE55E6" w:rsidP="006E6419">
            <w:pPr>
              <w:rPr>
                <w:color w:val="000000"/>
                <w:sz w:val="20"/>
                <w:szCs w:val="20"/>
              </w:rPr>
            </w:pPr>
            <w:r w:rsidRPr="007C7C8A">
              <w:rPr>
                <w:color w:val="000000"/>
                <w:sz w:val="20"/>
                <w:szCs w:val="20"/>
              </w:rPr>
              <w:t> </w:t>
            </w:r>
          </w:p>
        </w:tc>
        <w:tc>
          <w:tcPr>
            <w:tcW w:w="1300" w:type="dxa"/>
            <w:tcBorders>
              <w:top w:val="single" w:sz="4" w:space="0" w:color="auto"/>
              <w:left w:val="nil"/>
              <w:bottom w:val="single" w:sz="4" w:space="0" w:color="auto"/>
              <w:right w:val="nil"/>
            </w:tcBorders>
            <w:shd w:val="clear" w:color="auto" w:fill="auto"/>
            <w:noWrap/>
            <w:vAlign w:val="bottom"/>
            <w:hideMark/>
          </w:tcPr>
          <w:p w14:paraId="21063271" w14:textId="77777777" w:rsidR="00AE55E6" w:rsidRPr="007C7C8A" w:rsidRDefault="00AE55E6" w:rsidP="006E6419">
            <w:pPr>
              <w:rPr>
                <w:color w:val="000000"/>
                <w:sz w:val="20"/>
                <w:szCs w:val="20"/>
              </w:rPr>
            </w:pPr>
            <w:r w:rsidRPr="007C7C8A">
              <w:rPr>
                <w:color w:val="000000"/>
                <w:sz w:val="20"/>
                <w:szCs w:val="20"/>
              </w:rPr>
              <w:t>Replicate1</w:t>
            </w:r>
          </w:p>
        </w:tc>
        <w:tc>
          <w:tcPr>
            <w:tcW w:w="1300" w:type="dxa"/>
            <w:tcBorders>
              <w:top w:val="single" w:sz="4" w:space="0" w:color="auto"/>
              <w:left w:val="nil"/>
              <w:bottom w:val="single" w:sz="4" w:space="0" w:color="auto"/>
              <w:right w:val="nil"/>
            </w:tcBorders>
            <w:shd w:val="clear" w:color="auto" w:fill="auto"/>
            <w:noWrap/>
            <w:vAlign w:val="bottom"/>
            <w:hideMark/>
          </w:tcPr>
          <w:p w14:paraId="05C9E4F5" w14:textId="77777777" w:rsidR="00AE55E6" w:rsidRPr="007C7C8A" w:rsidRDefault="00AE55E6" w:rsidP="006E6419">
            <w:pPr>
              <w:rPr>
                <w:color w:val="000000"/>
                <w:sz w:val="20"/>
                <w:szCs w:val="20"/>
              </w:rPr>
            </w:pPr>
            <w:r w:rsidRPr="007C7C8A">
              <w:rPr>
                <w:color w:val="000000"/>
                <w:sz w:val="20"/>
                <w:szCs w:val="20"/>
              </w:rPr>
              <w:t>Replicate2</w:t>
            </w:r>
          </w:p>
        </w:tc>
        <w:tc>
          <w:tcPr>
            <w:tcW w:w="1300" w:type="dxa"/>
            <w:tcBorders>
              <w:top w:val="single" w:sz="4" w:space="0" w:color="auto"/>
              <w:left w:val="nil"/>
              <w:bottom w:val="single" w:sz="4" w:space="0" w:color="auto"/>
              <w:right w:val="nil"/>
            </w:tcBorders>
            <w:shd w:val="clear" w:color="auto" w:fill="auto"/>
            <w:noWrap/>
            <w:vAlign w:val="bottom"/>
            <w:hideMark/>
          </w:tcPr>
          <w:p w14:paraId="2D613E8E" w14:textId="77777777" w:rsidR="00AE55E6" w:rsidRPr="007C7C8A" w:rsidRDefault="00AE55E6" w:rsidP="006E6419">
            <w:pPr>
              <w:rPr>
                <w:color w:val="000000"/>
                <w:sz w:val="20"/>
                <w:szCs w:val="20"/>
              </w:rPr>
            </w:pPr>
            <w:r w:rsidRPr="007C7C8A">
              <w:rPr>
                <w:color w:val="000000"/>
                <w:sz w:val="20"/>
                <w:szCs w:val="20"/>
              </w:rPr>
              <w:t>Replicate3</w:t>
            </w:r>
          </w:p>
        </w:tc>
      </w:tr>
      <w:tr w:rsidR="00AE55E6" w:rsidRPr="007C7C8A" w14:paraId="1211D26A" w14:textId="77777777" w:rsidTr="00AE55E6">
        <w:trPr>
          <w:trHeight w:val="260"/>
        </w:trPr>
        <w:tc>
          <w:tcPr>
            <w:tcW w:w="1300" w:type="dxa"/>
            <w:tcBorders>
              <w:top w:val="nil"/>
              <w:left w:val="nil"/>
              <w:bottom w:val="nil"/>
              <w:right w:val="nil"/>
            </w:tcBorders>
            <w:shd w:val="clear" w:color="auto" w:fill="auto"/>
            <w:noWrap/>
            <w:vAlign w:val="bottom"/>
            <w:hideMark/>
          </w:tcPr>
          <w:p w14:paraId="355AD457" w14:textId="77777777" w:rsidR="00AE55E6" w:rsidRPr="007C7C8A" w:rsidRDefault="00AE55E6" w:rsidP="006E6419">
            <w:pPr>
              <w:rPr>
                <w:color w:val="000000"/>
                <w:sz w:val="20"/>
                <w:szCs w:val="20"/>
              </w:rPr>
            </w:pPr>
            <w:r w:rsidRPr="007C7C8A">
              <w:rPr>
                <w:color w:val="000000"/>
                <w:sz w:val="20"/>
                <w:szCs w:val="20"/>
              </w:rPr>
              <w:t>NA19160</w:t>
            </w:r>
          </w:p>
        </w:tc>
        <w:tc>
          <w:tcPr>
            <w:tcW w:w="1300" w:type="dxa"/>
            <w:tcBorders>
              <w:top w:val="nil"/>
              <w:left w:val="nil"/>
              <w:bottom w:val="nil"/>
              <w:right w:val="nil"/>
            </w:tcBorders>
            <w:shd w:val="clear" w:color="auto" w:fill="auto"/>
            <w:noWrap/>
            <w:vAlign w:val="bottom"/>
            <w:hideMark/>
          </w:tcPr>
          <w:p w14:paraId="7890DC34" w14:textId="77777777" w:rsidR="00AE55E6" w:rsidRPr="007C7C8A" w:rsidRDefault="00AE55E6" w:rsidP="006E6419">
            <w:pPr>
              <w:jc w:val="right"/>
              <w:rPr>
                <w:color w:val="000000"/>
                <w:sz w:val="20"/>
                <w:szCs w:val="20"/>
              </w:rPr>
            </w:pPr>
            <w:r w:rsidRPr="007C7C8A">
              <w:rPr>
                <w:color w:val="000000"/>
                <w:sz w:val="20"/>
                <w:szCs w:val="20"/>
              </w:rPr>
              <w:t>7921</w:t>
            </w:r>
          </w:p>
        </w:tc>
        <w:tc>
          <w:tcPr>
            <w:tcW w:w="1300" w:type="dxa"/>
            <w:tcBorders>
              <w:top w:val="nil"/>
              <w:left w:val="nil"/>
              <w:bottom w:val="nil"/>
              <w:right w:val="nil"/>
            </w:tcBorders>
            <w:shd w:val="clear" w:color="auto" w:fill="auto"/>
            <w:noWrap/>
            <w:vAlign w:val="bottom"/>
            <w:hideMark/>
          </w:tcPr>
          <w:p w14:paraId="685CA57C" w14:textId="77777777" w:rsidR="00AE55E6" w:rsidRPr="007C7C8A" w:rsidRDefault="00AE55E6" w:rsidP="006E6419">
            <w:pPr>
              <w:jc w:val="right"/>
              <w:rPr>
                <w:color w:val="000000"/>
                <w:sz w:val="20"/>
                <w:szCs w:val="20"/>
              </w:rPr>
            </w:pPr>
            <w:r w:rsidRPr="007C7C8A">
              <w:rPr>
                <w:color w:val="000000"/>
                <w:sz w:val="20"/>
                <w:szCs w:val="20"/>
              </w:rPr>
              <w:t>4937</w:t>
            </w:r>
          </w:p>
        </w:tc>
        <w:tc>
          <w:tcPr>
            <w:tcW w:w="1300" w:type="dxa"/>
            <w:tcBorders>
              <w:top w:val="nil"/>
              <w:left w:val="nil"/>
              <w:bottom w:val="nil"/>
              <w:right w:val="nil"/>
            </w:tcBorders>
            <w:shd w:val="clear" w:color="auto" w:fill="auto"/>
            <w:noWrap/>
            <w:vAlign w:val="bottom"/>
            <w:hideMark/>
          </w:tcPr>
          <w:p w14:paraId="454563C8" w14:textId="77777777" w:rsidR="00AE55E6" w:rsidRPr="007C7C8A" w:rsidRDefault="00AE55E6" w:rsidP="006E6419">
            <w:pPr>
              <w:jc w:val="right"/>
              <w:rPr>
                <w:color w:val="000000"/>
                <w:sz w:val="20"/>
                <w:szCs w:val="20"/>
              </w:rPr>
            </w:pPr>
            <w:r w:rsidRPr="007C7C8A">
              <w:rPr>
                <w:color w:val="000000"/>
                <w:sz w:val="20"/>
                <w:szCs w:val="20"/>
              </w:rPr>
              <w:t>7186</w:t>
            </w:r>
          </w:p>
        </w:tc>
      </w:tr>
      <w:tr w:rsidR="00AE55E6" w:rsidRPr="007C7C8A" w14:paraId="02A7DD73" w14:textId="77777777" w:rsidTr="00AE55E6">
        <w:trPr>
          <w:trHeight w:val="260"/>
        </w:trPr>
        <w:tc>
          <w:tcPr>
            <w:tcW w:w="1300" w:type="dxa"/>
            <w:tcBorders>
              <w:top w:val="nil"/>
              <w:left w:val="nil"/>
              <w:bottom w:val="nil"/>
              <w:right w:val="nil"/>
            </w:tcBorders>
            <w:shd w:val="clear" w:color="auto" w:fill="auto"/>
            <w:noWrap/>
            <w:vAlign w:val="bottom"/>
            <w:hideMark/>
          </w:tcPr>
          <w:p w14:paraId="50C1EF6B" w14:textId="77777777" w:rsidR="00AE55E6" w:rsidRPr="007C7C8A" w:rsidRDefault="00AE55E6" w:rsidP="006E6419">
            <w:pPr>
              <w:rPr>
                <w:color w:val="000000"/>
                <w:sz w:val="20"/>
                <w:szCs w:val="20"/>
              </w:rPr>
            </w:pPr>
            <w:r w:rsidRPr="007C7C8A">
              <w:rPr>
                <w:color w:val="000000"/>
                <w:sz w:val="20"/>
                <w:szCs w:val="20"/>
              </w:rPr>
              <w:t>NA18511</w:t>
            </w:r>
          </w:p>
        </w:tc>
        <w:tc>
          <w:tcPr>
            <w:tcW w:w="1300" w:type="dxa"/>
            <w:tcBorders>
              <w:top w:val="nil"/>
              <w:left w:val="nil"/>
              <w:bottom w:val="nil"/>
              <w:right w:val="nil"/>
            </w:tcBorders>
            <w:shd w:val="clear" w:color="auto" w:fill="auto"/>
            <w:noWrap/>
            <w:vAlign w:val="bottom"/>
            <w:hideMark/>
          </w:tcPr>
          <w:p w14:paraId="3B0ABD94" w14:textId="77777777" w:rsidR="00AE55E6" w:rsidRPr="007C7C8A" w:rsidRDefault="00AE55E6" w:rsidP="006E6419">
            <w:pPr>
              <w:jc w:val="right"/>
              <w:rPr>
                <w:color w:val="000000"/>
                <w:sz w:val="20"/>
                <w:szCs w:val="20"/>
              </w:rPr>
            </w:pPr>
            <w:r w:rsidRPr="007C7C8A">
              <w:rPr>
                <w:color w:val="000000"/>
                <w:sz w:val="20"/>
                <w:szCs w:val="20"/>
              </w:rPr>
              <w:t>5383</w:t>
            </w:r>
          </w:p>
        </w:tc>
        <w:tc>
          <w:tcPr>
            <w:tcW w:w="1300" w:type="dxa"/>
            <w:tcBorders>
              <w:top w:val="nil"/>
              <w:left w:val="nil"/>
              <w:bottom w:val="nil"/>
              <w:right w:val="nil"/>
            </w:tcBorders>
            <w:shd w:val="clear" w:color="auto" w:fill="auto"/>
            <w:noWrap/>
            <w:vAlign w:val="bottom"/>
            <w:hideMark/>
          </w:tcPr>
          <w:p w14:paraId="2617AB36" w14:textId="77777777" w:rsidR="00AE55E6" w:rsidRPr="007C7C8A" w:rsidRDefault="00AE55E6" w:rsidP="006E6419">
            <w:pPr>
              <w:jc w:val="right"/>
              <w:rPr>
                <w:color w:val="000000"/>
                <w:sz w:val="20"/>
                <w:szCs w:val="20"/>
              </w:rPr>
            </w:pPr>
            <w:r w:rsidRPr="007C7C8A">
              <w:rPr>
                <w:color w:val="000000"/>
                <w:sz w:val="20"/>
                <w:szCs w:val="20"/>
              </w:rPr>
              <w:t>5150</w:t>
            </w:r>
          </w:p>
        </w:tc>
        <w:tc>
          <w:tcPr>
            <w:tcW w:w="1300" w:type="dxa"/>
            <w:tcBorders>
              <w:top w:val="nil"/>
              <w:left w:val="nil"/>
              <w:bottom w:val="nil"/>
              <w:right w:val="nil"/>
            </w:tcBorders>
            <w:shd w:val="clear" w:color="auto" w:fill="auto"/>
            <w:noWrap/>
            <w:vAlign w:val="bottom"/>
            <w:hideMark/>
          </w:tcPr>
          <w:p w14:paraId="7510054A" w14:textId="77777777" w:rsidR="00AE55E6" w:rsidRPr="007C7C8A" w:rsidRDefault="00AE55E6" w:rsidP="006E6419">
            <w:pPr>
              <w:jc w:val="right"/>
              <w:rPr>
                <w:color w:val="000000"/>
                <w:sz w:val="20"/>
                <w:szCs w:val="20"/>
              </w:rPr>
            </w:pPr>
            <w:r w:rsidRPr="007C7C8A">
              <w:rPr>
                <w:color w:val="000000"/>
                <w:sz w:val="20"/>
                <w:szCs w:val="20"/>
              </w:rPr>
              <w:t>6068</w:t>
            </w:r>
          </w:p>
        </w:tc>
      </w:tr>
      <w:tr w:rsidR="00AE55E6" w:rsidRPr="007C7C8A" w14:paraId="00D11A81" w14:textId="77777777" w:rsidTr="00AE55E6">
        <w:trPr>
          <w:trHeight w:val="260"/>
        </w:trPr>
        <w:tc>
          <w:tcPr>
            <w:tcW w:w="1300" w:type="dxa"/>
            <w:tcBorders>
              <w:top w:val="nil"/>
              <w:left w:val="nil"/>
              <w:bottom w:val="nil"/>
              <w:right w:val="nil"/>
            </w:tcBorders>
            <w:shd w:val="clear" w:color="auto" w:fill="auto"/>
            <w:noWrap/>
            <w:vAlign w:val="bottom"/>
            <w:hideMark/>
          </w:tcPr>
          <w:p w14:paraId="7CE7381A" w14:textId="77777777" w:rsidR="00AE55E6" w:rsidRPr="007C7C8A" w:rsidRDefault="00AE55E6" w:rsidP="006E6419">
            <w:pPr>
              <w:rPr>
                <w:color w:val="000000"/>
                <w:sz w:val="20"/>
                <w:szCs w:val="20"/>
              </w:rPr>
            </w:pPr>
            <w:r w:rsidRPr="007C7C8A">
              <w:rPr>
                <w:color w:val="000000"/>
                <w:sz w:val="20"/>
                <w:szCs w:val="20"/>
              </w:rPr>
              <w:t>NA18858</w:t>
            </w:r>
          </w:p>
        </w:tc>
        <w:tc>
          <w:tcPr>
            <w:tcW w:w="1300" w:type="dxa"/>
            <w:tcBorders>
              <w:top w:val="nil"/>
              <w:left w:val="nil"/>
              <w:bottom w:val="nil"/>
              <w:right w:val="nil"/>
            </w:tcBorders>
            <w:shd w:val="clear" w:color="auto" w:fill="auto"/>
            <w:noWrap/>
            <w:vAlign w:val="bottom"/>
            <w:hideMark/>
          </w:tcPr>
          <w:p w14:paraId="4D60278C" w14:textId="77777777" w:rsidR="00AE55E6" w:rsidRPr="007C7C8A" w:rsidRDefault="00AE55E6" w:rsidP="006E6419">
            <w:pPr>
              <w:jc w:val="right"/>
              <w:rPr>
                <w:color w:val="000000"/>
                <w:sz w:val="20"/>
                <w:szCs w:val="20"/>
              </w:rPr>
            </w:pPr>
            <w:r w:rsidRPr="007C7C8A">
              <w:rPr>
                <w:color w:val="000000"/>
                <w:sz w:val="20"/>
                <w:szCs w:val="20"/>
              </w:rPr>
              <w:t>6805</w:t>
            </w:r>
          </w:p>
        </w:tc>
        <w:tc>
          <w:tcPr>
            <w:tcW w:w="1300" w:type="dxa"/>
            <w:tcBorders>
              <w:top w:val="nil"/>
              <w:left w:val="nil"/>
              <w:bottom w:val="nil"/>
              <w:right w:val="nil"/>
            </w:tcBorders>
            <w:shd w:val="clear" w:color="auto" w:fill="auto"/>
            <w:noWrap/>
            <w:vAlign w:val="bottom"/>
            <w:hideMark/>
          </w:tcPr>
          <w:p w14:paraId="7CD9F834" w14:textId="77777777" w:rsidR="00AE55E6" w:rsidRPr="007C7C8A" w:rsidRDefault="00AE55E6" w:rsidP="006E6419">
            <w:pPr>
              <w:jc w:val="right"/>
              <w:rPr>
                <w:color w:val="000000"/>
                <w:sz w:val="20"/>
                <w:szCs w:val="20"/>
              </w:rPr>
            </w:pPr>
            <w:r w:rsidRPr="007C7C8A">
              <w:rPr>
                <w:color w:val="000000"/>
                <w:sz w:val="20"/>
                <w:szCs w:val="20"/>
              </w:rPr>
              <w:t>5099</w:t>
            </w:r>
          </w:p>
        </w:tc>
        <w:tc>
          <w:tcPr>
            <w:tcW w:w="1300" w:type="dxa"/>
            <w:tcBorders>
              <w:top w:val="nil"/>
              <w:left w:val="nil"/>
              <w:bottom w:val="nil"/>
              <w:right w:val="nil"/>
            </w:tcBorders>
            <w:shd w:val="clear" w:color="auto" w:fill="auto"/>
            <w:noWrap/>
            <w:vAlign w:val="bottom"/>
            <w:hideMark/>
          </w:tcPr>
          <w:p w14:paraId="5113D4A2" w14:textId="77777777" w:rsidR="00AE55E6" w:rsidRPr="007C7C8A" w:rsidRDefault="00AE55E6" w:rsidP="006E6419">
            <w:pPr>
              <w:jc w:val="right"/>
              <w:rPr>
                <w:color w:val="000000"/>
                <w:sz w:val="20"/>
                <w:szCs w:val="20"/>
              </w:rPr>
            </w:pPr>
            <w:r w:rsidRPr="007C7C8A">
              <w:rPr>
                <w:color w:val="000000"/>
                <w:sz w:val="20"/>
                <w:szCs w:val="20"/>
              </w:rPr>
              <w:t>5385</w:t>
            </w:r>
          </w:p>
        </w:tc>
      </w:tr>
      <w:tr w:rsidR="00AE55E6" w:rsidRPr="007C7C8A" w14:paraId="65897AA5" w14:textId="77777777" w:rsidTr="00AE55E6">
        <w:trPr>
          <w:trHeight w:val="260"/>
        </w:trPr>
        <w:tc>
          <w:tcPr>
            <w:tcW w:w="1300" w:type="dxa"/>
            <w:tcBorders>
              <w:top w:val="nil"/>
              <w:left w:val="nil"/>
              <w:bottom w:val="nil"/>
              <w:right w:val="nil"/>
            </w:tcBorders>
            <w:shd w:val="clear" w:color="auto" w:fill="auto"/>
            <w:noWrap/>
            <w:vAlign w:val="bottom"/>
            <w:hideMark/>
          </w:tcPr>
          <w:p w14:paraId="70F27D8F" w14:textId="77777777" w:rsidR="00AE55E6" w:rsidRPr="007C7C8A" w:rsidRDefault="00AE55E6" w:rsidP="006E6419">
            <w:pPr>
              <w:rPr>
                <w:color w:val="000000"/>
                <w:sz w:val="20"/>
                <w:szCs w:val="20"/>
              </w:rPr>
            </w:pPr>
            <w:r w:rsidRPr="007C7C8A">
              <w:rPr>
                <w:color w:val="000000"/>
                <w:sz w:val="20"/>
                <w:szCs w:val="20"/>
              </w:rPr>
              <w:t>H28834</w:t>
            </w:r>
          </w:p>
        </w:tc>
        <w:tc>
          <w:tcPr>
            <w:tcW w:w="1300" w:type="dxa"/>
            <w:tcBorders>
              <w:top w:val="nil"/>
              <w:left w:val="nil"/>
              <w:bottom w:val="nil"/>
              <w:right w:val="nil"/>
            </w:tcBorders>
            <w:shd w:val="clear" w:color="auto" w:fill="auto"/>
            <w:noWrap/>
            <w:vAlign w:val="bottom"/>
            <w:hideMark/>
          </w:tcPr>
          <w:p w14:paraId="21C7C7B8" w14:textId="77777777" w:rsidR="00AE55E6" w:rsidRPr="007C7C8A" w:rsidRDefault="00AE55E6" w:rsidP="006E6419">
            <w:pPr>
              <w:jc w:val="right"/>
              <w:rPr>
                <w:color w:val="000000"/>
                <w:sz w:val="20"/>
                <w:szCs w:val="20"/>
              </w:rPr>
            </w:pPr>
            <w:r w:rsidRPr="007C7C8A">
              <w:rPr>
                <w:color w:val="000000"/>
                <w:sz w:val="20"/>
                <w:szCs w:val="20"/>
              </w:rPr>
              <w:t>5801</w:t>
            </w:r>
          </w:p>
        </w:tc>
        <w:tc>
          <w:tcPr>
            <w:tcW w:w="1300" w:type="dxa"/>
            <w:tcBorders>
              <w:top w:val="nil"/>
              <w:left w:val="nil"/>
              <w:bottom w:val="nil"/>
              <w:right w:val="nil"/>
            </w:tcBorders>
            <w:shd w:val="clear" w:color="auto" w:fill="auto"/>
            <w:noWrap/>
            <w:vAlign w:val="bottom"/>
            <w:hideMark/>
          </w:tcPr>
          <w:p w14:paraId="0845AB19" w14:textId="77777777" w:rsidR="00AE55E6" w:rsidRPr="007C7C8A" w:rsidRDefault="00AE55E6" w:rsidP="006E6419">
            <w:pPr>
              <w:jc w:val="right"/>
              <w:rPr>
                <w:color w:val="000000"/>
                <w:sz w:val="20"/>
                <w:szCs w:val="20"/>
              </w:rPr>
            </w:pPr>
          </w:p>
        </w:tc>
        <w:tc>
          <w:tcPr>
            <w:tcW w:w="1300" w:type="dxa"/>
            <w:tcBorders>
              <w:top w:val="nil"/>
              <w:left w:val="nil"/>
              <w:bottom w:val="nil"/>
              <w:right w:val="nil"/>
            </w:tcBorders>
            <w:shd w:val="clear" w:color="auto" w:fill="auto"/>
            <w:noWrap/>
            <w:vAlign w:val="bottom"/>
            <w:hideMark/>
          </w:tcPr>
          <w:p w14:paraId="73C19BF8" w14:textId="77777777" w:rsidR="00AE55E6" w:rsidRPr="007C7C8A" w:rsidRDefault="00AE55E6" w:rsidP="006E6419">
            <w:pPr>
              <w:rPr>
                <w:sz w:val="20"/>
                <w:szCs w:val="20"/>
              </w:rPr>
            </w:pPr>
          </w:p>
        </w:tc>
      </w:tr>
      <w:tr w:rsidR="00AE55E6" w:rsidRPr="007C7C8A" w14:paraId="2E2E9C33" w14:textId="77777777" w:rsidTr="00AE55E6">
        <w:trPr>
          <w:trHeight w:val="260"/>
        </w:trPr>
        <w:tc>
          <w:tcPr>
            <w:tcW w:w="1300" w:type="dxa"/>
            <w:tcBorders>
              <w:top w:val="nil"/>
              <w:left w:val="nil"/>
              <w:bottom w:val="nil"/>
              <w:right w:val="nil"/>
            </w:tcBorders>
            <w:shd w:val="clear" w:color="auto" w:fill="auto"/>
            <w:noWrap/>
            <w:vAlign w:val="bottom"/>
            <w:hideMark/>
          </w:tcPr>
          <w:p w14:paraId="6632E807" w14:textId="77777777" w:rsidR="00AE55E6" w:rsidRPr="007C7C8A" w:rsidRDefault="00AE55E6" w:rsidP="006E6419">
            <w:pPr>
              <w:rPr>
                <w:color w:val="000000"/>
                <w:sz w:val="20"/>
                <w:szCs w:val="20"/>
              </w:rPr>
            </w:pPr>
            <w:r w:rsidRPr="007C7C8A">
              <w:rPr>
                <w:color w:val="000000"/>
                <w:sz w:val="20"/>
                <w:szCs w:val="20"/>
              </w:rPr>
              <w:t>H21792</w:t>
            </w:r>
          </w:p>
        </w:tc>
        <w:tc>
          <w:tcPr>
            <w:tcW w:w="1300" w:type="dxa"/>
            <w:tcBorders>
              <w:top w:val="nil"/>
              <w:left w:val="nil"/>
              <w:bottom w:val="nil"/>
              <w:right w:val="nil"/>
            </w:tcBorders>
            <w:shd w:val="clear" w:color="auto" w:fill="auto"/>
            <w:noWrap/>
            <w:vAlign w:val="bottom"/>
            <w:hideMark/>
          </w:tcPr>
          <w:p w14:paraId="49FC3773" w14:textId="77777777" w:rsidR="00AE55E6" w:rsidRPr="007C7C8A" w:rsidRDefault="00AE55E6" w:rsidP="006E6419">
            <w:pPr>
              <w:jc w:val="right"/>
              <w:rPr>
                <w:color w:val="000000"/>
                <w:sz w:val="20"/>
                <w:szCs w:val="20"/>
              </w:rPr>
            </w:pPr>
            <w:r w:rsidRPr="007C7C8A">
              <w:rPr>
                <w:color w:val="000000"/>
                <w:sz w:val="20"/>
                <w:szCs w:val="20"/>
              </w:rPr>
              <w:t>5851</w:t>
            </w:r>
          </w:p>
        </w:tc>
        <w:tc>
          <w:tcPr>
            <w:tcW w:w="1300" w:type="dxa"/>
            <w:tcBorders>
              <w:top w:val="nil"/>
              <w:left w:val="nil"/>
              <w:bottom w:val="nil"/>
              <w:right w:val="nil"/>
            </w:tcBorders>
            <w:shd w:val="clear" w:color="auto" w:fill="auto"/>
            <w:noWrap/>
            <w:vAlign w:val="bottom"/>
            <w:hideMark/>
          </w:tcPr>
          <w:p w14:paraId="6BE8079F" w14:textId="77777777" w:rsidR="00AE55E6" w:rsidRPr="007C7C8A" w:rsidRDefault="00AE55E6" w:rsidP="006E6419">
            <w:pPr>
              <w:jc w:val="right"/>
              <w:rPr>
                <w:color w:val="000000"/>
                <w:sz w:val="20"/>
                <w:szCs w:val="20"/>
              </w:rPr>
            </w:pPr>
          </w:p>
        </w:tc>
        <w:tc>
          <w:tcPr>
            <w:tcW w:w="1300" w:type="dxa"/>
            <w:tcBorders>
              <w:top w:val="nil"/>
              <w:left w:val="nil"/>
              <w:bottom w:val="nil"/>
              <w:right w:val="nil"/>
            </w:tcBorders>
            <w:shd w:val="clear" w:color="auto" w:fill="auto"/>
            <w:noWrap/>
            <w:vAlign w:val="bottom"/>
            <w:hideMark/>
          </w:tcPr>
          <w:p w14:paraId="3F795E97" w14:textId="77777777" w:rsidR="00AE55E6" w:rsidRPr="007C7C8A" w:rsidRDefault="00AE55E6" w:rsidP="006E6419">
            <w:pPr>
              <w:rPr>
                <w:sz w:val="20"/>
                <w:szCs w:val="20"/>
              </w:rPr>
            </w:pPr>
          </w:p>
        </w:tc>
      </w:tr>
      <w:tr w:rsidR="00AE55E6" w:rsidRPr="007C7C8A" w14:paraId="4F8DC368" w14:textId="77777777" w:rsidTr="00AE55E6">
        <w:trPr>
          <w:trHeight w:val="260"/>
        </w:trPr>
        <w:tc>
          <w:tcPr>
            <w:tcW w:w="1300" w:type="dxa"/>
            <w:tcBorders>
              <w:top w:val="nil"/>
              <w:left w:val="nil"/>
              <w:bottom w:val="nil"/>
              <w:right w:val="nil"/>
            </w:tcBorders>
            <w:shd w:val="clear" w:color="auto" w:fill="auto"/>
            <w:noWrap/>
            <w:vAlign w:val="bottom"/>
            <w:hideMark/>
          </w:tcPr>
          <w:p w14:paraId="4D2B2618" w14:textId="77777777" w:rsidR="00AE55E6" w:rsidRPr="007C7C8A" w:rsidRDefault="00AE55E6" w:rsidP="006E6419">
            <w:pPr>
              <w:rPr>
                <w:color w:val="000000"/>
                <w:sz w:val="20"/>
                <w:szCs w:val="20"/>
              </w:rPr>
            </w:pPr>
            <w:r w:rsidRPr="007C7C8A">
              <w:rPr>
                <w:color w:val="000000"/>
                <w:sz w:val="20"/>
                <w:szCs w:val="20"/>
              </w:rPr>
              <w:t>H28126</w:t>
            </w:r>
          </w:p>
        </w:tc>
        <w:tc>
          <w:tcPr>
            <w:tcW w:w="1300" w:type="dxa"/>
            <w:tcBorders>
              <w:top w:val="nil"/>
              <w:left w:val="nil"/>
              <w:bottom w:val="nil"/>
              <w:right w:val="nil"/>
            </w:tcBorders>
            <w:shd w:val="clear" w:color="auto" w:fill="auto"/>
            <w:noWrap/>
            <w:vAlign w:val="bottom"/>
            <w:hideMark/>
          </w:tcPr>
          <w:p w14:paraId="0B615132" w14:textId="77777777" w:rsidR="00AE55E6" w:rsidRPr="007C7C8A" w:rsidRDefault="00AE55E6" w:rsidP="006E6419">
            <w:pPr>
              <w:jc w:val="right"/>
              <w:rPr>
                <w:color w:val="000000"/>
                <w:sz w:val="20"/>
                <w:szCs w:val="20"/>
              </w:rPr>
            </w:pPr>
            <w:r w:rsidRPr="007C7C8A">
              <w:rPr>
                <w:color w:val="000000"/>
                <w:sz w:val="20"/>
                <w:szCs w:val="20"/>
              </w:rPr>
              <w:t>5962</w:t>
            </w:r>
          </w:p>
        </w:tc>
        <w:tc>
          <w:tcPr>
            <w:tcW w:w="1300" w:type="dxa"/>
            <w:tcBorders>
              <w:top w:val="nil"/>
              <w:left w:val="nil"/>
              <w:bottom w:val="nil"/>
              <w:right w:val="nil"/>
            </w:tcBorders>
            <w:shd w:val="clear" w:color="auto" w:fill="auto"/>
            <w:noWrap/>
            <w:vAlign w:val="bottom"/>
            <w:hideMark/>
          </w:tcPr>
          <w:p w14:paraId="2F74A2E9" w14:textId="77777777" w:rsidR="00AE55E6" w:rsidRPr="007C7C8A" w:rsidRDefault="00AE55E6" w:rsidP="006E6419">
            <w:pPr>
              <w:jc w:val="right"/>
              <w:rPr>
                <w:color w:val="000000"/>
                <w:sz w:val="20"/>
                <w:szCs w:val="20"/>
              </w:rPr>
            </w:pPr>
          </w:p>
        </w:tc>
        <w:tc>
          <w:tcPr>
            <w:tcW w:w="1300" w:type="dxa"/>
            <w:tcBorders>
              <w:top w:val="nil"/>
              <w:left w:val="nil"/>
              <w:bottom w:val="nil"/>
              <w:right w:val="nil"/>
            </w:tcBorders>
            <w:shd w:val="clear" w:color="auto" w:fill="auto"/>
            <w:noWrap/>
            <w:vAlign w:val="bottom"/>
            <w:hideMark/>
          </w:tcPr>
          <w:p w14:paraId="289AA3E1" w14:textId="77777777" w:rsidR="00AE55E6" w:rsidRPr="007C7C8A" w:rsidRDefault="00AE55E6" w:rsidP="006E6419">
            <w:pPr>
              <w:rPr>
                <w:sz w:val="20"/>
                <w:szCs w:val="20"/>
              </w:rPr>
            </w:pPr>
          </w:p>
        </w:tc>
      </w:tr>
      <w:tr w:rsidR="00AE55E6" w:rsidRPr="007C7C8A" w14:paraId="07F34D7B" w14:textId="77777777" w:rsidTr="00AE55E6">
        <w:trPr>
          <w:trHeight w:val="260"/>
        </w:trPr>
        <w:tc>
          <w:tcPr>
            <w:tcW w:w="1300" w:type="dxa"/>
            <w:tcBorders>
              <w:top w:val="nil"/>
              <w:left w:val="nil"/>
              <w:bottom w:val="nil"/>
              <w:right w:val="nil"/>
            </w:tcBorders>
            <w:shd w:val="clear" w:color="auto" w:fill="auto"/>
            <w:noWrap/>
            <w:vAlign w:val="bottom"/>
            <w:hideMark/>
          </w:tcPr>
          <w:p w14:paraId="0C8E505D" w14:textId="77777777" w:rsidR="00AE55E6" w:rsidRPr="007C7C8A" w:rsidRDefault="00AE55E6" w:rsidP="006E6419">
            <w:pPr>
              <w:rPr>
                <w:color w:val="000000"/>
                <w:sz w:val="20"/>
                <w:szCs w:val="20"/>
              </w:rPr>
            </w:pPr>
            <w:r w:rsidRPr="007C7C8A">
              <w:rPr>
                <w:color w:val="000000"/>
                <w:sz w:val="20"/>
                <w:szCs w:val="20"/>
              </w:rPr>
              <w:t>C40280</w:t>
            </w:r>
          </w:p>
        </w:tc>
        <w:tc>
          <w:tcPr>
            <w:tcW w:w="1300" w:type="dxa"/>
            <w:tcBorders>
              <w:top w:val="nil"/>
              <w:left w:val="nil"/>
              <w:bottom w:val="nil"/>
              <w:right w:val="nil"/>
            </w:tcBorders>
            <w:shd w:val="clear" w:color="auto" w:fill="auto"/>
            <w:noWrap/>
            <w:vAlign w:val="bottom"/>
            <w:hideMark/>
          </w:tcPr>
          <w:p w14:paraId="4AADC29F" w14:textId="77777777" w:rsidR="00AE55E6" w:rsidRPr="007C7C8A" w:rsidRDefault="00AE55E6" w:rsidP="006E6419">
            <w:pPr>
              <w:jc w:val="right"/>
              <w:rPr>
                <w:color w:val="000000"/>
                <w:sz w:val="20"/>
                <w:szCs w:val="20"/>
              </w:rPr>
            </w:pPr>
            <w:r w:rsidRPr="007C7C8A">
              <w:rPr>
                <w:color w:val="000000"/>
                <w:sz w:val="20"/>
                <w:szCs w:val="20"/>
              </w:rPr>
              <w:t>3737</w:t>
            </w:r>
          </w:p>
        </w:tc>
        <w:tc>
          <w:tcPr>
            <w:tcW w:w="1300" w:type="dxa"/>
            <w:tcBorders>
              <w:top w:val="nil"/>
              <w:left w:val="nil"/>
              <w:bottom w:val="nil"/>
              <w:right w:val="nil"/>
            </w:tcBorders>
            <w:shd w:val="clear" w:color="auto" w:fill="auto"/>
            <w:noWrap/>
            <w:vAlign w:val="bottom"/>
            <w:hideMark/>
          </w:tcPr>
          <w:p w14:paraId="07102881" w14:textId="77777777" w:rsidR="00AE55E6" w:rsidRPr="007C7C8A" w:rsidRDefault="00AE55E6" w:rsidP="006E6419">
            <w:pPr>
              <w:jc w:val="right"/>
              <w:rPr>
                <w:color w:val="000000"/>
                <w:sz w:val="20"/>
                <w:szCs w:val="20"/>
              </w:rPr>
            </w:pPr>
            <w:r w:rsidRPr="007C7C8A">
              <w:rPr>
                <w:color w:val="000000"/>
                <w:sz w:val="20"/>
                <w:szCs w:val="20"/>
              </w:rPr>
              <w:t>3569</w:t>
            </w:r>
          </w:p>
        </w:tc>
        <w:tc>
          <w:tcPr>
            <w:tcW w:w="1300" w:type="dxa"/>
            <w:tcBorders>
              <w:top w:val="nil"/>
              <w:left w:val="nil"/>
              <w:bottom w:val="nil"/>
              <w:right w:val="nil"/>
            </w:tcBorders>
            <w:shd w:val="clear" w:color="auto" w:fill="auto"/>
            <w:noWrap/>
            <w:vAlign w:val="bottom"/>
            <w:hideMark/>
          </w:tcPr>
          <w:p w14:paraId="11EE8F12" w14:textId="77777777" w:rsidR="00AE55E6" w:rsidRPr="007C7C8A" w:rsidRDefault="00AE55E6" w:rsidP="006E6419">
            <w:pPr>
              <w:jc w:val="right"/>
              <w:rPr>
                <w:color w:val="000000"/>
                <w:sz w:val="20"/>
                <w:szCs w:val="20"/>
              </w:rPr>
            </w:pPr>
            <w:r w:rsidRPr="007C7C8A">
              <w:rPr>
                <w:color w:val="000000"/>
                <w:sz w:val="20"/>
                <w:szCs w:val="20"/>
              </w:rPr>
              <w:t>6841</w:t>
            </w:r>
          </w:p>
        </w:tc>
      </w:tr>
      <w:tr w:rsidR="00AE55E6" w:rsidRPr="007C7C8A" w14:paraId="66380E1D" w14:textId="77777777" w:rsidTr="00AE55E6">
        <w:trPr>
          <w:trHeight w:val="260"/>
        </w:trPr>
        <w:tc>
          <w:tcPr>
            <w:tcW w:w="1300" w:type="dxa"/>
            <w:tcBorders>
              <w:top w:val="nil"/>
              <w:left w:val="nil"/>
              <w:bottom w:val="nil"/>
              <w:right w:val="nil"/>
            </w:tcBorders>
            <w:shd w:val="clear" w:color="auto" w:fill="auto"/>
            <w:noWrap/>
            <w:vAlign w:val="bottom"/>
            <w:hideMark/>
          </w:tcPr>
          <w:p w14:paraId="1BF0140B" w14:textId="77777777" w:rsidR="00AE55E6" w:rsidRPr="007C7C8A" w:rsidRDefault="00AE55E6" w:rsidP="006E6419">
            <w:pPr>
              <w:rPr>
                <w:color w:val="000000"/>
                <w:sz w:val="20"/>
                <w:szCs w:val="20"/>
              </w:rPr>
            </w:pPr>
            <w:r w:rsidRPr="007C7C8A">
              <w:rPr>
                <w:color w:val="000000"/>
                <w:sz w:val="20"/>
                <w:szCs w:val="20"/>
              </w:rPr>
              <w:t>C3651</w:t>
            </w:r>
          </w:p>
        </w:tc>
        <w:tc>
          <w:tcPr>
            <w:tcW w:w="1300" w:type="dxa"/>
            <w:tcBorders>
              <w:top w:val="nil"/>
              <w:left w:val="nil"/>
              <w:bottom w:val="nil"/>
              <w:right w:val="nil"/>
            </w:tcBorders>
            <w:shd w:val="clear" w:color="auto" w:fill="auto"/>
            <w:noWrap/>
            <w:vAlign w:val="bottom"/>
            <w:hideMark/>
          </w:tcPr>
          <w:p w14:paraId="643DB1DA" w14:textId="77777777" w:rsidR="00AE55E6" w:rsidRPr="007C7C8A" w:rsidRDefault="00AE55E6" w:rsidP="006E6419">
            <w:pPr>
              <w:jc w:val="right"/>
              <w:rPr>
                <w:color w:val="000000"/>
                <w:sz w:val="20"/>
                <w:szCs w:val="20"/>
              </w:rPr>
            </w:pPr>
            <w:r w:rsidRPr="007C7C8A">
              <w:rPr>
                <w:color w:val="000000"/>
                <w:sz w:val="20"/>
                <w:szCs w:val="20"/>
              </w:rPr>
              <w:t>5586</w:t>
            </w:r>
          </w:p>
        </w:tc>
        <w:tc>
          <w:tcPr>
            <w:tcW w:w="1300" w:type="dxa"/>
            <w:tcBorders>
              <w:top w:val="nil"/>
              <w:left w:val="nil"/>
              <w:bottom w:val="nil"/>
              <w:right w:val="nil"/>
            </w:tcBorders>
            <w:shd w:val="clear" w:color="auto" w:fill="auto"/>
            <w:noWrap/>
            <w:vAlign w:val="bottom"/>
            <w:hideMark/>
          </w:tcPr>
          <w:p w14:paraId="2DDCD974" w14:textId="77777777" w:rsidR="00AE55E6" w:rsidRPr="007C7C8A" w:rsidRDefault="00AE55E6" w:rsidP="006E6419">
            <w:pPr>
              <w:jc w:val="right"/>
              <w:rPr>
                <w:color w:val="000000"/>
                <w:sz w:val="20"/>
                <w:szCs w:val="20"/>
              </w:rPr>
            </w:pPr>
            <w:r w:rsidRPr="007C7C8A">
              <w:rPr>
                <w:color w:val="000000"/>
                <w:sz w:val="20"/>
                <w:szCs w:val="20"/>
              </w:rPr>
              <w:t>4615</w:t>
            </w:r>
          </w:p>
        </w:tc>
        <w:tc>
          <w:tcPr>
            <w:tcW w:w="1300" w:type="dxa"/>
            <w:tcBorders>
              <w:top w:val="nil"/>
              <w:left w:val="nil"/>
              <w:bottom w:val="nil"/>
              <w:right w:val="nil"/>
            </w:tcBorders>
            <w:shd w:val="clear" w:color="auto" w:fill="auto"/>
            <w:noWrap/>
            <w:vAlign w:val="bottom"/>
            <w:hideMark/>
          </w:tcPr>
          <w:p w14:paraId="0C8F0824" w14:textId="77777777" w:rsidR="00AE55E6" w:rsidRPr="007C7C8A" w:rsidRDefault="00AE55E6" w:rsidP="006E6419">
            <w:pPr>
              <w:jc w:val="right"/>
              <w:rPr>
                <w:color w:val="000000"/>
                <w:sz w:val="20"/>
                <w:szCs w:val="20"/>
              </w:rPr>
            </w:pPr>
            <w:r w:rsidRPr="007C7C8A">
              <w:rPr>
                <w:color w:val="000000"/>
                <w:sz w:val="20"/>
                <w:szCs w:val="20"/>
              </w:rPr>
              <w:t>4652</w:t>
            </w:r>
          </w:p>
        </w:tc>
      </w:tr>
      <w:tr w:rsidR="00AE55E6" w:rsidRPr="007C7C8A" w14:paraId="3E6E0E88" w14:textId="77777777" w:rsidTr="00AE55E6">
        <w:trPr>
          <w:trHeight w:val="260"/>
        </w:trPr>
        <w:tc>
          <w:tcPr>
            <w:tcW w:w="1300" w:type="dxa"/>
            <w:tcBorders>
              <w:top w:val="nil"/>
              <w:left w:val="nil"/>
              <w:bottom w:val="single" w:sz="4" w:space="0" w:color="auto"/>
              <w:right w:val="nil"/>
            </w:tcBorders>
            <w:shd w:val="clear" w:color="auto" w:fill="auto"/>
            <w:noWrap/>
            <w:vAlign w:val="bottom"/>
            <w:hideMark/>
          </w:tcPr>
          <w:p w14:paraId="0F8261DA" w14:textId="77777777" w:rsidR="00AE55E6" w:rsidRPr="007C7C8A" w:rsidRDefault="00AE55E6" w:rsidP="006E6419">
            <w:pPr>
              <w:rPr>
                <w:color w:val="000000"/>
                <w:sz w:val="20"/>
                <w:szCs w:val="20"/>
              </w:rPr>
            </w:pPr>
            <w:r w:rsidRPr="007C7C8A">
              <w:rPr>
                <w:color w:val="000000"/>
                <w:sz w:val="20"/>
                <w:szCs w:val="20"/>
              </w:rPr>
              <w:t>C3649</w:t>
            </w:r>
          </w:p>
        </w:tc>
        <w:tc>
          <w:tcPr>
            <w:tcW w:w="1300" w:type="dxa"/>
            <w:tcBorders>
              <w:top w:val="nil"/>
              <w:left w:val="nil"/>
              <w:bottom w:val="single" w:sz="4" w:space="0" w:color="auto"/>
              <w:right w:val="nil"/>
            </w:tcBorders>
            <w:shd w:val="clear" w:color="auto" w:fill="auto"/>
            <w:noWrap/>
            <w:vAlign w:val="bottom"/>
            <w:hideMark/>
          </w:tcPr>
          <w:p w14:paraId="17F0B094" w14:textId="77777777" w:rsidR="00AE55E6" w:rsidRPr="007C7C8A" w:rsidRDefault="00AE55E6" w:rsidP="006E6419">
            <w:pPr>
              <w:jc w:val="right"/>
              <w:rPr>
                <w:color w:val="000000"/>
                <w:sz w:val="20"/>
                <w:szCs w:val="20"/>
              </w:rPr>
            </w:pPr>
            <w:r w:rsidRPr="007C7C8A">
              <w:rPr>
                <w:color w:val="000000"/>
                <w:sz w:val="20"/>
                <w:szCs w:val="20"/>
              </w:rPr>
              <w:t>5263</w:t>
            </w:r>
          </w:p>
        </w:tc>
        <w:tc>
          <w:tcPr>
            <w:tcW w:w="1300" w:type="dxa"/>
            <w:tcBorders>
              <w:top w:val="nil"/>
              <w:left w:val="nil"/>
              <w:bottom w:val="single" w:sz="4" w:space="0" w:color="auto"/>
              <w:right w:val="nil"/>
            </w:tcBorders>
            <w:shd w:val="clear" w:color="auto" w:fill="auto"/>
            <w:noWrap/>
            <w:vAlign w:val="bottom"/>
            <w:hideMark/>
          </w:tcPr>
          <w:p w14:paraId="07B2E314" w14:textId="77777777" w:rsidR="00AE55E6" w:rsidRPr="007C7C8A" w:rsidRDefault="00AE55E6" w:rsidP="006E6419">
            <w:pPr>
              <w:jc w:val="right"/>
              <w:rPr>
                <w:color w:val="000000"/>
                <w:sz w:val="20"/>
                <w:szCs w:val="20"/>
              </w:rPr>
            </w:pPr>
            <w:r w:rsidRPr="007C7C8A">
              <w:rPr>
                <w:color w:val="000000"/>
                <w:sz w:val="20"/>
                <w:szCs w:val="20"/>
              </w:rPr>
              <w:t>3560</w:t>
            </w:r>
          </w:p>
        </w:tc>
        <w:tc>
          <w:tcPr>
            <w:tcW w:w="1300" w:type="dxa"/>
            <w:tcBorders>
              <w:top w:val="nil"/>
              <w:left w:val="nil"/>
              <w:bottom w:val="single" w:sz="4" w:space="0" w:color="auto"/>
              <w:right w:val="nil"/>
            </w:tcBorders>
            <w:shd w:val="clear" w:color="auto" w:fill="auto"/>
            <w:noWrap/>
            <w:vAlign w:val="bottom"/>
            <w:hideMark/>
          </w:tcPr>
          <w:p w14:paraId="74BE2A6A" w14:textId="77777777" w:rsidR="00AE55E6" w:rsidRPr="007C7C8A" w:rsidRDefault="00AE55E6" w:rsidP="006E6419">
            <w:pPr>
              <w:jc w:val="right"/>
              <w:rPr>
                <w:color w:val="000000"/>
                <w:sz w:val="20"/>
                <w:szCs w:val="20"/>
              </w:rPr>
            </w:pPr>
            <w:r w:rsidRPr="007C7C8A">
              <w:rPr>
                <w:color w:val="000000"/>
                <w:sz w:val="20"/>
                <w:szCs w:val="20"/>
              </w:rPr>
              <w:t>5898</w:t>
            </w:r>
          </w:p>
        </w:tc>
      </w:tr>
    </w:tbl>
    <w:p w14:paraId="5F669FC4" w14:textId="30CC9178" w:rsidR="000E1E5A" w:rsidRPr="007C7C8A" w:rsidRDefault="000E1E5A" w:rsidP="006D70F0">
      <w:pPr>
        <w:pStyle w:val="SOMContent"/>
        <w:spacing w:line="480" w:lineRule="auto"/>
        <w:jc w:val="both"/>
        <w:rPr>
          <w:b/>
          <w:bCs/>
        </w:rPr>
      </w:pPr>
      <w:r w:rsidRPr="007C7C8A">
        <w:rPr>
          <w:b/>
        </w:rPr>
        <w:t>Table S1.</w:t>
      </w:r>
      <w:r w:rsidRPr="007C7C8A">
        <w:rPr>
          <w:b/>
          <w:bCs/>
        </w:rPr>
        <w:t xml:space="preserve"> </w:t>
      </w:r>
      <w:proofErr w:type="gramStart"/>
      <w:r w:rsidRPr="007C7C8A">
        <w:rPr>
          <w:b/>
          <w:bCs/>
        </w:rPr>
        <w:t>Number of cells from each individual and replicate after quality control filters.</w:t>
      </w:r>
      <w:proofErr w:type="gramEnd"/>
    </w:p>
    <w:p w14:paraId="32F56DAE" w14:textId="77777777" w:rsidR="00AE55E6" w:rsidRPr="007C7C8A" w:rsidRDefault="00AE55E6" w:rsidP="006D70F0">
      <w:pPr>
        <w:pStyle w:val="SOMContent"/>
        <w:spacing w:line="480" w:lineRule="auto"/>
        <w:jc w:val="both"/>
        <w:rPr>
          <w:b/>
          <w:bCs/>
        </w:rPr>
      </w:pPr>
    </w:p>
    <w:tbl>
      <w:tblPr>
        <w:tblW w:w="3900" w:type="dxa"/>
        <w:tblLook w:val="04A0" w:firstRow="1" w:lastRow="0" w:firstColumn="1" w:lastColumn="0" w:noHBand="0" w:noVBand="1"/>
      </w:tblPr>
      <w:tblGrid>
        <w:gridCol w:w="1300"/>
        <w:gridCol w:w="1300"/>
        <w:gridCol w:w="1300"/>
      </w:tblGrid>
      <w:tr w:rsidR="00AE55E6" w:rsidRPr="007C7C8A" w14:paraId="0B1EF36B" w14:textId="77777777" w:rsidTr="00AE55E6">
        <w:trPr>
          <w:trHeight w:val="260"/>
        </w:trPr>
        <w:tc>
          <w:tcPr>
            <w:tcW w:w="1300" w:type="dxa"/>
            <w:tcBorders>
              <w:top w:val="single" w:sz="4" w:space="0" w:color="auto"/>
              <w:left w:val="nil"/>
              <w:bottom w:val="single" w:sz="4" w:space="0" w:color="auto"/>
              <w:right w:val="nil"/>
            </w:tcBorders>
            <w:shd w:val="clear" w:color="auto" w:fill="auto"/>
            <w:noWrap/>
            <w:vAlign w:val="bottom"/>
            <w:hideMark/>
          </w:tcPr>
          <w:p w14:paraId="196F8F74" w14:textId="77777777" w:rsidR="00AE55E6" w:rsidRPr="007C7C8A" w:rsidRDefault="00AE55E6" w:rsidP="006E6419">
            <w:pPr>
              <w:rPr>
                <w:color w:val="000000"/>
                <w:sz w:val="20"/>
                <w:szCs w:val="20"/>
              </w:rPr>
            </w:pPr>
            <w:r w:rsidRPr="007C7C8A">
              <w:rPr>
                <w:color w:val="000000"/>
                <w:sz w:val="20"/>
                <w:szCs w:val="20"/>
              </w:rPr>
              <w:t>Cluster</w:t>
            </w:r>
          </w:p>
        </w:tc>
        <w:tc>
          <w:tcPr>
            <w:tcW w:w="1300" w:type="dxa"/>
            <w:tcBorders>
              <w:top w:val="single" w:sz="4" w:space="0" w:color="auto"/>
              <w:left w:val="nil"/>
              <w:bottom w:val="single" w:sz="4" w:space="0" w:color="auto"/>
              <w:right w:val="nil"/>
            </w:tcBorders>
            <w:shd w:val="clear" w:color="auto" w:fill="auto"/>
            <w:noWrap/>
            <w:vAlign w:val="bottom"/>
            <w:hideMark/>
          </w:tcPr>
          <w:p w14:paraId="67DF0F22" w14:textId="77777777" w:rsidR="00AE55E6" w:rsidRPr="007C7C8A" w:rsidRDefault="00AE55E6" w:rsidP="006E6419">
            <w:pPr>
              <w:rPr>
                <w:color w:val="000000"/>
                <w:sz w:val="20"/>
                <w:szCs w:val="20"/>
              </w:rPr>
            </w:pPr>
            <w:r w:rsidRPr="007C7C8A">
              <w:rPr>
                <w:color w:val="000000"/>
                <w:sz w:val="20"/>
                <w:szCs w:val="20"/>
              </w:rPr>
              <w:t>Human</w:t>
            </w:r>
          </w:p>
        </w:tc>
        <w:tc>
          <w:tcPr>
            <w:tcW w:w="1300" w:type="dxa"/>
            <w:tcBorders>
              <w:top w:val="single" w:sz="4" w:space="0" w:color="auto"/>
              <w:left w:val="nil"/>
              <w:bottom w:val="single" w:sz="4" w:space="0" w:color="auto"/>
              <w:right w:val="nil"/>
            </w:tcBorders>
            <w:shd w:val="clear" w:color="auto" w:fill="auto"/>
            <w:noWrap/>
            <w:vAlign w:val="bottom"/>
            <w:hideMark/>
          </w:tcPr>
          <w:p w14:paraId="73547BD1" w14:textId="77777777" w:rsidR="00AE55E6" w:rsidRPr="007C7C8A" w:rsidRDefault="00AE55E6" w:rsidP="006E6419">
            <w:pPr>
              <w:rPr>
                <w:color w:val="000000"/>
                <w:sz w:val="20"/>
                <w:szCs w:val="20"/>
              </w:rPr>
            </w:pPr>
            <w:r w:rsidRPr="007C7C8A">
              <w:rPr>
                <w:color w:val="000000"/>
                <w:sz w:val="20"/>
                <w:szCs w:val="20"/>
              </w:rPr>
              <w:t>Chimpanzee</w:t>
            </w:r>
          </w:p>
        </w:tc>
      </w:tr>
      <w:tr w:rsidR="00AE55E6" w:rsidRPr="007C7C8A" w14:paraId="3DBE8D1D" w14:textId="77777777" w:rsidTr="00AE55E6">
        <w:trPr>
          <w:trHeight w:val="260"/>
        </w:trPr>
        <w:tc>
          <w:tcPr>
            <w:tcW w:w="1300" w:type="dxa"/>
            <w:tcBorders>
              <w:top w:val="nil"/>
              <w:left w:val="nil"/>
              <w:bottom w:val="nil"/>
              <w:right w:val="nil"/>
            </w:tcBorders>
            <w:shd w:val="clear" w:color="auto" w:fill="auto"/>
            <w:noWrap/>
            <w:vAlign w:val="bottom"/>
            <w:hideMark/>
          </w:tcPr>
          <w:p w14:paraId="3D6D1854" w14:textId="77777777" w:rsidR="00AE55E6" w:rsidRPr="007C7C8A" w:rsidRDefault="00AE55E6" w:rsidP="006E6419">
            <w:pPr>
              <w:jc w:val="right"/>
              <w:rPr>
                <w:color w:val="000000"/>
                <w:sz w:val="20"/>
                <w:szCs w:val="20"/>
              </w:rPr>
            </w:pPr>
            <w:r w:rsidRPr="007C7C8A">
              <w:rPr>
                <w:color w:val="000000"/>
                <w:sz w:val="20"/>
                <w:szCs w:val="20"/>
              </w:rPr>
              <w:t>0</w:t>
            </w:r>
          </w:p>
        </w:tc>
        <w:tc>
          <w:tcPr>
            <w:tcW w:w="1300" w:type="dxa"/>
            <w:tcBorders>
              <w:top w:val="nil"/>
              <w:left w:val="nil"/>
              <w:bottom w:val="nil"/>
              <w:right w:val="nil"/>
            </w:tcBorders>
            <w:shd w:val="clear" w:color="auto" w:fill="auto"/>
            <w:noWrap/>
            <w:vAlign w:val="bottom"/>
            <w:hideMark/>
          </w:tcPr>
          <w:p w14:paraId="1D4B1ACC" w14:textId="77777777" w:rsidR="00AE55E6" w:rsidRPr="007C7C8A" w:rsidRDefault="00AE55E6" w:rsidP="006E6419">
            <w:pPr>
              <w:jc w:val="right"/>
              <w:rPr>
                <w:color w:val="000000"/>
                <w:sz w:val="20"/>
                <w:szCs w:val="20"/>
              </w:rPr>
            </w:pPr>
            <w:r w:rsidRPr="007C7C8A">
              <w:rPr>
                <w:color w:val="000000"/>
                <w:sz w:val="20"/>
                <w:szCs w:val="20"/>
              </w:rPr>
              <w:t>20921</w:t>
            </w:r>
          </w:p>
        </w:tc>
        <w:tc>
          <w:tcPr>
            <w:tcW w:w="1300" w:type="dxa"/>
            <w:tcBorders>
              <w:top w:val="nil"/>
              <w:left w:val="nil"/>
              <w:bottom w:val="nil"/>
              <w:right w:val="nil"/>
            </w:tcBorders>
            <w:shd w:val="clear" w:color="auto" w:fill="auto"/>
            <w:noWrap/>
            <w:vAlign w:val="bottom"/>
            <w:hideMark/>
          </w:tcPr>
          <w:p w14:paraId="654FB423" w14:textId="77777777" w:rsidR="00AE55E6" w:rsidRPr="007C7C8A" w:rsidRDefault="00AE55E6" w:rsidP="006E6419">
            <w:pPr>
              <w:jc w:val="right"/>
              <w:rPr>
                <w:color w:val="000000"/>
                <w:sz w:val="20"/>
                <w:szCs w:val="20"/>
              </w:rPr>
            </w:pPr>
            <w:r w:rsidRPr="007C7C8A">
              <w:rPr>
                <w:color w:val="000000"/>
                <w:sz w:val="20"/>
                <w:szCs w:val="20"/>
              </w:rPr>
              <w:t>24653</w:t>
            </w:r>
          </w:p>
        </w:tc>
      </w:tr>
      <w:tr w:rsidR="00AE55E6" w:rsidRPr="007C7C8A" w14:paraId="0E8F0D2E" w14:textId="77777777" w:rsidTr="00AE55E6">
        <w:trPr>
          <w:trHeight w:val="260"/>
        </w:trPr>
        <w:tc>
          <w:tcPr>
            <w:tcW w:w="1300" w:type="dxa"/>
            <w:tcBorders>
              <w:top w:val="nil"/>
              <w:left w:val="nil"/>
              <w:bottom w:val="nil"/>
              <w:right w:val="nil"/>
            </w:tcBorders>
            <w:shd w:val="clear" w:color="auto" w:fill="auto"/>
            <w:noWrap/>
            <w:vAlign w:val="bottom"/>
            <w:hideMark/>
          </w:tcPr>
          <w:p w14:paraId="523868AD" w14:textId="77777777" w:rsidR="00AE55E6" w:rsidRPr="007C7C8A" w:rsidRDefault="00AE55E6" w:rsidP="006E6419">
            <w:pPr>
              <w:jc w:val="right"/>
              <w:rPr>
                <w:color w:val="000000"/>
                <w:sz w:val="20"/>
                <w:szCs w:val="20"/>
              </w:rPr>
            </w:pPr>
            <w:r w:rsidRPr="007C7C8A">
              <w:rPr>
                <w:color w:val="000000"/>
                <w:sz w:val="20"/>
                <w:szCs w:val="20"/>
              </w:rPr>
              <w:t>1</w:t>
            </w:r>
          </w:p>
        </w:tc>
        <w:tc>
          <w:tcPr>
            <w:tcW w:w="1300" w:type="dxa"/>
            <w:tcBorders>
              <w:top w:val="nil"/>
              <w:left w:val="nil"/>
              <w:bottom w:val="nil"/>
              <w:right w:val="nil"/>
            </w:tcBorders>
            <w:shd w:val="clear" w:color="auto" w:fill="auto"/>
            <w:noWrap/>
            <w:vAlign w:val="bottom"/>
            <w:hideMark/>
          </w:tcPr>
          <w:p w14:paraId="59149834" w14:textId="77777777" w:rsidR="00AE55E6" w:rsidRPr="007C7C8A" w:rsidRDefault="00AE55E6" w:rsidP="006E6419">
            <w:pPr>
              <w:jc w:val="right"/>
              <w:rPr>
                <w:color w:val="000000"/>
                <w:sz w:val="20"/>
                <w:szCs w:val="20"/>
              </w:rPr>
            </w:pPr>
            <w:r w:rsidRPr="007C7C8A">
              <w:rPr>
                <w:color w:val="000000"/>
                <w:sz w:val="20"/>
                <w:szCs w:val="20"/>
              </w:rPr>
              <w:t>20501</w:t>
            </w:r>
          </w:p>
        </w:tc>
        <w:tc>
          <w:tcPr>
            <w:tcW w:w="1300" w:type="dxa"/>
            <w:tcBorders>
              <w:top w:val="nil"/>
              <w:left w:val="nil"/>
              <w:bottom w:val="nil"/>
              <w:right w:val="nil"/>
            </w:tcBorders>
            <w:shd w:val="clear" w:color="auto" w:fill="auto"/>
            <w:noWrap/>
            <w:vAlign w:val="bottom"/>
            <w:hideMark/>
          </w:tcPr>
          <w:p w14:paraId="061FD730" w14:textId="77777777" w:rsidR="00AE55E6" w:rsidRPr="007C7C8A" w:rsidRDefault="00AE55E6" w:rsidP="006E6419">
            <w:pPr>
              <w:jc w:val="right"/>
              <w:rPr>
                <w:color w:val="000000"/>
                <w:sz w:val="20"/>
                <w:szCs w:val="20"/>
              </w:rPr>
            </w:pPr>
            <w:r w:rsidRPr="007C7C8A">
              <w:rPr>
                <w:color w:val="000000"/>
                <w:sz w:val="20"/>
                <w:szCs w:val="20"/>
              </w:rPr>
              <w:t>398</w:t>
            </w:r>
          </w:p>
        </w:tc>
      </w:tr>
      <w:tr w:rsidR="00AE55E6" w:rsidRPr="007C7C8A" w14:paraId="037F4B0E" w14:textId="77777777" w:rsidTr="00AE55E6">
        <w:trPr>
          <w:trHeight w:val="260"/>
        </w:trPr>
        <w:tc>
          <w:tcPr>
            <w:tcW w:w="1300" w:type="dxa"/>
            <w:tcBorders>
              <w:top w:val="nil"/>
              <w:left w:val="nil"/>
              <w:bottom w:val="nil"/>
              <w:right w:val="nil"/>
            </w:tcBorders>
            <w:shd w:val="clear" w:color="auto" w:fill="auto"/>
            <w:noWrap/>
            <w:vAlign w:val="bottom"/>
            <w:hideMark/>
          </w:tcPr>
          <w:p w14:paraId="20F94ECB" w14:textId="77777777" w:rsidR="00AE55E6" w:rsidRPr="007C7C8A" w:rsidRDefault="00AE55E6" w:rsidP="006E6419">
            <w:pPr>
              <w:jc w:val="right"/>
              <w:rPr>
                <w:color w:val="000000"/>
                <w:sz w:val="20"/>
                <w:szCs w:val="20"/>
              </w:rPr>
            </w:pPr>
            <w:r w:rsidRPr="007C7C8A">
              <w:rPr>
                <w:color w:val="000000"/>
                <w:sz w:val="20"/>
                <w:szCs w:val="20"/>
              </w:rPr>
              <w:t>2</w:t>
            </w:r>
          </w:p>
        </w:tc>
        <w:tc>
          <w:tcPr>
            <w:tcW w:w="1300" w:type="dxa"/>
            <w:tcBorders>
              <w:top w:val="nil"/>
              <w:left w:val="nil"/>
              <w:bottom w:val="nil"/>
              <w:right w:val="nil"/>
            </w:tcBorders>
            <w:shd w:val="clear" w:color="auto" w:fill="auto"/>
            <w:noWrap/>
            <w:vAlign w:val="bottom"/>
            <w:hideMark/>
          </w:tcPr>
          <w:p w14:paraId="17507440" w14:textId="77777777" w:rsidR="00AE55E6" w:rsidRPr="007C7C8A" w:rsidRDefault="00AE55E6" w:rsidP="006E6419">
            <w:pPr>
              <w:jc w:val="right"/>
              <w:rPr>
                <w:color w:val="000000"/>
                <w:sz w:val="20"/>
                <w:szCs w:val="20"/>
              </w:rPr>
            </w:pPr>
            <w:r w:rsidRPr="007C7C8A">
              <w:rPr>
                <w:color w:val="000000"/>
                <w:sz w:val="20"/>
                <w:szCs w:val="20"/>
              </w:rPr>
              <w:t>4650</w:t>
            </w:r>
          </w:p>
        </w:tc>
        <w:tc>
          <w:tcPr>
            <w:tcW w:w="1300" w:type="dxa"/>
            <w:tcBorders>
              <w:top w:val="nil"/>
              <w:left w:val="nil"/>
              <w:bottom w:val="nil"/>
              <w:right w:val="nil"/>
            </w:tcBorders>
            <w:shd w:val="clear" w:color="auto" w:fill="auto"/>
            <w:noWrap/>
            <w:vAlign w:val="bottom"/>
            <w:hideMark/>
          </w:tcPr>
          <w:p w14:paraId="04887F10" w14:textId="77777777" w:rsidR="00AE55E6" w:rsidRPr="007C7C8A" w:rsidRDefault="00AE55E6" w:rsidP="006E6419">
            <w:pPr>
              <w:jc w:val="right"/>
              <w:rPr>
                <w:color w:val="000000"/>
                <w:sz w:val="20"/>
                <w:szCs w:val="20"/>
              </w:rPr>
            </w:pPr>
            <w:r w:rsidRPr="007C7C8A">
              <w:rPr>
                <w:color w:val="000000"/>
                <w:sz w:val="20"/>
                <w:szCs w:val="20"/>
              </w:rPr>
              <w:t>5931</w:t>
            </w:r>
          </w:p>
        </w:tc>
      </w:tr>
      <w:tr w:rsidR="00AE55E6" w:rsidRPr="007C7C8A" w14:paraId="647C08CD" w14:textId="77777777" w:rsidTr="00AE55E6">
        <w:trPr>
          <w:trHeight w:val="260"/>
        </w:trPr>
        <w:tc>
          <w:tcPr>
            <w:tcW w:w="1300" w:type="dxa"/>
            <w:tcBorders>
              <w:top w:val="nil"/>
              <w:left w:val="nil"/>
              <w:bottom w:val="nil"/>
              <w:right w:val="nil"/>
            </w:tcBorders>
            <w:shd w:val="clear" w:color="auto" w:fill="auto"/>
            <w:noWrap/>
            <w:vAlign w:val="bottom"/>
            <w:hideMark/>
          </w:tcPr>
          <w:p w14:paraId="456EFB14" w14:textId="77777777" w:rsidR="00AE55E6" w:rsidRPr="007C7C8A" w:rsidRDefault="00AE55E6" w:rsidP="006E6419">
            <w:pPr>
              <w:jc w:val="right"/>
              <w:rPr>
                <w:color w:val="000000"/>
                <w:sz w:val="20"/>
                <w:szCs w:val="20"/>
              </w:rPr>
            </w:pPr>
            <w:r w:rsidRPr="007C7C8A">
              <w:rPr>
                <w:color w:val="000000"/>
                <w:sz w:val="20"/>
                <w:szCs w:val="20"/>
              </w:rPr>
              <w:t>3</w:t>
            </w:r>
          </w:p>
        </w:tc>
        <w:tc>
          <w:tcPr>
            <w:tcW w:w="1300" w:type="dxa"/>
            <w:tcBorders>
              <w:top w:val="nil"/>
              <w:left w:val="nil"/>
              <w:bottom w:val="nil"/>
              <w:right w:val="nil"/>
            </w:tcBorders>
            <w:shd w:val="clear" w:color="auto" w:fill="auto"/>
            <w:noWrap/>
            <w:vAlign w:val="bottom"/>
            <w:hideMark/>
          </w:tcPr>
          <w:p w14:paraId="4DA3016F" w14:textId="77777777" w:rsidR="00AE55E6" w:rsidRPr="007C7C8A" w:rsidRDefault="00AE55E6" w:rsidP="006E6419">
            <w:pPr>
              <w:jc w:val="right"/>
              <w:rPr>
                <w:color w:val="000000"/>
                <w:sz w:val="20"/>
                <w:szCs w:val="20"/>
              </w:rPr>
            </w:pPr>
            <w:r w:rsidRPr="007C7C8A">
              <w:rPr>
                <w:color w:val="000000"/>
                <w:sz w:val="20"/>
                <w:szCs w:val="20"/>
              </w:rPr>
              <w:t>7061</w:t>
            </w:r>
          </w:p>
        </w:tc>
        <w:tc>
          <w:tcPr>
            <w:tcW w:w="1300" w:type="dxa"/>
            <w:tcBorders>
              <w:top w:val="nil"/>
              <w:left w:val="nil"/>
              <w:bottom w:val="nil"/>
              <w:right w:val="nil"/>
            </w:tcBorders>
            <w:shd w:val="clear" w:color="auto" w:fill="auto"/>
            <w:noWrap/>
            <w:vAlign w:val="bottom"/>
            <w:hideMark/>
          </w:tcPr>
          <w:p w14:paraId="017AF0FF" w14:textId="77777777" w:rsidR="00AE55E6" w:rsidRPr="007C7C8A" w:rsidRDefault="00AE55E6" w:rsidP="006E6419">
            <w:pPr>
              <w:jc w:val="right"/>
              <w:rPr>
                <w:color w:val="000000"/>
                <w:sz w:val="20"/>
                <w:szCs w:val="20"/>
              </w:rPr>
            </w:pPr>
            <w:r w:rsidRPr="007C7C8A">
              <w:rPr>
                <w:color w:val="000000"/>
                <w:sz w:val="20"/>
                <w:szCs w:val="20"/>
              </w:rPr>
              <w:t>910</w:t>
            </w:r>
          </w:p>
        </w:tc>
      </w:tr>
      <w:tr w:rsidR="00AE55E6" w:rsidRPr="007C7C8A" w14:paraId="0F3A3E69" w14:textId="77777777" w:rsidTr="00AE55E6">
        <w:trPr>
          <w:trHeight w:val="260"/>
        </w:trPr>
        <w:tc>
          <w:tcPr>
            <w:tcW w:w="1300" w:type="dxa"/>
            <w:tcBorders>
              <w:top w:val="nil"/>
              <w:left w:val="nil"/>
              <w:bottom w:val="nil"/>
              <w:right w:val="nil"/>
            </w:tcBorders>
            <w:shd w:val="clear" w:color="auto" w:fill="auto"/>
            <w:noWrap/>
            <w:vAlign w:val="bottom"/>
            <w:hideMark/>
          </w:tcPr>
          <w:p w14:paraId="056A9A16" w14:textId="77777777" w:rsidR="00AE55E6" w:rsidRPr="007C7C8A" w:rsidRDefault="00AE55E6" w:rsidP="006E6419">
            <w:pPr>
              <w:jc w:val="right"/>
              <w:rPr>
                <w:color w:val="000000"/>
                <w:sz w:val="20"/>
                <w:szCs w:val="20"/>
              </w:rPr>
            </w:pPr>
            <w:r w:rsidRPr="007C7C8A">
              <w:rPr>
                <w:color w:val="000000"/>
                <w:sz w:val="20"/>
                <w:szCs w:val="20"/>
              </w:rPr>
              <w:t>4</w:t>
            </w:r>
          </w:p>
        </w:tc>
        <w:tc>
          <w:tcPr>
            <w:tcW w:w="1300" w:type="dxa"/>
            <w:tcBorders>
              <w:top w:val="nil"/>
              <w:left w:val="nil"/>
              <w:bottom w:val="nil"/>
              <w:right w:val="nil"/>
            </w:tcBorders>
            <w:shd w:val="clear" w:color="auto" w:fill="auto"/>
            <w:noWrap/>
            <w:vAlign w:val="bottom"/>
            <w:hideMark/>
          </w:tcPr>
          <w:p w14:paraId="65A5F55D" w14:textId="77777777" w:rsidR="00AE55E6" w:rsidRPr="007C7C8A" w:rsidRDefault="00AE55E6" w:rsidP="006E6419">
            <w:pPr>
              <w:jc w:val="right"/>
              <w:rPr>
                <w:color w:val="000000"/>
                <w:sz w:val="20"/>
                <w:szCs w:val="20"/>
              </w:rPr>
            </w:pPr>
            <w:r w:rsidRPr="007C7C8A">
              <w:rPr>
                <w:color w:val="000000"/>
                <w:sz w:val="20"/>
                <w:szCs w:val="20"/>
              </w:rPr>
              <w:t>4106</w:t>
            </w:r>
          </w:p>
        </w:tc>
        <w:tc>
          <w:tcPr>
            <w:tcW w:w="1300" w:type="dxa"/>
            <w:tcBorders>
              <w:top w:val="nil"/>
              <w:left w:val="nil"/>
              <w:bottom w:val="nil"/>
              <w:right w:val="nil"/>
            </w:tcBorders>
            <w:shd w:val="clear" w:color="auto" w:fill="auto"/>
            <w:noWrap/>
            <w:vAlign w:val="bottom"/>
            <w:hideMark/>
          </w:tcPr>
          <w:p w14:paraId="2AC2D38B" w14:textId="77777777" w:rsidR="00AE55E6" w:rsidRPr="007C7C8A" w:rsidRDefault="00AE55E6" w:rsidP="006E6419">
            <w:pPr>
              <w:jc w:val="right"/>
              <w:rPr>
                <w:color w:val="000000"/>
                <w:sz w:val="20"/>
                <w:szCs w:val="20"/>
              </w:rPr>
            </w:pPr>
            <w:r w:rsidRPr="007C7C8A">
              <w:rPr>
                <w:color w:val="000000"/>
                <w:sz w:val="20"/>
                <w:szCs w:val="20"/>
              </w:rPr>
              <w:t>2554</w:t>
            </w:r>
          </w:p>
        </w:tc>
      </w:tr>
      <w:tr w:rsidR="00AE55E6" w:rsidRPr="007C7C8A" w14:paraId="00C82500" w14:textId="77777777" w:rsidTr="00AE55E6">
        <w:trPr>
          <w:trHeight w:val="260"/>
        </w:trPr>
        <w:tc>
          <w:tcPr>
            <w:tcW w:w="1300" w:type="dxa"/>
            <w:tcBorders>
              <w:top w:val="nil"/>
              <w:left w:val="nil"/>
              <w:bottom w:val="nil"/>
              <w:right w:val="nil"/>
            </w:tcBorders>
            <w:shd w:val="clear" w:color="auto" w:fill="auto"/>
            <w:noWrap/>
            <w:vAlign w:val="bottom"/>
            <w:hideMark/>
          </w:tcPr>
          <w:p w14:paraId="4878FD7D" w14:textId="77777777" w:rsidR="00AE55E6" w:rsidRPr="007C7C8A" w:rsidRDefault="00AE55E6" w:rsidP="006E6419">
            <w:pPr>
              <w:jc w:val="right"/>
              <w:rPr>
                <w:color w:val="000000"/>
                <w:sz w:val="20"/>
                <w:szCs w:val="20"/>
              </w:rPr>
            </w:pPr>
            <w:r w:rsidRPr="007C7C8A">
              <w:rPr>
                <w:color w:val="000000"/>
                <w:sz w:val="20"/>
                <w:szCs w:val="20"/>
              </w:rPr>
              <w:t>5</w:t>
            </w:r>
          </w:p>
        </w:tc>
        <w:tc>
          <w:tcPr>
            <w:tcW w:w="1300" w:type="dxa"/>
            <w:tcBorders>
              <w:top w:val="nil"/>
              <w:left w:val="nil"/>
              <w:bottom w:val="nil"/>
              <w:right w:val="nil"/>
            </w:tcBorders>
            <w:shd w:val="clear" w:color="auto" w:fill="auto"/>
            <w:noWrap/>
            <w:vAlign w:val="bottom"/>
            <w:hideMark/>
          </w:tcPr>
          <w:p w14:paraId="64A178DA" w14:textId="77777777" w:rsidR="00AE55E6" w:rsidRPr="007C7C8A" w:rsidRDefault="00AE55E6" w:rsidP="006E6419">
            <w:pPr>
              <w:jc w:val="right"/>
              <w:rPr>
                <w:color w:val="000000"/>
                <w:sz w:val="20"/>
                <w:szCs w:val="20"/>
              </w:rPr>
            </w:pPr>
            <w:r w:rsidRPr="007C7C8A">
              <w:rPr>
                <w:color w:val="000000"/>
                <w:sz w:val="20"/>
                <w:szCs w:val="20"/>
              </w:rPr>
              <w:t>2119</w:t>
            </w:r>
          </w:p>
        </w:tc>
        <w:tc>
          <w:tcPr>
            <w:tcW w:w="1300" w:type="dxa"/>
            <w:tcBorders>
              <w:top w:val="nil"/>
              <w:left w:val="nil"/>
              <w:bottom w:val="nil"/>
              <w:right w:val="nil"/>
            </w:tcBorders>
            <w:shd w:val="clear" w:color="auto" w:fill="auto"/>
            <w:noWrap/>
            <w:vAlign w:val="bottom"/>
            <w:hideMark/>
          </w:tcPr>
          <w:p w14:paraId="21A6383C" w14:textId="77777777" w:rsidR="00AE55E6" w:rsidRPr="007C7C8A" w:rsidRDefault="00AE55E6" w:rsidP="006E6419">
            <w:pPr>
              <w:jc w:val="right"/>
              <w:rPr>
                <w:color w:val="000000"/>
                <w:sz w:val="20"/>
                <w:szCs w:val="20"/>
              </w:rPr>
            </w:pPr>
            <w:r w:rsidRPr="007C7C8A">
              <w:rPr>
                <w:color w:val="000000"/>
                <w:sz w:val="20"/>
                <w:szCs w:val="20"/>
              </w:rPr>
              <w:t>3663</w:t>
            </w:r>
          </w:p>
        </w:tc>
      </w:tr>
      <w:tr w:rsidR="00AE55E6" w:rsidRPr="007C7C8A" w14:paraId="314F8D7D" w14:textId="77777777" w:rsidTr="00AE55E6">
        <w:trPr>
          <w:trHeight w:val="260"/>
        </w:trPr>
        <w:tc>
          <w:tcPr>
            <w:tcW w:w="1300" w:type="dxa"/>
            <w:tcBorders>
              <w:top w:val="nil"/>
              <w:left w:val="nil"/>
              <w:bottom w:val="nil"/>
              <w:right w:val="nil"/>
            </w:tcBorders>
            <w:shd w:val="clear" w:color="auto" w:fill="auto"/>
            <w:noWrap/>
            <w:vAlign w:val="bottom"/>
            <w:hideMark/>
          </w:tcPr>
          <w:p w14:paraId="19402441" w14:textId="77777777" w:rsidR="00AE55E6" w:rsidRPr="007C7C8A" w:rsidRDefault="00AE55E6" w:rsidP="006E6419">
            <w:pPr>
              <w:jc w:val="right"/>
              <w:rPr>
                <w:color w:val="000000"/>
                <w:sz w:val="20"/>
                <w:szCs w:val="20"/>
              </w:rPr>
            </w:pPr>
            <w:r w:rsidRPr="007C7C8A">
              <w:rPr>
                <w:color w:val="000000"/>
                <w:sz w:val="20"/>
                <w:szCs w:val="20"/>
              </w:rPr>
              <w:t>6</w:t>
            </w:r>
          </w:p>
        </w:tc>
        <w:tc>
          <w:tcPr>
            <w:tcW w:w="1300" w:type="dxa"/>
            <w:tcBorders>
              <w:top w:val="nil"/>
              <w:left w:val="nil"/>
              <w:bottom w:val="nil"/>
              <w:right w:val="nil"/>
            </w:tcBorders>
            <w:shd w:val="clear" w:color="auto" w:fill="auto"/>
            <w:noWrap/>
            <w:vAlign w:val="bottom"/>
            <w:hideMark/>
          </w:tcPr>
          <w:p w14:paraId="4CBB8E61" w14:textId="77777777" w:rsidR="00AE55E6" w:rsidRPr="007C7C8A" w:rsidRDefault="00AE55E6" w:rsidP="006E6419">
            <w:pPr>
              <w:jc w:val="right"/>
              <w:rPr>
                <w:color w:val="000000"/>
                <w:sz w:val="20"/>
                <w:szCs w:val="20"/>
              </w:rPr>
            </w:pPr>
            <w:r w:rsidRPr="007C7C8A">
              <w:rPr>
                <w:color w:val="000000"/>
                <w:sz w:val="20"/>
                <w:szCs w:val="20"/>
              </w:rPr>
              <w:t>4702</w:t>
            </w:r>
          </w:p>
        </w:tc>
        <w:tc>
          <w:tcPr>
            <w:tcW w:w="1300" w:type="dxa"/>
            <w:tcBorders>
              <w:top w:val="nil"/>
              <w:left w:val="nil"/>
              <w:bottom w:val="nil"/>
              <w:right w:val="nil"/>
            </w:tcBorders>
            <w:shd w:val="clear" w:color="auto" w:fill="auto"/>
            <w:noWrap/>
            <w:vAlign w:val="bottom"/>
            <w:hideMark/>
          </w:tcPr>
          <w:p w14:paraId="5252107E" w14:textId="77777777" w:rsidR="00AE55E6" w:rsidRPr="007C7C8A" w:rsidRDefault="00AE55E6" w:rsidP="006E6419">
            <w:pPr>
              <w:jc w:val="right"/>
              <w:rPr>
                <w:color w:val="000000"/>
                <w:sz w:val="20"/>
                <w:szCs w:val="20"/>
              </w:rPr>
            </w:pPr>
            <w:r w:rsidRPr="007C7C8A">
              <w:rPr>
                <w:color w:val="000000"/>
                <w:sz w:val="20"/>
                <w:szCs w:val="20"/>
              </w:rPr>
              <w:t>379</w:t>
            </w:r>
          </w:p>
        </w:tc>
      </w:tr>
      <w:tr w:rsidR="00AE55E6" w:rsidRPr="007C7C8A" w14:paraId="03467D1A" w14:textId="77777777" w:rsidTr="00AE55E6">
        <w:trPr>
          <w:trHeight w:val="260"/>
        </w:trPr>
        <w:tc>
          <w:tcPr>
            <w:tcW w:w="1300" w:type="dxa"/>
            <w:tcBorders>
              <w:top w:val="nil"/>
              <w:left w:val="nil"/>
              <w:bottom w:val="nil"/>
              <w:right w:val="nil"/>
            </w:tcBorders>
            <w:shd w:val="clear" w:color="auto" w:fill="auto"/>
            <w:noWrap/>
            <w:vAlign w:val="bottom"/>
            <w:hideMark/>
          </w:tcPr>
          <w:p w14:paraId="53F3B479" w14:textId="77777777" w:rsidR="00AE55E6" w:rsidRPr="007C7C8A" w:rsidRDefault="00AE55E6" w:rsidP="006E6419">
            <w:pPr>
              <w:jc w:val="right"/>
              <w:rPr>
                <w:color w:val="000000"/>
                <w:sz w:val="20"/>
                <w:szCs w:val="20"/>
              </w:rPr>
            </w:pPr>
            <w:r w:rsidRPr="007C7C8A">
              <w:rPr>
                <w:color w:val="000000"/>
                <w:sz w:val="20"/>
                <w:szCs w:val="20"/>
              </w:rPr>
              <w:t>7</w:t>
            </w:r>
          </w:p>
        </w:tc>
        <w:tc>
          <w:tcPr>
            <w:tcW w:w="1300" w:type="dxa"/>
            <w:tcBorders>
              <w:top w:val="nil"/>
              <w:left w:val="nil"/>
              <w:bottom w:val="nil"/>
              <w:right w:val="nil"/>
            </w:tcBorders>
            <w:shd w:val="clear" w:color="auto" w:fill="auto"/>
            <w:noWrap/>
            <w:vAlign w:val="bottom"/>
            <w:hideMark/>
          </w:tcPr>
          <w:p w14:paraId="475F6B69" w14:textId="77777777" w:rsidR="00AE55E6" w:rsidRPr="007C7C8A" w:rsidRDefault="00AE55E6" w:rsidP="006E6419">
            <w:pPr>
              <w:jc w:val="right"/>
              <w:rPr>
                <w:color w:val="000000"/>
                <w:sz w:val="20"/>
                <w:szCs w:val="20"/>
              </w:rPr>
            </w:pPr>
            <w:r w:rsidRPr="007C7C8A">
              <w:rPr>
                <w:color w:val="000000"/>
                <w:sz w:val="20"/>
                <w:szCs w:val="20"/>
              </w:rPr>
              <w:t>3592</w:t>
            </w:r>
          </w:p>
        </w:tc>
        <w:tc>
          <w:tcPr>
            <w:tcW w:w="1300" w:type="dxa"/>
            <w:tcBorders>
              <w:top w:val="nil"/>
              <w:left w:val="nil"/>
              <w:bottom w:val="nil"/>
              <w:right w:val="nil"/>
            </w:tcBorders>
            <w:shd w:val="clear" w:color="auto" w:fill="auto"/>
            <w:noWrap/>
            <w:vAlign w:val="bottom"/>
            <w:hideMark/>
          </w:tcPr>
          <w:p w14:paraId="32A872BD" w14:textId="77777777" w:rsidR="00AE55E6" w:rsidRPr="007C7C8A" w:rsidRDefault="00AE55E6" w:rsidP="006E6419">
            <w:pPr>
              <w:jc w:val="right"/>
              <w:rPr>
                <w:color w:val="000000"/>
                <w:sz w:val="20"/>
                <w:szCs w:val="20"/>
              </w:rPr>
            </w:pPr>
            <w:r w:rsidRPr="007C7C8A">
              <w:rPr>
                <w:color w:val="000000"/>
                <w:sz w:val="20"/>
                <w:szCs w:val="20"/>
              </w:rPr>
              <w:t>1196</w:t>
            </w:r>
          </w:p>
        </w:tc>
      </w:tr>
      <w:tr w:rsidR="00AE55E6" w:rsidRPr="007C7C8A" w14:paraId="7FF7F367" w14:textId="77777777" w:rsidTr="00AE55E6">
        <w:trPr>
          <w:trHeight w:val="260"/>
        </w:trPr>
        <w:tc>
          <w:tcPr>
            <w:tcW w:w="1300" w:type="dxa"/>
            <w:tcBorders>
              <w:top w:val="nil"/>
              <w:left w:val="nil"/>
              <w:bottom w:val="nil"/>
              <w:right w:val="nil"/>
            </w:tcBorders>
            <w:shd w:val="clear" w:color="auto" w:fill="auto"/>
            <w:noWrap/>
            <w:vAlign w:val="bottom"/>
            <w:hideMark/>
          </w:tcPr>
          <w:p w14:paraId="423A0A03" w14:textId="77777777" w:rsidR="00AE55E6" w:rsidRPr="007C7C8A" w:rsidRDefault="00AE55E6" w:rsidP="006E6419">
            <w:pPr>
              <w:jc w:val="right"/>
              <w:rPr>
                <w:color w:val="000000"/>
                <w:sz w:val="20"/>
                <w:szCs w:val="20"/>
              </w:rPr>
            </w:pPr>
            <w:r w:rsidRPr="007C7C8A">
              <w:rPr>
                <w:color w:val="000000"/>
                <w:sz w:val="20"/>
                <w:szCs w:val="20"/>
              </w:rPr>
              <w:t>8</w:t>
            </w:r>
          </w:p>
        </w:tc>
        <w:tc>
          <w:tcPr>
            <w:tcW w:w="1300" w:type="dxa"/>
            <w:tcBorders>
              <w:top w:val="nil"/>
              <w:left w:val="nil"/>
              <w:bottom w:val="nil"/>
              <w:right w:val="nil"/>
            </w:tcBorders>
            <w:shd w:val="clear" w:color="auto" w:fill="auto"/>
            <w:noWrap/>
            <w:vAlign w:val="bottom"/>
            <w:hideMark/>
          </w:tcPr>
          <w:p w14:paraId="479EFE71" w14:textId="77777777" w:rsidR="00AE55E6" w:rsidRPr="007C7C8A" w:rsidRDefault="00AE55E6" w:rsidP="006E6419">
            <w:pPr>
              <w:jc w:val="right"/>
              <w:rPr>
                <w:color w:val="000000"/>
                <w:sz w:val="20"/>
                <w:szCs w:val="20"/>
              </w:rPr>
            </w:pPr>
            <w:r w:rsidRPr="007C7C8A">
              <w:rPr>
                <w:color w:val="000000"/>
                <w:sz w:val="20"/>
                <w:szCs w:val="20"/>
              </w:rPr>
              <w:t>653</w:t>
            </w:r>
          </w:p>
        </w:tc>
        <w:tc>
          <w:tcPr>
            <w:tcW w:w="1300" w:type="dxa"/>
            <w:tcBorders>
              <w:top w:val="nil"/>
              <w:left w:val="nil"/>
              <w:bottom w:val="nil"/>
              <w:right w:val="nil"/>
            </w:tcBorders>
            <w:shd w:val="clear" w:color="auto" w:fill="auto"/>
            <w:noWrap/>
            <w:vAlign w:val="bottom"/>
            <w:hideMark/>
          </w:tcPr>
          <w:p w14:paraId="39940E5E" w14:textId="77777777" w:rsidR="00AE55E6" w:rsidRPr="007C7C8A" w:rsidRDefault="00AE55E6" w:rsidP="006E6419">
            <w:pPr>
              <w:jc w:val="right"/>
              <w:rPr>
                <w:color w:val="000000"/>
                <w:sz w:val="20"/>
                <w:szCs w:val="20"/>
              </w:rPr>
            </w:pPr>
            <w:r w:rsidRPr="007C7C8A">
              <w:rPr>
                <w:color w:val="000000"/>
                <w:sz w:val="20"/>
                <w:szCs w:val="20"/>
              </w:rPr>
              <w:t>2742</w:t>
            </w:r>
          </w:p>
        </w:tc>
      </w:tr>
      <w:tr w:rsidR="00AE55E6" w:rsidRPr="007C7C8A" w14:paraId="4B162D85" w14:textId="77777777" w:rsidTr="00AE55E6">
        <w:trPr>
          <w:trHeight w:val="260"/>
        </w:trPr>
        <w:tc>
          <w:tcPr>
            <w:tcW w:w="1300" w:type="dxa"/>
            <w:tcBorders>
              <w:top w:val="nil"/>
              <w:left w:val="nil"/>
              <w:bottom w:val="nil"/>
              <w:right w:val="nil"/>
            </w:tcBorders>
            <w:shd w:val="clear" w:color="auto" w:fill="auto"/>
            <w:noWrap/>
            <w:vAlign w:val="bottom"/>
            <w:hideMark/>
          </w:tcPr>
          <w:p w14:paraId="6641ACA7" w14:textId="77777777" w:rsidR="00AE55E6" w:rsidRPr="007C7C8A" w:rsidRDefault="00AE55E6" w:rsidP="006E6419">
            <w:pPr>
              <w:jc w:val="right"/>
              <w:rPr>
                <w:color w:val="000000"/>
                <w:sz w:val="20"/>
                <w:szCs w:val="20"/>
              </w:rPr>
            </w:pPr>
            <w:r w:rsidRPr="007C7C8A">
              <w:rPr>
                <w:color w:val="000000"/>
                <w:sz w:val="20"/>
                <w:szCs w:val="20"/>
              </w:rPr>
              <w:t>9</w:t>
            </w:r>
          </w:p>
        </w:tc>
        <w:tc>
          <w:tcPr>
            <w:tcW w:w="1300" w:type="dxa"/>
            <w:tcBorders>
              <w:top w:val="nil"/>
              <w:left w:val="nil"/>
              <w:bottom w:val="nil"/>
              <w:right w:val="nil"/>
            </w:tcBorders>
            <w:shd w:val="clear" w:color="auto" w:fill="auto"/>
            <w:noWrap/>
            <w:vAlign w:val="bottom"/>
            <w:hideMark/>
          </w:tcPr>
          <w:p w14:paraId="008974CA" w14:textId="77777777" w:rsidR="00AE55E6" w:rsidRPr="007C7C8A" w:rsidRDefault="00AE55E6" w:rsidP="006E6419">
            <w:pPr>
              <w:jc w:val="right"/>
              <w:rPr>
                <w:color w:val="000000"/>
                <w:sz w:val="20"/>
                <w:szCs w:val="20"/>
              </w:rPr>
            </w:pPr>
            <w:r w:rsidRPr="007C7C8A">
              <w:rPr>
                <w:color w:val="000000"/>
                <w:sz w:val="20"/>
                <w:szCs w:val="20"/>
              </w:rPr>
              <w:t>1704</w:t>
            </w:r>
          </w:p>
        </w:tc>
        <w:tc>
          <w:tcPr>
            <w:tcW w:w="1300" w:type="dxa"/>
            <w:tcBorders>
              <w:top w:val="nil"/>
              <w:left w:val="nil"/>
              <w:bottom w:val="nil"/>
              <w:right w:val="nil"/>
            </w:tcBorders>
            <w:shd w:val="clear" w:color="auto" w:fill="auto"/>
            <w:noWrap/>
            <w:vAlign w:val="bottom"/>
            <w:hideMark/>
          </w:tcPr>
          <w:p w14:paraId="34520EFF" w14:textId="77777777" w:rsidR="00AE55E6" w:rsidRPr="007C7C8A" w:rsidRDefault="00AE55E6" w:rsidP="006E6419">
            <w:pPr>
              <w:jc w:val="right"/>
              <w:rPr>
                <w:color w:val="000000"/>
                <w:sz w:val="20"/>
                <w:szCs w:val="20"/>
              </w:rPr>
            </w:pPr>
            <w:r w:rsidRPr="007C7C8A">
              <w:rPr>
                <w:color w:val="000000"/>
                <w:sz w:val="20"/>
                <w:szCs w:val="20"/>
              </w:rPr>
              <w:t>1102</w:t>
            </w:r>
          </w:p>
        </w:tc>
      </w:tr>
      <w:tr w:rsidR="00AE55E6" w:rsidRPr="007C7C8A" w14:paraId="4552C52A" w14:textId="77777777" w:rsidTr="00AE55E6">
        <w:trPr>
          <w:trHeight w:val="260"/>
        </w:trPr>
        <w:tc>
          <w:tcPr>
            <w:tcW w:w="1300" w:type="dxa"/>
            <w:tcBorders>
              <w:top w:val="nil"/>
              <w:left w:val="nil"/>
              <w:bottom w:val="single" w:sz="4" w:space="0" w:color="auto"/>
              <w:right w:val="nil"/>
            </w:tcBorders>
            <w:shd w:val="clear" w:color="auto" w:fill="auto"/>
            <w:noWrap/>
            <w:vAlign w:val="bottom"/>
            <w:hideMark/>
          </w:tcPr>
          <w:p w14:paraId="2CDD2757" w14:textId="77777777" w:rsidR="00AE55E6" w:rsidRPr="007C7C8A" w:rsidRDefault="00AE55E6" w:rsidP="006E6419">
            <w:pPr>
              <w:jc w:val="right"/>
              <w:rPr>
                <w:color w:val="000000"/>
                <w:sz w:val="20"/>
                <w:szCs w:val="20"/>
              </w:rPr>
            </w:pPr>
            <w:r w:rsidRPr="007C7C8A">
              <w:rPr>
                <w:color w:val="000000"/>
                <w:sz w:val="20"/>
                <w:szCs w:val="20"/>
              </w:rPr>
              <w:t>10</w:t>
            </w:r>
          </w:p>
        </w:tc>
        <w:tc>
          <w:tcPr>
            <w:tcW w:w="1300" w:type="dxa"/>
            <w:tcBorders>
              <w:top w:val="nil"/>
              <w:left w:val="nil"/>
              <w:bottom w:val="single" w:sz="4" w:space="0" w:color="auto"/>
              <w:right w:val="nil"/>
            </w:tcBorders>
            <w:shd w:val="clear" w:color="auto" w:fill="auto"/>
            <w:noWrap/>
            <w:vAlign w:val="bottom"/>
            <w:hideMark/>
          </w:tcPr>
          <w:p w14:paraId="3B3AF27F" w14:textId="77777777" w:rsidR="00AE55E6" w:rsidRPr="007C7C8A" w:rsidRDefault="00AE55E6" w:rsidP="006E6419">
            <w:pPr>
              <w:jc w:val="right"/>
              <w:rPr>
                <w:color w:val="000000"/>
                <w:sz w:val="20"/>
                <w:szCs w:val="20"/>
              </w:rPr>
            </w:pPr>
            <w:r w:rsidRPr="007C7C8A">
              <w:rPr>
                <w:color w:val="000000"/>
                <w:sz w:val="20"/>
                <w:szCs w:val="20"/>
              </w:rPr>
              <w:t>1539</w:t>
            </w:r>
          </w:p>
        </w:tc>
        <w:tc>
          <w:tcPr>
            <w:tcW w:w="1300" w:type="dxa"/>
            <w:tcBorders>
              <w:top w:val="nil"/>
              <w:left w:val="nil"/>
              <w:bottom w:val="single" w:sz="4" w:space="0" w:color="auto"/>
              <w:right w:val="nil"/>
            </w:tcBorders>
            <w:shd w:val="clear" w:color="auto" w:fill="auto"/>
            <w:noWrap/>
            <w:vAlign w:val="bottom"/>
            <w:hideMark/>
          </w:tcPr>
          <w:p w14:paraId="5F75CD53" w14:textId="77777777" w:rsidR="00AE55E6" w:rsidRPr="007C7C8A" w:rsidRDefault="00AE55E6" w:rsidP="006E6419">
            <w:pPr>
              <w:jc w:val="right"/>
              <w:rPr>
                <w:color w:val="000000"/>
                <w:sz w:val="20"/>
                <w:szCs w:val="20"/>
              </w:rPr>
            </w:pPr>
            <w:r w:rsidRPr="007C7C8A">
              <w:rPr>
                <w:color w:val="000000"/>
                <w:sz w:val="20"/>
                <w:szCs w:val="20"/>
              </w:rPr>
              <w:t>193</w:t>
            </w:r>
          </w:p>
        </w:tc>
      </w:tr>
    </w:tbl>
    <w:p w14:paraId="5438BAC2" w14:textId="13356474" w:rsidR="00813D95" w:rsidRPr="007C7C8A" w:rsidRDefault="00813D95" w:rsidP="006D70F0">
      <w:pPr>
        <w:pStyle w:val="SOMContent"/>
        <w:spacing w:line="480" w:lineRule="auto"/>
        <w:jc w:val="both"/>
        <w:rPr>
          <w:bCs/>
        </w:rPr>
      </w:pPr>
      <w:r w:rsidRPr="007C7C8A">
        <w:rPr>
          <w:b/>
        </w:rPr>
        <w:t>Table S2.</w:t>
      </w:r>
      <w:r w:rsidRPr="007C7C8A">
        <w:rPr>
          <w:b/>
          <w:bCs/>
        </w:rPr>
        <w:t xml:space="preserve"> </w:t>
      </w:r>
      <w:proofErr w:type="gramStart"/>
      <w:r w:rsidRPr="007C7C8A">
        <w:rPr>
          <w:b/>
          <w:bCs/>
        </w:rPr>
        <w:t>Number of cells from each species in each cluster without reference integration.</w:t>
      </w:r>
      <w:proofErr w:type="gramEnd"/>
      <w:r w:rsidRPr="007C7C8A">
        <w:rPr>
          <w:b/>
          <w:bCs/>
        </w:rPr>
        <w:t xml:space="preserve"> </w:t>
      </w:r>
      <w:r w:rsidRPr="007C7C8A">
        <w:rPr>
          <w:bCs/>
        </w:rPr>
        <w:t xml:space="preserve">Clusters are those defined by Seurat at resolution 0.1, and are illustrated in </w:t>
      </w:r>
      <w:r w:rsidRPr="007C7C8A">
        <w:rPr>
          <w:b/>
          <w:bCs/>
        </w:rPr>
        <w:t>Figure S2B</w:t>
      </w:r>
      <w:r w:rsidRPr="007C7C8A">
        <w:rPr>
          <w:bCs/>
        </w:rPr>
        <w:t>.</w:t>
      </w:r>
    </w:p>
    <w:p w14:paraId="025B6307" w14:textId="77777777" w:rsidR="00AE55E6" w:rsidRPr="007C7C8A" w:rsidRDefault="00AE55E6" w:rsidP="006D70F0">
      <w:pPr>
        <w:pStyle w:val="SOMContent"/>
        <w:spacing w:line="480" w:lineRule="auto"/>
        <w:jc w:val="both"/>
        <w:rPr>
          <w:bCs/>
        </w:rPr>
      </w:pPr>
    </w:p>
    <w:p w14:paraId="30070FC5" w14:textId="77777777" w:rsidR="000B7614" w:rsidRDefault="000B7614">
      <w:r>
        <w:br w:type="page"/>
      </w:r>
    </w:p>
    <w:tbl>
      <w:tblPr>
        <w:tblW w:w="9225" w:type="dxa"/>
        <w:tblLook w:val="04A0" w:firstRow="1" w:lastRow="0" w:firstColumn="1" w:lastColumn="0" w:noHBand="0" w:noVBand="1"/>
      </w:tblPr>
      <w:tblGrid>
        <w:gridCol w:w="1300"/>
        <w:gridCol w:w="4025"/>
        <w:gridCol w:w="1300"/>
        <w:gridCol w:w="1300"/>
        <w:gridCol w:w="1300"/>
      </w:tblGrid>
      <w:tr w:rsidR="00AE55E6" w:rsidRPr="007C7C8A" w14:paraId="2FE6F13C" w14:textId="77777777" w:rsidTr="002D0EA1">
        <w:trPr>
          <w:trHeight w:val="260"/>
          <w:tblHeader/>
        </w:trPr>
        <w:tc>
          <w:tcPr>
            <w:tcW w:w="1300" w:type="dxa"/>
            <w:tcBorders>
              <w:top w:val="single" w:sz="4" w:space="0" w:color="auto"/>
              <w:left w:val="nil"/>
              <w:bottom w:val="single" w:sz="4" w:space="0" w:color="auto"/>
              <w:right w:val="nil"/>
            </w:tcBorders>
            <w:shd w:val="clear" w:color="auto" w:fill="auto"/>
            <w:noWrap/>
            <w:vAlign w:val="bottom"/>
            <w:hideMark/>
          </w:tcPr>
          <w:p w14:paraId="3B6CF5E0" w14:textId="4E806DF4" w:rsidR="00AE55E6" w:rsidRPr="007C7C8A" w:rsidRDefault="00AE55E6" w:rsidP="006E6419">
            <w:pPr>
              <w:rPr>
                <w:color w:val="000000"/>
                <w:sz w:val="20"/>
                <w:szCs w:val="20"/>
              </w:rPr>
            </w:pPr>
            <w:r w:rsidRPr="007C7C8A">
              <w:rPr>
                <w:color w:val="000000"/>
                <w:sz w:val="20"/>
                <w:szCs w:val="20"/>
              </w:rPr>
              <w:lastRenderedPageBreak/>
              <w:t> </w:t>
            </w:r>
          </w:p>
        </w:tc>
        <w:tc>
          <w:tcPr>
            <w:tcW w:w="4025" w:type="dxa"/>
            <w:tcBorders>
              <w:top w:val="single" w:sz="4" w:space="0" w:color="auto"/>
              <w:left w:val="nil"/>
              <w:bottom w:val="single" w:sz="4" w:space="0" w:color="auto"/>
              <w:right w:val="nil"/>
            </w:tcBorders>
            <w:shd w:val="clear" w:color="auto" w:fill="auto"/>
            <w:noWrap/>
            <w:vAlign w:val="bottom"/>
            <w:hideMark/>
          </w:tcPr>
          <w:p w14:paraId="5E216C23" w14:textId="77777777" w:rsidR="00AE55E6" w:rsidRPr="007C7C8A" w:rsidRDefault="00AE55E6" w:rsidP="006E6419">
            <w:pPr>
              <w:rPr>
                <w:color w:val="000000"/>
                <w:sz w:val="20"/>
                <w:szCs w:val="20"/>
              </w:rPr>
            </w:pPr>
            <w:r w:rsidRPr="007C7C8A">
              <w:rPr>
                <w:color w:val="000000"/>
                <w:sz w:val="20"/>
                <w:szCs w:val="20"/>
              </w:rPr>
              <w:t>Cell Type</w:t>
            </w:r>
          </w:p>
        </w:tc>
        <w:tc>
          <w:tcPr>
            <w:tcW w:w="1300" w:type="dxa"/>
            <w:tcBorders>
              <w:top w:val="single" w:sz="4" w:space="0" w:color="auto"/>
              <w:left w:val="nil"/>
              <w:bottom w:val="single" w:sz="4" w:space="0" w:color="auto"/>
              <w:right w:val="nil"/>
            </w:tcBorders>
            <w:shd w:val="clear" w:color="auto" w:fill="auto"/>
            <w:noWrap/>
            <w:vAlign w:val="bottom"/>
            <w:hideMark/>
          </w:tcPr>
          <w:p w14:paraId="433E6BC8" w14:textId="77777777" w:rsidR="00AE55E6" w:rsidRPr="007C7C8A" w:rsidRDefault="00AE55E6" w:rsidP="006E6419">
            <w:pPr>
              <w:rPr>
                <w:color w:val="000000"/>
                <w:sz w:val="20"/>
                <w:szCs w:val="20"/>
              </w:rPr>
            </w:pPr>
            <w:r w:rsidRPr="007C7C8A">
              <w:rPr>
                <w:color w:val="000000"/>
                <w:sz w:val="20"/>
                <w:szCs w:val="20"/>
              </w:rPr>
              <w:t>Human</w:t>
            </w:r>
          </w:p>
        </w:tc>
        <w:tc>
          <w:tcPr>
            <w:tcW w:w="1300" w:type="dxa"/>
            <w:tcBorders>
              <w:top w:val="single" w:sz="4" w:space="0" w:color="auto"/>
              <w:left w:val="nil"/>
              <w:bottom w:val="single" w:sz="4" w:space="0" w:color="auto"/>
              <w:right w:val="nil"/>
            </w:tcBorders>
            <w:shd w:val="clear" w:color="auto" w:fill="auto"/>
            <w:noWrap/>
            <w:vAlign w:val="bottom"/>
            <w:hideMark/>
          </w:tcPr>
          <w:p w14:paraId="4CB9B52B" w14:textId="77777777" w:rsidR="00AE55E6" w:rsidRPr="007C7C8A" w:rsidRDefault="00AE55E6" w:rsidP="006E6419">
            <w:pPr>
              <w:rPr>
                <w:color w:val="000000"/>
                <w:sz w:val="20"/>
                <w:szCs w:val="20"/>
              </w:rPr>
            </w:pPr>
            <w:r w:rsidRPr="007C7C8A">
              <w:rPr>
                <w:color w:val="000000"/>
                <w:sz w:val="20"/>
                <w:szCs w:val="20"/>
              </w:rPr>
              <w:t>Chimpanzee</w:t>
            </w:r>
          </w:p>
        </w:tc>
        <w:tc>
          <w:tcPr>
            <w:tcW w:w="1300" w:type="dxa"/>
            <w:tcBorders>
              <w:top w:val="single" w:sz="4" w:space="0" w:color="auto"/>
              <w:left w:val="nil"/>
              <w:bottom w:val="single" w:sz="4" w:space="0" w:color="auto"/>
              <w:right w:val="nil"/>
            </w:tcBorders>
            <w:shd w:val="clear" w:color="auto" w:fill="auto"/>
            <w:noWrap/>
            <w:vAlign w:val="bottom"/>
            <w:hideMark/>
          </w:tcPr>
          <w:p w14:paraId="0B68007A" w14:textId="77777777" w:rsidR="00AE55E6" w:rsidRPr="007C7C8A" w:rsidRDefault="00AE55E6" w:rsidP="006E6419">
            <w:pPr>
              <w:rPr>
                <w:color w:val="000000"/>
                <w:sz w:val="20"/>
                <w:szCs w:val="20"/>
              </w:rPr>
            </w:pPr>
            <w:r w:rsidRPr="007C7C8A">
              <w:rPr>
                <w:color w:val="000000"/>
                <w:sz w:val="20"/>
                <w:szCs w:val="20"/>
              </w:rPr>
              <w:t>Hybrid</w:t>
            </w:r>
          </w:p>
        </w:tc>
      </w:tr>
      <w:tr w:rsidR="00AE55E6" w:rsidRPr="007C7C8A" w14:paraId="1C85A063" w14:textId="77777777" w:rsidTr="00AE55E6">
        <w:trPr>
          <w:trHeight w:val="260"/>
        </w:trPr>
        <w:tc>
          <w:tcPr>
            <w:tcW w:w="1300" w:type="dxa"/>
            <w:tcBorders>
              <w:top w:val="nil"/>
              <w:left w:val="nil"/>
              <w:bottom w:val="nil"/>
              <w:right w:val="nil"/>
            </w:tcBorders>
            <w:shd w:val="clear" w:color="auto" w:fill="auto"/>
            <w:noWrap/>
            <w:vAlign w:val="bottom"/>
            <w:hideMark/>
          </w:tcPr>
          <w:p w14:paraId="49C14504" w14:textId="77777777" w:rsidR="00AE55E6" w:rsidRPr="007C7C8A" w:rsidRDefault="00AE55E6" w:rsidP="006E6419">
            <w:pPr>
              <w:jc w:val="right"/>
              <w:rPr>
                <w:color w:val="000000"/>
                <w:sz w:val="20"/>
                <w:szCs w:val="20"/>
              </w:rPr>
            </w:pPr>
            <w:r w:rsidRPr="007C7C8A">
              <w:rPr>
                <w:color w:val="000000"/>
                <w:sz w:val="20"/>
                <w:szCs w:val="20"/>
              </w:rPr>
              <w:t>1</w:t>
            </w:r>
          </w:p>
        </w:tc>
        <w:tc>
          <w:tcPr>
            <w:tcW w:w="4025" w:type="dxa"/>
            <w:tcBorders>
              <w:top w:val="nil"/>
              <w:left w:val="nil"/>
              <w:bottom w:val="nil"/>
              <w:right w:val="nil"/>
            </w:tcBorders>
            <w:shd w:val="clear" w:color="auto" w:fill="auto"/>
            <w:noWrap/>
            <w:vAlign w:val="bottom"/>
            <w:hideMark/>
          </w:tcPr>
          <w:p w14:paraId="16818977" w14:textId="77777777" w:rsidR="00AE55E6" w:rsidRPr="007C7C8A" w:rsidRDefault="00AE55E6" w:rsidP="006E6419">
            <w:pPr>
              <w:rPr>
                <w:color w:val="000000"/>
                <w:sz w:val="20"/>
                <w:szCs w:val="20"/>
              </w:rPr>
            </w:pPr>
            <w:r w:rsidRPr="007C7C8A">
              <w:rPr>
                <w:color w:val="000000"/>
                <w:sz w:val="20"/>
                <w:szCs w:val="20"/>
              </w:rPr>
              <w:t>Acinar cells</w:t>
            </w:r>
          </w:p>
        </w:tc>
        <w:tc>
          <w:tcPr>
            <w:tcW w:w="1300" w:type="dxa"/>
            <w:tcBorders>
              <w:top w:val="nil"/>
              <w:left w:val="nil"/>
              <w:bottom w:val="nil"/>
              <w:right w:val="nil"/>
            </w:tcBorders>
            <w:shd w:val="clear" w:color="auto" w:fill="auto"/>
            <w:noWrap/>
            <w:vAlign w:val="bottom"/>
            <w:hideMark/>
          </w:tcPr>
          <w:p w14:paraId="02835A00" w14:textId="77777777" w:rsidR="00AE55E6" w:rsidRPr="007C7C8A" w:rsidRDefault="00AE55E6" w:rsidP="006E6419">
            <w:pPr>
              <w:jc w:val="right"/>
              <w:rPr>
                <w:color w:val="000000"/>
                <w:sz w:val="20"/>
                <w:szCs w:val="20"/>
              </w:rPr>
            </w:pPr>
            <w:r w:rsidRPr="007C7C8A">
              <w:rPr>
                <w:color w:val="000000"/>
                <w:sz w:val="20"/>
                <w:szCs w:val="20"/>
              </w:rPr>
              <w:t>100</w:t>
            </w:r>
          </w:p>
        </w:tc>
        <w:tc>
          <w:tcPr>
            <w:tcW w:w="1300" w:type="dxa"/>
            <w:tcBorders>
              <w:top w:val="nil"/>
              <w:left w:val="nil"/>
              <w:bottom w:val="nil"/>
              <w:right w:val="nil"/>
            </w:tcBorders>
            <w:shd w:val="clear" w:color="auto" w:fill="auto"/>
            <w:noWrap/>
            <w:vAlign w:val="bottom"/>
            <w:hideMark/>
          </w:tcPr>
          <w:p w14:paraId="04205538" w14:textId="77777777" w:rsidR="00AE55E6" w:rsidRPr="007C7C8A" w:rsidRDefault="00AE55E6" w:rsidP="006E6419">
            <w:pPr>
              <w:jc w:val="right"/>
              <w:rPr>
                <w:color w:val="000000"/>
                <w:sz w:val="20"/>
                <w:szCs w:val="20"/>
              </w:rPr>
            </w:pPr>
            <w:r w:rsidRPr="007C7C8A">
              <w:rPr>
                <w:color w:val="000000"/>
                <w:sz w:val="20"/>
                <w:szCs w:val="20"/>
              </w:rPr>
              <w:t>161</w:t>
            </w:r>
          </w:p>
        </w:tc>
        <w:tc>
          <w:tcPr>
            <w:tcW w:w="1300" w:type="dxa"/>
            <w:tcBorders>
              <w:top w:val="nil"/>
              <w:left w:val="nil"/>
              <w:bottom w:val="nil"/>
              <w:right w:val="nil"/>
            </w:tcBorders>
            <w:shd w:val="clear" w:color="auto" w:fill="auto"/>
            <w:noWrap/>
            <w:vAlign w:val="bottom"/>
            <w:hideMark/>
          </w:tcPr>
          <w:p w14:paraId="6772070E" w14:textId="77777777" w:rsidR="00AE55E6" w:rsidRPr="007C7C8A" w:rsidRDefault="00AE55E6" w:rsidP="006E6419">
            <w:pPr>
              <w:jc w:val="right"/>
              <w:rPr>
                <w:color w:val="000000"/>
                <w:sz w:val="20"/>
                <w:szCs w:val="20"/>
              </w:rPr>
            </w:pPr>
            <w:r w:rsidRPr="007C7C8A">
              <w:rPr>
                <w:color w:val="000000"/>
                <w:sz w:val="20"/>
                <w:szCs w:val="20"/>
              </w:rPr>
              <w:t>86</w:t>
            </w:r>
          </w:p>
        </w:tc>
      </w:tr>
      <w:tr w:rsidR="00AE55E6" w:rsidRPr="007C7C8A" w14:paraId="120E3A56" w14:textId="77777777" w:rsidTr="00AE55E6">
        <w:trPr>
          <w:trHeight w:val="260"/>
        </w:trPr>
        <w:tc>
          <w:tcPr>
            <w:tcW w:w="1300" w:type="dxa"/>
            <w:tcBorders>
              <w:top w:val="nil"/>
              <w:left w:val="nil"/>
              <w:bottom w:val="nil"/>
              <w:right w:val="nil"/>
            </w:tcBorders>
            <w:shd w:val="clear" w:color="auto" w:fill="auto"/>
            <w:noWrap/>
            <w:vAlign w:val="bottom"/>
            <w:hideMark/>
          </w:tcPr>
          <w:p w14:paraId="4D66A744" w14:textId="77777777" w:rsidR="00AE55E6" w:rsidRPr="007C7C8A" w:rsidRDefault="00AE55E6" w:rsidP="006E6419">
            <w:pPr>
              <w:jc w:val="right"/>
              <w:rPr>
                <w:color w:val="000000"/>
                <w:sz w:val="20"/>
                <w:szCs w:val="20"/>
              </w:rPr>
            </w:pPr>
            <w:r w:rsidRPr="007C7C8A">
              <w:rPr>
                <w:color w:val="000000"/>
                <w:sz w:val="20"/>
                <w:szCs w:val="20"/>
              </w:rPr>
              <w:t>2</w:t>
            </w:r>
          </w:p>
        </w:tc>
        <w:tc>
          <w:tcPr>
            <w:tcW w:w="4025" w:type="dxa"/>
            <w:tcBorders>
              <w:top w:val="nil"/>
              <w:left w:val="nil"/>
              <w:bottom w:val="nil"/>
              <w:right w:val="nil"/>
            </w:tcBorders>
            <w:shd w:val="clear" w:color="auto" w:fill="auto"/>
            <w:noWrap/>
            <w:vAlign w:val="bottom"/>
            <w:hideMark/>
          </w:tcPr>
          <w:p w14:paraId="762BC978" w14:textId="77777777" w:rsidR="00AE55E6" w:rsidRPr="007C7C8A" w:rsidRDefault="00AE55E6" w:rsidP="006E6419">
            <w:pPr>
              <w:rPr>
                <w:color w:val="000000"/>
                <w:sz w:val="20"/>
                <w:szCs w:val="20"/>
              </w:rPr>
            </w:pPr>
            <w:r w:rsidRPr="007C7C8A">
              <w:rPr>
                <w:color w:val="000000"/>
                <w:sz w:val="20"/>
                <w:szCs w:val="20"/>
              </w:rPr>
              <w:t>Adrenocortical cells</w:t>
            </w:r>
          </w:p>
        </w:tc>
        <w:tc>
          <w:tcPr>
            <w:tcW w:w="1300" w:type="dxa"/>
            <w:tcBorders>
              <w:top w:val="nil"/>
              <w:left w:val="nil"/>
              <w:bottom w:val="nil"/>
              <w:right w:val="nil"/>
            </w:tcBorders>
            <w:shd w:val="clear" w:color="auto" w:fill="auto"/>
            <w:noWrap/>
            <w:vAlign w:val="bottom"/>
            <w:hideMark/>
          </w:tcPr>
          <w:p w14:paraId="08DD04C5" w14:textId="77777777" w:rsidR="00AE55E6" w:rsidRPr="007C7C8A" w:rsidRDefault="00AE55E6" w:rsidP="006E6419">
            <w:pPr>
              <w:jc w:val="right"/>
              <w:rPr>
                <w:color w:val="000000"/>
                <w:sz w:val="20"/>
                <w:szCs w:val="20"/>
              </w:rPr>
            </w:pPr>
            <w:r w:rsidRPr="007C7C8A">
              <w:rPr>
                <w:color w:val="000000"/>
                <w:sz w:val="20"/>
                <w:szCs w:val="20"/>
              </w:rPr>
              <w:t>155</w:t>
            </w:r>
          </w:p>
        </w:tc>
        <w:tc>
          <w:tcPr>
            <w:tcW w:w="1300" w:type="dxa"/>
            <w:tcBorders>
              <w:top w:val="nil"/>
              <w:left w:val="nil"/>
              <w:bottom w:val="nil"/>
              <w:right w:val="nil"/>
            </w:tcBorders>
            <w:shd w:val="clear" w:color="auto" w:fill="auto"/>
            <w:noWrap/>
            <w:vAlign w:val="bottom"/>
            <w:hideMark/>
          </w:tcPr>
          <w:p w14:paraId="220CBCEE" w14:textId="77777777" w:rsidR="00AE55E6" w:rsidRPr="007C7C8A" w:rsidRDefault="00AE55E6" w:rsidP="006E6419">
            <w:pPr>
              <w:jc w:val="right"/>
              <w:rPr>
                <w:color w:val="000000"/>
                <w:sz w:val="20"/>
                <w:szCs w:val="20"/>
              </w:rPr>
            </w:pPr>
            <w:r w:rsidRPr="007C7C8A">
              <w:rPr>
                <w:color w:val="000000"/>
                <w:sz w:val="20"/>
                <w:szCs w:val="20"/>
              </w:rPr>
              <w:t>143</w:t>
            </w:r>
          </w:p>
        </w:tc>
        <w:tc>
          <w:tcPr>
            <w:tcW w:w="1300" w:type="dxa"/>
            <w:tcBorders>
              <w:top w:val="nil"/>
              <w:left w:val="nil"/>
              <w:bottom w:val="nil"/>
              <w:right w:val="nil"/>
            </w:tcBorders>
            <w:shd w:val="clear" w:color="auto" w:fill="auto"/>
            <w:noWrap/>
            <w:vAlign w:val="bottom"/>
            <w:hideMark/>
          </w:tcPr>
          <w:p w14:paraId="5DB8B540" w14:textId="77777777" w:rsidR="00AE55E6" w:rsidRPr="007C7C8A" w:rsidRDefault="00AE55E6" w:rsidP="006E6419">
            <w:pPr>
              <w:jc w:val="right"/>
              <w:rPr>
                <w:color w:val="000000"/>
                <w:sz w:val="20"/>
                <w:szCs w:val="20"/>
              </w:rPr>
            </w:pPr>
            <w:r w:rsidRPr="007C7C8A">
              <w:rPr>
                <w:color w:val="000000"/>
                <w:sz w:val="20"/>
                <w:szCs w:val="20"/>
              </w:rPr>
              <w:t>59</w:t>
            </w:r>
          </w:p>
        </w:tc>
      </w:tr>
      <w:tr w:rsidR="00AE55E6" w:rsidRPr="007C7C8A" w14:paraId="34C62D7C" w14:textId="77777777" w:rsidTr="00AE55E6">
        <w:trPr>
          <w:trHeight w:val="260"/>
        </w:trPr>
        <w:tc>
          <w:tcPr>
            <w:tcW w:w="1300" w:type="dxa"/>
            <w:tcBorders>
              <w:top w:val="nil"/>
              <w:left w:val="nil"/>
              <w:bottom w:val="nil"/>
              <w:right w:val="nil"/>
            </w:tcBorders>
            <w:shd w:val="clear" w:color="auto" w:fill="auto"/>
            <w:noWrap/>
            <w:vAlign w:val="bottom"/>
            <w:hideMark/>
          </w:tcPr>
          <w:p w14:paraId="46E09FCD" w14:textId="77777777" w:rsidR="00AE55E6" w:rsidRPr="007C7C8A" w:rsidRDefault="00AE55E6" w:rsidP="006E6419">
            <w:pPr>
              <w:jc w:val="right"/>
              <w:rPr>
                <w:color w:val="000000"/>
                <w:sz w:val="20"/>
                <w:szCs w:val="20"/>
              </w:rPr>
            </w:pPr>
            <w:r w:rsidRPr="007C7C8A">
              <w:rPr>
                <w:color w:val="000000"/>
                <w:sz w:val="20"/>
                <w:szCs w:val="20"/>
              </w:rPr>
              <w:t>3</w:t>
            </w:r>
          </w:p>
        </w:tc>
        <w:tc>
          <w:tcPr>
            <w:tcW w:w="4025" w:type="dxa"/>
            <w:tcBorders>
              <w:top w:val="nil"/>
              <w:left w:val="nil"/>
              <w:bottom w:val="nil"/>
              <w:right w:val="nil"/>
            </w:tcBorders>
            <w:shd w:val="clear" w:color="auto" w:fill="auto"/>
            <w:noWrap/>
            <w:vAlign w:val="bottom"/>
            <w:hideMark/>
          </w:tcPr>
          <w:p w14:paraId="325F5BE8" w14:textId="77777777" w:rsidR="00AE55E6" w:rsidRPr="007C7C8A" w:rsidRDefault="00AE55E6" w:rsidP="006E6419">
            <w:pPr>
              <w:rPr>
                <w:color w:val="000000"/>
                <w:sz w:val="20"/>
                <w:szCs w:val="20"/>
              </w:rPr>
            </w:pPr>
            <w:r w:rsidRPr="007C7C8A">
              <w:rPr>
                <w:color w:val="000000"/>
                <w:sz w:val="20"/>
                <w:szCs w:val="20"/>
              </w:rPr>
              <w:t>Amacrine cells</w:t>
            </w:r>
          </w:p>
        </w:tc>
        <w:tc>
          <w:tcPr>
            <w:tcW w:w="1300" w:type="dxa"/>
            <w:tcBorders>
              <w:top w:val="nil"/>
              <w:left w:val="nil"/>
              <w:bottom w:val="nil"/>
              <w:right w:val="nil"/>
            </w:tcBorders>
            <w:shd w:val="clear" w:color="auto" w:fill="auto"/>
            <w:noWrap/>
            <w:vAlign w:val="bottom"/>
            <w:hideMark/>
          </w:tcPr>
          <w:p w14:paraId="0F55A45B" w14:textId="77777777" w:rsidR="00AE55E6" w:rsidRPr="007C7C8A" w:rsidRDefault="00AE55E6" w:rsidP="006E6419">
            <w:pPr>
              <w:jc w:val="right"/>
              <w:rPr>
                <w:color w:val="000000"/>
                <w:sz w:val="20"/>
                <w:szCs w:val="20"/>
              </w:rPr>
            </w:pPr>
            <w:r w:rsidRPr="007C7C8A">
              <w:rPr>
                <w:color w:val="000000"/>
                <w:sz w:val="20"/>
                <w:szCs w:val="20"/>
              </w:rPr>
              <w:t>237</w:t>
            </w:r>
          </w:p>
        </w:tc>
        <w:tc>
          <w:tcPr>
            <w:tcW w:w="1300" w:type="dxa"/>
            <w:tcBorders>
              <w:top w:val="nil"/>
              <w:left w:val="nil"/>
              <w:bottom w:val="nil"/>
              <w:right w:val="nil"/>
            </w:tcBorders>
            <w:shd w:val="clear" w:color="auto" w:fill="auto"/>
            <w:noWrap/>
            <w:vAlign w:val="bottom"/>
            <w:hideMark/>
          </w:tcPr>
          <w:p w14:paraId="638EFF10" w14:textId="77777777" w:rsidR="00AE55E6" w:rsidRPr="007C7C8A" w:rsidRDefault="00AE55E6" w:rsidP="006E6419">
            <w:pPr>
              <w:jc w:val="right"/>
              <w:rPr>
                <w:color w:val="000000"/>
                <w:sz w:val="20"/>
                <w:szCs w:val="20"/>
              </w:rPr>
            </w:pPr>
            <w:r w:rsidRPr="007C7C8A">
              <w:rPr>
                <w:color w:val="000000"/>
                <w:sz w:val="20"/>
                <w:szCs w:val="20"/>
              </w:rPr>
              <w:t>135</w:t>
            </w:r>
          </w:p>
        </w:tc>
        <w:tc>
          <w:tcPr>
            <w:tcW w:w="1300" w:type="dxa"/>
            <w:tcBorders>
              <w:top w:val="nil"/>
              <w:left w:val="nil"/>
              <w:bottom w:val="nil"/>
              <w:right w:val="nil"/>
            </w:tcBorders>
            <w:shd w:val="clear" w:color="auto" w:fill="auto"/>
            <w:noWrap/>
            <w:vAlign w:val="bottom"/>
            <w:hideMark/>
          </w:tcPr>
          <w:p w14:paraId="7FDBF801" w14:textId="77777777" w:rsidR="00AE55E6" w:rsidRPr="007C7C8A" w:rsidRDefault="00AE55E6" w:rsidP="006E6419">
            <w:pPr>
              <w:jc w:val="right"/>
              <w:rPr>
                <w:color w:val="000000"/>
                <w:sz w:val="20"/>
                <w:szCs w:val="20"/>
              </w:rPr>
            </w:pPr>
            <w:r w:rsidRPr="007C7C8A">
              <w:rPr>
                <w:color w:val="000000"/>
                <w:sz w:val="20"/>
                <w:szCs w:val="20"/>
              </w:rPr>
              <w:t>794</w:t>
            </w:r>
          </w:p>
        </w:tc>
      </w:tr>
      <w:tr w:rsidR="00AE55E6" w:rsidRPr="007C7C8A" w14:paraId="0B8B7DFD" w14:textId="77777777" w:rsidTr="00AE55E6">
        <w:trPr>
          <w:trHeight w:val="260"/>
        </w:trPr>
        <w:tc>
          <w:tcPr>
            <w:tcW w:w="1300" w:type="dxa"/>
            <w:tcBorders>
              <w:top w:val="nil"/>
              <w:left w:val="nil"/>
              <w:bottom w:val="nil"/>
              <w:right w:val="nil"/>
            </w:tcBorders>
            <w:shd w:val="clear" w:color="auto" w:fill="auto"/>
            <w:noWrap/>
            <w:vAlign w:val="bottom"/>
            <w:hideMark/>
          </w:tcPr>
          <w:p w14:paraId="31CBAFE9" w14:textId="77777777" w:rsidR="00AE55E6" w:rsidRPr="007C7C8A" w:rsidRDefault="00AE55E6" w:rsidP="006E6419">
            <w:pPr>
              <w:jc w:val="right"/>
              <w:rPr>
                <w:color w:val="000000"/>
                <w:sz w:val="20"/>
                <w:szCs w:val="20"/>
              </w:rPr>
            </w:pPr>
            <w:r w:rsidRPr="007C7C8A">
              <w:rPr>
                <w:color w:val="000000"/>
                <w:sz w:val="20"/>
                <w:szCs w:val="20"/>
              </w:rPr>
              <w:t>4</w:t>
            </w:r>
          </w:p>
        </w:tc>
        <w:tc>
          <w:tcPr>
            <w:tcW w:w="4025" w:type="dxa"/>
            <w:tcBorders>
              <w:top w:val="nil"/>
              <w:left w:val="nil"/>
              <w:bottom w:val="nil"/>
              <w:right w:val="nil"/>
            </w:tcBorders>
            <w:shd w:val="clear" w:color="auto" w:fill="auto"/>
            <w:noWrap/>
            <w:vAlign w:val="bottom"/>
            <w:hideMark/>
          </w:tcPr>
          <w:p w14:paraId="6E284A85" w14:textId="77777777" w:rsidR="00AE55E6" w:rsidRPr="007C7C8A" w:rsidRDefault="00AE55E6" w:rsidP="006E6419">
            <w:pPr>
              <w:rPr>
                <w:color w:val="000000"/>
                <w:sz w:val="20"/>
                <w:szCs w:val="20"/>
              </w:rPr>
            </w:pPr>
            <w:r w:rsidRPr="007C7C8A">
              <w:rPr>
                <w:color w:val="000000"/>
                <w:sz w:val="20"/>
                <w:szCs w:val="20"/>
              </w:rPr>
              <w:t>Antigen presenting cells</w:t>
            </w:r>
          </w:p>
        </w:tc>
        <w:tc>
          <w:tcPr>
            <w:tcW w:w="1300" w:type="dxa"/>
            <w:tcBorders>
              <w:top w:val="nil"/>
              <w:left w:val="nil"/>
              <w:bottom w:val="nil"/>
              <w:right w:val="nil"/>
            </w:tcBorders>
            <w:shd w:val="clear" w:color="auto" w:fill="auto"/>
            <w:noWrap/>
            <w:vAlign w:val="bottom"/>
            <w:hideMark/>
          </w:tcPr>
          <w:p w14:paraId="1ABFB818" w14:textId="77777777" w:rsidR="00AE55E6" w:rsidRPr="007C7C8A" w:rsidRDefault="00AE55E6" w:rsidP="006E6419">
            <w:pPr>
              <w:jc w:val="right"/>
              <w:rPr>
                <w:color w:val="000000"/>
                <w:sz w:val="20"/>
                <w:szCs w:val="20"/>
              </w:rPr>
            </w:pPr>
            <w:r w:rsidRPr="007C7C8A">
              <w:rPr>
                <w:color w:val="000000"/>
                <w:sz w:val="20"/>
                <w:szCs w:val="20"/>
              </w:rPr>
              <w:t>35</w:t>
            </w:r>
          </w:p>
        </w:tc>
        <w:tc>
          <w:tcPr>
            <w:tcW w:w="1300" w:type="dxa"/>
            <w:tcBorders>
              <w:top w:val="nil"/>
              <w:left w:val="nil"/>
              <w:bottom w:val="nil"/>
              <w:right w:val="nil"/>
            </w:tcBorders>
            <w:shd w:val="clear" w:color="auto" w:fill="auto"/>
            <w:noWrap/>
            <w:vAlign w:val="bottom"/>
            <w:hideMark/>
          </w:tcPr>
          <w:p w14:paraId="48063A39" w14:textId="77777777" w:rsidR="00AE55E6" w:rsidRPr="007C7C8A" w:rsidRDefault="00AE55E6" w:rsidP="006E6419">
            <w:pPr>
              <w:jc w:val="right"/>
              <w:rPr>
                <w:color w:val="000000"/>
                <w:sz w:val="20"/>
                <w:szCs w:val="20"/>
              </w:rPr>
            </w:pPr>
            <w:r w:rsidRPr="007C7C8A">
              <w:rPr>
                <w:color w:val="000000"/>
                <w:sz w:val="20"/>
                <w:szCs w:val="20"/>
              </w:rPr>
              <w:t>19</w:t>
            </w:r>
          </w:p>
        </w:tc>
        <w:tc>
          <w:tcPr>
            <w:tcW w:w="1300" w:type="dxa"/>
            <w:tcBorders>
              <w:top w:val="nil"/>
              <w:left w:val="nil"/>
              <w:bottom w:val="nil"/>
              <w:right w:val="nil"/>
            </w:tcBorders>
            <w:shd w:val="clear" w:color="auto" w:fill="auto"/>
            <w:noWrap/>
            <w:vAlign w:val="bottom"/>
            <w:hideMark/>
          </w:tcPr>
          <w:p w14:paraId="31F47DD1" w14:textId="77777777" w:rsidR="00AE55E6" w:rsidRPr="007C7C8A" w:rsidRDefault="00AE55E6" w:rsidP="006E6419">
            <w:pPr>
              <w:jc w:val="right"/>
              <w:rPr>
                <w:color w:val="000000"/>
                <w:sz w:val="20"/>
                <w:szCs w:val="20"/>
              </w:rPr>
            </w:pPr>
            <w:r w:rsidRPr="007C7C8A">
              <w:rPr>
                <w:color w:val="000000"/>
                <w:sz w:val="20"/>
                <w:szCs w:val="20"/>
              </w:rPr>
              <w:t>19</w:t>
            </w:r>
          </w:p>
        </w:tc>
      </w:tr>
      <w:tr w:rsidR="00AE55E6" w:rsidRPr="007C7C8A" w14:paraId="6E98E9B3" w14:textId="77777777" w:rsidTr="00AE55E6">
        <w:trPr>
          <w:trHeight w:val="260"/>
        </w:trPr>
        <w:tc>
          <w:tcPr>
            <w:tcW w:w="1300" w:type="dxa"/>
            <w:tcBorders>
              <w:top w:val="nil"/>
              <w:left w:val="nil"/>
              <w:bottom w:val="nil"/>
              <w:right w:val="nil"/>
            </w:tcBorders>
            <w:shd w:val="clear" w:color="auto" w:fill="auto"/>
            <w:noWrap/>
            <w:vAlign w:val="bottom"/>
            <w:hideMark/>
          </w:tcPr>
          <w:p w14:paraId="016D1C32" w14:textId="77777777" w:rsidR="00AE55E6" w:rsidRPr="007C7C8A" w:rsidRDefault="00AE55E6" w:rsidP="006E6419">
            <w:pPr>
              <w:jc w:val="right"/>
              <w:rPr>
                <w:color w:val="000000"/>
                <w:sz w:val="20"/>
                <w:szCs w:val="20"/>
              </w:rPr>
            </w:pPr>
            <w:r w:rsidRPr="007C7C8A">
              <w:rPr>
                <w:color w:val="000000"/>
                <w:sz w:val="20"/>
                <w:szCs w:val="20"/>
              </w:rPr>
              <w:t>5</w:t>
            </w:r>
          </w:p>
        </w:tc>
        <w:tc>
          <w:tcPr>
            <w:tcW w:w="4025" w:type="dxa"/>
            <w:tcBorders>
              <w:top w:val="nil"/>
              <w:left w:val="nil"/>
              <w:bottom w:val="nil"/>
              <w:right w:val="nil"/>
            </w:tcBorders>
            <w:shd w:val="clear" w:color="auto" w:fill="auto"/>
            <w:noWrap/>
            <w:vAlign w:val="bottom"/>
            <w:hideMark/>
          </w:tcPr>
          <w:p w14:paraId="51DF5001" w14:textId="77777777" w:rsidR="00AE55E6" w:rsidRPr="007C7C8A" w:rsidRDefault="00AE55E6" w:rsidP="006E6419">
            <w:pPr>
              <w:rPr>
                <w:color w:val="000000"/>
                <w:sz w:val="20"/>
                <w:szCs w:val="20"/>
              </w:rPr>
            </w:pPr>
            <w:r w:rsidRPr="007C7C8A">
              <w:rPr>
                <w:color w:val="000000"/>
                <w:sz w:val="20"/>
                <w:szCs w:val="20"/>
              </w:rPr>
              <w:t>Astrocytes</w:t>
            </w:r>
          </w:p>
        </w:tc>
        <w:tc>
          <w:tcPr>
            <w:tcW w:w="1300" w:type="dxa"/>
            <w:tcBorders>
              <w:top w:val="nil"/>
              <w:left w:val="nil"/>
              <w:bottom w:val="nil"/>
              <w:right w:val="nil"/>
            </w:tcBorders>
            <w:shd w:val="clear" w:color="auto" w:fill="auto"/>
            <w:noWrap/>
            <w:vAlign w:val="bottom"/>
            <w:hideMark/>
          </w:tcPr>
          <w:p w14:paraId="7F0D05C9" w14:textId="77777777" w:rsidR="00AE55E6" w:rsidRPr="007C7C8A" w:rsidRDefault="00AE55E6" w:rsidP="006E6419">
            <w:pPr>
              <w:jc w:val="right"/>
              <w:rPr>
                <w:color w:val="000000"/>
                <w:sz w:val="20"/>
                <w:szCs w:val="20"/>
              </w:rPr>
            </w:pPr>
            <w:r w:rsidRPr="007C7C8A">
              <w:rPr>
                <w:color w:val="000000"/>
                <w:sz w:val="20"/>
                <w:szCs w:val="20"/>
              </w:rPr>
              <w:t>1430</w:t>
            </w:r>
          </w:p>
        </w:tc>
        <w:tc>
          <w:tcPr>
            <w:tcW w:w="1300" w:type="dxa"/>
            <w:tcBorders>
              <w:top w:val="nil"/>
              <w:left w:val="nil"/>
              <w:bottom w:val="nil"/>
              <w:right w:val="nil"/>
            </w:tcBorders>
            <w:shd w:val="clear" w:color="auto" w:fill="auto"/>
            <w:noWrap/>
            <w:vAlign w:val="bottom"/>
            <w:hideMark/>
          </w:tcPr>
          <w:p w14:paraId="31A3EA01" w14:textId="77777777" w:rsidR="00AE55E6" w:rsidRPr="007C7C8A" w:rsidRDefault="00AE55E6" w:rsidP="006E6419">
            <w:pPr>
              <w:jc w:val="right"/>
              <w:rPr>
                <w:color w:val="000000"/>
                <w:sz w:val="20"/>
                <w:szCs w:val="20"/>
              </w:rPr>
            </w:pPr>
            <w:r w:rsidRPr="007C7C8A">
              <w:rPr>
                <w:color w:val="000000"/>
                <w:sz w:val="20"/>
                <w:szCs w:val="20"/>
              </w:rPr>
              <w:t>859</w:t>
            </w:r>
          </w:p>
        </w:tc>
        <w:tc>
          <w:tcPr>
            <w:tcW w:w="1300" w:type="dxa"/>
            <w:tcBorders>
              <w:top w:val="nil"/>
              <w:left w:val="nil"/>
              <w:bottom w:val="nil"/>
              <w:right w:val="nil"/>
            </w:tcBorders>
            <w:shd w:val="clear" w:color="auto" w:fill="auto"/>
            <w:noWrap/>
            <w:vAlign w:val="bottom"/>
            <w:hideMark/>
          </w:tcPr>
          <w:p w14:paraId="7854F71C" w14:textId="77777777" w:rsidR="00AE55E6" w:rsidRPr="007C7C8A" w:rsidRDefault="00AE55E6" w:rsidP="006E6419">
            <w:pPr>
              <w:jc w:val="right"/>
              <w:rPr>
                <w:color w:val="000000"/>
                <w:sz w:val="20"/>
                <w:szCs w:val="20"/>
              </w:rPr>
            </w:pPr>
            <w:r w:rsidRPr="007C7C8A">
              <w:rPr>
                <w:color w:val="000000"/>
                <w:sz w:val="20"/>
                <w:szCs w:val="20"/>
              </w:rPr>
              <w:t>8000</w:t>
            </w:r>
          </w:p>
        </w:tc>
      </w:tr>
      <w:tr w:rsidR="00AE55E6" w:rsidRPr="007C7C8A" w14:paraId="0687867B" w14:textId="77777777" w:rsidTr="00AE55E6">
        <w:trPr>
          <w:trHeight w:val="260"/>
        </w:trPr>
        <w:tc>
          <w:tcPr>
            <w:tcW w:w="1300" w:type="dxa"/>
            <w:tcBorders>
              <w:top w:val="nil"/>
              <w:left w:val="nil"/>
              <w:bottom w:val="nil"/>
              <w:right w:val="nil"/>
            </w:tcBorders>
            <w:shd w:val="clear" w:color="auto" w:fill="auto"/>
            <w:noWrap/>
            <w:vAlign w:val="bottom"/>
            <w:hideMark/>
          </w:tcPr>
          <w:p w14:paraId="7B4A7408" w14:textId="77777777" w:rsidR="00AE55E6" w:rsidRPr="007C7C8A" w:rsidRDefault="00AE55E6" w:rsidP="006E6419">
            <w:pPr>
              <w:jc w:val="right"/>
              <w:rPr>
                <w:color w:val="000000"/>
                <w:sz w:val="20"/>
                <w:szCs w:val="20"/>
              </w:rPr>
            </w:pPr>
            <w:r w:rsidRPr="007C7C8A">
              <w:rPr>
                <w:color w:val="000000"/>
                <w:sz w:val="20"/>
                <w:szCs w:val="20"/>
              </w:rPr>
              <w:t>6</w:t>
            </w:r>
          </w:p>
        </w:tc>
        <w:tc>
          <w:tcPr>
            <w:tcW w:w="4025" w:type="dxa"/>
            <w:tcBorders>
              <w:top w:val="nil"/>
              <w:left w:val="nil"/>
              <w:bottom w:val="nil"/>
              <w:right w:val="nil"/>
            </w:tcBorders>
            <w:shd w:val="clear" w:color="auto" w:fill="auto"/>
            <w:noWrap/>
            <w:vAlign w:val="bottom"/>
            <w:hideMark/>
          </w:tcPr>
          <w:p w14:paraId="7252486B" w14:textId="77777777" w:rsidR="00AE55E6" w:rsidRPr="007C7C8A" w:rsidRDefault="00AE55E6" w:rsidP="006E6419">
            <w:pPr>
              <w:rPr>
                <w:color w:val="000000"/>
                <w:sz w:val="20"/>
                <w:szCs w:val="20"/>
              </w:rPr>
            </w:pPr>
            <w:r w:rsidRPr="007C7C8A">
              <w:rPr>
                <w:color w:val="000000"/>
                <w:sz w:val="20"/>
                <w:szCs w:val="20"/>
              </w:rPr>
              <w:t>Bipolar cells</w:t>
            </w:r>
          </w:p>
        </w:tc>
        <w:tc>
          <w:tcPr>
            <w:tcW w:w="1300" w:type="dxa"/>
            <w:tcBorders>
              <w:top w:val="nil"/>
              <w:left w:val="nil"/>
              <w:bottom w:val="nil"/>
              <w:right w:val="nil"/>
            </w:tcBorders>
            <w:shd w:val="clear" w:color="auto" w:fill="auto"/>
            <w:noWrap/>
            <w:vAlign w:val="bottom"/>
            <w:hideMark/>
          </w:tcPr>
          <w:p w14:paraId="59B13844" w14:textId="77777777" w:rsidR="00AE55E6" w:rsidRPr="007C7C8A" w:rsidRDefault="00AE55E6" w:rsidP="006E6419">
            <w:pPr>
              <w:jc w:val="right"/>
              <w:rPr>
                <w:color w:val="000000"/>
                <w:sz w:val="20"/>
                <w:szCs w:val="20"/>
              </w:rPr>
            </w:pPr>
            <w:r w:rsidRPr="007C7C8A">
              <w:rPr>
                <w:color w:val="000000"/>
                <w:sz w:val="20"/>
                <w:szCs w:val="20"/>
              </w:rPr>
              <w:t>126</w:t>
            </w:r>
          </w:p>
        </w:tc>
        <w:tc>
          <w:tcPr>
            <w:tcW w:w="1300" w:type="dxa"/>
            <w:tcBorders>
              <w:top w:val="nil"/>
              <w:left w:val="nil"/>
              <w:bottom w:val="nil"/>
              <w:right w:val="nil"/>
            </w:tcBorders>
            <w:shd w:val="clear" w:color="auto" w:fill="auto"/>
            <w:noWrap/>
            <w:vAlign w:val="bottom"/>
            <w:hideMark/>
          </w:tcPr>
          <w:p w14:paraId="7EC86B3B" w14:textId="77777777" w:rsidR="00AE55E6" w:rsidRPr="007C7C8A" w:rsidRDefault="00AE55E6" w:rsidP="006E6419">
            <w:pPr>
              <w:jc w:val="right"/>
              <w:rPr>
                <w:color w:val="000000"/>
                <w:sz w:val="20"/>
                <w:szCs w:val="20"/>
              </w:rPr>
            </w:pPr>
            <w:r w:rsidRPr="007C7C8A">
              <w:rPr>
                <w:color w:val="000000"/>
                <w:sz w:val="20"/>
                <w:szCs w:val="20"/>
              </w:rPr>
              <w:t>137</w:t>
            </w:r>
          </w:p>
        </w:tc>
        <w:tc>
          <w:tcPr>
            <w:tcW w:w="1300" w:type="dxa"/>
            <w:tcBorders>
              <w:top w:val="nil"/>
              <w:left w:val="nil"/>
              <w:bottom w:val="nil"/>
              <w:right w:val="nil"/>
            </w:tcBorders>
            <w:shd w:val="clear" w:color="auto" w:fill="auto"/>
            <w:noWrap/>
            <w:vAlign w:val="bottom"/>
            <w:hideMark/>
          </w:tcPr>
          <w:p w14:paraId="69C6B12A" w14:textId="77777777" w:rsidR="00AE55E6" w:rsidRPr="007C7C8A" w:rsidRDefault="00AE55E6" w:rsidP="006E6419">
            <w:pPr>
              <w:jc w:val="right"/>
              <w:rPr>
                <w:color w:val="000000"/>
                <w:sz w:val="20"/>
                <w:szCs w:val="20"/>
              </w:rPr>
            </w:pPr>
            <w:r w:rsidRPr="007C7C8A">
              <w:rPr>
                <w:color w:val="000000"/>
                <w:sz w:val="20"/>
                <w:szCs w:val="20"/>
              </w:rPr>
              <w:t>206</w:t>
            </w:r>
          </w:p>
        </w:tc>
      </w:tr>
      <w:tr w:rsidR="00AE55E6" w:rsidRPr="007C7C8A" w14:paraId="54CD8692" w14:textId="77777777" w:rsidTr="00AE55E6">
        <w:trPr>
          <w:trHeight w:val="260"/>
        </w:trPr>
        <w:tc>
          <w:tcPr>
            <w:tcW w:w="1300" w:type="dxa"/>
            <w:tcBorders>
              <w:top w:val="nil"/>
              <w:left w:val="nil"/>
              <w:bottom w:val="nil"/>
              <w:right w:val="nil"/>
            </w:tcBorders>
            <w:shd w:val="clear" w:color="auto" w:fill="auto"/>
            <w:noWrap/>
            <w:vAlign w:val="bottom"/>
            <w:hideMark/>
          </w:tcPr>
          <w:p w14:paraId="183ED794" w14:textId="77777777" w:rsidR="00AE55E6" w:rsidRPr="007C7C8A" w:rsidRDefault="00AE55E6" w:rsidP="006E6419">
            <w:pPr>
              <w:jc w:val="right"/>
              <w:rPr>
                <w:color w:val="000000"/>
                <w:sz w:val="20"/>
                <w:szCs w:val="20"/>
              </w:rPr>
            </w:pPr>
            <w:r w:rsidRPr="007C7C8A">
              <w:rPr>
                <w:color w:val="000000"/>
                <w:sz w:val="20"/>
                <w:szCs w:val="20"/>
              </w:rPr>
              <w:t>7</w:t>
            </w:r>
          </w:p>
        </w:tc>
        <w:tc>
          <w:tcPr>
            <w:tcW w:w="4025" w:type="dxa"/>
            <w:tcBorders>
              <w:top w:val="nil"/>
              <w:left w:val="nil"/>
              <w:bottom w:val="nil"/>
              <w:right w:val="nil"/>
            </w:tcBorders>
            <w:shd w:val="clear" w:color="auto" w:fill="auto"/>
            <w:noWrap/>
            <w:vAlign w:val="bottom"/>
            <w:hideMark/>
          </w:tcPr>
          <w:p w14:paraId="3DE119C3" w14:textId="77777777" w:rsidR="00AE55E6" w:rsidRPr="007C7C8A" w:rsidRDefault="00AE55E6" w:rsidP="006E6419">
            <w:pPr>
              <w:rPr>
                <w:color w:val="000000"/>
                <w:sz w:val="20"/>
                <w:szCs w:val="20"/>
              </w:rPr>
            </w:pPr>
            <w:r w:rsidRPr="007C7C8A">
              <w:rPr>
                <w:color w:val="000000"/>
                <w:sz w:val="20"/>
                <w:szCs w:val="20"/>
              </w:rPr>
              <w:t>Bronchiolar and alveolar epithelial cells</w:t>
            </w:r>
          </w:p>
        </w:tc>
        <w:tc>
          <w:tcPr>
            <w:tcW w:w="1300" w:type="dxa"/>
            <w:tcBorders>
              <w:top w:val="nil"/>
              <w:left w:val="nil"/>
              <w:bottom w:val="nil"/>
              <w:right w:val="nil"/>
            </w:tcBorders>
            <w:shd w:val="clear" w:color="auto" w:fill="auto"/>
            <w:noWrap/>
            <w:vAlign w:val="bottom"/>
            <w:hideMark/>
          </w:tcPr>
          <w:p w14:paraId="7FA6353D" w14:textId="77777777" w:rsidR="00AE55E6" w:rsidRPr="007C7C8A" w:rsidRDefault="00AE55E6" w:rsidP="006E6419">
            <w:pPr>
              <w:jc w:val="right"/>
              <w:rPr>
                <w:color w:val="000000"/>
                <w:sz w:val="20"/>
                <w:szCs w:val="20"/>
              </w:rPr>
            </w:pPr>
            <w:r w:rsidRPr="007C7C8A">
              <w:rPr>
                <w:color w:val="000000"/>
                <w:sz w:val="20"/>
                <w:szCs w:val="20"/>
              </w:rPr>
              <w:t>187</w:t>
            </w:r>
          </w:p>
        </w:tc>
        <w:tc>
          <w:tcPr>
            <w:tcW w:w="1300" w:type="dxa"/>
            <w:tcBorders>
              <w:top w:val="nil"/>
              <w:left w:val="nil"/>
              <w:bottom w:val="nil"/>
              <w:right w:val="nil"/>
            </w:tcBorders>
            <w:shd w:val="clear" w:color="auto" w:fill="auto"/>
            <w:noWrap/>
            <w:vAlign w:val="bottom"/>
            <w:hideMark/>
          </w:tcPr>
          <w:p w14:paraId="2655587A" w14:textId="77777777" w:rsidR="00AE55E6" w:rsidRPr="007C7C8A" w:rsidRDefault="00AE55E6" w:rsidP="006E6419">
            <w:pPr>
              <w:jc w:val="right"/>
              <w:rPr>
                <w:color w:val="000000"/>
                <w:sz w:val="20"/>
                <w:szCs w:val="20"/>
              </w:rPr>
            </w:pPr>
            <w:r w:rsidRPr="007C7C8A">
              <w:rPr>
                <w:color w:val="000000"/>
                <w:sz w:val="20"/>
                <w:szCs w:val="20"/>
              </w:rPr>
              <w:t>443</w:t>
            </w:r>
          </w:p>
        </w:tc>
        <w:tc>
          <w:tcPr>
            <w:tcW w:w="1300" w:type="dxa"/>
            <w:tcBorders>
              <w:top w:val="nil"/>
              <w:left w:val="nil"/>
              <w:bottom w:val="nil"/>
              <w:right w:val="nil"/>
            </w:tcBorders>
            <w:shd w:val="clear" w:color="auto" w:fill="auto"/>
            <w:noWrap/>
            <w:vAlign w:val="bottom"/>
            <w:hideMark/>
          </w:tcPr>
          <w:p w14:paraId="333008C7" w14:textId="77777777" w:rsidR="00AE55E6" w:rsidRPr="007C7C8A" w:rsidRDefault="00AE55E6" w:rsidP="006E6419">
            <w:pPr>
              <w:jc w:val="right"/>
              <w:rPr>
                <w:color w:val="000000"/>
                <w:sz w:val="20"/>
                <w:szCs w:val="20"/>
              </w:rPr>
            </w:pPr>
            <w:r w:rsidRPr="007C7C8A">
              <w:rPr>
                <w:color w:val="000000"/>
                <w:sz w:val="20"/>
                <w:szCs w:val="20"/>
              </w:rPr>
              <w:t>168</w:t>
            </w:r>
          </w:p>
        </w:tc>
      </w:tr>
      <w:tr w:rsidR="00AE55E6" w:rsidRPr="007C7C8A" w14:paraId="0446035B" w14:textId="77777777" w:rsidTr="00AE55E6">
        <w:trPr>
          <w:trHeight w:val="260"/>
        </w:trPr>
        <w:tc>
          <w:tcPr>
            <w:tcW w:w="1300" w:type="dxa"/>
            <w:tcBorders>
              <w:top w:val="nil"/>
              <w:left w:val="nil"/>
              <w:bottom w:val="nil"/>
              <w:right w:val="nil"/>
            </w:tcBorders>
            <w:shd w:val="clear" w:color="auto" w:fill="auto"/>
            <w:noWrap/>
            <w:vAlign w:val="bottom"/>
            <w:hideMark/>
          </w:tcPr>
          <w:p w14:paraId="6BB0656E" w14:textId="77777777" w:rsidR="00AE55E6" w:rsidRPr="007C7C8A" w:rsidRDefault="00AE55E6" w:rsidP="006E6419">
            <w:pPr>
              <w:jc w:val="right"/>
              <w:rPr>
                <w:color w:val="000000"/>
                <w:sz w:val="20"/>
                <w:szCs w:val="20"/>
              </w:rPr>
            </w:pPr>
            <w:r w:rsidRPr="007C7C8A">
              <w:rPr>
                <w:color w:val="000000"/>
                <w:sz w:val="20"/>
                <w:szCs w:val="20"/>
              </w:rPr>
              <w:t>8</w:t>
            </w:r>
          </w:p>
        </w:tc>
        <w:tc>
          <w:tcPr>
            <w:tcW w:w="4025" w:type="dxa"/>
            <w:tcBorders>
              <w:top w:val="nil"/>
              <w:left w:val="nil"/>
              <w:bottom w:val="nil"/>
              <w:right w:val="nil"/>
            </w:tcBorders>
            <w:shd w:val="clear" w:color="auto" w:fill="auto"/>
            <w:noWrap/>
            <w:vAlign w:val="bottom"/>
            <w:hideMark/>
          </w:tcPr>
          <w:p w14:paraId="6930175B" w14:textId="77777777" w:rsidR="00AE55E6" w:rsidRPr="007C7C8A" w:rsidRDefault="00AE55E6" w:rsidP="006E6419">
            <w:pPr>
              <w:rPr>
                <w:color w:val="000000"/>
                <w:sz w:val="20"/>
                <w:szCs w:val="20"/>
              </w:rPr>
            </w:pPr>
            <w:r w:rsidRPr="007C7C8A">
              <w:rPr>
                <w:color w:val="000000"/>
                <w:sz w:val="20"/>
                <w:szCs w:val="20"/>
              </w:rPr>
              <w:t>CLC_IL5RA positive cells</w:t>
            </w:r>
          </w:p>
        </w:tc>
        <w:tc>
          <w:tcPr>
            <w:tcW w:w="1300" w:type="dxa"/>
            <w:tcBorders>
              <w:top w:val="nil"/>
              <w:left w:val="nil"/>
              <w:bottom w:val="nil"/>
              <w:right w:val="nil"/>
            </w:tcBorders>
            <w:shd w:val="clear" w:color="auto" w:fill="auto"/>
            <w:noWrap/>
            <w:vAlign w:val="bottom"/>
            <w:hideMark/>
          </w:tcPr>
          <w:p w14:paraId="74FCFB90" w14:textId="77777777" w:rsidR="00AE55E6" w:rsidRPr="007C7C8A" w:rsidRDefault="00AE55E6" w:rsidP="006E6419">
            <w:pPr>
              <w:jc w:val="right"/>
              <w:rPr>
                <w:color w:val="000000"/>
                <w:sz w:val="20"/>
                <w:szCs w:val="20"/>
              </w:rPr>
            </w:pPr>
            <w:r w:rsidRPr="007C7C8A">
              <w:rPr>
                <w:color w:val="000000"/>
                <w:sz w:val="20"/>
                <w:szCs w:val="20"/>
              </w:rPr>
              <w:t>69</w:t>
            </w:r>
          </w:p>
        </w:tc>
        <w:tc>
          <w:tcPr>
            <w:tcW w:w="1300" w:type="dxa"/>
            <w:tcBorders>
              <w:top w:val="nil"/>
              <w:left w:val="nil"/>
              <w:bottom w:val="nil"/>
              <w:right w:val="nil"/>
            </w:tcBorders>
            <w:shd w:val="clear" w:color="auto" w:fill="auto"/>
            <w:noWrap/>
            <w:vAlign w:val="bottom"/>
            <w:hideMark/>
          </w:tcPr>
          <w:p w14:paraId="284BA6AB" w14:textId="77777777" w:rsidR="00AE55E6" w:rsidRPr="007C7C8A" w:rsidRDefault="00AE55E6" w:rsidP="006E6419">
            <w:pPr>
              <w:jc w:val="right"/>
              <w:rPr>
                <w:color w:val="000000"/>
                <w:sz w:val="20"/>
                <w:szCs w:val="20"/>
              </w:rPr>
            </w:pPr>
            <w:r w:rsidRPr="007C7C8A">
              <w:rPr>
                <w:color w:val="000000"/>
                <w:sz w:val="20"/>
                <w:szCs w:val="20"/>
              </w:rPr>
              <w:t>23</w:t>
            </w:r>
          </w:p>
        </w:tc>
        <w:tc>
          <w:tcPr>
            <w:tcW w:w="1300" w:type="dxa"/>
            <w:tcBorders>
              <w:top w:val="nil"/>
              <w:left w:val="nil"/>
              <w:bottom w:val="nil"/>
              <w:right w:val="nil"/>
            </w:tcBorders>
            <w:shd w:val="clear" w:color="auto" w:fill="auto"/>
            <w:noWrap/>
            <w:vAlign w:val="bottom"/>
            <w:hideMark/>
          </w:tcPr>
          <w:p w14:paraId="7945C290" w14:textId="77777777" w:rsidR="00AE55E6" w:rsidRPr="007C7C8A" w:rsidRDefault="00AE55E6" w:rsidP="006E6419">
            <w:pPr>
              <w:jc w:val="right"/>
              <w:rPr>
                <w:color w:val="000000"/>
                <w:sz w:val="20"/>
                <w:szCs w:val="20"/>
              </w:rPr>
            </w:pPr>
            <w:r w:rsidRPr="007C7C8A">
              <w:rPr>
                <w:color w:val="000000"/>
                <w:sz w:val="20"/>
                <w:szCs w:val="20"/>
              </w:rPr>
              <w:t>19</w:t>
            </w:r>
          </w:p>
        </w:tc>
      </w:tr>
      <w:tr w:rsidR="00AE55E6" w:rsidRPr="007C7C8A" w14:paraId="2AC26203" w14:textId="77777777" w:rsidTr="00AE55E6">
        <w:trPr>
          <w:trHeight w:val="260"/>
        </w:trPr>
        <w:tc>
          <w:tcPr>
            <w:tcW w:w="1300" w:type="dxa"/>
            <w:tcBorders>
              <w:top w:val="nil"/>
              <w:left w:val="nil"/>
              <w:bottom w:val="nil"/>
              <w:right w:val="nil"/>
            </w:tcBorders>
            <w:shd w:val="clear" w:color="auto" w:fill="auto"/>
            <w:noWrap/>
            <w:vAlign w:val="bottom"/>
            <w:hideMark/>
          </w:tcPr>
          <w:p w14:paraId="0CFB630C" w14:textId="77777777" w:rsidR="00AE55E6" w:rsidRPr="007C7C8A" w:rsidRDefault="00AE55E6" w:rsidP="006E6419">
            <w:pPr>
              <w:jc w:val="right"/>
              <w:rPr>
                <w:color w:val="000000"/>
                <w:sz w:val="20"/>
                <w:szCs w:val="20"/>
              </w:rPr>
            </w:pPr>
            <w:r w:rsidRPr="007C7C8A">
              <w:rPr>
                <w:color w:val="000000"/>
                <w:sz w:val="20"/>
                <w:szCs w:val="20"/>
              </w:rPr>
              <w:t>9</w:t>
            </w:r>
          </w:p>
        </w:tc>
        <w:tc>
          <w:tcPr>
            <w:tcW w:w="4025" w:type="dxa"/>
            <w:tcBorders>
              <w:top w:val="nil"/>
              <w:left w:val="nil"/>
              <w:bottom w:val="nil"/>
              <w:right w:val="nil"/>
            </w:tcBorders>
            <w:shd w:val="clear" w:color="auto" w:fill="auto"/>
            <w:noWrap/>
            <w:vAlign w:val="bottom"/>
            <w:hideMark/>
          </w:tcPr>
          <w:p w14:paraId="2313848D" w14:textId="77777777" w:rsidR="00AE55E6" w:rsidRPr="007C7C8A" w:rsidRDefault="00AE55E6" w:rsidP="006E6419">
            <w:pPr>
              <w:rPr>
                <w:color w:val="000000"/>
                <w:sz w:val="20"/>
                <w:szCs w:val="20"/>
              </w:rPr>
            </w:pPr>
            <w:r w:rsidRPr="007C7C8A">
              <w:rPr>
                <w:color w:val="000000"/>
                <w:sz w:val="20"/>
                <w:szCs w:val="20"/>
              </w:rPr>
              <w:t>Cardiomyocytes</w:t>
            </w:r>
          </w:p>
        </w:tc>
        <w:tc>
          <w:tcPr>
            <w:tcW w:w="1300" w:type="dxa"/>
            <w:tcBorders>
              <w:top w:val="nil"/>
              <w:left w:val="nil"/>
              <w:bottom w:val="nil"/>
              <w:right w:val="nil"/>
            </w:tcBorders>
            <w:shd w:val="clear" w:color="auto" w:fill="auto"/>
            <w:noWrap/>
            <w:vAlign w:val="bottom"/>
            <w:hideMark/>
          </w:tcPr>
          <w:p w14:paraId="3ED0C9BF" w14:textId="77777777" w:rsidR="00AE55E6" w:rsidRPr="007C7C8A" w:rsidRDefault="00AE55E6" w:rsidP="006E6419">
            <w:pPr>
              <w:jc w:val="right"/>
              <w:rPr>
                <w:color w:val="000000"/>
                <w:sz w:val="20"/>
                <w:szCs w:val="20"/>
              </w:rPr>
            </w:pPr>
            <w:r w:rsidRPr="007C7C8A">
              <w:rPr>
                <w:color w:val="000000"/>
                <w:sz w:val="20"/>
                <w:szCs w:val="20"/>
              </w:rPr>
              <w:t>844</w:t>
            </w:r>
          </w:p>
        </w:tc>
        <w:tc>
          <w:tcPr>
            <w:tcW w:w="1300" w:type="dxa"/>
            <w:tcBorders>
              <w:top w:val="nil"/>
              <w:left w:val="nil"/>
              <w:bottom w:val="nil"/>
              <w:right w:val="nil"/>
            </w:tcBorders>
            <w:shd w:val="clear" w:color="auto" w:fill="auto"/>
            <w:noWrap/>
            <w:vAlign w:val="bottom"/>
            <w:hideMark/>
          </w:tcPr>
          <w:p w14:paraId="6AD88AE3" w14:textId="77777777" w:rsidR="00AE55E6" w:rsidRPr="007C7C8A" w:rsidRDefault="00AE55E6" w:rsidP="006E6419">
            <w:pPr>
              <w:jc w:val="right"/>
              <w:rPr>
                <w:color w:val="000000"/>
                <w:sz w:val="20"/>
                <w:szCs w:val="20"/>
              </w:rPr>
            </w:pPr>
            <w:r w:rsidRPr="007C7C8A">
              <w:rPr>
                <w:color w:val="000000"/>
                <w:sz w:val="20"/>
                <w:szCs w:val="20"/>
              </w:rPr>
              <w:t>174</w:t>
            </w:r>
          </w:p>
        </w:tc>
        <w:tc>
          <w:tcPr>
            <w:tcW w:w="1300" w:type="dxa"/>
            <w:tcBorders>
              <w:top w:val="nil"/>
              <w:left w:val="nil"/>
              <w:bottom w:val="nil"/>
              <w:right w:val="nil"/>
            </w:tcBorders>
            <w:shd w:val="clear" w:color="auto" w:fill="auto"/>
            <w:noWrap/>
            <w:vAlign w:val="bottom"/>
            <w:hideMark/>
          </w:tcPr>
          <w:p w14:paraId="105512E4" w14:textId="77777777" w:rsidR="00AE55E6" w:rsidRPr="007C7C8A" w:rsidRDefault="00AE55E6" w:rsidP="006E6419">
            <w:pPr>
              <w:jc w:val="right"/>
              <w:rPr>
                <w:color w:val="000000"/>
                <w:sz w:val="20"/>
                <w:szCs w:val="20"/>
              </w:rPr>
            </w:pPr>
            <w:r w:rsidRPr="007C7C8A">
              <w:rPr>
                <w:color w:val="000000"/>
                <w:sz w:val="20"/>
                <w:szCs w:val="20"/>
              </w:rPr>
              <w:t>995</w:t>
            </w:r>
          </w:p>
        </w:tc>
      </w:tr>
      <w:tr w:rsidR="00AE55E6" w:rsidRPr="007C7C8A" w14:paraId="4691DB17" w14:textId="77777777" w:rsidTr="00AE55E6">
        <w:trPr>
          <w:trHeight w:val="260"/>
        </w:trPr>
        <w:tc>
          <w:tcPr>
            <w:tcW w:w="1300" w:type="dxa"/>
            <w:tcBorders>
              <w:top w:val="nil"/>
              <w:left w:val="nil"/>
              <w:bottom w:val="nil"/>
              <w:right w:val="nil"/>
            </w:tcBorders>
            <w:shd w:val="clear" w:color="auto" w:fill="auto"/>
            <w:noWrap/>
            <w:vAlign w:val="bottom"/>
            <w:hideMark/>
          </w:tcPr>
          <w:p w14:paraId="7E36D4DE" w14:textId="77777777" w:rsidR="00AE55E6" w:rsidRPr="007C7C8A" w:rsidRDefault="00AE55E6" w:rsidP="006E6419">
            <w:pPr>
              <w:jc w:val="right"/>
              <w:rPr>
                <w:color w:val="000000"/>
                <w:sz w:val="20"/>
                <w:szCs w:val="20"/>
              </w:rPr>
            </w:pPr>
            <w:r w:rsidRPr="007C7C8A">
              <w:rPr>
                <w:color w:val="000000"/>
                <w:sz w:val="20"/>
                <w:szCs w:val="20"/>
              </w:rPr>
              <w:t>10</w:t>
            </w:r>
          </w:p>
        </w:tc>
        <w:tc>
          <w:tcPr>
            <w:tcW w:w="4025" w:type="dxa"/>
            <w:tcBorders>
              <w:top w:val="nil"/>
              <w:left w:val="nil"/>
              <w:bottom w:val="nil"/>
              <w:right w:val="nil"/>
            </w:tcBorders>
            <w:shd w:val="clear" w:color="auto" w:fill="auto"/>
            <w:noWrap/>
            <w:vAlign w:val="bottom"/>
            <w:hideMark/>
          </w:tcPr>
          <w:p w14:paraId="1891494E" w14:textId="77777777" w:rsidR="00AE55E6" w:rsidRPr="007C7C8A" w:rsidRDefault="00AE55E6" w:rsidP="006E6419">
            <w:pPr>
              <w:rPr>
                <w:color w:val="000000"/>
                <w:sz w:val="20"/>
                <w:szCs w:val="20"/>
              </w:rPr>
            </w:pPr>
            <w:r w:rsidRPr="007C7C8A">
              <w:rPr>
                <w:color w:val="000000"/>
                <w:sz w:val="20"/>
                <w:szCs w:val="20"/>
              </w:rPr>
              <w:t>Chromaffin cells</w:t>
            </w:r>
          </w:p>
        </w:tc>
        <w:tc>
          <w:tcPr>
            <w:tcW w:w="1300" w:type="dxa"/>
            <w:tcBorders>
              <w:top w:val="nil"/>
              <w:left w:val="nil"/>
              <w:bottom w:val="nil"/>
              <w:right w:val="nil"/>
            </w:tcBorders>
            <w:shd w:val="clear" w:color="auto" w:fill="auto"/>
            <w:noWrap/>
            <w:vAlign w:val="bottom"/>
            <w:hideMark/>
          </w:tcPr>
          <w:p w14:paraId="18B5E42B" w14:textId="77777777" w:rsidR="00AE55E6" w:rsidRPr="007C7C8A" w:rsidRDefault="00AE55E6" w:rsidP="006E6419">
            <w:pPr>
              <w:jc w:val="right"/>
              <w:rPr>
                <w:color w:val="000000"/>
                <w:sz w:val="20"/>
                <w:szCs w:val="20"/>
              </w:rPr>
            </w:pPr>
            <w:r w:rsidRPr="007C7C8A">
              <w:rPr>
                <w:color w:val="000000"/>
                <w:sz w:val="20"/>
                <w:szCs w:val="20"/>
              </w:rPr>
              <w:t>12</w:t>
            </w:r>
          </w:p>
        </w:tc>
        <w:tc>
          <w:tcPr>
            <w:tcW w:w="1300" w:type="dxa"/>
            <w:tcBorders>
              <w:top w:val="nil"/>
              <w:left w:val="nil"/>
              <w:bottom w:val="nil"/>
              <w:right w:val="nil"/>
            </w:tcBorders>
            <w:shd w:val="clear" w:color="auto" w:fill="auto"/>
            <w:noWrap/>
            <w:vAlign w:val="bottom"/>
            <w:hideMark/>
          </w:tcPr>
          <w:p w14:paraId="14FF0D41" w14:textId="77777777" w:rsidR="00AE55E6" w:rsidRPr="007C7C8A" w:rsidRDefault="00AE55E6" w:rsidP="006E6419">
            <w:pPr>
              <w:jc w:val="right"/>
              <w:rPr>
                <w:color w:val="000000"/>
                <w:sz w:val="20"/>
                <w:szCs w:val="20"/>
              </w:rPr>
            </w:pPr>
            <w:r w:rsidRPr="007C7C8A">
              <w:rPr>
                <w:color w:val="000000"/>
                <w:sz w:val="20"/>
                <w:szCs w:val="20"/>
              </w:rPr>
              <w:t>120</w:t>
            </w:r>
          </w:p>
        </w:tc>
        <w:tc>
          <w:tcPr>
            <w:tcW w:w="1300" w:type="dxa"/>
            <w:tcBorders>
              <w:top w:val="nil"/>
              <w:left w:val="nil"/>
              <w:bottom w:val="nil"/>
              <w:right w:val="nil"/>
            </w:tcBorders>
            <w:shd w:val="clear" w:color="auto" w:fill="auto"/>
            <w:noWrap/>
            <w:vAlign w:val="bottom"/>
            <w:hideMark/>
          </w:tcPr>
          <w:p w14:paraId="17AC42F8" w14:textId="77777777" w:rsidR="00AE55E6" w:rsidRPr="007C7C8A" w:rsidRDefault="00AE55E6" w:rsidP="006E6419">
            <w:pPr>
              <w:jc w:val="right"/>
              <w:rPr>
                <w:color w:val="000000"/>
                <w:sz w:val="20"/>
                <w:szCs w:val="20"/>
              </w:rPr>
            </w:pPr>
            <w:r w:rsidRPr="007C7C8A">
              <w:rPr>
                <w:color w:val="000000"/>
                <w:sz w:val="20"/>
                <w:szCs w:val="20"/>
              </w:rPr>
              <w:t>581</w:t>
            </w:r>
          </w:p>
        </w:tc>
      </w:tr>
      <w:tr w:rsidR="00AE55E6" w:rsidRPr="007C7C8A" w14:paraId="7EE0FCC2" w14:textId="77777777" w:rsidTr="00AE55E6">
        <w:trPr>
          <w:trHeight w:val="260"/>
        </w:trPr>
        <w:tc>
          <w:tcPr>
            <w:tcW w:w="1300" w:type="dxa"/>
            <w:tcBorders>
              <w:top w:val="nil"/>
              <w:left w:val="nil"/>
              <w:bottom w:val="nil"/>
              <w:right w:val="nil"/>
            </w:tcBorders>
            <w:shd w:val="clear" w:color="auto" w:fill="auto"/>
            <w:noWrap/>
            <w:vAlign w:val="bottom"/>
            <w:hideMark/>
          </w:tcPr>
          <w:p w14:paraId="648EE7A1" w14:textId="77777777" w:rsidR="00AE55E6" w:rsidRPr="007C7C8A" w:rsidRDefault="00AE55E6" w:rsidP="006E6419">
            <w:pPr>
              <w:jc w:val="right"/>
              <w:rPr>
                <w:color w:val="000000"/>
                <w:sz w:val="20"/>
                <w:szCs w:val="20"/>
              </w:rPr>
            </w:pPr>
            <w:r w:rsidRPr="007C7C8A">
              <w:rPr>
                <w:color w:val="000000"/>
                <w:sz w:val="20"/>
                <w:szCs w:val="20"/>
              </w:rPr>
              <w:t>11</w:t>
            </w:r>
          </w:p>
        </w:tc>
        <w:tc>
          <w:tcPr>
            <w:tcW w:w="4025" w:type="dxa"/>
            <w:tcBorders>
              <w:top w:val="nil"/>
              <w:left w:val="nil"/>
              <w:bottom w:val="nil"/>
              <w:right w:val="nil"/>
            </w:tcBorders>
            <w:shd w:val="clear" w:color="auto" w:fill="auto"/>
            <w:noWrap/>
            <w:vAlign w:val="bottom"/>
            <w:hideMark/>
          </w:tcPr>
          <w:p w14:paraId="5959095E" w14:textId="77777777" w:rsidR="00AE55E6" w:rsidRPr="007C7C8A" w:rsidRDefault="00AE55E6" w:rsidP="006E6419">
            <w:pPr>
              <w:rPr>
                <w:color w:val="000000"/>
                <w:sz w:val="20"/>
                <w:szCs w:val="20"/>
              </w:rPr>
            </w:pPr>
            <w:r w:rsidRPr="007C7C8A">
              <w:rPr>
                <w:color w:val="000000"/>
                <w:sz w:val="20"/>
                <w:szCs w:val="20"/>
              </w:rPr>
              <w:t>Ciliated epithelial cells</w:t>
            </w:r>
          </w:p>
        </w:tc>
        <w:tc>
          <w:tcPr>
            <w:tcW w:w="1300" w:type="dxa"/>
            <w:tcBorders>
              <w:top w:val="nil"/>
              <w:left w:val="nil"/>
              <w:bottom w:val="nil"/>
              <w:right w:val="nil"/>
            </w:tcBorders>
            <w:shd w:val="clear" w:color="auto" w:fill="auto"/>
            <w:noWrap/>
            <w:vAlign w:val="bottom"/>
            <w:hideMark/>
          </w:tcPr>
          <w:p w14:paraId="47C93AFB" w14:textId="77777777" w:rsidR="00AE55E6" w:rsidRPr="007C7C8A" w:rsidRDefault="00AE55E6" w:rsidP="006E6419">
            <w:pPr>
              <w:jc w:val="right"/>
              <w:rPr>
                <w:color w:val="000000"/>
                <w:sz w:val="20"/>
                <w:szCs w:val="20"/>
              </w:rPr>
            </w:pPr>
            <w:r w:rsidRPr="007C7C8A">
              <w:rPr>
                <w:color w:val="000000"/>
                <w:sz w:val="20"/>
                <w:szCs w:val="20"/>
              </w:rPr>
              <w:t>319</w:t>
            </w:r>
          </w:p>
        </w:tc>
        <w:tc>
          <w:tcPr>
            <w:tcW w:w="1300" w:type="dxa"/>
            <w:tcBorders>
              <w:top w:val="nil"/>
              <w:left w:val="nil"/>
              <w:bottom w:val="nil"/>
              <w:right w:val="nil"/>
            </w:tcBorders>
            <w:shd w:val="clear" w:color="auto" w:fill="auto"/>
            <w:noWrap/>
            <w:vAlign w:val="bottom"/>
            <w:hideMark/>
          </w:tcPr>
          <w:p w14:paraId="0DE8953D" w14:textId="77777777" w:rsidR="00AE55E6" w:rsidRPr="007C7C8A" w:rsidRDefault="00AE55E6" w:rsidP="006E6419">
            <w:pPr>
              <w:jc w:val="right"/>
              <w:rPr>
                <w:color w:val="000000"/>
                <w:sz w:val="20"/>
                <w:szCs w:val="20"/>
              </w:rPr>
            </w:pPr>
            <w:r w:rsidRPr="007C7C8A">
              <w:rPr>
                <w:color w:val="000000"/>
                <w:sz w:val="20"/>
                <w:szCs w:val="20"/>
              </w:rPr>
              <w:t>723</w:t>
            </w:r>
          </w:p>
        </w:tc>
        <w:tc>
          <w:tcPr>
            <w:tcW w:w="1300" w:type="dxa"/>
            <w:tcBorders>
              <w:top w:val="nil"/>
              <w:left w:val="nil"/>
              <w:bottom w:val="nil"/>
              <w:right w:val="nil"/>
            </w:tcBorders>
            <w:shd w:val="clear" w:color="auto" w:fill="auto"/>
            <w:noWrap/>
            <w:vAlign w:val="bottom"/>
            <w:hideMark/>
          </w:tcPr>
          <w:p w14:paraId="2EB207C6" w14:textId="77777777" w:rsidR="00AE55E6" w:rsidRPr="007C7C8A" w:rsidRDefault="00AE55E6" w:rsidP="006E6419">
            <w:pPr>
              <w:jc w:val="right"/>
              <w:rPr>
                <w:color w:val="000000"/>
                <w:sz w:val="20"/>
                <w:szCs w:val="20"/>
              </w:rPr>
            </w:pPr>
            <w:r w:rsidRPr="007C7C8A">
              <w:rPr>
                <w:color w:val="000000"/>
                <w:sz w:val="20"/>
                <w:szCs w:val="20"/>
              </w:rPr>
              <w:t>407</w:t>
            </w:r>
          </w:p>
        </w:tc>
      </w:tr>
      <w:tr w:rsidR="00AE55E6" w:rsidRPr="007C7C8A" w14:paraId="244FFD65" w14:textId="77777777" w:rsidTr="00AE55E6">
        <w:trPr>
          <w:trHeight w:val="260"/>
        </w:trPr>
        <w:tc>
          <w:tcPr>
            <w:tcW w:w="1300" w:type="dxa"/>
            <w:tcBorders>
              <w:top w:val="nil"/>
              <w:left w:val="nil"/>
              <w:bottom w:val="nil"/>
              <w:right w:val="nil"/>
            </w:tcBorders>
            <w:shd w:val="clear" w:color="auto" w:fill="auto"/>
            <w:noWrap/>
            <w:vAlign w:val="bottom"/>
            <w:hideMark/>
          </w:tcPr>
          <w:p w14:paraId="184DA9C5" w14:textId="77777777" w:rsidR="00AE55E6" w:rsidRPr="007C7C8A" w:rsidRDefault="00AE55E6" w:rsidP="006E6419">
            <w:pPr>
              <w:jc w:val="right"/>
              <w:rPr>
                <w:color w:val="000000"/>
                <w:sz w:val="20"/>
                <w:szCs w:val="20"/>
              </w:rPr>
            </w:pPr>
            <w:r w:rsidRPr="007C7C8A">
              <w:rPr>
                <w:color w:val="000000"/>
                <w:sz w:val="20"/>
                <w:szCs w:val="20"/>
              </w:rPr>
              <w:t>12</w:t>
            </w:r>
          </w:p>
        </w:tc>
        <w:tc>
          <w:tcPr>
            <w:tcW w:w="4025" w:type="dxa"/>
            <w:tcBorders>
              <w:top w:val="nil"/>
              <w:left w:val="nil"/>
              <w:bottom w:val="nil"/>
              <w:right w:val="nil"/>
            </w:tcBorders>
            <w:shd w:val="clear" w:color="auto" w:fill="auto"/>
            <w:noWrap/>
            <w:vAlign w:val="bottom"/>
            <w:hideMark/>
          </w:tcPr>
          <w:p w14:paraId="7676B7D1" w14:textId="77777777" w:rsidR="00AE55E6" w:rsidRPr="007C7C8A" w:rsidRDefault="00AE55E6" w:rsidP="006E6419">
            <w:pPr>
              <w:rPr>
                <w:color w:val="000000"/>
                <w:sz w:val="20"/>
                <w:szCs w:val="20"/>
              </w:rPr>
            </w:pPr>
            <w:r w:rsidRPr="007C7C8A">
              <w:rPr>
                <w:color w:val="000000"/>
                <w:sz w:val="20"/>
                <w:szCs w:val="20"/>
              </w:rPr>
              <w:t>Corneal and conjunctival epithelial cells</w:t>
            </w:r>
          </w:p>
        </w:tc>
        <w:tc>
          <w:tcPr>
            <w:tcW w:w="1300" w:type="dxa"/>
            <w:tcBorders>
              <w:top w:val="nil"/>
              <w:left w:val="nil"/>
              <w:bottom w:val="nil"/>
              <w:right w:val="nil"/>
            </w:tcBorders>
            <w:shd w:val="clear" w:color="auto" w:fill="auto"/>
            <w:noWrap/>
            <w:vAlign w:val="bottom"/>
            <w:hideMark/>
          </w:tcPr>
          <w:p w14:paraId="4376B12E" w14:textId="77777777" w:rsidR="00AE55E6" w:rsidRPr="007C7C8A" w:rsidRDefault="00AE55E6" w:rsidP="006E6419">
            <w:pPr>
              <w:jc w:val="right"/>
              <w:rPr>
                <w:color w:val="000000"/>
                <w:sz w:val="20"/>
                <w:szCs w:val="20"/>
              </w:rPr>
            </w:pPr>
            <w:r w:rsidRPr="007C7C8A">
              <w:rPr>
                <w:color w:val="000000"/>
                <w:sz w:val="20"/>
                <w:szCs w:val="20"/>
              </w:rPr>
              <w:t>339</w:t>
            </w:r>
          </w:p>
        </w:tc>
        <w:tc>
          <w:tcPr>
            <w:tcW w:w="1300" w:type="dxa"/>
            <w:tcBorders>
              <w:top w:val="nil"/>
              <w:left w:val="nil"/>
              <w:bottom w:val="nil"/>
              <w:right w:val="nil"/>
            </w:tcBorders>
            <w:shd w:val="clear" w:color="auto" w:fill="auto"/>
            <w:noWrap/>
            <w:vAlign w:val="bottom"/>
            <w:hideMark/>
          </w:tcPr>
          <w:p w14:paraId="3B780D0D" w14:textId="77777777" w:rsidR="00AE55E6" w:rsidRPr="007C7C8A" w:rsidRDefault="00AE55E6" w:rsidP="006E6419">
            <w:pPr>
              <w:jc w:val="right"/>
              <w:rPr>
                <w:color w:val="000000"/>
                <w:sz w:val="20"/>
                <w:szCs w:val="20"/>
              </w:rPr>
            </w:pPr>
            <w:r w:rsidRPr="007C7C8A">
              <w:rPr>
                <w:color w:val="000000"/>
                <w:sz w:val="20"/>
                <w:szCs w:val="20"/>
              </w:rPr>
              <w:t>84</w:t>
            </w:r>
          </w:p>
        </w:tc>
        <w:tc>
          <w:tcPr>
            <w:tcW w:w="1300" w:type="dxa"/>
            <w:tcBorders>
              <w:top w:val="nil"/>
              <w:left w:val="nil"/>
              <w:bottom w:val="nil"/>
              <w:right w:val="nil"/>
            </w:tcBorders>
            <w:shd w:val="clear" w:color="auto" w:fill="auto"/>
            <w:noWrap/>
            <w:vAlign w:val="bottom"/>
            <w:hideMark/>
          </w:tcPr>
          <w:p w14:paraId="07996F50" w14:textId="77777777" w:rsidR="00AE55E6" w:rsidRPr="007C7C8A" w:rsidRDefault="00AE55E6" w:rsidP="006E6419">
            <w:pPr>
              <w:jc w:val="right"/>
              <w:rPr>
                <w:color w:val="000000"/>
                <w:sz w:val="20"/>
                <w:szCs w:val="20"/>
              </w:rPr>
            </w:pPr>
            <w:r w:rsidRPr="007C7C8A">
              <w:rPr>
                <w:color w:val="000000"/>
                <w:sz w:val="20"/>
                <w:szCs w:val="20"/>
              </w:rPr>
              <w:t>385</w:t>
            </w:r>
          </w:p>
        </w:tc>
      </w:tr>
      <w:tr w:rsidR="00AE55E6" w:rsidRPr="007C7C8A" w14:paraId="791CC7FC" w14:textId="77777777" w:rsidTr="00AE55E6">
        <w:trPr>
          <w:trHeight w:val="260"/>
        </w:trPr>
        <w:tc>
          <w:tcPr>
            <w:tcW w:w="1300" w:type="dxa"/>
            <w:tcBorders>
              <w:top w:val="nil"/>
              <w:left w:val="nil"/>
              <w:bottom w:val="nil"/>
              <w:right w:val="nil"/>
            </w:tcBorders>
            <w:shd w:val="clear" w:color="auto" w:fill="auto"/>
            <w:noWrap/>
            <w:vAlign w:val="bottom"/>
            <w:hideMark/>
          </w:tcPr>
          <w:p w14:paraId="2BB8E169" w14:textId="77777777" w:rsidR="00AE55E6" w:rsidRPr="007C7C8A" w:rsidRDefault="00AE55E6" w:rsidP="006E6419">
            <w:pPr>
              <w:jc w:val="right"/>
              <w:rPr>
                <w:color w:val="000000"/>
                <w:sz w:val="20"/>
                <w:szCs w:val="20"/>
              </w:rPr>
            </w:pPr>
            <w:r w:rsidRPr="007C7C8A">
              <w:rPr>
                <w:color w:val="000000"/>
                <w:sz w:val="20"/>
                <w:szCs w:val="20"/>
              </w:rPr>
              <w:t>13</w:t>
            </w:r>
          </w:p>
        </w:tc>
        <w:tc>
          <w:tcPr>
            <w:tcW w:w="4025" w:type="dxa"/>
            <w:tcBorders>
              <w:top w:val="nil"/>
              <w:left w:val="nil"/>
              <w:bottom w:val="nil"/>
              <w:right w:val="nil"/>
            </w:tcBorders>
            <w:shd w:val="clear" w:color="auto" w:fill="auto"/>
            <w:noWrap/>
            <w:vAlign w:val="bottom"/>
            <w:hideMark/>
          </w:tcPr>
          <w:p w14:paraId="6EAC4B30" w14:textId="77777777" w:rsidR="00AE55E6" w:rsidRPr="007C7C8A" w:rsidRDefault="00AE55E6" w:rsidP="006E6419">
            <w:pPr>
              <w:rPr>
                <w:color w:val="000000"/>
                <w:sz w:val="20"/>
                <w:szCs w:val="20"/>
              </w:rPr>
            </w:pPr>
            <w:r w:rsidRPr="007C7C8A">
              <w:rPr>
                <w:color w:val="000000"/>
                <w:sz w:val="20"/>
                <w:szCs w:val="20"/>
              </w:rPr>
              <w:t>Ductal cells</w:t>
            </w:r>
          </w:p>
        </w:tc>
        <w:tc>
          <w:tcPr>
            <w:tcW w:w="1300" w:type="dxa"/>
            <w:tcBorders>
              <w:top w:val="nil"/>
              <w:left w:val="nil"/>
              <w:bottom w:val="nil"/>
              <w:right w:val="nil"/>
            </w:tcBorders>
            <w:shd w:val="clear" w:color="auto" w:fill="auto"/>
            <w:noWrap/>
            <w:vAlign w:val="bottom"/>
            <w:hideMark/>
          </w:tcPr>
          <w:p w14:paraId="62CD6CAB" w14:textId="77777777" w:rsidR="00AE55E6" w:rsidRPr="007C7C8A" w:rsidRDefault="00AE55E6" w:rsidP="006E6419">
            <w:pPr>
              <w:jc w:val="right"/>
              <w:rPr>
                <w:color w:val="000000"/>
                <w:sz w:val="20"/>
                <w:szCs w:val="20"/>
              </w:rPr>
            </w:pPr>
            <w:r w:rsidRPr="007C7C8A">
              <w:rPr>
                <w:color w:val="000000"/>
                <w:sz w:val="20"/>
                <w:szCs w:val="20"/>
              </w:rPr>
              <w:t>554</w:t>
            </w:r>
          </w:p>
        </w:tc>
        <w:tc>
          <w:tcPr>
            <w:tcW w:w="1300" w:type="dxa"/>
            <w:tcBorders>
              <w:top w:val="nil"/>
              <w:left w:val="nil"/>
              <w:bottom w:val="nil"/>
              <w:right w:val="nil"/>
            </w:tcBorders>
            <w:shd w:val="clear" w:color="auto" w:fill="auto"/>
            <w:noWrap/>
            <w:vAlign w:val="bottom"/>
            <w:hideMark/>
          </w:tcPr>
          <w:p w14:paraId="7DCEBC40" w14:textId="77777777" w:rsidR="00AE55E6" w:rsidRPr="007C7C8A" w:rsidRDefault="00AE55E6" w:rsidP="006E6419">
            <w:pPr>
              <w:jc w:val="right"/>
              <w:rPr>
                <w:color w:val="000000"/>
                <w:sz w:val="20"/>
                <w:szCs w:val="20"/>
              </w:rPr>
            </w:pPr>
            <w:r w:rsidRPr="007C7C8A">
              <w:rPr>
                <w:color w:val="000000"/>
                <w:sz w:val="20"/>
                <w:szCs w:val="20"/>
              </w:rPr>
              <w:t>128</w:t>
            </w:r>
          </w:p>
        </w:tc>
        <w:tc>
          <w:tcPr>
            <w:tcW w:w="1300" w:type="dxa"/>
            <w:tcBorders>
              <w:top w:val="nil"/>
              <w:left w:val="nil"/>
              <w:bottom w:val="nil"/>
              <w:right w:val="nil"/>
            </w:tcBorders>
            <w:shd w:val="clear" w:color="auto" w:fill="auto"/>
            <w:noWrap/>
            <w:vAlign w:val="bottom"/>
            <w:hideMark/>
          </w:tcPr>
          <w:p w14:paraId="7F18E52C" w14:textId="77777777" w:rsidR="00AE55E6" w:rsidRPr="007C7C8A" w:rsidRDefault="00AE55E6" w:rsidP="006E6419">
            <w:pPr>
              <w:jc w:val="right"/>
              <w:rPr>
                <w:color w:val="000000"/>
                <w:sz w:val="20"/>
                <w:szCs w:val="20"/>
              </w:rPr>
            </w:pPr>
            <w:r w:rsidRPr="007C7C8A">
              <w:rPr>
                <w:color w:val="000000"/>
                <w:sz w:val="20"/>
                <w:szCs w:val="20"/>
              </w:rPr>
              <w:t>239</w:t>
            </w:r>
          </w:p>
        </w:tc>
      </w:tr>
      <w:tr w:rsidR="00AE55E6" w:rsidRPr="007C7C8A" w14:paraId="46C7A59C" w14:textId="77777777" w:rsidTr="00AE55E6">
        <w:trPr>
          <w:trHeight w:val="260"/>
        </w:trPr>
        <w:tc>
          <w:tcPr>
            <w:tcW w:w="1300" w:type="dxa"/>
            <w:tcBorders>
              <w:top w:val="nil"/>
              <w:left w:val="nil"/>
              <w:bottom w:val="nil"/>
              <w:right w:val="nil"/>
            </w:tcBorders>
            <w:shd w:val="clear" w:color="auto" w:fill="auto"/>
            <w:noWrap/>
            <w:vAlign w:val="bottom"/>
            <w:hideMark/>
          </w:tcPr>
          <w:p w14:paraId="60310A40" w14:textId="77777777" w:rsidR="00AE55E6" w:rsidRPr="007C7C8A" w:rsidRDefault="00AE55E6" w:rsidP="006E6419">
            <w:pPr>
              <w:jc w:val="right"/>
              <w:rPr>
                <w:color w:val="000000"/>
                <w:sz w:val="20"/>
                <w:szCs w:val="20"/>
              </w:rPr>
            </w:pPr>
            <w:r w:rsidRPr="007C7C8A">
              <w:rPr>
                <w:color w:val="000000"/>
                <w:sz w:val="20"/>
                <w:szCs w:val="20"/>
              </w:rPr>
              <w:t>14</w:t>
            </w:r>
          </w:p>
        </w:tc>
        <w:tc>
          <w:tcPr>
            <w:tcW w:w="4025" w:type="dxa"/>
            <w:tcBorders>
              <w:top w:val="nil"/>
              <w:left w:val="nil"/>
              <w:bottom w:val="nil"/>
              <w:right w:val="nil"/>
            </w:tcBorders>
            <w:shd w:val="clear" w:color="auto" w:fill="auto"/>
            <w:noWrap/>
            <w:vAlign w:val="bottom"/>
            <w:hideMark/>
          </w:tcPr>
          <w:p w14:paraId="54633541" w14:textId="77777777" w:rsidR="00AE55E6" w:rsidRPr="007C7C8A" w:rsidRDefault="00AE55E6" w:rsidP="006E6419">
            <w:pPr>
              <w:rPr>
                <w:color w:val="000000"/>
                <w:sz w:val="20"/>
                <w:szCs w:val="20"/>
              </w:rPr>
            </w:pPr>
            <w:r w:rsidRPr="007C7C8A">
              <w:rPr>
                <w:color w:val="000000"/>
                <w:sz w:val="20"/>
                <w:szCs w:val="20"/>
              </w:rPr>
              <w:t>ELF3_AGBL2 positive cells</w:t>
            </w:r>
          </w:p>
        </w:tc>
        <w:tc>
          <w:tcPr>
            <w:tcW w:w="1300" w:type="dxa"/>
            <w:tcBorders>
              <w:top w:val="nil"/>
              <w:left w:val="nil"/>
              <w:bottom w:val="nil"/>
              <w:right w:val="nil"/>
            </w:tcBorders>
            <w:shd w:val="clear" w:color="auto" w:fill="auto"/>
            <w:noWrap/>
            <w:vAlign w:val="bottom"/>
            <w:hideMark/>
          </w:tcPr>
          <w:p w14:paraId="7CFEF00D" w14:textId="77777777" w:rsidR="00AE55E6" w:rsidRPr="007C7C8A" w:rsidRDefault="00AE55E6" w:rsidP="006E6419">
            <w:pPr>
              <w:jc w:val="right"/>
              <w:rPr>
                <w:color w:val="000000"/>
                <w:sz w:val="20"/>
                <w:szCs w:val="20"/>
              </w:rPr>
            </w:pPr>
            <w:r w:rsidRPr="007C7C8A">
              <w:rPr>
                <w:color w:val="000000"/>
                <w:sz w:val="20"/>
                <w:szCs w:val="20"/>
              </w:rPr>
              <w:t>88</w:t>
            </w:r>
          </w:p>
        </w:tc>
        <w:tc>
          <w:tcPr>
            <w:tcW w:w="1300" w:type="dxa"/>
            <w:tcBorders>
              <w:top w:val="nil"/>
              <w:left w:val="nil"/>
              <w:bottom w:val="nil"/>
              <w:right w:val="nil"/>
            </w:tcBorders>
            <w:shd w:val="clear" w:color="auto" w:fill="auto"/>
            <w:noWrap/>
            <w:vAlign w:val="bottom"/>
            <w:hideMark/>
          </w:tcPr>
          <w:p w14:paraId="5B4C2313" w14:textId="77777777" w:rsidR="00AE55E6" w:rsidRPr="007C7C8A" w:rsidRDefault="00AE55E6" w:rsidP="006E6419">
            <w:pPr>
              <w:jc w:val="right"/>
              <w:rPr>
                <w:color w:val="000000"/>
                <w:sz w:val="20"/>
                <w:szCs w:val="20"/>
              </w:rPr>
            </w:pPr>
            <w:r w:rsidRPr="007C7C8A">
              <w:rPr>
                <w:color w:val="000000"/>
                <w:sz w:val="20"/>
                <w:szCs w:val="20"/>
              </w:rPr>
              <w:t>30</w:t>
            </w:r>
          </w:p>
        </w:tc>
        <w:tc>
          <w:tcPr>
            <w:tcW w:w="1300" w:type="dxa"/>
            <w:tcBorders>
              <w:top w:val="nil"/>
              <w:left w:val="nil"/>
              <w:bottom w:val="nil"/>
              <w:right w:val="nil"/>
            </w:tcBorders>
            <w:shd w:val="clear" w:color="auto" w:fill="auto"/>
            <w:noWrap/>
            <w:vAlign w:val="bottom"/>
            <w:hideMark/>
          </w:tcPr>
          <w:p w14:paraId="12EA6F97" w14:textId="77777777" w:rsidR="00AE55E6" w:rsidRPr="007C7C8A" w:rsidRDefault="00AE55E6" w:rsidP="006E6419">
            <w:pPr>
              <w:jc w:val="right"/>
              <w:rPr>
                <w:color w:val="000000"/>
                <w:sz w:val="20"/>
                <w:szCs w:val="20"/>
              </w:rPr>
            </w:pPr>
            <w:r w:rsidRPr="007C7C8A">
              <w:rPr>
                <w:color w:val="000000"/>
                <w:sz w:val="20"/>
                <w:szCs w:val="20"/>
              </w:rPr>
              <w:t>73</w:t>
            </w:r>
          </w:p>
        </w:tc>
      </w:tr>
      <w:tr w:rsidR="00AE55E6" w:rsidRPr="007C7C8A" w14:paraId="702BCC66" w14:textId="77777777" w:rsidTr="00AE55E6">
        <w:trPr>
          <w:trHeight w:val="260"/>
        </w:trPr>
        <w:tc>
          <w:tcPr>
            <w:tcW w:w="1300" w:type="dxa"/>
            <w:tcBorders>
              <w:top w:val="nil"/>
              <w:left w:val="nil"/>
              <w:bottom w:val="nil"/>
              <w:right w:val="nil"/>
            </w:tcBorders>
            <w:shd w:val="clear" w:color="auto" w:fill="auto"/>
            <w:noWrap/>
            <w:vAlign w:val="bottom"/>
            <w:hideMark/>
          </w:tcPr>
          <w:p w14:paraId="74291C86" w14:textId="77777777" w:rsidR="00AE55E6" w:rsidRPr="007C7C8A" w:rsidRDefault="00AE55E6" w:rsidP="006E6419">
            <w:pPr>
              <w:jc w:val="right"/>
              <w:rPr>
                <w:color w:val="000000"/>
                <w:sz w:val="20"/>
                <w:szCs w:val="20"/>
              </w:rPr>
            </w:pPr>
            <w:r w:rsidRPr="007C7C8A">
              <w:rPr>
                <w:color w:val="000000"/>
                <w:sz w:val="20"/>
                <w:szCs w:val="20"/>
              </w:rPr>
              <w:t>15</w:t>
            </w:r>
          </w:p>
        </w:tc>
        <w:tc>
          <w:tcPr>
            <w:tcW w:w="4025" w:type="dxa"/>
            <w:tcBorders>
              <w:top w:val="nil"/>
              <w:left w:val="nil"/>
              <w:bottom w:val="nil"/>
              <w:right w:val="nil"/>
            </w:tcBorders>
            <w:shd w:val="clear" w:color="auto" w:fill="auto"/>
            <w:noWrap/>
            <w:vAlign w:val="bottom"/>
            <w:hideMark/>
          </w:tcPr>
          <w:p w14:paraId="68382C20" w14:textId="77777777" w:rsidR="00AE55E6" w:rsidRPr="007C7C8A" w:rsidRDefault="00AE55E6" w:rsidP="006E6419">
            <w:pPr>
              <w:rPr>
                <w:color w:val="000000"/>
                <w:sz w:val="20"/>
                <w:szCs w:val="20"/>
              </w:rPr>
            </w:pPr>
            <w:r w:rsidRPr="007C7C8A">
              <w:rPr>
                <w:color w:val="000000"/>
                <w:sz w:val="20"/>
                <w:szCs w:val="20"/>
              </w:rPr>
              <w:t>ENS glia</w:t>
            </w:r>
          </w:p>
        </w:tc>
        <w:tc>
          <w:tcPr>
            <w:tcW w:w="1300" w:type="dxa"/>
            <w:tcBorders>
              <w:top w:val="nil"/>
              <w:left w:val="nil"/>
              <w:bottom w:val="nil"/>
              <w:right w:val="nil"/>
            </w:tcBorders>
            <w:shd w:val="clear" w:color="auto" w:fill="auto"/>
            <w:noWrap/>
            <w:vAlign w:val="bottom"/>
            <w:hideMark/>
          </w:tcPr>
          <w:p w14:paraId="4E01B3BF" w14:textId="77777777" w:rsidR="00AE55E6" w:rsidRPr="007C7C8A" w:rsidRDefault="00AE55E6" w:rsidP="006E6419">
            <w:pPr>
              <w:jc w:val="right"/>
              <w:rPr>
                <w:color w:val="000000"/>
                <w:sz w:val="20"/>
                <w:szCs w:val="20"/>
              </w:rPr>
            </w:pPr>
            <w:r w:rsidRPr="007C7C8A">
              <w:rPr>
                <w:color w:val="000000"/>
                <w:sz w:val="20"/>
                <w:szCs w:val="20"/>
              </w:rPr>
              <w:t>236</w:t>
            </w:r>
          </w:p>
        </w:tc>
        <w:tc>
          <w:tcPr>
            <w:tcW w:w="1300" w:type="dxa"/>
            <w:tcBorders>
              <w:top w:val="nil"/>
              <w:left w:val="nil"/>
              <w:bottom w:val="nil"/>
              <w:right w:val="nil"/>
            </w:tcBorders>
            <w:shd w:val="clear" w:color="auto" w:fill="auto"/>
            <w:noWrap/>
            <w:vAlign w:val="bottom"/>
            <w:hideMark/>
          </w:tcPr>
          <w:p w14:paraId="32598459" w14:textId="77777777" w:rsidR="00AE55E6" w:rsidRPr="007C7C8A" w:rsidRDefault="00AE55E6" w:rsidP="006E6419">
            <w:pPr>
              <w:jc w:val="right"/>
              <w:rPr>
                <w:color w:val="000000"/>
                <w:sz w:val="20"/>
                <w:szCs w:val="20"/>
              </w:rPr>
            </w:pPr>
            <w:r w:rsidRPr="007C7C8A">
              <w:rPr>
                <w:color w:val="000000"/>
                <w:sz w:val="20"/>
                <w:szCs w:val="20"/>
              </w:rPr>
              <w:t>607</w:t>
            </w:r>
          </w:p>
        </w:tc>
        <w:tc>
          <w:tcPr>
            <w:tcW w:w="1300" w:type="dxa"/>
            <w:tcBorders>
              <w:top w:val="nil"/>
              <w:left w:val="nil"/>
              <w:bottom w:val="nil"/>
              <w:right w:val="nil"/>
            </w:tcBorders>
            <w:shd w:val="clear" w:color="auto" w:fill="auto"/>
            <w:noWrap/>
            <w:vAlign w:val="bottom"/>
            <w:hideMark/>
          </w:tcPr>
          <w:p w14:paraId="2F371BA1" w14:textId="77777777" w:rsidR="00AE55E6" w:rsidRPr="007C7C8A" w:rsidRDefault="00AE55E6" w:rsidP="006E6419">
            <w:pPr>
              <w:jc w:val="right"/>
              <w:rPr>
                <w:color w:val="000000"/>
                <w:sz w:val="20"/>
                <w:szCs w:val="20"/>
              </w:rPr>
            </w:pPr>
            <w:r w:rsidRPr="007C7C8A">
              <w:rPr>
                <w:color w:val="000000"/>
                <w:sz w:val="20"/>
                <w:szCs w:val="20"/>
              </w:rPr>
              <w:t>90</w:t>
            </w:r>
          </w:p>
        </w:tc>
      </w:tr>
      <w:tr w:rsidR="00AE55E6" w:rsidRPr="007C7C8A" w14:paraId="79458F26" w14:textId="77777777" w:rsidTr="00AE55E6">
        <w:trPr>
          <w:trHeight w:val="260"/>
        </w:trPr>
        <w:tc>
          <w:tcPr>
            <w:tcW w:w="1300" w:type="dxa"/>
            <w:tcBorders>
              <w:top w:val="nil"/>
              <w:left w:val="nil"/>
              <w:bottom w:val="nil"/>
              <w:right w:val="nil"/>
            </w:tcBorders>
            <w:shd w:val="clear" w:color="auto" w:fill="auto"/>
            <w:noWrap/>
            <w:vAlign w:val="bottom"/>
            <w:hideMark/>
          </w:tcPr>
          <w:p w14:paraId="5B4D47E2" w14:textId="77777777" w:rsidR="00AE55E6" w:rsidRPr="007C7C8A" w:rsidRDefault="00AE55E6" w:rsidP="006E6419">
            <w:pPr>
              <w:jc w:val="right"/>
              <w:rPr>
                <w:color w:val="000000"/>
                <w:sz w:val="20"/>
                <w:szCs w:val="20"/>
              </w:rPr>
            </w:pPr>
            <w:r w:rsidRPr="007C7C8A">
              <w:rPr>
                <w:color w:val="000000"/>
                <w:sz w:val="20"/>
                <w:szCs w:val="20"/>
              </w:rPr>
              <w:t>16</w:t>
            </w:r>
          </w:p>
        </w:tc>
        <w:tc>
          <w:tcPr>
            <w:tcW w:w="4025" w:type="dxa"/>
            <w:tcBorders>
              <w:top w:val="nil"/>
              <w:left w:val="nil"/>
              <w:bottom w:val="nil"/>
              <w:right w:val="nil"/>
            </w:tcBorders>
            <w:shd w:val="clear" w:color="auto" w:fill="auto"/>
            <w:noWrap/>
            <w:vAlign w:val="bottom"/>
            <w:hideMark/>
          </w:tcPr>
          <w:p w14:paraId="3ECB996B" w14:textId="77777777" w:rsidR="00AE55E6" w:rsidRPr="007C7C8A" w:rsidRDefault="00AE55E6" w:rsidP="006E6419">
            <w:pPr>
              <w:rPr>
                <w:color w:val="000000"/>
                <w:sz w:val="20"/>
                <w:szCs w:val="20"/>
              </w:rPr>
            </w:pPr>
            <w:r w:rsidRPr="007C7C8A">
              <w:rPr>
                <w:color w:val="000000"/>
                <w:sz w:val="20"/>
                <w:szCs w:val="20"/>
              </w:rPr>
              <w:t>ENS neurons</w:t>
            </w:r>
          </w:p>
        </w:tc>
        <w:tc>
          <w:tcPr>
            <w:tcW w:w="1300" w:type="dxa"/>
            <w:tcBorders>
              <w:top w:val="nil"/>
              <w:left w:val="nil"/>
              <w:bottom w:val="nil"/>
              <w:right w:val="nil"/>
            </w:tcBorders>
            <w:shd w:val="clear" w:color="auto" w:fill="auto"/>
            <w:noWrap/>
            <w:vAlign w:val="bottom"/>
            <w:hideMark/>
          </w:tcPr>
          <w:p w14:paraId="23C9826D" w14:textId="77777777" w:rsidR="00AE55E6" w:rsidRPr="007C7C8A" w:rsidRDefault="00AE55E6" w:rsidP="006E6419">
            <w:pPr>
              <w:jc w:val="right"/>
              <w:rPr>
                <w:color w:val="000000"/>
                <w:sz w:val="20"/>
                <w:szCs w:val="20"/>
              </w:rPr>
            </w:pPr>
            <w:r w:rsidRPr="007C7C8A">
              <w:rPr>
                <w:color w:val="000000"/>
                <w:sz w:val="20"/>
                <w:szCs w:val="20"/>
              </w:rPr>
              <w:t>642</w:t>
            </w:r>
          </w:p>
        </w:tc>
        <w:tc>
          <w:tcPr>
            <w:tcW w:w="1300" w:type="dxa"/>
            <w:tcBorders>
              <w:top w:val="nil"/>
              <w:left w:val="nil"/>
              <w:bottom w:val="nil"/>
              <w:right w:val="nil"/>
            </w:tcBorders>
            <w:shd w:val="clear" w:color="auto" w:fill="auto"/>
            <w:noWrap/>
            <w:vAlign w:val="bottom"/>
            <w:hideMark/>
          </w:tcPr>
          <w:p w14:paraId="049D604D" w14:textId="77777777" w:rsidR="00AE55E6" w:rsidRPr="007C7C8A" w:rsidRDefault="00AE55E6" w:rsidP="006E6419">
            <w:pPr>
              <w:jc w:val="right"/>
              <w:rPr>
                <w:color w:val="000000"/>
                <w:sz w:val="20"/>
                <w:szCs w:val="20"/>
              </w:rPr>
            </w:pPr>
            <w:r w:rsidRPr="007C7C8A">
              <w:rPr>
                <w:color w:val="000000"/>
                <w:sz w:val="20"/>
                <w:szCs w:val="20"/>
              </w:rPr>
              <w:t>400</w:t>
            </w:r>
          </w:p>
        </w:tc>
        <w:tc>
          <w:tcPr>
            <w:tcW w:w="1300" w:type="dxa"/>
            <w:tcBorders>
              <w:top w:val="nil"/>
              <w:left w:val="nil"/>
              <w:bottom w:val="nil"/>
              <w:right w:val="nil"/>
            </w:tcBorders>
            <w:shd w:val="clear" w:color="auto" w:fill="auto"/>
            <w:noWrap/>
            <w:vAlign w:val="bottom"/>
            <w:hideMark/>
          </w:tcPr>
          <w:p w14:paraId="24840F24" w14:textId="77777777" w:rsidR="00AE55E6" w:rsidRPr="007C7C8A" w:rsidRDefault="00AE55E6" w:rsidP="006E6419">
            <w:pPr>
              <w:jc w:val="right"/>
              <w:rPr>
                <w:color w:val="000000"/>
                <w:sz w:val="20"/>
                <w:szCs w:val="20"/>
              </w:rPr>
            </w:pPr>
            <w:r w:rsidRPr="007C7C8A">
              <w:rPr>
                <w:color w:val="000000"/>
                <w:sz w:val="20"/>
                <w:szCs w:val="20"/>
              </w:rPr>
              <w:t>229</w:t>
            </w:r>
          </w:p>
        </w:tc>
      </w:tr>
      <w:tr w:rsidR="00AE55E6" w:rsidRPr="007C7C8A" w14:paraId="407F795C" w14:textId="77777777" w:rsidTr="00AE55E6">
        <w:trPr>
          <w:trHeight w:val="260"/>
        </w:trPr>
        <w:tc>
          <w:tcPr>
            <w:tcW w:w="1300" w:type="dxa"/>
            <w:tcBorders>
              <w:top w:val="nil"/>
              <w:left w:val="nil"/>
              <w:bottom w:val="nil"/>
              <w:right w:val="nil"/>
            </w:tcBorders>
            <w:shd w:val="clear" w:color="auto" w:fill="auto"/>
            <w:noWrap/>
            <w:vAlign w:val="bottom"/>
            <w:hideMark/>
          </w:tcPr>
          <w:p w14:paraId="7C91920C" w14:textId="77777777" w:rsidR="00AE55E6" w:rsidRPr="007C7C8A" w:rsidRDefault="00AE55E6" w:rsidP="006E6419">
            <w:pPr>
              <w:jc w:val="right"/>
              <w:rPr>
                <w:color w:val="000000"/>
                <w:sz w:val="20"/>
                <w:szCs w:val="20"/>
              </w:rPr>
            </w:pPr>
            <w:r w:rsidRPr="007C7C8A">
              <w:rPr>
                <w:color w:val="000000"/>
                <w:sz w:val="20"/>
                <w:szCs w:val="20"/>
              </w:rPr>
              <w:t>17</w:t>
            </w:r>
          </w:p>
        </w:tc>
        <w:tc>
          <w:tcPr>
            <w:tcW w:w="4025" w:type="dxa"/>
            <w:tcBorders>
              <w:top w:val="nil"/>
              <w:left w:val="nil"/>
              <w:bottom w:val="nil"/>
              <w:right w:val="nil"/>
            </w:tcBorders>
            <w:shd w:val="clear" w:color="auto" w:fill="auto"/>
            <w:noWrap/>
            <w:vAlign w:val="bottom"/>
            <w:hideMark/>
          </w:tcPr>
          <w:p w14:paraId="779CD044" w14:textId="77777777" w:rsidR="00AE55E6" w:rsidRPr="007C7C8A" w:rsidRDefault="00AE55E6" w:rsidP="006E6419">
            <w:pPr>
              <w:rPr>
                <w:color w:val="000000"/>
                <w:sz w:val="20"/>
                <w:szCs w:val="20"/>
              </w:rPr>
            </w:pPr>
            <w:r w:rsidRPr="007C7C8A">
              <w:rPr>
                <w:color w:val="000000"/>
                <w:sz w:val="20"/>
                <w:szCs w:val="20"/>
              </w:rPr>
              <w:t>Early Ectoderm 1</w:t>
            </w:r>
          </w:p>
        </w:tc>
        <w:tc>
          <w:tcPr>
            <w:tcW w:w="1300" w:type="dxa"/>
            <w:tcBorders>
              <w:top w:val="nil"/>
              <w:left w:val="nil"/>
              <w:bottom w:val="nil"/>
              <w:right w:val="nil"/>
            </w:tcBorders>
            <w:shd w:val="clear" w:color="auto" w:fill="auto"/>
            <w:noWrap/>
            <w:vAlign w:val="bottom"/>
            <w:hideMark/>
          </w:tcPr>
          <w:p w14:paraId="55EEAEEC" w14:textId="77777777" w:rsidR="00AE55E6" w:rsidRPr="007C7C8A" w:rsidRDefault="00AE55E6" w:rsidP="006E6419">
            <w:pPr>
              <w:jc w:val="right"/>
              <w:rPr>
                <w:color w:val="000000"/>
                <w:sz w:val="20"/>
                <w:szCs w:val="20"/>
              </w:rPr>
            </w:pPr>
            <w:r w:rsidRPr="007C7C8A">
              <w:rPr>
                <w:color w:val="000000"/>
                <w:sz w:val="20"/>
                <w:szCs w:val="20"/>
              </w:rPr>
              <w:t>14187</w:t>
            </w:r>
          </w:p>
        </w:tc>
        <w:tc>
          <w:tcPr>
            <w:tcW w:w="1300" w:type="dxa"/>
            <w:tcBorders>
              <w:top w:val="nil"/>
              <w:left w:val="nil"/>
              <w:bottom w:val="nil"/>
              <w:right w:val="nil"/>
            </w:tcBorders>
            <w:shd w:val="clear" w:color="auto" w:fill="auto"/>
            <w:noWrap/>
            <w:vAlign w:val="bottom"/>
            <w:hideMark/>
          </w:tcPr>
          <w:p w14:paraId="40B97511" w14:textId="77777777" w:rsidR="00AE55E6" w:rsidRPr="007C7C8A" w:rsidRDefault="00AE55E6" w:rsidP="006E6419">
            <w:pPr>
              <w:jc w:val="right"/>
              <w:rPr>
                <w:color w:val="000000"/>
                <w:sz w:val="20"/>
                <w:szCs w:val="20"/>
              </w:rPr>
            </w:pPr>
            <w:r w:rsidRPr="007C7C8A">
              <w:rPr>
                <w:color w:val="000000"/>
                <w:sz w:val="20"/>
                <w:szCs w:val="20"/>
              </w:rPr>
              <w:t>7751</w:t>
            </w:r>
          </w:p>
        </w:tc>
        <w:tc>
          <w:tcPr>
            <w:tcW w:w="1300" w:type="dxa"/>
            <w:tcBorders>
              <w:top w:val="nil"/>
              <w:left w:val="nil"/>
              <w:bottom w:val="nil"/>
              <w:right w:val="nil"/>
            </w:tcBorders>
            <w:shd w:val="clear" w:color="auto" w:fill="auto"/>
            <w:noWrap/>
            <w:vAlign w:val="bottom"/>
            <w:hideMark/>
          </w:tcPr>
          <w:p w14:paraId="25CCE525" w14:textId="77777777" w:rsidR="00AE55E6" w:rsidRPr="007C7C8A" w:rsidRDefault="00AE55E6" w:rsidP="006E6419">
            <w:pPr>
              <w:jc w:val="right"/>
              <w:rPr>
                <w:color w:val="000000"/>
                <w:sz w:val="20"/>
                <w:szCs w:val="20"/>
              </w:rPr>
            </w:pPr>
            <w:r w:rsidRPr="007C7C8A">
              <w:rPr>
                <w:color w:val="000000"/>
                <w:sz w:val="20"/>
                <w:szCs w:val="20"/>
              </w:rPr>
              <w:t>7865</w:t>
            </w:r>
          </w:p>
        </w:tc>
      </w:tr>
      <w:tr w:rsidR="00AE55E6" w:rsidRPr="007C7C8A" w14:paraId="721433BF" w14:textId="77777777" w:rsidTr="00AE55E6">
        <w:trPr>
          <w:trHeight w:val="260"/>
        </w:trPr>
        <w:tc>
          <w:tcPr>
            <w:tcW w:w="1300" w:type="dxa"/>
            <w:tcBorders>
              <w:top w:val="nil"/>
              <w:left w:val="nil"/>
              <w:bottom w:val="nil"/>
              <w:right w:val="nil"/>
            </w:tcBorders>
            <w:shd w:val="clear" w:color="auto" w:fill="auto"/>
            <w:noWrap/>
            <w:vAlign w:val="bottom"/>
            <w:hideMark/>
          </w:tcPr>
          <w:p w14:paraId="755F8BBF" w14:textId="77777777" w:rsidR="00AE55E6" w:rsidRPr="007C7C8A" w:rsidRDefault="00AE55E6" w:rsidP="006E6419">
            <w:pPr>
              <w:jc w:val="right"/>
              <w:rPr>
                <w:color w:val="000000"/>
                <w:sz w:val="20"/>
                <w:szCs w:val="20"/>
              </w:rPr>
            </w:pPr>
            <w:r w:rsidRPr="007C7C8A">
              <w:rPr>
                <w:color w:val="000000"/>
                <w:sz w:val="20"/>
                <w:szCs w:val="20"/>
              </w:rPr>
              <w:t>18</w:t>
            </w:r>
          </w:p>
        </w:tc>
        <w:tc>
          <w:tcPr>
            <w:tcW w:w="4025" w:type="dxa"/>
            <w:tcBorders>
              <w:top w:val="nil"/>
              <w:left w:val="nil"/>
              <w:bottom w:val="nil"/>
              <w:right w:val="nil"/>
            </w:tcBorders>
            <w:shd w:val="clear" w:color="auto" w:fill="auto"/>
            <w:noWrap/>
            <w:vAlign w:val="bottom"/>
            <w:hideMark/>
          </w:tcPr>
          <w:p w14:paraId="6D81099B" w14:textId="77777777" w:rsidR="00AE55E6" w:rsidRPr="007C7C8A" w:rsidRDefault="00AE55E6" w:rsidP="006E6419">
            <w:pPr>
              <w:rPr>
                <w:color w:val="000000"/>
                <w:sz w:val="20"/>
                <w:szCs w:val="20"/>
              </w:rPr>
            </w:pPr>
            <w:r w:rsidRPr="007C7C8A">
              <w:rPr>
                <w:color w:val="000000"/>
                <w:sz w:val="20"/>
                <w:szCs w:val="20"/>
              </w:rPr>
              <w:t>Early Ectoderm 2</w:t>
            </w:r>
          </w:p>
        </w:tc>
        <w:tc>
          <w:tcPr>
            <w:tcW w:w="1300" w:type="dxa"/>
            <w:tcBorders>
              <w:top w:val="nil"/>
              <w:left w:val="nil"/>
              <w:bottom w:val="nil"/>
              <w:right w:val="nil"/>
            </w:tcBorders>
            <w:shd w:val="clear" w:color="auto" w:fill="auto"/>
            <w:noWrap/>
            <w:vAlign w:val="bottom"/>
            <w:hideMark/>
          </w:tcPr>
          <w:p w14:paraId="0A5A7CD1" w14:textId="77777777" w:rsidR="00AE55E6" w:rsidRPr="007C7C8A" w:rsidRDefault="00AE55E6" w:rsidP="006E6419">
            <w:pPr>
              <w:jc w:val="right"/>
              <w:rPr>
                <w:color w:val="000000"/>
                <w:sz w:val="20"/>
                <w:szCs w:val="20"/>
              </w:rPr>
            </w:pPr>
            <w:r w:rsidRPr="007C7C8A">
              <w:rPr>
                <w:color w:val="000000"/>
                <w:sz w:val="20"/>
                <w:szCs w:val="20"/>
              </w:rPr>
              <w:t>6876</w:t>
            </w:r>
          </w:p>
        </w:tc>
        <w:tc>
          <w:tcPr>
            <w:tcW w:w="1300" w:type="dxa"/>
            <w:tcBorders>
              <w:top w:val="nil"/>
              <w:left w:val="nil"/>
              <w:bottom w:val="nil"/>
              <w:right w:val="nil"/>
            </w:tcBorders>
            <w:shd w:val="clear" w:color="auto" w:fill="auto"/>
            <w:noWrap/>
            <w:vAlign w:val="bottom"/>
            <w:hideMark/>
          </w:tcPr>
          <w:p w14:paraId="4C731AFE" w14:textId="77777777" w:rsidR="00AE55E6" w:rsidRPr="007C7C8A" w:rsidRDefault="00AE55E6" w:rsidP="006E6419">
            <w:pPr>
              <w:jc w:val="right"/>
              <w:rPr>
                <w:color w:val="000000"/>
                <w:sz w:val="20"/>
                <w:szCs w:val="20"/>
              </w:rPr>
            </w:pPr>
            <w:r w:rsidRPr="007C7C8A">
              <w:rPr>
                <w:color w:val="000000"/>
                <w:sz w:val="20"/>
                <w:szCs w:val="20"/>
              </w:rPr>
              <w:t>6135</w:t>
            </w:r>
          </w:p>
        </w:tc>
        <w:tc>
          <w:tcPr>
            <w:tcW w:w="1300" w:type="dxa"/>
            <w:tcBorders>
              <w:top w:val="nil"/>
              <w:left w:val="nil"/>
              <w:bottom w:val="nil"/>
              <w:right w:val="nil"/>
            </w:tcBorders>
            <w:shd w:val="clear" w:color="auto" w:fill="auto"/>
            <w:noWrap/>
            <w:vAlign w:val="bottom"/>
            <w:hideMark/>
          </w:tcPr>
          <w:p w14:paraId="76DF5D88" w14:textId="77777777" w:rsidR="00AE55E6" w:rsidRPr="007C7C8A" w:rsidRDefault="00AE55E6" w:rsidP="006E6419">
            <w:pPr>
              <w:jc w:val="right"/>
              <w:rPr>
                <w:color w:val="000000"/>
                <w:sz w:val="20"/>
                <w:szCs w:val="20"/>
              </w:rPr>
            </w:pPr>
            <w:r w:rsidRPr="007C7C8A">
              <w:rPr>
                <w:color w:val="000000"/>
                <w:sz w:val="20"/>
                <w:szCs w:val="20"/>
              </w:rPr>
              <w:t>4491</w:t>
            </w:r>
          </w:p>
        </w:tc>
      </w:tr>
      <w:tr w:rsidR="00AE55E6" w:rsidRPr="007C7C8A" w14:paraId="1C609E9A" w14:textId="77777777" w:rsidTr="00AE55E6">
        <w:trPr>
          <w:trHeight w:val="260"/>
        </w:trPr>
        <w:tc>
          <w:tcPr>
            <w:tcW w:w="1300" w:type="dxa"/>
            <w:tcBorders>
              <w:top w:val="nil"/>
              <w:left w:val="nil"/>
              <w:bottom w:val="nil"/>
              <w:right w:val="nil"/>
            </w:tcBorders>
            <w:shd w:val="clear" w:color="auto" w:fill="auto"/>
            <w:noWrap/>
            <w:vAlign w:val="bottom"/>
            <w:hideMark/>
          </w:tcPr>
          <w:p w14:paraId="0C1224A5" w14:textId="77777777" w:rsidR="00AE55E6" w:rsidRPr="007C7C8A" w:rsidRDefault="00AE55E6" w:rsidP="006E6419">
            <w:pPr>
              <w:jc w:val="right"/>
              <w:rPr>
                <w:color w:val="000000"/>
                <w:sz w:val="20"/>
                <w:szCs w:val="20"/>
              </w:rPr>
            </w:pPr>
            <w:r w:rsidRPr="007C7C8A">
              <w:rPr>
                <w:color w:val="000000"/>
                <w:sz w:val="20"/>
                <w:szCs w:val="20"/>
              </w:rPr>
              <w:t>19</w:t>
            </w:r>
          </w:p>
        </w:tc>
        <w:tc>
          <w:tcPr>
            <w:tcW w:w="4025" w:type="dxa"/>
            <w:tcBorders>
              <w:top w:val="nil"/>
              <w:left w:val="nil"/>
              <w:bottom w:val="nil"/>
              <w:right w:val="nil"/>
            </w:tcBorders>
            <w:shd w:val="clear" w:color="auto" w:fill="auto"/>
            <w:noWrap/>
            <w:vAlign w:val="bottom"/>
            <w:hideMark/>
          </w:tcPr>
          <w:p w14:paraId="2F1483F7" w14:textId="77777777" w:rsidR="00AE55E6" w:rsidRPr="007C7C8A" w:rsidRDefault="00AE55E6" w:rsidP="006E6419">
            <w:pPr>
              <w:rPr>
                <w:color w:val="000000"/>
                <w:sz w:val="20"/>
                <w:szCs w:val="20"/>
              </w:rPr>
            </w:pPr>
            <w:r w:rsidRPr="007C7C8A">
              <w:rPr>
                <w:color w:val="000000"/>
                <w:sz w:val="20"/>
                <w:szCs w:val="20"/>
              </w:rPr>
              <w:t>Early Ectoderm 3</w:t>
            </w:r>
          </w:p>
        </w:tc>
        <w:tc>
          <w:tcPr>
            <w:tcW w:w="1300" w:type="dxa"/>
            <w:tcBorders>
              <w:top w:val="nil"/>
              <w:left w:val="nil"/>
              <w:bottom w:val="nil"/>
              <w:right w:val="nil"/>
            </w:tcBorders>
            <w:shd w:val="clear" w:color="auto" w:fill="auto"/>
            <w:noWrap/>
            <w:vAlign w:val="bottom"/>
            <w:hideMark/>
          </w:tcPr>
          <w:p w14:paraId="41177325" w14:textId="77777777" w:rsidR="00AE55E6" w:rsidRPr="007C7C8A" w:rsidRDefault="00AE55E6" w:rsidP="006E6419">
            <w:pPr>
              <w:jc w:val="right"/>
              <w:rPr>
                <w:color w:val="000000"/>
                <w:sz w:val="20"/>
                <w:szCs w:val="20"/>
              </w:rPr>
            </w:pPr>
            <w:r w:rsidRPr="007C7C8A">
              <w:rPr>
                <w:color w:val="000000"/>
                <w:sz w:val="20"/>
                <w:szCs w:val="20"/>
              </w:rPr>
              <w:t>643</w:t>
            </w:r>
          </w:p>
        </w:tc>
        <w:tc>
          <w:tcPr>
            <w:tcW w:w="1300" w:type="dxa"/>
            <w:tcBorders>
              <w:top w:val="nil"/>
              <w:left w:val="nil"/>
              <w:bottom w:val="nil"/>
              <w:right w:val="nil"/>
            </w:tcBorders>
            <w:shd w:val="clear" w:color="auto" w:fill="auto"/>
            <w:noWrap/>
            <w:vAlign w:val="bottom"/>
            <w:hideMark/>
          </w:tcPr>
          <w:p w14:paraId="3BA9392B" w14:textId="77777777" w:rsidR="00AE55E6" w:rsidRPr="007C7C8A" w:rsidRDefault="00AE55E6" w:rsidP="006E6419">
            <w:pPr>
              <w:jc w:val="right"/>
              <w:rPr>
                <w:color w:val="000000"/>
                <w:sz w:val="20"/>
                <w:szCs w:val="20"/>
              </w:rPr>
            </w:pPr>
            <w:r w:rsidRPr="007C7C8A">
              <w:rPr>
                <w:color w:val="000000"/>
                <w:sz w:val="20"/>
                <w:szCs w:val="20"/>
              </w:rPr>
              <w:t>469</w:t>
            </w:r>
          </w:p>
        </w:tc>
        <w:tc>
          <w:tcPr>
            <w:tcW w:w="1300" w:type="dxa"/>
            <w:tcBorders>
              <w:top w:val="nil"/>
              <w:left w:val="nil"/>
              <w:bottom w:val="nil"/>
              <w:right w:val="nil"/>
            </w:tcBorders>
            <w:shd w:val="clear" w:color="auto" w:fill="auto"/>
            <w:noWrap/>
            <w:vAlign w:val="bottom"/>
            <w:hideMark/>
          </w:tcPr>
          <w:p w14:paraId="66030195" w14:textId="77777777" w:rsidR="00AE55E6" w:rsidRPr="007C7C8A" w:rsidRDefault="00AE55E6" w:rsidP="006E6419">
            <w:pPr>
              <w:jc w:val="right"/>
              <w:rPr>
                <w:color w:val="000000"/>
                <w:sz w:val="20"/>
                <w:szCs w:val="20"/>
              </w:rPr>
            </w:pPr>
            <w:r w:rsidRPr="007C7C8A">
              <w:rPr>
                <w:color w:val="000000"/>
                <w:sz w:val="20"/>
                <w:szCs w:val="20"/>
              </w:rPr>
              <w:t>176</w:t>
            </w:r>
          </w:p>
        </w:tc>
      </w:tr>
      <w:tr w:rsidR="00AE55E6" w:rsidRPr="007C7C8A" w14:paraId="2C3EC2EF" w14:textId="77777777" w:rsidTr="00AE55E6">
        <w:trPr>
          <w:trHeight w:val="260"/>
        </w:trPr>
        <w:tc>
          <w:tcPr>
            <w:tcW w:w="1300" w:type="dxa"/>
            <w:tcBorders>
              <w:top w:val="nil"/>
              <w:left w:val="nil"/>
              <w:bottom w:val="nil"/>
              <w:right w:val="nil"/>
            </w:tcBorders>
            <w:shd w:val="clear" w:color="auto" w:fill="auto"/>
            <w:noWrap/>
            <w:vAlign w:val="bottom"/>
            <w:hideMark/>
          </w:tcPr>
          <w:p w14:paraId="41B13BE2" w14:textId="77777777" w:rsidR="00AE55E6" w:rsidRPr="007C7C8A" w:rsidRDefault="00AE55E6" w:rsidP="006E6419">
            <w:pPr>
              <w:jc w:val="right"/>
              <w:rPr>
                <w:color w:val="000000"/>
                <w:sz w:val="20"/>
                <w:szCs w:val="20"/>
              </w:rPr>
            </w:pPr>
            <w:r w:rsidRPr="007C7C8A">
              <w:rPr>
                <w:color w:val="000000"/>
                <w:sz w:val="20"/>
                <w:szCs w:val="20"/>
              </w:rPr>
              <w:t>20</w:t>
            </w:r>
          </w:p>
        </w:tc>
        <w:tc>
          <w:tcPr>
            <w:tcW w:w="4025" w:type="dxa"/>
            <w:tcBorders>
              <w:top w:val="nil"/>
              <w:left w:val="nil"/>
              <w:bottom w:val="nil"/>
              <w:right w:val="nil"/>
            </w:tcBorders>
            <w:shd w:val="clear" w:color="auto" w:fill="auto"/>
            <w:noWrap/>
            <w:vAlign w:val="bottom"/>
            <w:hideMark/>
          </w:tcPr>
          <w:p w14:paraId="475320F2" w14:textId="77777777" w:rsidR="00AE55E6" w:rsidRPr="007C7C8A" w:rsidRDefault="00AE55E6" w:rsidP="006E6419">
            <w:pPr>
              <w:rPr>
                <w:color w:val="000000"/>
                <w:sz w:val="20"/>
                <w:szCs w:val="20"/>
              </w:rPr>
            </w:pPr>
            <w:r w:rsidRPr="007C7C8A">
              <w:rPr>
                <w:color w:val="000000"/>
                <w:sz w:val="20"/>
                <w:szCs w:val="20"/>
              </w:rPr>
              <w:t>Early Ectoderm 4</w:t>
            </w:r>
          </w:p>
        </w:tc>
        <w:tc>
          <w:tcPr>
            <w:tcW w:w="1300" w:type="dxa"/>
            <w:tcBorders>
              <w:top w:val="nil"/>
              <w:left w:val="nil"/>
              <w:bottom w:val="nil"/>
              <w:right w:val="nil"/>
            </w:tcBorders>
            <w:shd w:val="clear" w:color="auto" w:fill="auto"/>
            <w:noWrap/>
            <w:vAlign w:val="bottom"/>
            <w:hideMark/>
          </w:tcPr>
          <w:p w14:paraId="5B23C791" w14:textId="77777777" w:rsidR="00AE55E6" w:rsidRPr="007C7C8A" w:rsidRDefault="00AE55E6" w:rsidP="006E6419">
            <w:pPr>
              <w:jc w:val="right"/>
              <w:rPr>
                <w:color w:val="000000"/>
                <w:sz w:val="20"/>
                <w:szCs w:val="20"/>
              </w:rPr>
            </w:pPr>
            <w:r w:rsidRPr="007C7C8A">
              <w:rPr>
                <w:color w:val="000000"/>
                <w:sz w:val="20"/>
                <w:szCs w:val="20"/>
              </w:rPr>
              <w:t>87</w:t>
            </w:r>
          </w:p>
        </w:tc>
        <w:tc>
          <w:tcPr>
            <w:tcW w:w="1300" w:type="dxa"/>
            <w:tcBorders>
              <w:top w:val="nil"/>
              <w:left w:val="nil"/>
              <w:bottom w:val="nil"/>
              <w:right w:val="nil"/>
            </w:tcBorders>
            <w:shd w:val="clear" w:color="auto" w:fill="auto"/>
            <w:noWrap/>
            <w:vAlign w:val="bottom"/>
            <w:hideMark/>
          </w:tcPr>
          <w:p w14:paraId="06ABF5D9" w14:textId="77777777" w:rsidR="00AE55E6" w:rsidRPr="007C7C8A" w:rsidRDefault="00AE55E6" w:rsidP="006E6419">
            <w:pPr>
              <w:jc w:val="right"/>
              <w:rPr>
                <w:color w:val="000000"/>
                <w:sz w:val="20"/>
                <w:szCs w:val="20"/>
              </w:rPr>
            </w:pPr>
            <w:r w:rsidRPr="007C7C8A">
              <w:rPr>
                <w:color w:val="000000"/>
                <w:sz w:val="20"/>
                <w:szCs w:val="20"/>
              </w:rPr>
              <w:t>18</w:t>
            </w:r>
          </w:p>
        </w:tc>
        <w:tc>
          <w:tcPr>
            <w:tcW w:w="1300" w:type="dxa"/>
            <w:tcBorders>
              <w:top w:val="nil"/>
              <w:left w:val="nil"/>
              <w:bottom w:val="nil"/>
              <w:right w:val="nil"/>
            </w:tcBorders>
            <w:shd w:val="clear" w:color="auto" w:fill="auto"/>
            <w:noWrap/>
            <w:vAlign w:val="bottom"/>
            <w:hideMark/>
          </w:tcPr>
          <w:p w14:paraId="0E033617" w14:textId="77777777" w:rsidR="00AE55E6" w:rsidRPr="007C7C8A" w:rsidRDefault="00AE55E6" w:rsidP="006E6419">
            <w:pPr>
              <w:jc w:val="right"/>
              <w:rPr>
                <w:color w:val="000000"/>
                <w:sz w:val="20"/>
                <w:szCs w:val="20"/>
              </w:rPr>
            </w:pPr>
            <w:r w:rsidRPr="007C7C8A">
              <w:rPr>
                <w:color w:val="000000"/>
                <w:sz w:val="20"/>
                <w:szCs w:val="20"/>
              </w:rPr>
              <w:t>132</w:t>
            </w:r>
          </w:p>
        </w:tc>
      </w:tr>
      <w:tr w:rsidR="00AE55E6" w:rsidRPr="007C7C8A" w14:paraId="3882DE90" w14:textId="77777777" w:rsidTr="00AE55E6">
        <w:trPr>
          <w:trHeight w:val="260"/>
        </w:trPr>
        <w:tc>
          <w:tcPr>
            <w:tcW w:w="1300" w:type="dxa"/>
            <w:tcBorders>
              <w:top w:val="nil"/>
              <w:left w:val="nil"/>
              <w:bottom w:val="nil"/>
              <w:right w:val="nil"/>
            </w:tcBorders>
            <w:shd w:val="clear" w:color="auto" w:fill="auto"/>
            <w:noWrap/>
            <w:vAlign w:val="bottom"/>
            <w:hideMark/>
          </w:tcPr>
          <w:p w14:paraId="7EC91599" w14:textId="77777777" w:rsidR="00AE55E6" w:rsidRPr="007C7C8A" w:rsidRDefault="00AE55E6" w:rsidP="006E6419">
            <w:pPr>
              <w:jc w:val="right"/>
              <w:rPr>
                <w:color w:val="000000"/>
                <w:sz w:val="20"/>
                <w:szCs w:val="20"/>
              </w:rPr>
            </w:pPr>
            <w:r w:rsidRPr="007C7C8A">
              <w:rPr>
                <w:color w:val="000000"/>
                <w:sz w:val="20"/>
                <w:szCs w:val="20"/>
              </w:rPr>
              <w:t>21</w:t>
            </w:r>
          </w:p>
        </w:tc>
        <w:tc>
          <w:tcPr>
            <w:tcW w:w="4025" w:type="dxa"/>
            <w:tcBorders>
              <w:top w:val="nil"/>
              <w:left w:val="nil"/>
              <w:bottom w:val="nil"/>
              <w:right w:val="nil"/>
            </w:tcBorders>
            <w:shd w:val="clear" w:color="auto" w:fill="auto"/>
            <w:noWrap/>
            <w:vAlign w:val="bottom"/>
            <w:hideMark/>
          </w:tcPr>
          <w:p w14:paraId="034E996E" w14:textId="77777777" w:rsidR="00AE55E6" w:rsidRPr="007C7C8A" w:rsidRDefault="00AE55E6" w:rsidP="006E6419">
            <w:pPr>
              <w:rPr>
                <w:color w:val="000000"/>
                <w:sz w:val="20"/>
                <w:szCs w:val="20"/>
              </w:rPr>
            </w:pPr>
            <w:r w:rsidRPr="007C7C8A">
              <w:rPr>
                <w:color w:val="000000"/>
                <w:sz w:val="20"/>
                <w:szCs w:val="20"/>
              </w:rPr>
              <w:t>Early Endoderm 1</w:t>
            </w:r>
          </w:p>
        </w:tc>
        <w:tc>
          <w:tcPr>
            <w:tcW w:w="1300" w:type="dxa"/>
            <w:tcBorders>
              <w:top w:val="nil"/>
              <w:left w:val="nil"/>
              <w:bottom w:val="nil"/>
              <w:right w:val="nil"/>
            </w:tcBorders>
            <w:shd w:val="clear" w:color="auto" w:fill="auto"/>
            <w:noWrap/>
            <w:vAlign w:val="bottom"/>
            <w:hideMark/>
          </w:tcPr>
          <w:p w14:paraId="7960B466" w14:textId="77777777" w:rsidR="00AE55E6" w:rsidRPr="007C7C8A" w:rsidRDefault="00AE55E6" w:rsidP="006E6419">
            <w:pPr>
              <w:jc w:val="right"/>
              <w:rPr>
                <w:color w:val="000000"/>
                <w:sz w:val="20"/>
                <w:szCs w:val="20"/>
              </w:rPr>
            </w:pPr>
            <w:r w:rsidRPr="007C7C8A">
              <w:rPr>
                <w:color w:val="000000"/>
                <w:sz w:val="20"/>
                <w:szCs w:val="20"/>
              </w:rPr>
              <w:t>537</w:t>
            </w:r>
          </w:p>
        </w:tc>
        <w:tc>
          <w:tcPr>
            <w:tcW w:w="1300" w:type="dxa"/>
            <w:tcBorders>
              <w:top w:val="nil"/>
              <w:left w:val="nil"/>
              <w:bottom w:val="nil"/>
              <w:right w:val="nil"/>
            </w:tcBorders>
            <w:shd w:val="clear" w:color="auto" w:fill="auto"/>
            <w:noWrap/>
            <w:vAlign w:val="bottom"/>
            <w:hideMark/>
          </w:tcPr>
          <w:p w14:paraId="0DF5AA0A" w14:textId="77777777" w:rsidR="00AE55E6" w:rsidRPr="007C7C8A" w:rsidRDefault="00AE55E6" w:rsidP="006E6419">
            <w:pPr>
              <w:jc w:val="right"/>
              <w:rPr>
                <w:color w:val="000000"/>
                <w:sz w:val="20"/>
                <w:szCs w:val="20"/>
              </w:rPr>
            </w:pPr>
            <w:r w:rsidRPr="007C7C8A">
              <w:rPr>
                <w:color w:val="000000"/>
                <w:sz w:val="20"/>
                <w:szCs w:val="20"/>
              </w:rPr>
              <w:t>486</w:t>
            </w:r>
          </w:p>
        </w:tc>
        <w:tc>
          <w:tcPr>
            <w:tcW w:w="1300" w:type="dxa"/>
            <w:tcBorders>
              <w:top w:val="nil"/>
              <w:left w:val="nil"/>
              <w:bottom w:val="nil"/>
              <w:right w:val="nil"/>
            </w:tcBorders>
            <w:shd w:val="clear" w:color="auto" w:fill="auto"/>
            <w:noWrap/>
            <w:vAlign w:val="bottom"/>
            <w:hideMark/>
          </w:tcPr>
          <w:p w14:paraId="24890B4A" w14:textId="77777777" w:rsidR="00AE55E6" w:rsidRPr="007C7C8A" w:rsidRDefault="00AE55E6" w:rsidP="006E6419">
            <w:pPr>
              <w:jc w:val="right"/>
              <w:rPr>
                <w:color w:val="000000"/>
                <w:sz w:val="20"/>
                <w:szCs w:val="20"/>
              </w:rPr>
            </w:pPr>
            <w:r w:rsidRPr="007C7C8A">
              <w:rPr>
                <w:color w:val="000000"/>
                <w:sz w:val="20"/>
                <w:szCs w:val="20"/>
              </w:rPr>
              <w:t>1256</w:t>
            </w:r>
          </w:p>
        </w:tc>
      </w:tr>
      <w:tr w:rsidR="00AE55E6" w:rsidRPr="007C7C8A" w14:paraId="70EFDDF0" w14:textId="77777777" w:rsidTr="00AE55E6">
        <w:trPr>
          <w:trHeight w:val="260"/>
        </w:trPr>
        <w:tc>
          <w:tcPr>
            <w:tcW w:w="1300" w:type="dxa"/>
            <w:tcBorders>
              <w:top w:val="nil"/>
              <w:left w:val="nil"/>
              <w:bottom w:val="nil"/>
              <w:right w:val="nil"/>
            </w:tcBorders>
            <w:shd w:val="clear" w:color="auto" w:fill="auto"/>
            <w:noWrap/>
            <w:vAlign w:val="bottom"/>
            <w:hideMark/>
          </w:tcPr>
          <w:p w14:paraId="0FA11B7F" w14:textId="77777777" w:rsidR="00AE55E6" w:rsidRPr="007C7C8A" w:rsidRDefault="00AE55E6" w:rsidP="006E6419">
            <w:pPr>
              <w:jc w:val="right"/>
              <w:rPr>
                <w:color w:val="000000"/>
                <w:sz w:val="20"/>
                <w:szCs w:val="20"/>
              </w:rPr>
            </w:pPr>
            <w:r w:rsidRPr="007C7C8A">
              <w:rPr>
                <w:color w:val="000000"/>
                <w:sz w:val="20"/>
                <w:szCs w:val="20"/>
              </w:rPr>
              <w:t>22</w:t>
            </w:r>
          </w:p>
        </w:tc>
        <w:tc>
          <w:tcPr>
            <w:tcW w:w="4025" w:type="dxa"/>
            <w:tcBorders>
              <w:top w:val="nil"/>
              <w:left w:val="nil"/>
              <w:bottom w:val="nil"/>
              <w:right w:val="nil"/>
            </w:tcBorders>
            <w:shd w:val="clear" w:color="auto" w:fill="auto"/>
            <w:noWrap/>
            <w:vAlign w:val="bottom"/>
            <w:hideMark/>
          </w:tcPr>
          <w:p w14:paraId="32A8A12B" w14:textId="77777777" w:rsidR="00AE55E6" w:rsidRPr="007C7C8A" w:rsidRDefault="00AE55E6" w:rsidP="006E6419">
            <w:pPr>
              <w:rPr>
                <w:color w:val="000000"/>
                <w:sz w:val="20"/>
                <w:szCs w:val="20"/>
              </w:rPr>
            </w:pPr>
            <w:r w:rsidRPr="007C7C8A">
              <w:rPr>
                <w:color w:val="000000"/>
                <w:sz w:val="20"/>
                <w:szCs w:val="20"/>
              </w:rPr>
              <w:t>Early Mesoderm 1</w:t>
            </w:r>
          </w:p>
        </w:tc>
        <w:tc>
          <w:tcPr>
            <w:tcW w:w="1300" w:type="dxa"/>
            <w:tcBorders>
              <w:top w:val="nil"/>
              <w:left w:val="nil"/>
              <w:bottom w:val="nil"/>
              <w:right w:val="nil"/>
            </w:tcBorders>
            <w:shd w:val="clear" w:color="auto" w:fill="auto"/>
            <w:noWrap/>
            <w:vAlign w:val="bottom"/>
            <w:hideMark/>
          </w:tcPr>
          <w:p w14:paraId="0A3BB3C9" w14:textId="77777777" w:rsidR="00AE55E6" w:rsidRPr="007C7C8A" w:rsidRDefault="00AE55E6" w:rsidP="006E6419">
            <w:pPr>
              <w:jc w:val="right"/>
              <w:rPr>
                <w:color w:val="000000"/>
                <w:sz w:val="20"/>
                <w:szCs w:val="20"/>
              </w:rPr>
            </w:pPr>
            <w:r w:rsidRPr="007C7C8A">
              <w:rPr>
                <w:color w:val="000000"/>
                <w:sz w:val="20"/>
                <w:szCs w:val="20"/>
              </w:rPr>
              <w:t>755</w:t>
            </w:r>
          </w:p>
        </w:tc>
        <w:tc>
          <w:tcPr>
            <w:tcW w:w="1300" w:type="dxa"/>
            <w:tcBorders>
              <w:top w:val="nil"/>
              <w:left w:val="nil"/>
              <w:bottom w:val="nil"/>
              <w:right w:val="nil"/>
            </w:tcBorders>
            <w:shd w:val="clear" w:color="auto" w:fill="auto"/>
            <w:noWrap/>
            <w:vAlign w:val="bottom"/>
            <w:hideMark/>
          </w:tcPr>
          <w:p w14:paraId="2F6CCC3C" w14:textId="77777777" w:rsidR="00AE55E6" w:rsidRPr="007C7C8A" w:rsidRDefault="00AE55E6" w:rsidP="006E6419">
            <w:pPr>
              <w:jc w:val="right"/>
              <w:rPr>
                <w:color w:val="000000"/>
                <w:sz w:val="20"/>
                <w:szCs w:val="20"/>
              </w:rPr>
            </w:pPr>
            <w:r w:rsidRPr="007C7C8A">
              <w:rPr>
                <w:color w:val="000000"/>
                <w:sz w:val="20"/>
                <w:szCs w:val="20"/>
              </w:rPr>
              <w:t>82</w:t>
            </w:r>
          </w:p>
        </w:tc>
        <w:tc>
          <w:tcPr>
            <w:tcW w:w="1300" w:type="dxa"/>
            <w:tcBorders>
              <w:top w:val="nil"/>
              <w:left w:val="nil"/>
              <w:bottom w:val="nil"/>
              <w:right w:val="nil"/>
            </w:tcBorders>
            <w:shd w:val="clear" w:color="auto" w:fill="auto"/>
            <w:noWrap/>
            <w:vAlign w:val="bottom"/>
            <w:hideMark/>
          </w:tcPr>
          <w:p w14:paraId="7BE3E5B2" w14:textId="77777777" w:rsidR="00AE55E6" w:rsidRPr="007C7C8A" w:rsidRDefault="00AE55E6" w:rsidP="006E6419">
            <w:pPr>
              <w:jc w:val="right"/>
              <w:rPr>
                <w:color w:val="000000"/>
                <w:sz w:val="20"/>
                <w:szCs w:val="20"/>
              </w:rPr>
            </w:pPr>
            <w:r w:rsidRPr="007C7C8A">
              <w:rPr>
                <w:color w:val="000000"/>
                <w:sz w:val="20"/>
                <w:szCs w:val="20"/>
              </w:rPr>
              <w:t>441</w:t>
            </w:r>
          </w:p>
        </w:tc>
      </w:tr>
      <w:tr w:rsidR="00AE55E6" w:rsidRPr="007C7C8A" w14:paraId="458FAA73" w14:textId="77777777" w:rsidTr="00AE55E6">
        <w:trPr>
          <w:trHeight w:val="260"/>
        </w:trPr>
        <w:tc>
          <w:tcPr>
            <w:tcW w:w="1300" w:type="dxa"/>
            <w:tcBorders>
              <w:top w:val="nil"/>
              <w:left w:val="nil"/>
              <w:bottom w:val="nil"/>
              <w:right w:val="nil"/>
            </w:tcBorders>
            <w:shd w:val="clear" w:color="auto" w:fill="auto"/>
            <w:noWrap/>
            <w:vAlign w:val="bottom"/>
            <w:hideMark/>
          </w:tcPr>
          <w:p w14:paraId="3D223F31" w14:textId="77777777" w:rsidR="00AE55E6" w:rsidRPr="007C7C8A" w:rsidRDefault="00AE55E6" w:rsidP="006E6419">
            <w:pPr>
              <w:jc w:val="right"/>
              <w:rPr>
                <w:color w:val="000000"/>
                <w:sz w:val="20"/>
                <w:szCs w:val="20"/>
              </w:rPr>
            </w:pPr>
            <w:r w:rsidRPr="007C7C8A">
              <w:rPr>
                <w:color w:val="000000"/>
                <w:sz w:val="20"/>
                <w:szCs w:val="20"/>
              </w:rPr>
              <w:t>23</w:t>
            </w:r>
          </w:p>
        </w:tc>
        <w:tc>
          <w:tcPr>
            <w:tcW w:w="4025" w:type="dxa"/>
            <w:tcBorders>
              <w:top w:val="nil"/>
              <w:left w:val="nil"/>
              <w:bottom w:val="nil"/>
              <w:right w:val="nil"/>
            </w:tcBorders>
            <w:shd w:val="clear" w:color="auto" w:fill="auto"/>
            <w:noWrap/>
            <w:vAlign w:val="bottom"/>
            <w:hideMark/>
          </w:tcPr>
          <w:p w14:paraId="65DF1024" w14:textId="77777777" w:rsidR="00AE55E6" w:rsidRPr="007C7C8A" w:rsidRDefault="00AE55E6" w:rsidP="006E6419">
            <w:pPr>
              <w:rPr>
                <w:color w:val="000000"/>
                <w:sz w:val="20"/>
                <w:szCs w:val="20"/>
              </w:rPr>
            </w:pPr>
            <w:r w:rsidRPr="007C7C8A">
              <w:rPr>
                <w:color w:val="000000"/>
                <w:sz w:val="20"/>
                <w:szCs w:val="20"/>
              </w:rPr>
              <w:t>Epicardial fat cells</w:t>
            </w:r>
          </w:p>
        </w:tc>
        <w:tc>
          <w:tcPr>
            <w:tcW w:w="1300" w:type="dxa"/>
            <w:tcBorders>
              <w:top w:val="nil"/>
              <w:left w:val="nil"/>
              <w:bottom w:val="nil"/>
              <w:right w:val="nil"/>
            </w:tcBorders>
            <w:shd w:val="clear" w:color="auto" w:fill="auto"/>
            <w:noWrap/>
            <w:vAlign w:val="bottom"/>
            <w:hideMark/>
          </w:tcPr>
          <w:p w14:paraId="397B3103" w14:textId="77777777" w:rsidR="00AE55E6" w:rsidRPr="007C7C8A" w:rsidRDefault="00AE55E6" w:rsidP="006E6419">
            <w:pPr>
              <w:jc w:val="right"/>
              <w:rPr>
                <w:color w:val="000000"/>
                <w:sz w:val="20"/>
                <w:szCs w:val="20"/>
              </w:rPr>
            </w:pPr>
            <w:r w:rsidRPr="007C7C8A">
              <w:rPr>
                <w:color w:val="000000"/>
                <w:sz w:val="20"/>
                <w:szCs w:val="20"/>
              </w:rPr>
              <w:t>464</w:t>
            </w:r>
          </w:p>
        </w:tc>
        <w:tc>
          <w:tcPr>
            <w:tcW w:w="1300" w:type="dxa"/>
            <w:tcBorders>
              <w:top w:val="nil"/>
              <w:left w:val="nil"/>
              <w:bottom w:val="nil"/>
              <w:right w:val="nil"/>
            </w:tcBorders>
            <w:shd w:val="clear" w:color="auto" w:fill="auto"/>
            <w:noWrap/>
            <w:vAlign w:val="bottom"/>
            <w:hideMark/>
          </w:tcPr>
          <w:p w14:paraId="46140433" w14:textId="77777777" w:rsidR="00AE55E6" w:rsidRPr="007C7C8A" w:rsidRDefault="00AE55E6" w:rsidP="006E6419">
            <w:pPr>
              <w:jc w:val="right"/>
              <w:rPr>
                <w:color w:val="000000"/>
                <w:sz w:val="20"/>
                <w:szCs w:val="20"/>
              </w:rPr>
            </w:pPr>
            <w:r w:rsidRPr="007C7C8A">
              <w:rPr>
                <w:color w:val="000000"/>
                <w:sz w:val="20"/>
                <w:szCs w:val="20"/>
              </w:rPr>
              <w:t>144</w:t>
            </w:r>
          </w:p>
        </w:tc>
        <w:tc>
          <w:tcPr>
            <w:tcW w:w="1300" w:type="dxa"/>
            <w:tcBorders>
              <w:top w:val="nil"/>
              <w:left w:val="nil"/>
              <w:bottom w:val="nil"/>
              <w:right w:val="nil"/>
            </w:tcBorders>
            <w:shd w:val="clear" w:color="auto" w:fill="auto"/>
            <w:noWrap/>
            <w:vAlign w:val="bottom"/>
            <w:hideMark/>
          </w:tcPr>
          <w:p w14:paraId="08F1F6A4" w14:textId="77777777" w:rsidR="00AE55E6" w:rsidRPr="007C7C8A" w:rsidRDefault="00AE55E6" w:rsidP="006E6419">
            <w:pPr>
              <w:jc w:val="right"/>
              <w:rPr>
                <w:color w:val="000000"/>
                <w:sz w:val="20"/>
                <w:szCs w:val="20"/>
              </w:rPr>
            </w:pPr>
            <w:r w:rsidRPr="007C7C8A">
              <w:rPr>
                <w:color w:val="000000"/>
                <w:sz w:val="20"/>
                <w:szCs w:val="20"/>
              </w:rPr>
              <w:t>572</w:t>
            </w:r>
          </w:p>
        </w:tc>
      </w:tr>
      <w:tr w:rsidR="00AE55E6" w:rsidRPr="007C7C8A" w14:paraId="331191BC" w14:textId="77777777" w:rsidTr="00AE55E6">
        <w:trPr>
          <w:trHeight w:val="260"/>
        </w:trPr>
        <w:tc>
          <w:tcPr>
            <w:tcW w:w="1300" w:type="dxa"/>
            <w:tcBorders>
              <w:top w:val="nil"/>
              <w:left w:val="nil"/>
              <w:bottom w:val="nil"/>
              <w:right w:val="nil"/>
            </w:tcBorders>
            <w:shd w:val="clear" w:color="auto" w:fill="auto"/>
            <w:noWrap/>
            <w:vAlign w:val="bottom"/>
            <w:hideMark/>
          </w:tcPr>
          <w:p w14:paraId="338AD273" w14:textId="77777777" w:rsidR="00AE55E6" w:rsidRPr="007C7C8A" w:rsidRDefault="00AE55E6" w:rsidP="006E6419">
            <w:pPr>
              <w:jc w:val="right"/>
              <w:rPr>
                <w:color w:val="000000"/>
                <w:sz w:val="20"/>
                <w:szCs w:val="20"/>
              </w:rPr>
            </w:pPr>
            <w:r w:rsidRPr="007C7C8A">
              <w:rPr>
                <w:color w:val="000000"/>
                <w:sz w:val="20"/>
                <w:szCs w:val="20"/>
              </w:rPr>
              <w:t>24</w:t>
            </w:r>
          </w:p>
        </w:tc>
        <w:tc>
          <w:tcPr>
            <w:tcW w:w="4025" w:type="dxa"/>
            <w:tcBorders>
              <w:top w:val="nil"/>
              <w:left w:val="nil"/>
              <w:bottom w:val="nil"/>
              <w:right w:val="nil"/>
            </w:tcBorders>
            <w:shd w:val="clear" w:color="auto" w:fill="auto"/>
            <w:noWrap/>
            <w:vAlign w:val="bottom"/>
            <w:hideMark/>
          </w:tcPr>
          <w:p w14:paraId="6FB842FE" w14:textId="77777777" w:rsidR="00AE55E6" w:rsidRPr="007C7C8A" w:rsidRDefault="00AE55E6" w:rsidP="006E6419">
            <w:pPr>
              <w:rPr>
                <w:color w:val="000000"/>
                <w:sz w:val="20"/>
                <w:szCs w:val="20"/>
              </w:rPr>
            </w:pPr>
            <w:r w:rsidRPr="007C7C8A">
              <w:rPr>
                <w:color w:val="000000"/>
                <w:sz w:val="20"/>
                <w:szCs w:val="20"/>
              </w:rPr>
              <w:t>Erythroblasts</w:t>
            </w:r>
          </w:p>
        </w:tc>
        <w:tc>
          <w:tcPr>
            <w:tcW w:w="1300" w:type="dxa"/>
            <w:tcBorders>
              <w:top w:val="nil"/>
              <w:left w:val="nil"/>
              <w:bottom w:val="nil"/>
              <w:right w:val="nil"/>
            </w:tcBorders>
            <w:shd w:val="clear" w:color="auto" w:fill="auto"/>
            <w:noWrap/>
            <w:vAlign w:val="bottom"/>
            <w:hideMark/>
          </w:tcPr>
          <w:p w14:paraId="0AEEF37A" w14:textId="77777777" w:rsidR="00AE55E6" w:rsidRPr="007C7C8A" w:rsidRDefault="00AE55E6" w:rsidP="006E6419">
            <w:pPr>
              <w:jc w:val="right"/>
              <w:rPr>
                <w:color w:val="000000"/>
                <w:sz w:val="20"/>
                <w:szCs w:val="20"/>
              </w:rPr>
            </w:pPr>
            <w:r w:rsidRPr="007C7C8A">
              <w:rPr>
                <w:color w:val="000000"/>
                <w:sz w:val="20"/>
                <w:szCs w:val="20"/>
              </w:rPr>
              <w:t>127</w:t>
            </w:r>
          </w:p>
        </w:tc>
        <w:tc>
          <w:tcPr>
            <w:tcW w:w="1300" w:type="dxa"/>
            <w:tcBorders>
              <w:top w:val="nil"/>
              <w:left w:val="nil"/>
              <w:bottom w:val="nil"/>
              <w:right w:val="nil"/>
            </w:tcBorders>
            <w:shd w:val="clear" w:color="auto" w:fill="auto"/>
            <w:noWrap/>
            <w:vAlign w:val="bottom"/>
            <w:hideMark/>
          </w:tcPr>
          <w:p w14:paraId="0BFF43B3" w14:textId="77777777" w:rsidR="00AE55E6" w:rsidRPr="007C7C8A" w:rsidRDefault="00AE55E6" w:rsidP="006E6419">
            <w:pPr>
              <w:jc w:val="right"/>
              <w:rPr>
                <w:color w:val="000000"/>
                <w:sz w:val="20"/>
                <w:szCs w:val="20"/>
              </w:rPr>
            </w:pPr>
            <w:r w:rsidRPr="007C7C8A">
              <w:rPr>
                <w:color w:val="000000"/>
                <w:sz w:val="20"/>
                <w:szCs w:val="20"/>
              </w:rPr>
              <w:t>132</w:t>
            </w:r>
          </w:p>
        </w:tc>
        <w:tc>
          <w:tcPr>
            <w:tcW w:w="1300" w:type="dxa"/>
            <w:tcBorders>
              <w:top w:val="nil"/>
              <w:left w:val="nil"/>
              <w:bottom w:val="nil"/>
              <w:right w:val="nil"/>
            </w:tcBorders>
            <w:shd w:val="clear" w:color="auto" w:fill="auto"/>
            <w:noWrap/>
            <w:vAlign w:val="bottom"/>
            <w:hideMark/>
          </w:tcPr>
          <w:p w14:paraId="5AD4DC3A" w14:textId="77777777" w:rsidR="00AE55E6" w:rsidRPr="007C7C8A" w:rsidRDefault="00AE55E6" w:rsidP="006E6419">
            <w:pPr>
              <w:jc w:val="right"/>
              <w:rPr>
                <w:color w:val="000000"/>
                <w:sz w:val="20"/>
                <w:szCs w:val="20"/>
              </w:rPr>
            </w:pPr>
            <w:r w:rsidRPr="007C7C8A">
              <w:rPr>
                <w:color w:val="000000"/>
                <w:sz w:val="20"/>
                <w:szCs w:val="20"/>
              </w:rPr>
              <w:t>52</w:t>
            </w:r>
          </w:p>
        </w:tc>
      </w:tr>
      <w:tr w:rsidR="00AE55E6" w:rsidRPr="007C7C8A" w14:paraId="6B36AC4B" w14:textId="77777777" w:rsidTr="00AE55E6">
        <w:trPr>
          <w:trHeight w:val="260"/>
        </w:trPr>
        <w:tc>
          <w:tcPr>
            <w:tcW w:w="1300" w:type="dxa"/>
            <w:tcBorders>
              <w:top w:val="nil"/>
              <w:left w:val="nil"/>
              <w:bottom w:val="nil"/>
              <w:right w:val="nil"/>
            </w:tcBorders>
            <w:shd w:val="clear" w:color="auto" w:fill="auto"/>
            <w:noWrap/>
            <w:vAlign w:val="bottom"/>
            <w:hideMark/>
          </w:tcPr>
          <w:p w14:paraId="4410AC05" w14:textId="77777777" w:rsidR="00AE55E6" w:rsidRPr="007C7C8A" w:rsidRDefault="00AE55E6" w:rsidP="006E6419">
            <w:pPr>
              <w:jc w:val="right"/>
              <w:rPr>
                <w:color w:val="000000"/>
                <w:sz w:val="20"/>
                <w:szCs w:val="20"/>
              </w:rPr>
            </w:pPr>
            <w:r w:rsidRPr="007C7C8A">
              <w:rPr>
                <w:color w:val="000000"/>
                <w:sz w:val="20"/>
                <w:szCs w:val="20"/>
              </w:rPr>
              <w:t>25</w:t>
            </w:r>
          </w:p>
        </w:tc>
        <w:tc>
          <w:tcPr>
            <w:tcW w:w="4025" w:type="dxa"/>
            <w:tcBorders>
              <w:top w:val="nil"/>
              <w:left w:val="nil"/>
              <w:bottom w:val="nil"/>
              <w:right w:val="nil"/>
            </w:tcBorders>
            <w:shd w:val="clear" w:color="auto" w:fill="auto"/>
            <w:noWrap/>
            <w:vAlign w:val="bottom"/>
            <w:hideMark/>
          </w:tcPr>
          <w:p w14:paraId="4EA403AC" w14:textId="77777777" w:rsidR="00AE55E6" w:rsidRPr="007C7C8A" w:rsidRDefault="00AE55E6" w:rsidP="006E6419">
            <w:pPr>
              <w:rPr>
                <w:color w:val="000000"/>
                <w:sz w:val="20"/>
                <w:szCs w:val="20"/>
              </w:rPr>
            </w:pPr>
            <w:proofErr w:type="spellStart"/>
            <w:r w:rsidRPr="007C7C8A">
              <w:rPr>
                <w:color w:val="000000"/>
                <w:sz w:val="20"/>
                <w:szCs w:val="20"/>
              </w:rPr>
              <w:t>Extravillous</w:t>
            </w:r>
            <w:proofErr w:type="spellEnd"/>
            <w:r w:rsidRPr="007C7C8A">
              <w:rPr>
                <w:color w:val="000000"/>
                <w:sz w:val="20"/>
                <w:szCs w:val="20"/>
              </w:rPr>
              <w:t xml:space="preserve"> trophoblasts</w:t>
            </w:r>
          </w:p>
        </w:tc>
        <w:tc>
          <w:tcPr>
            <w:tcW w:w="1300" w:type="dxa"/>
            <w:tcBorders>
              <w:top w:val="nil"/>
              <w:left w:val="nil"/>
              <w:bottom w:val="nil"/>
              <w:right w:val="nil"/>
            </w:tcBorders>
            <w:shd w:val="clear" w:color="auto" w:fill="auto"/>
            <w:noWrap/>
            <w:vAlign w:val="bottom"/>
            <w:hideMark/>
          </w:tcPr>
          <w:p w14:paraId="052DBEBF" w14:textId="77777777" w:rsidR="00AE55E6" w:rsidRPr="007C7C8A" w:rsidRDefault="00AE55E6" w:rsidP="006E6419">
            <w:pPr>
              <w:jc w:val="right"/>
              <w:rPr>
                <w:color w:val="000000"/>
                <w:sz w:val="20"/>
                <w:szCs w:val="20"/>
              </w:rPr>
            </w:pPr>
            <w:r w:rsidRPr="007C7C8A">
              <w:rPr>
                <w:color w:val="000000"/>
                <w:sz w:val="20"/>
                <w:szCs w:val="20"/>
              </w:rPr>
              <w:t>125</w:t>
            </w:r>
          </w:p>
        </w:tc>
        <w:tc>
          <w:tcPr>
            <w:tcW w:w="1300" w:type="dxa"/>
            <w:tcBorders>
              <w:top w:val="nil"/>
              <w:left w:val="nil"/>
              <w:bottom w:val="nil"/>
              <w:right w:val="nil"/>
            </w:tcBorders>
            <w:shd w:val="clear" w:color="auto" w:fill="auto"/>
            <w:noWrap/>
            <w:vAlign w:val="bottom"/>
            <w:hideMark/>
          </w:tcPr>
          <w:p w14:paraId="46FB5005" w14:textId="77777777" w:rsidR="00AE55E6" w:rsidRPr="007C7C8A" w:rsidRDefault="00AE55E6" w:rsidP="006E6419">
            <w:pPr>
              <w:jc w:val="right"/>
              <w:rPr>
                <w:color w:val="000000"/>
                <w:sz w:val="20"/>
                <w:szCs w:val="20"/>
              </w:rPr>
            </w:pPr>
            <w:r w:rsidRPr="007C7C8A">
              <w:rPr>
                <w:color w:val="000000"/>
                <w:sz w:val="20"/>
                <w:szCs w:val="20"/>
              </w:rPr>
              <w:t>76</w:t>
            </w:r>
          </w:p>
        </w:tc>
        <w:tc>
          <w:tcPr>
            <w:tcW w:w="1300" w:type="dxa"/>
            <w:tcBorders>
              <w:top w:val="nil"/>
              <w:left w:val="nil"/>
              <w:bottom w:val="nil"/>
              <w:right w:val="nil"/>
            </w:tcBorders>
            <w:shd w:val="clear" w:color="auto" w:fill="auto"/>
            <w:noWrap/>
            <w:vAlign w:val="bottom"/>
            <w:hideMark/>
          </w:tcPr>
          <w:p w14:paraId="3239B738" w14:textId="77777777" w:rsidR="00AE55E6" w:rsidRPr="007C7C8A" w:rsidRDefault="00AE55E6" w:rsidP="006E6419">
            <w:pPr>
              <w:jc w:val="right"/>
              <w:rPr>
                <w:color w:val="000000"/>
                <w:sz w:val="20"/>
                <w:szCs w:val="20"/>
              </w:rPr>
            </w:pPr>
            <w:r w:rsidRPr="007C7C8A">
              <w:rPr>
                <w:color w:val="000000"/>
                <w:sz w:val="20"/>
                <w:szCs w:val="20"/>
              </w:rPr>
              <w:t>12</w:t>
            </w:r>
          </w:p>
        </w:tc>
      </w:tr>
      <w:tr w:rsidR="00AE55E6" w:rsidRPr="007C7C8A" w14:paraId="1F5CE202" w14:textId="77777777" w:rsidTr="00AE55E6">
        <w:trPr>
          <w:trHeight w:val="260"/>
        </w:trPr>
        <w:tc>
          <w:tcPr>
            <w:tcW w:w="1300" w:type="dxa"/>
            <w:tcBorders>
              <w:top w:val="nil"/>
              <w:left w:val="nil"/>
              <w:bottom w:val="nil"/>
              <w:right w:val="nil"/>
            </w:tcBorders>
            <w:shd w:val="clear" w:color="auto" w:fill="auto"/>
            <w:noWrap/>
            <w:vAlign w:val="bottom"/>
            <w:hideMark/>
          </w:tcPr>
          <w:p w14:paraId="2B7CA7FE" w14:textId="77777777" w:rsidR="00AE55E6" w:rsidRPr="007C7C8A" w:rsidRDefault="00AE55E6" w:rsidP="006E6419">
            <w:pPr>
              <w:jc w:val="right"/>
              <w:rPr>
                <w:color w:val="000000"/>
                <w:sz w:val="20"/>
                <w:szCs w:val="20"/>
              </w:rPr>
            </w:pPr>
            <w:r w:rsidRPr="007C7C8A">
              <w:rPr>
                <w:color w:val="000000"/>
                <w:sz w:val="20"/>
                <w:szCs w:val="20"/>
              </w:rPr>
              <w:t>26</w:t>
            </w:r>
          </w:p>
        </w:tc>
        <w:tc>
          <w:tcPr>
            <w:tcW w:w="4025" w:type="dxa"/>
            <w:tcBorders>
              <w:top w:val="nil"/>
              <w:left w:val="nil"/>
              <w:bottom w:val="nil"/>
              <w:right w:val="nil"/>
            </w:tcBorders>
            <w:shd w:val="clear" w:color="auto" w:fill="auto"/>
            <w:noWrap/>
            <w:vAlign w:val="bottom"/>
            <w:hideMark/>
          </w:tcPr>
          <w:p w14:paraId="684580BB" w14:textId="77777777" w:rsidR="00AE55E6" w:rsidRPr="007C7C8A" w:rsidRDefault="00AE55E6" w:rsidP="006E6419">
            <w:pPr>
              <w:rPr>
                <w:color w:val="000000"/>
                <w:sz w:val="20"/>
                <w:szCs w:val="20"/>
              </w:rPr>
            </w:pPr>
            <w:r w:rsidRPr="007C7C8A">
              <w:rPr>
                <w:color w:val="000000"/>
                <w:sz w:val="20"/>
                <w:szCs w:val="20"/>
              </w:rPr>
              <w:t>Ganglion cells</w:t>
            </w:r>
          </w:p>
        </w:tc>
        <w:tc>
          <w:tcPr>
            <w:tcW w:w="1300" w:type="dxa"/>
            <w:tcBorders>
              <w:top w:val="nil"/>
              <w:left w:val="nil"/>
              <w:bottom w:val="nil"/>
              <w:right w:val="nil"/>
            </w:tcBorders>
            <w:shd w:val="clear" w:color="auto" w:fill="auto"/>
            <w:noWrap/>
            <w:vAlign w:val="bottom"/>
            <w:hideMark/>
          </w:tcPr>
          <w:p w14:paraId="4D686E62" w14:textId="77777777" w:rsidR="00AE55E6" w:rsidRPr="007C7C8A" w:rsidRDefault="00AE55E6" w:rsidP="006E6419">
            <w:pPr>
              <w:jc w:val="right"/>
              <w:rPr>
                <w:color w:val="000000"/>
                <w:sz w:val="20"/>
                <w:szCs w:val="20"/>
              </w:rPr>
            </w:pPr>
            <w:r w:rsidRPr="007C7C8A">
              <w:rPr>
                <w:color w:val="000000"/>
                <w:sz w:val="20"/>
                <w:szCs w:val="20"/>
              </w:rPr>
              <w:t>229</w:t>
            </w:r>
          </w:p>
        </w:tc>
        <w:tc>
          <w:tcPr>
            <w:tcW w:w="1300" w:type="dxa"/>
            <w:tcBorders>
              <w:top w:val="nil"/>
              <w:left w:val="nil"/>
              <w:bottom w:val="nil"/>
              <w:right w:val="nil"/>
            </w:tcBorders>
            <w:shd w:val="clear" w:color="auto" w:fill="auto"/>
            <w:noWrap/>
            <w:vAlign w:val="bottom"/>
            <w:hideMark/>
          </w:tcPr>
          <w:p w14:paraId="3A5F8762" w14:textId="77777777" w:rsidR="00AE55E6" w:rsidRPr="007C7C8A" w:rsidRDefault="00AE55E6" w:rsidP="006E6419">
            <w:pPr>
              <w:jc w:val="right"/>
              <w:rPr>
                <w:color w:val="000000"/>
                <w:sz w:val="20"/>
                <w:szCs w:val="20"/>
              </w:rPr>
            </w:pPr>
            <w:r w:rsidRPr="007C7C8A">
              <w:rPr>
                <w:color w:val="000000"/>
                <w:sz w:val="20"/>
                <w:szCs w:val="20"/>
              </w:rPr>
              <w:t>361</w:t>
            </w:r>
          </w:p>
        </w:tc>
        <w:tc>
          <w:tcPr>
            <w:tcW w:w="1300" w:type="dxa"/>
            <w:tcBorders>
              <w:top w:val="nil"/>
              <w:left w:val="nil"/>
              <w:bottom w:val="nil"/>
              <w:right w:val="nil"/>
            </w:tcBorders>
            <w:shd w:val="clear" w:color="auto" w:fill="auto"/>
            <w:noWrap/>
            <w:vAlign w:val="bottom"/>
            <w:hideMark/>
          </w:tcPr>
          <w:p w14:paraId="7DD99603" w14:textId="77777777" w:rsidR="00AE55E6" w:rsidRPr="007C7C8A" w:rsidRDefault="00AE55E6" w:rsidP="006E6419">
            <w:pPr>
              <w:jc w:val="right"/>
              <w:rPr>
                <w:color w:val="000000"/>
                <w:sz w:val="20"/>
                <w:szCs w:val="20"/>
              </w:rPr>
            </w:pPr>
            <w:r w:rsidRPr="007C7C8A">
              <w:rPr>
                <w:color w:val="000000"/>
                <w:sz w:val="20"/>
                <w:szCs w:val="20"/>
              </w:rPr>
              <w:t>358</w:t>
            </w:r>
          </w:p>
        </w:tc>
      </w:tr>
      <w:tr w:rsidR="00AE55E6" w:rsidRPr="007C7C8A" w14:paraId="13C7ABF8" w14:textId="77777777" w:rsidTr="00AE55E6">
        <w:trPr>
          <w:trHeight w:val="260"/>
        </w:trPr>
        <w:tc>
          <w:tcPr>
            <w:tcW w:w="1300" w:type="dxa"/>
            <w:tcBorders>
              <w:top w:val="nil"/>
              <w:left w:val="nil"/>
              <w:bottom w:val="nil"/>
              <w:right w:val="nil"/>
            </w:tcBorders>
            <w:shd w:val="clear" w:color="auto" w:fill="auto"/>
            <w:noWrap/>
            <w:vAlign w:val="bottom"/>
            <w:hideMark/>
          </w:tcPr>
          <w:p w14:paraId="49573660" w14:textId="77777777" w:rsidR="00AE55E6" w:rsidRPr="007C7C8A" w:rsidRDefault="00AE55E6" w:rsidP="006E6419">
            <w:pPr>
              <w:jc w:val="right"/>
              <w:rPr>
                <w:color w:val="000000"/>
                <w:sz w:val="20"/>
                <w:szCs w:val="20"/>
              </w:rPr>
            </w:pPr>
            <w:r w:rsidRPr="007C7C8A">
              <w:rPr>
                <w:color w:val="000000"/>
                <w:sz w:val="20"/>
                <w:szCs w:val="20"/>
              </w:rPr>
              <w:t>27</w:t>
            </w:r>
          </w:p>
        </w:tc>
        <w:tc>
          <w:tcPr>
            <w:tcW w:w="4025" w:type="dxa"/>
            <w:tcBorders>
              <w:top w:val="nil"/>
              <w:left w:val="nil"/>
              <w:bottom w:val="nil"/>
              <w:right w:val="nil"/>
            </w:tcBorders>
            <w:shd w:val="clear" w:color="auto" w:fill="auto"/>
            <w:noWrap/>
            <w:vAlign w:val="bottom"/>
            <w:hideMark/>
          </w:tcPr>
          <w:p w14:paraId="31CDDDF0" w14:textId="77777777" w:rsidR="00AE55E6" w:rsidRPr="007C7C8A" w:rsidRDefault="00AE55E6" w:rsidP="006E6419">
            <w:pPr>
              <w:rPr>
                <w:color w:val="000000"/>
                <w:sz w:val="20"/>
                <w:szCs w:val="20"/>
              </w:rPr>
            </w:pPr>
            <w:r w:rsidRPr="007C7C8A">
              <w:rPr>
                <w:color w:val="000000"/>
                <w:sz w:val="20"/>
                <w:szCs w:val="20"/>
              </w:rPr>
              <w:t>Goblet cells</w:t>
            </w:r>
          </w:p>
        </w:tc>
        <w:tc>
          <w:tcPr>
            <w:tcW w:w="1300" w:type="dxa"/>
            <w:tcBorders>
              <w:top w:val="nil"/>
              <w:left w:val="nil"/>
              <w:bottom w:val="nil"/>
              <w:right w:val="nil"/>
            </w:tcBorders>
            <w:shd w:val="clear" w:color="auto" w:fill="auto"/>
            <w:noWrap/>
            <w:vAlign w:val="bottom"/>
            <w:hideMark/>
          </w:tcPr>
          <w:p w14:paraId="41C80A97" w14:textId="77777777" w:rsidR="00AE55E6" w:rsidRPr="007C7C8A" w:rsidRDefault="00AE55E6" w:rsidP="006E6419">
            <w:pPr>
              <w:jc w:val="right"/>
              <w:rPr>
                <w:color w:val="000000"/>
                <w:sz w:val="20"/>
                <w:szCs w:val="20"/>
              </w:rPr>
            </w:pPr>
            <w:r w:rsidRPr="007C7C8A">
              <w:rPr>
                <w:color w:val="000000"/>
                <w:sz w:val="20"/>
                <w:szCs w:val="20"/>
              </w:rPr>
              <w:t>634</w:t>
            </w:r>
          </w:p>
        </w:tc>
        <w:tc>
          <w:tcPr>
            <w:tcW w:w="1300" w:type="dxa"/>
            <w:tcBorders>
              <w:top w:val="nil"/>
              <w:left w:val="nil"/>
              <w:bottom w:val="nil"/>
              <w:right w:val="nil"/>
            </w:tcBorders>
            <w:shd w:val="clear" w:color="auto" w:fill="auto"/>
            <w:noWrap/>
            <w:vAlign w:val="bottom"/>
            <w:hideMark/>
          </w:tcPr>
          <w:p w14:paraId="324B2ADB" w14:textId="77777777" w:rsidR="00AE55E6" w:rsidRPr="007C7C8A" w:rsidRDefault="00AE55E6" w:rsidP="006E6419">
            <w:pPr>
              <w:jc w:val="right"/>
              <w:rPr>
                <w:color w:val="000000"/>
                <w:sz w:val="20"/>
                <w:szCs w:val="20"/>
              </w:rPr>
            </w:pPr>
            <w:r w:rsidRPr="007C7C8A">
              <w:rPr>
                <w:color w:val="000000"/>
                <w:sz w:val="20"/>
                <w:szCs w:val="20"/>
              </w:rPr>
              <w:t>127</w:t>
            </w:r>
          </w:p>
        </w:tc>
        <w:tc>
          <w:tcPr>
            <w:tcW w:w="1300" w:type="dxa"/>
            <w:tcBorders>
              <w:top w:val="nil"/>
              <w:left w:val="nil"/>
              <w:bottom w:val="nil"/>
              <w:right w:val="nil"/>
            </w:tcBorders>
            <w:shd w:val="clear" w:color="auto" w:fill="auto"/>
            <w:noWrap/>
            <w:vAlign w:val="bottom"/>
            <w:hideMark/>
          </w:tcPr>
          <w:p w14:paraId="08B7F1E6" w14:textId="77777777" w:rsidR="00AE55E6" w:rsidRPr="007C7C8A" w:rsidRDefault="00AE55E6" w:rsidP="006E6419">
            <w:pPr>
              <w:jc w:val="right"/>
              <w:rPr>
                <w:color w:val="000000"/>
                <w:sz w:val="20"/>
                <w:szCs w:val="20"/>
              </w:rPr>
            </w:pPr>
            <w:r w:rsidRPr="007C7C8A">
              <w:rPr>
                <w:color w:val="000000"/>
                <w:sz w:val="20"/>
                <w:szCs w:val="20"/>
              </w:rPr>
              <w:t>206</w:t>
            </w:r>
          </w:p>
        </w:tc>
      </w:tr>
      <w:tr w:rsidR="00AE55E6" w:rsidRPr="007C7C8A" w14:paraId="623C120C" w14:textId="77777777" w:rsidTr="00AE55E6">
        <w:trPr>
          <w:trHeight w:val="260"/>
        </w:trPr>
        <w:tc>
          <w:tcPr>
            <w:tcW w:w="1300" w:type="dxa"/>
            <w:tcBorders>
              <w:top w:val="nil"/>
              <w:left w:val="nil"/>
              <w:bottom w:val="nil"/>
              <w:right w:val="nil"/>
            </w:tcBorders>
            <w:shd w:val="clear" w:color="auto" w:fill="auto"/>
            <w:noWrap/>
            <w:vAlign w:val="bottom"/>
            <w:hideMark/>
          </w:tcPr>
          <w:p w14:paraId="6E1D1166" w14:textId="77777777" w:rsidR="00AE55E6" w:rsidRPr="007C7C8A" w:rsidRDefault="00AE55E6" w:rsidP="006E6419">
            <w:pPr>
              <w:jc w:val="right"/>
              <w:rPr>
                <w:color w:val="000000"/>
                <w:sz w:val="20"/>
                <w:szCs w:val="20"/>
              </w:rPr>
            </w:pPr>
            <w:r w:rsidRPr="007C7C8A">
              <w:rPr>
                <w:color w:val="000000"/>
                <w:sz w:val="20"/>
                <w:szCs w:val="20"/>
              </w:rPr>
              <w:t>28</w:t>
            </w:r>
          </w:p>
        </w:tc>
        <w:tc>
          <w:tcPr>
            <w:tcW w:w="4025" w:type="dxa"/>
            <w:tcBorders>
              <w:top w:val="nil"/>
              <w:left w:val="nil"/>
              <w:bottom w:val="nil"/>
              <w:right w:val="nil"/>
            </w:tcBorders>
            <w:shd w:val="clear" w:color="auto" w:fill="auto"/>
            <w:noWrap/>
            <w:vAlign w:val="bottom"/>
            <w:hideMark/>
          </w:tcPr>
          <w:p w14:paraId="6C315AC2" w14:textId="77777777" w:rsidR="00AE55E6" w:rsidRPr="007C7C8A" w:rsidRDefault="00AE55E6" w:rsidP="006E6419">
            <w:pPr>
              <w:rPr>
                <w:color w:val="000000"/>
                <w:sz w:val="20"/>
                <w:szCs w:val="20"/>
              </w:rPr>
            </w:pPr>
            <w:r w:rsidRPr="007C7C8A">
              <w:rPr>
                <w:color w:val="000000"/>
                <w:sz w:val="20"/>
                <w:szCs w:val="20"/>
              </w:rPr>
              <w:t>Granule neurons</w:t>
            </w:r>
          </w:p>
        </w:tc>
        <w:tc>
          <w:tcPr>
            <w:tcW w:w="1300" w:type="dxa"/>
            <w:tcBorders>
              <w:top w:val="nil"/>
              <w:left w:val="nil"/>
              <w:bottom w:val="nil"/>
              <w:right w:val="nil"/>
            </w:tcBorders>
            <w:shd w:val="clear" w:color="auto" w:fill="auto"/>
            <w:noWrap/>
            <w:vAlign w:val="bottom"/>
            <w:hideMark/>
          </w:tcPr>
          <w:p w14:paraId="3C73A31D" w14:textId="77777777" w:rsidR="00AE55E6" w:rsidRPr="007C7C8A" w:rsidRDefault="00AE55E6" w:rsidP="006E6419">
            <w:pPr>
              <w:jc w:val="right"/>
              <w:rPr>
                <w:color w:val="000000"/>
                <w:sz w:val="20"/>
                <w:szCs w:val="20"/>
              </w:rPr>
            </w:pPr>
            <w:r w:rsidRPr="007C7C8A">
              <w:rPr>
                <w:color w:val="000000"/>
                <w:sz w:val="20"/>
                <w:szCs w:val="20"/>
              </w:rPr>
              <w:t>212</w:t>
            </w:r>
          </w:p>
        </w:tc>
        <w:tc>
          <w:tcPr>
            <w:tcW w:w="1300" w:type="dxa"/>
            <w:tcBorders>
              <w:top w:val="nil"/>
              <w:left w:val="nil"/>
              <w:bottom w:val="nil"/>
              <w:right w:val="nil"/>
            </w:tcBorders>
            <w:shd w:val="clear" w:color="auto" w:fill="auto"/>
            <w:noWrap/>
            <w:vAlign w:val="bottom"/>
            <w:hideMark/>
          </w:tcPr>
          <w:p w14:paraId="3B4552E5" w14:textId="77777777" w:rsidR="00AE55E6" w:rsidRPr="007C7C8A" w:rsidRDefault="00AE55E6" w:rsidP="006E6419">
            <w:pPr>
              <w:jc w:val="right"/>
              <w:rPr>
                <w:color w:val="000000"/>
                <w:sz w:val="20"/>
                <w:szCs w:val="20"/>
              </w:rPr>
            </w:pPr>
            <w:r w:rsidRPr="007C7C8A">
              <w:rPr>
                <w:color w:val="000000"/>
                <w:sz w:val="20"/>
                <w:szCs w:val="20"/>
              </w:rPr>
              <w:t>208</w:t>
            </w:r>
          </w:p>
        </w:tc>
        <w:tc>
          <w:tcPr>
            <w:tcW w:w="1300" w:type="dxa"/>
            <w:tcBorders>
              <w:top w:val="nil"/>
              <w:left w:val="nil"/>
              <w:bottom w:val="nil"/>
              <w:right w:val="nil"/>
            </w:tcBorders>
            <w:shd w:val="clear" w:color="auto" w:fill="auto"/>
            <w:noWrap/>
            <w:vAlign w:val="bottom"/>
            <w:hideMark/>
          </w:tcPr>
          <w:p w14:paraId="6D8A0058" w14:textId="77777777" w:rsidR="00AE55E6" w:rsidRPr="007C7C8A" w:rsidRDefault="00AE55E6" w:rsidP="006E6419">
            <w:pPr>
              <w:jc w:val="right"/>
              <w:rPr>
                <w:color w:val="000000"/>
                <w:sz w:val="20"/>
                <w:szCs w:val="20"/>
              </w:rPr>
            </w:pPr>
            <w:r w:rsidRPr="007C7C8A">
              <w:rPr>
                <w:color w:val="000000"/>
                <w:sz w:val="20"/>
                <w:szCs w:val="20"/>
              </w:rPr>
              <w:t>729</w:t>
            </w:r>
          </w:p>
        </w:tc>
      </w:tr>
      <w:tr w:rsidR="00AE55E6" w:rsidRPr="007C7C8A" w14:paraId="4384015B" w14:textId="77777777" w:rsidTr="00AE55E6">
        <w:trPr>
          <w:trHeight w:val="260"/>
        </w:trPr>
        <w:tc>
          <w:tcPr>
            <w:tcW w:w="1300" w:type="dxa"/>
            <w:tcBorders>
              <w:top w:val="nil"/>
              <w:left w:val="nil"/>
              <w:bottom w:val="nil"/>
              <w:right w:val="nil"/>
            </w:tcBorders>
            <w:shd w:val="clear" w:color="auto" w:fill="auto"/>
            <w:noWrap/>
            <w:vAlign w:val="bottom"/>
            <w:hideMark/>
          </w:tcPr>
          <w:p w14:paraId="358D4DB9" w14:textId="77777777" w:rsidR="00AE55E6" w:rsidRPr="007C7C8A" w:rsidRDefault="00AE55E6" w:rsidP="006E6419">
            <w:pPr>
              <w:jc w:val="right"/>
              <w:rPr>
                <w:color w:val="000000"/>
                <w:sz w:val="20"/>
                <w:szCs w:val="20"/>
              </w:rPr>
            </w:pPr>
            <w:r w:rsidRPr="007C7C8A">
              <w:rPr>
                <w:color w:val="000000"/>
                <w:sz w:val="20"/>
                <w:szCs w:val="20"/>
              </w:rPr>
              <w:t>29</w:t>
            </w:r>
          </w:p>
        </w:tc>
        <w:tc>
          <w:tcPr>
            <w:tcW w:w="4025" w:type="dxa"/>
            <w:tcBorders>
              <w:top w:val="nil"/>
              <w:left w:val="nil"/>
              <w:bottom w:val="nil"/>
              <w:right w:val="nil"/>
            </w:tcBorders>
            <w:shd w:val="clear" w:color="auto" w:fill="auto"/>
            <w:noWrap/>
            <w:vAlign w:val="bottom"/>
            <w:hideMark/>
          </w:tcPr>
          <w:p w14:paraId="08EB7340" w14:textId="77777777" w:rsidR="00AE55E6" w:rsidRPr="007C7C8A" w:rsidRDefault="00AE55E6" w:rsidP="006E6419">
            <w:pPr>
              <w:rPr>
                <w:color w:val="000000"/>
                <w:sz w:val="20"/>
                <w:szCs w:val="20"/>
              </w:rPr>
            </w:pPr>
            <w:r w:rsidRPr="007C7C8A">
              <w:rPr>
                <w:color w:val="000000"/>
                <w:sz w:val="20"/>
                <w:szCs w:val="20"/>
              </w:rPr>
              <w:t>Hematopoietic stem cells</w:t>
            </w:r>
          </w:p>
        </w:tc>
        <w:tc>
          <w:tcPr>
            <w:tcW w:w="1300" w:type="dxa"/>
            <w:tcBorders>
              <w:top w:val="nil"/>
              <w:left w:val="nil"/>
              <w:bottom w:val="nil"/>
              <w:right w:val="nil"/>
            </w:tcBorders>
            <w:shd w:val="clear" w:color="auto" w:fill="auto"/>
            <w:noWrap/>
            <w:vAlign w:val="bottom"/>
            <w:hideMark/>
          </w:tcPr>
          <w:p w14:paraId="4BB104D6" w14:textId="77777777" w:rsidR="00AE55E6" w:rsidRPr="007C7C8A" w:rsidRDefault="00AE55E6" w:rsidP="006E6419">
            <w:pPr>
              <w:jc w:val="right"/>
              <w:rPr>
                <w:color w:val="000000"/>
                <w:sz w:val="20"/>
                <w:szCs w:val="20"/>
              </w:rPr>
            </w:pPr>
            <w:r w:rsidRPr="007C7C8A">
              <w:rPr>
                <w:color w:val="000000"/>
                <w:sz w:val="20"/>
                <w:szCs w:val="20"/>
              </w:rPr>
              <w:t>165</w:t>
            </w:r>
          </w:p>
        </w:tc>
        <w:tc>
          <w:tcPr>
            <w:tcW w:w="1300" w:type="dxa"/>
            <w:tcBorders>
              <w:top w:val="nil"/>
              <w:left w:val="nil"/>
              <w:bottom w:val="nil"/>
              <w:right w:val="nil"/>
            </w:tcBorders>
            <w:shd w:val="clear" w:color="auto" w:fill="auto"/>
            <w:noWrap/>
            <w:vAlign w:val="bottom"/>
            <w:hideMark/>
          </w:tcPr>
          <w:p w14:paraId="6113747C" w14:textId="77777777" w:rsidR="00AE55E6" w:rsidRPr="007C7C8A" w:rsidRDefault="00AE55E6" w:rsidP="006E6419">
            <w:pPr>
              <w:jc w:val="right"/>
              <w:rPr>
                <w:color w:val="000000"/>
                <w:sz w:val="20"/>
                <w:szCs w:val="20"/>
              </w:rPr>
            </w:pPr>
            <w:r w:rsidRPr="007C7C8A">
              <w:rPr>
                <w:color w:val="000000"/>
                <w:sz w:val="20"/>
                <w:szCs w:val="20"/>
              </w:rPr>
              <w:t>55</w:t>
            </w:r>
          </w:p>
        </w:tc>
        <w:tc>
          <w:tcPr>
            <w:tcW w:w="1300" w:type="dxa"/>
            <w:tcBorders>
              <w:top w:val="nil"/>
              <w:left w:val="nil"/>
              <w:bottom w:val="nil"/>
              <w:right w:val="nil"/>
            </w:tcBorders>
            <w:shd w:val="clear" w:color="auto" w:fill="auto"/>
            <w:noWrap/>
            <w:vAlign w:val="bottom"/>
            <w:hideMark/>
          </w:tcPr>
          <w:p w14:paraId="4268A4B8" w14:textId="77777777" w:rsidR="00AE55E6" w:rsidRPr="007C7C8A" w:rsidRDefault="00AE55E6" w:rsidP="006E6419">
            <w:pPr>
              <w:jc w:val="right"/>
              <w:rPr>
                <w:color w:val="000000"/>
                <w:sz w:val="20"/>
                <w:szCs w:val="20"/>
              </w:rPr>
            </w:pPr>
            <w:r w:rsidRPr="007C7C8A">
              <w:rPr>
                <w:color w:val="000000"/>
                <w:sz w:val="20"/>
                <w:szCs w:val="20"/>
              </w:rPr>
              <w:t>132</w:t>
            </w:r>
          </w:p>
        </w:tc>
      </w:tr>
      <w:tr w:rsidR="00AE55E6" w:rsidRPr="007C7C8A" w14:paraId="26EB0ACD" w14:textId="77777777" w:rsidTr="00AE55E6">
        <w:trPr>
          <w:trHeight w:val="260"/>
        </w:trPr>
        <w:tc>
          <w:tcPr>
            <w:tcW w:w="1300" w:type="dxa"/>
            <w:tcBorders>
              <w:top w:val="nil"/>
              <w:left w:val="nil"/>
              <w:bottom w:val="nil"/>
              <w:right w:val="nil"/>
            </w:tcBorders>
            <w:shd w:val="clear" w:color="auto" w:fill="auto"/>
            <w:noWrap/>
            <w:vAlign w:val="bottom"/>
            <w:hideMark/>
          </w:tcPr>
          <w:p w14:paraId="3A34EA15" w14:textId="77777777" w:rsidR="00AE55E6" w:rsidRPr="007C7C8A" w:rsidRDefault="00AE55E6" w:rsidP="006E6419">
            <w:pPr>
              <w:jc w:val="right"/>
              <w:rPr>
                <w:color w:val="000000"/>
                <w:sz w:val="20"/>
                <w:szCs w:val="20"/>
              </w:rPr>
            </w:pPr>
            <w:r w:rsidRPr="007C7C8A">
              <w:rPr>
                <w:color w:val="000000"/>
                <w:sz w:val="20"/>
                <w:szCs w:val="20"/>
              </w:rPr>
              <w:t>30</w:t>
            </w:r>
          </w:p>
        </w:tc>
        <w:tc>
          <w:tcPr>
            <w:tcW w:w="4025" w:type="dxa"/>
            <w:tcBorders>
              <w:top w:val="nil"/>
              <w:left w:val="nil"/>
              <w:bottom w:val="nil"/>
              <w:right w:val="nil"/>
            </w:tcBorders>
            <w:shd w:val="clear" w:color="auto" w:fill="auto"/>
            <w:noWrap/>
            <w:vAlign w:val="bottom"/>
            <w:hideMark/>
          </w:tcPr>
          <w:p w14:paraId="1B05024B" w14:textId="77777777" w:rsidR="00AE55E6" w:rsidRPr="007C7C8A" w:rsidRDefault="00AE55E6" w:rsidP="006E6419">
            <w:pPr>
              <w:rPr>
                <w:color w:val="000000"/>
                <w:sz w:val="20"/>
                <w:szCs w:val="20"/>
              </w:rPr>
            </w:pPr>
            <w:proofErr w:type="spellStart"/>
            <w:r w:rsidRPr="007C7C8A">
              <w:rPr>
                <w:color w:val="000000"/>
                <w:sz w:val="20"/>
                <w:szCs w:val="20"/>
              </w:rPr>
              <w:t>Hepatoblasts</w:t>
            </w:r>
            <w:proofErr w:type="spellEnd"/>
          </w:p>
        </w:tc>
        <w:tc>
          <w:tcPr>
            <w:tcW w:w="1300" w:type="dxa"/>
            <w:tcBorders>
              <w:top w:val="nil"/>
              <w:left w:val="nil"/>
              <w:bottom w:val="nil"/>
              <w:right w:val="nil"/>
            </w:tcBorders>
            <w:shd w:val="clear" w:color="auto" w:fill="auto"/>
            <w:noWrap/>
            <w:vAlign w:val="bottom"/>
            <w:hideMark/>
          </w:tcPr>
          <w:p w14:paraId="2A35C8D8" w14:textId="77777777" w:rsidR="00AE55E6" w:rsidRPr="007C7C8A" w:rsidRDefault="00AE55E6" w:rsidP="006E6419">
            <w:pPr>
              <w:jc w:val="right"/>
              <w:rPr>
                <w:color w:val="000000"/>
                <w:sz w:val="20"/>
                <w:szCs w:val="20"/>
              </w:rPr>
            </w:pPr>
            <w:r w:rsidRPr="007C7C8A">
              <w:rPr>
                <w:color w:val="000000"/>
                <w:sz w:val="20"/>
                <w:szCs w:val="20"/>
              </w:rPr>
              <w:t>93</w:t>
            </w:r>
          </w:p>
        </w:tc>
        <w:tc>
          <w:tcPr>
            <w:tcW w:w="1300" w:type="dxa"/>
            <w:tcBorders>
              <w:top w:val="nil"/>
              <w:left w:val="nil"/>
              <w:bottom w:val="nil"/>
              <w:right w:val="nil"/>
            </w:tcBorders>
            <w:shd w:val="clear" w:color="auto" w:fill="auto"/>
            <w:noWrap/>
            <w:vAlign w:val="bottom"/>
            <w:hideMark/>
          </w:tcPr>
          <w:p w14:paraId="6C66D8E3" w14:textId="77777777" w:rsidR="00AE55E6" w:rsidRPr="007C7C8A" w:rsidRDefault="00AE55E6" w:rsidP="006E6419">
            <w:pPr>
              <w:jc w:val="right"/>
              <w:rPr>
                <w:color w:val="000000"/>
                <w:sz w:val="20"/>
                <w:szCs w:val="20"/>
              </w:rPr>
            </w:pPr>
            <w:r w:rsidRPr="007C7C8A">
              <w:rPr>
                <w:color w:val="000000"/>
                <w:sz w:val="20"/>
                <w:szCs w:val="20"/>
              </w:rPr>
              <w:t>547</w:t>
            </w:r>
          </w:p>
        </w:tc>
        <w:tc>
          <w:tcPr>
            <w:tcW w:w="1300" w:type="dxa"/>
            <w:tcBorders>
              <w:top w:val="nil"/>
              <w:left w:val="nil"/>
              <w:bottom w:val="nil"/>
              <w:right w:val="nil"/>
            </w:tcBorders>
            <w:shd w:val="clear" w:color="auto" w:fill="auto"/>
            <w:noWrap/>
            <w:vAlign w:val="bottom"/>
            <w:hideMark/>
          </w:tcPr>
          <w:p w14:paraId="409B752D" w14:textId="77777777" w:rsidR="00AE55E6" w:rsidRPr="007C7C8A" w:rsidRDefault="00AE55E6" w:rsidP="006E6419">
            <w:pPr>
              <w:jc w:val="right"/>
              <w:rPr>
                <w:color w:val="000000"/>
                <w:sz w:val="20"/>
                <w:szCs w:val="20"/>
              </w:rPr>
            </w:pPr>
            <w:r w:rsidRPr="007C7C8A">
              <w:rPr>
                <w:color w:val="000000"/>
                <w:sz w:val="20"/>
                <w:szCs w:val="20"/>
              </w:rPr>
              <w:t>159</w:t>
            </w:r>
          </w:p>
        </w:tc>
      </w:tr>
      <w:tr w:rsidR="00AE55E6" w:rsidRPr="007C7C8A" w14:paraId="039F6048" w14:textId="77777777" w:rsidTr="00AE55E6">
        <w:trPr>
          <w:trHeight w:val="260"/>
        </w:trPr>
        <w:tc>
          <w:tcPr>
            <w:tcW w:w="1300" w:type="dxa"/>
            <w:tcBorders>
              <w:top w:val="nil"/>
              <w:left w:val="nil"/>
              <w:bottom w:val="nil"/>
              <w:right w:val="nil"/>
            </w:tcBorders>
            <w:shd w:val="clear" w:color="auto" w:fill="auto"/>
            <w:noWrap/>
            <w:vAlign w:val="bottom"/>
            <w:hideMark/>
          </w:tcPr>
          <w:p w14:paraId="220A30F1" w14:textId="77777777" w:rsidR="00AE55E6" w:rsidRPr="007C7C8A" w:rsidRDefault="00AE55E6" w:rsidP="006E6419">
            <w:pPr>
              <w:jc w:val="right"/>
              <w:rPr>
                <w:color w:val="000000"/>
                <w:sz w:val="20"/>
                <w:szCs w:val="20"/>
              </w:rPr>
            </w:pPr>
            <w:r w:rsidRPr="007C7C8A">
              <w:rPr>
                <w:color w:val="000000"/>
                <w:sz w:val="20"/>
                <w:szCs w:val="20"/>
              </w:rPr>
              <w:t>31</w:t>
            </w:r>
          </w:p>
        </w:tc>
        <w:tc>
          <w:tcPr>
            <w:tcW w:w="4025" w:type="dxa"/>
            <w:tcBorders>
              <w:top w:val="nil"/>
              <w:left w:val="nil"/>
              <w:bottom w:val="nil"/>
              <w:right w:val="nil"/>
            </w:tcBorders>
            <w:shd w:val="clear" w:color="auto" w:fill="auto"/>
            <w:noWrap/>
            <w:vAlign w:val="bottom"/>
            <w:hideMark/>
          </w:tcPr>
          <w:p w14:paraId="7C04588D" w14:textId="77777777" w:rsidR="00AE55E6" w:rsidRPr="007C7C8A" w:rsidRDefault="00AE55E6" w:rsidP="006E6419">
            <w:pPr>
              <w:rPr>
                <w:color w:val="000000"/>
                <w:sz w:val="20"/>
                <w:szCs w:val="20"/>
              </w:rPr>
            </w:pPr>
            <w:r w:rsidRPr="007C7C8A">
              <w:rPr>
                <w:color w:val="000000"/>
                <w:sz w:val="20"/>
                <w:szCs w:val="20"/>
              </w:rPr>
              <w:t>Horizontal cells</w:t>
            </w:r>
          </w:p>
        </w:tc>
        <w:tc>
          <w:tcPr>
            <w:tcW w:w="1300" w:type="dxa"/>
            <w:tcBorders>
              <w:top w:val="nil"/>
              <w:left w:val="nil"/>
              <w:bottom w:val="nil"/>
              <w:right w:val="nil"/>
            </w:tcBorders>
            <w:shd w:val="clear" w:color="auto" w:fill="auto"/>
            <w:noWrap/>
            <w:vAlign w:val="bottom"/>
            <w:hideMark/>
          </w:tcPr>
          <w:p w14:paraId="4DC6129B" w14:textId="77777777" w:rsidR="00AE55E6" w:rsidRPr="007C7C8A" w:rsidRDefault="00AE55E6" w:rsidP="006E6419">
            <w:pPr>
              <w:jc w:val="right"/>
              <w:rPr>
                <w:color w:val="000000"/>
                <w:sz w:val="20"/>
                <w:szCs w:val="20"/>
              </w:rPr>
            </w:pPr>
            <w:r w:rsidRPr="007C7C8A">
              <w:rPr>
                <w:color w:val="000000"/>
                <w:sz w:val="20"/>
                <w:szCs w:val="20"/>
              </w:rPr>
              <w:t>324</w:t>
            </w:r>
          </w:p>
        </w:tc>
        <w:tc>
          <w:tcPr>
            <w:tcW w:w="1300" w:type="dxa"/>
            <w:tcBorders>
              <w:top w:val="nil"/>
              <w:left w:val="nil"/>
              <w:bottom w:val="nil"/>
              <w:right w:val="nil"/>
            </w:tcBorders>
            <w:shd w:val="clear" w:color="auto" w:fill="auto"/>
            <w:noWrap/>
            <w:vAlign w:val="bottom"/>
            <w:hideMark/>
          </w:tcPr>
          <w:p w14:paraId="42C4A80A" w14:textId="77777777" w:rsidR="00AE55E6" w:rsidRPr="007C7C8A" w:rsidRDefault="00AE55E6" w:rsidP="006E6419">
            <w:pPr>
              <w:jc w:val="right"/>
              <w:rPr>
                <w:color w:val="000000"/>
                <w:sz w:val="20"/>
                <w:szCs w:val="20"/>
              </w:rPr>
            </w:pPr>
            <w:r w:rsidRPr="007C7C8A">
              <w:rPr>
                <w:color w:val="000000"/>
                <w:sz w:val="20"/>
                <w:szCs w:val="20"/>
              </w:rPr>
              <w:t>139</w:t>
            </w:r>
          </w:p>
        </w:tc>
        <w:tc>
          <w:tcPr>
            <w:tcW w:w="1300" w:type="dxa"/>
            <w:tcBorders>
              <w:top w:val="nil"/>
              <w:left w:val="nil"/>
              <w:bottom w:val="nil"/>
              <w:right w:val="nil"/>
            </w:tcBorders>
            <w:shd w:val="clear" w:color="auto" w:fill="auto"/>
            <w:noWrap/>
            <w:vAlign w:val="bottom"/>
            <w:hideMark/>
          </w:tcPr>
          <w:p w14:paraId="0D6F5869" w14:textId="77777777" w:rsidR="00AE55E6" w:rsidRPr="007C7C8A" w:rsidRDefault="00AE55E6" w:rsidP="006E6419">
            <w:pPr>
              <w:jc w:val="right"/>
              <w:rPr>
                <w:color w:val="000000"/>
                <w:sz w:val="20"/>
                <w:szCs w:val="20"/>
              </w:rPr>
            </w:pPr>
            <w:r w:rsidRPr="007C7C8A">
              <w:rPr>
                <w:color w:val="000000"/>
                <w:sz w:val="20"/>
                <w:szCs w:val="20"/>
              </w:rPr>
              <w:t>436</w:t>
            </w:r>
          </w:p>
        </w:tc>
      </w:tr>
      <w:tr w:rsidR="00AE55E6" w:rsidRPr="007C7C8A" w14:paraId="763EC7A2" w14:textId="77777777" w:rsidTr="00AE55E6">
        <w:trPr>
          <w:trHeight w:val="260"/>
        </w:trPr>
        <w:tc>
          <w:tcPr>
            <w:tcW w:w="1300" w:type="dxa"/>
            <w:tcBorders>
              <w:top w:val="nil"/>
              <w:left w:val="nil"/>
              <w:bottom w:val="nil"/>
              <w:right w:val="nil"/>
            </w:tcBorders>
            <w:shd w:val="clear" w:color="auto" w:fill="auto"/>
            <w:noWrap/>
            <w:vAlign w:val="bottom"/>
            <w:hideMark/>
          </w:tcPr>
          <w:p w14:paraId="143D5D1C" w14:textId="77777777" w:rsidR="00AE55E6" w:rsidRPr="007C7C8A" w:rsidRDefault="00AE55E6" w:rsidP="006E6419">
            <w:pPr>
              <w:jc w:val="right"/>
              <w:rPr>
                <w:color w:val="000000"/>
                <w:sz w:val="20"/>
                <w:szCs w:val="20"/>
              </w:rPr>
            </w:pPr>
            <w:r w:rsidRPr="007C7C8A">
              <w:rPr>
                <w:color w:val="000000"/>
                <w:sz w:val="20"/>
                <w:szCs w:val="20"/>
              </w:rPr>
              <w:t>32</w:t>
            </w:r>
          </w:p>
        </w:tc>
        <w:tc>
          <w:tcPr>
            <w:tcW w:w="4025" w:type="dxa"/>
            <w:tcBorders>
              <w:top w:val="nil"/>
              <w:left w:val="nil"/>
              <w:bottom w:val="nil"/>
              <w:right w:val="nil"/>
            </w:tcBorders>
            <w:shd w:val="clear" w:color="auto" w:fill="auto"/>
            <w:noWrap/>
            <w:vAlign w:val="bottom"/>
            <w:hideMark/>
          </w:tcPr>
          <w:p w14:paraId="1129C26F" w14:textId="77777777" w:rsidR="00AE55E6" w:rsidRPr="007C7C8A" w:rsidRDefault="00AE55E6" w:rsidP="006E6419">
            <w:pPr>
              <w:rPr>
                <w:color w:val="000000"/>
                <w:sz w:val="20"/>
                <w:szCs w:val="20"/>
              </w:rPr>
            </w:pPr>
            <w:r w:rsidRPr="007C7C8A">
              <w:rPr>
                <w:color w:val="000000"/>
                <w:sz w:val="20"/>
                <w:szCs w:val="20"/>
              </w:rPr>
              <w:t>IGFBP1_DKK1 positive cells</w:t>
            </w:r>
          </w:p>
        </w:tc>
        <w:tc>
          <w:tcPr>
            <w:tcW w:w="1300" w:type="dxa"/>
            <w:tcBorders>
              <w:top w:val="nil"/>
              <w:left w:val="nil"/>
              <w:bottom w:val="nil"/>
              <w:right w:val="nil"/>
            </w:tcBorders>
            <w:shd w:val="clear" w:color="auto" w:fill="auto"/>
            <w:noWrap/>
            <w:vAlign w:val="bottom"/>
            <w:hideMark/>
          </w:tcPr>
          <w:p w14:paraId="0A14C5D7" w14:textId="77777777" w:rsidR="00AE55E6" w:rsidRPr="007C7C8A" w:rsidRDefault="00AE55E6" w:rsidP="006E6419">
            <w:pPr>
              <w:jc w:val="right"/>
              <w:rPr>
                <w:color w:val="000000"/>
                <w:sz w:val="20"/>
                <w:szCs w:val="20"/>
              </w:rPr>
            </w:pPr>
            <w:r w:rsidRPr="007C7C8A">
              <w:rPr>
                <w:color w:val="000000"/>
                <w:sz w:val="20"/>
                <w:szCs w:val="20"/>
              </w:rPr>
              <w:t>1122</w:t>
            </w:r>
          </w:p>
        </w:tc>
        <w:tc>
          <w:tcPr>
            <w:tcW w:w="1300" w:type="dxa"/>
            <w:tcBorders>
              <w:top w:val="nil"/>
              <w:left w:val="nil"/>
              <w:bottom w:val="nil"/>
              <w:right w:val="nil"/>
            </w:tcBorders>
            <w:shd w:val="clear" w:color="auto" w:fill="auto"/>
            <w:noWrap/>
            <w:vAlign w:val="bottom"/>
            <w:hideMark/>
          </w:tcPr>
          <w:p w14:paraId="59F66E58" w14:textId="77777777" w:rsidR="00AE55E6" w:rsidRPr="007C7C8A" w:rsidRDefault="00AE55E6" w:rsidP="006E6419">
            <w:pPr>
              <w:jc w:val="right"/>
              <w:rPr>
                <w:color w:val="000000"/>
                <w:sz w:val="20"/>
                <w:szCs w:val="20"/>
              </w:rPr>
            </w:pPr>
            <w:r w:rsidRPr="007C7C8A">
              <w:rPr>
                <w:color w:val="000000"/>
                <w:sz w:val="20"/>
                <w:szCs w:val="20"/>
              </w:rPr>
              <w:t>270</w:t>
            </w:r>
          </w:p>
        </w:tc>
        <w:tc>
          <w:tcPr>
            <w:tcW w:w="1300" w:type="dxa"/>
            <w:tcBorders>
              <w:top w:val="nil"/>
              <w:left w:val="nil"/>
              <w:bottom w:val="nil"/>
              <w:right w:val="nil"/>
            </w:tcBorders>
            <w:shd w:val="clear" w:color="auto" w:fill="auto"/>
            <w:noWrap/>
            <w:vAlign w:val="bottom"/>
            <w:hideMark/>
          </w:tcPr>
          <w:p w14:paraId="5DF40A5F" w14:textId="77777777" w:rsidR="00AE55E6" w:rsidRPr="007C7C8A" w:rsidRDefault="00AE55E6" w:rsidP="006E6419">
            <w:pPr>
              <w:jc w:val="right"/>
              <w:rPr>
                <w:color w:val="000000"/>
                <w:sz w:val="20"/>
                <w:szCs w:val="20"/>
              </w:rPr>
            </w:pPr>
            <w:r w:rsidRPr="007C7C8A">
              <w:rPr>
                <w:color w:val="000000"/>
                <w:sz w:val="20"/>
                <w:szCs w:val="20"/>
              </w:rPr>
              <w:t>1237</w:t>
            </w:r>
          </w:p>
        </w:tc>
      </w:tr>
      <w:tr w:rsidR="00AE55E6" w:rsidRPr="007C7C8A" w14:paraId="4E4BD727" w14:textId="77777777" w:rsidTr="00AE55E6">
        <w:trPr>
          <w:trHeight w:val="260"/>
        </w:trPr>
        <w:tc>
          <w:tcPr>
            <w:tcW w:w="1300" w:type="dxa"/>
            <w:tcBorders>
              <w:top w:val="nil"/>
              <w:left w:val="nil"/>
              <w:bottom w:val="nil"/>
              <w:right w:val="nil"/>
            </w:tcBorders>
            <w:shd w:val="clear" w:color="auto" w:fill="auto"/>
            <w:noWrap/>
            <w:vAlign w:val="bottom"/>
            <w:hideMark/>
          </w:tcPr>
          <w:p w14:paraId="617D8BFC" w14:textId="77777777" w:rsidR="00AE55E6" w:rsidRPr="007C7C8A" w:rsidRDefault="00AE55E6" w:rsidP="006E6419">
            <w:pPr>
              <w:jc w:val="right"/>
              <w:rPr>
                <w:color w:val="000000"/>
                <w:sz w:val="20"/>
                <w:szCs w:val="20"/>
              </w:rPr>
            </w:pPr>
            <w:r w:rsidRPr="007C7C8A">
              <w:rPr>
                <w:color w:val="000000"/>
                <w:sz w:val="20"/>
                <w:szCs w:val="20"/>
              </w:rPr>
              <w:t>33</w:t>
            </w:r>
          </w:p>
        </w:tc>
        <w:tc>
          <w:tcPr>
            <w:tcW w:w="4025" w:type="dxa"/>
            <w:tcBorders>
              <w:top w:val="nil"/>
              <w:left w:val="nil"/>
              <w:bottom w:val="nil"/>
              <w:right w:val="nil"/>
            </w:tcBorders>
            <w:shd w:val="clear" w:color="auto" w:fill="auto"/>
            <w:noWrap/>
            <w:vAlign w:val="bottom"/>
            <w:hideMark/>
          </w:tcPr>
          <w:p w14:paraId="28701F63" w14:textId="77777777" w:rsidR="00AE55E6" w:rsidRPr="007C7C8A" w:rsidRDefault="00AE55E6" w:rsidP="006E6419">
            <w:pPr>
              <w:rPr>
                <w:color w:val="000000"/>
                <w:sz w:val="20"/>
                <w:szCs w:val="20"/>
              </w:rPr>
            </w:pPr>
            <w:r w:rsidRPr="007C7C8A">
              <w:rPr>
                <w:color w:val="000000"/>
                <w:sz w:val="20"/>
                <w:szCs w:val="20"/>
              </w:rPr>
              <w:t>Inhibitory interneurons</w:t>
            </w:r>
          </w:p>
        </w:tc>
        <w:tc>
          <w:tcPr>
            <w:tcW w:w="1300" w:type="dxa"/>
            <w:tcBorders>
              <w:top w:val="nil"/>
              <w:left w:val="nil"/>
              <w:bottom w:val="nil"/>
              <w:right w:val="nil"/>
            </w:tcBorders>
            <w:shd w:val="clear" w:color="auto" w:fill="auto"/>
            <w:noWrap/>
            <w:vAlign w:val="bottom"/>
            <w:hideMark/>
          </w:tcPr>
          <w:p w14:paraId="7070CE76" w14:textId="77777777" w:rsidR="00AE55E6" w:rsidRPr="007C7C8A" w:rsidRDefault="00AE55E6" w:rsidP="006E6419">
            <w:pPr>
              <w:jc w:val="right"/>
              <w:rPr>
                <w:color w:val="000000"/>
                <w:sz w:val="20"/>
                <w:szCs w:val="20"/>
              </w:rPr>
            </w:pPr>
            <w:r w:rsidRPr="007C7C8A">
              <w:rPr>
                <w:color w:val="000000"/>
                <w:sz w:val="20"/>
                <w:szCs w:val="20"/>
              </w:rPr>
              <w:t>34</w:t>
            </w:r>
          </w:p>
        </w:tc>
        <w:tc>
          <w:tcPr>
            <w:tcW w:w="1300" w:type="dxa"/>
            <w:tcBorders>
              <w:top w:val="nil"/>
              <w:left w:val="nil"/>
              <w:bottom w:val="nil"/>
              <w:right w:val="nil"/>
            </w:tcBorders>
            <w:shd w:val="clear" w:color="auto" w:fill="auto"/>
            <w:noWrap/>
            <w:vAlign w:val="bottom"/>
            <w:hideMark/>
          </w:tcPr>
          <w:p w14:paraId="32AD793B" w14:textId="77777777" w:rsidR="00AE55E6" w:rsidRPr="007C7C8A" w:rsidRDefault="00AE55E6" w:rsidP="006E6419">
            <w:pPr>
              <w:jc w:val="right"/>
              <w:rPr>
                <w:color w:val="000000"/>
                <w:sz w:val="20"/>
                <w:szCs w:val="20"/>
              </w:rPr>
            </w:pPr>
            <w:r w:rsidRPr="007C7C8A">
              <w:rPr>
                <w:color w:val="000000"/>
                <w:sz w:val="20"/>
                <w:szCs w:val="20"/>
              </w:rPr>
              <w:t>102</w:t>
            </w:r>
          </w:p>
        </w:tc>
        <w:tc>
          <w:tcPr>
            <w:tcW w:w="1300" w:type="dxa"/>
            <w:tcBorders>
              <w:top w:val="nil"/>
              <w:left w:val="nil"/>
              <w:bottom w:val="nil"/>
              <w:right w:val="nil"/>
            </w:tcBorders>
            <w:shd w:val="clear" w:color="auto" w:fill="auto"/>
            <w:noWrap/>
            <w:vAlign w:val="bottom"/>
            <w:hideMark/>
          </w:tcPr>
          <w:p w14:paraId="4410A9B8" w14:textId="77777777" w:rsidR="00AE55E6" w:rsidRPr="007C7C8A" w:rsidRDefault="00AE55E6" w:rsidP="006E6419">
            <w:pPr>
              <w:jc w:val="right"/>
              <w:rPr>
                <w:color w:val="000000"/>
                <w:sz w:val="20"/>
                <w:szCs w:val="20"/>
              </w:rPr>
            </w:pPr>
            <w:r w:rsidRPr="007C7C8A">
              <w:rPr>
                <w:color w:val="000000"/>
                <w:sz w:val="20"/>
                <w:szCs w:val="20"/>
              </w:rPr>
              <w:t>435</w:t>
            </w:r>
          </w:p>
        </w:tc>
      </w:tr>
      <w:tr w:rsidR="00AE55E6" w:rsidRPr="007C7C8A" w14:paraId="686E7D9C" w14:textId="77777777" w:rsidTr="00AE55E6">
        <w:trPr>
          <w:trHeight w:val="260"/>
        </w:trPr>
        <w:tc>
          <w:tcPr>
            <w:tcW w:w="1300" w:type="dxa"/>
            <w:tcBorders>
              <w:top w:val="nil"/>
              <w:left w:val="nil"/>
              <w:bottom w:val="nil"/>
              <w:right w:val="nil"/>
            </w:tcBorders>
            <w:shd w:val="clear" w:color="auto" w:fill="auto"/>
            <w:noWrap/>
            <w:vAlign w:val="bottom"/>
            <w:hideMark/>
          </w:tcPr>
          <w:p w14:paraId="4E89CECE" w14:textId="77777777" w:rsidR="00AE55E6" w:rsidRPr="007C7C8A" w:rsidRDefault="00AE55E6" w:rsidP="006E6419">
            <w:pPr>
              <w:jc w:val="right"/>
              <w:rPr>
                <w:color w:val="000000"/>
                <w:sz w:val="20"/>
                <w:szCs w:val="20"/>
              </w:rPr>
            </w:pPr>
            <w:r w:rsidRPr="007C7C8A">
              <w:rPr>
                <w:color w:val="000000"/>
                <w:sz w:val="20"/>
                <w:szCs w:val="20"/>
              </w:rPr>
              <w:t>34</w:t>
            </w:r>
          </w:p>
        </w:tc>
        <w:tc>
          <w:tcPr>
            <w:tcW w:w="4025" w:type="dxa"/>
            <w:tcBorders>
              <w:top w:val="nil"/>
              <w:left w:val="nil"/>
              <w:bottom w:val="nil"/>
              <w:right w:val="nil"/>
            </w:tcBorders>
            <w:shd w:val="clear" w:color="auto" w:fill="auto"/>
            <w:noWrap/>
            <w:vAlign w:val="bottom"/>
            <w:hideMark/>
          </w:tcPr>
          <w:p w14:paraId="17CF944C" w14:textId="77777777" w:rsidR="00AE55E6" w:rsidRPr="007C7C8A" w:rsidRDefault="00AE55E6" w:rsidP="006E6419">
            <w:pPr>
              <w:rPr>
                <w:color w:val="000000"/>
                <w:sz w:val="20"/>
                <w:szCs w:val="20"/>
              </w:rPr>
            </w:pPr>
            <w:r w:rsidRPr="007C7C8A">
              <w:rPr>
                <w:color w:val="000000"/>
                <w:sz w:val="20"/>
                <w:szCs w:val="20"/>
              </w:rPr>
              <w:t>Islet endocrine cells</w:t>
            </w:r>
          </w:p>
        </w:tc>
        <w:tc>
          <w:tcPr>
            <w:tcW w:w="1300" w:type="dxa"/>
            <w:tcBorders>
              <w:top w:val="nil"/>
              <w:left w:val="nil"/>
              <w:bottom w:val="nil"/>
              <w:right w:val="nil"/>
            </w:tcBorders>
            <w:shd w:val="clear" w:color="auto" w:fill="auto"/>
            <w:noWrap/>
            <w:vAlign w:val="bottom"/>
            <w:hideMark/>
          </w:tcPr>
          <w:p w14:paraId="1178EAD3" w14:textId="77777777" w:rsidR="00AE55E6" w:rsidRPr="007C7C8A" w:rsidRDefault="00AE55E6" w:rsidP="006E6419">
            <w:pPr>
              <w:jc w:val="right"/>
              <w:rPr>
                <w:color w:val="000000"/>
                <w:sz w:val="20"/>
                <w:szCs w:val="20"/>
              </w:rPr>
            </w:pPr>
            <w:r w:rsidRPr="007C7C8A">
              <w:rPr>
                <w:color w:val="000000"/>
                <w:sz w:val="20"/>
                <w:szCs w:val="20"/>
              </w:rPr>
              <w:t>1083</w:t>
            </w:r>
          </w:p>
        </w:tc>
        <w:tc>
          <w:tcPr>
            <w:tcW w:w="1300" w:type="dxa"/>
            <w:tcBorders>
              <w:top w:val="nil"/>
              <w:left w:val="nil"/>
              <w:bottom w:val="nil"/>
              <w:right w:val="nil"/>
            </w:tcBorders>
            <w:shd w:val="clear" w:color="auto" w:fill="auto"/>
            <w:noWrap/>
            <w:vAlign w:val="bottom"/>
            <w:hideMark/>
          </w:tcPr>
          <w:p w14:paraId="66D55181" w14:textId="77777777" w:rsidR="00AE55E6" w:rsidRPr="007C7C8A" w:rsidRDefault="00AE55E6" w:rsidP="006E6419">
            <w:pPr>
              <w:jc w:val="right"/>
              <w:rPr>
                <w:color w:val="000000"/>
                <w:sz w:val="20"/>
                <w:szCs w:val="20"/>
              </w:rPr>
            </w:pPr>
            <w:r w:rsidRPr="007C7C8A">
              <w:rPr>
                <w:color w:val="000000"/>
                <w:sz w:val="20"/>
                <w:szCs w:val="20"/>
              </w:rPr>
              <w:t>1443</w:t>
            </w:r>
          </w:p>
        </w:tc>
        <w:tc>
          <w:tcPr>
            <w:tcW w:w="1300" w:type="dxa"/>
            <w:tcBorders>
              <w:top w:val="nil"/>
              <w:left w:val="nil"/>
              <w:bottom w:val="nil"/>
              <w:right w:val="nil"/>
            </w:tcBorders>
            <w:shd w:val="clear" w:color="auto" w:fill="auto"/>
            <w:noWrap/>
            <w:vAlign w:val="bottom"/>
            <w:hideMark/>
          </w:tcPr>
          <w:p w14:paraId="20A4AC30" w14:textId="77777777" w:rsidR="00AE55E6" w:rsidRPr="007C7C8A" w:rsidRDefault="00AE55E6" w:rsidP="006E6419">
            <w:pPr>
              <w:jc w:val="right"/>
              <w:rPr>
                <w:color w:val="000000"/>
                <w:sz w:val="20"/>
                <w:szCs w:val="20"/>
              </w:rPr>
            </w:pPr>
            <w:r w:rsidRPr="007C7C8A">
              <w:rPr>
                <w:color w:val="000000"/>
                <w:sz w:val="20"/>
                <w:szCs w:val="20"/>
              </w:rPr>
              <w:t>403</w:t>
            </w:r>
          </w:p>
        </w:tc>
      </w:tr>
      <w:tr w:rsidR="00AE55E6" w:rsidRPr="007C7C8A" w14:paraId="02F61A42" w14:textId="77777777" w:rsidTr="00AE55E6">
        <w:trPr>
          <w:trHeight w:val="260"/>
        </w:trPr>
        <w:tc>
          <w:tcPr>
            <w:tcW w:w="1300" w:type="dxa"/>
            <w:tcBorders>
              <w:top w:val="nil"/>
              <w:left w:val="nil"/>
              <w:bottom w:val="nil"/>
              <w:right w:val="nil"/>
            </w:tcBorders>
            <w:shd w:val="clear" w:color="auto" w:fill="auto"/>
            <w:noWrap/>
            <w:vAlign w:val="bottom"/>
            <w:hideMark/>
          </w:tcPr>
          <w:p w14:paraId="71D5B125" w14:textId="77777777" w:rsidR="00AE55E6" w:rsidRPr="007C7C8A" w:rsidRDefault="00AE55E6" w:rsidP="006E6419">
            <w:pPr>
              <w:jc w:val="right"/>
              <w:rPr>
                <w:color w:val="000000"/>
                <w:sz w:val="20"/>
                <w:szCs w:val="20"/>
              </w:rPr>
            </w:pPr>
            <w:r w:rsidRPr="007C7C8A">
              <w:rPr>
                <w:color w:val="000000"/>
                <w:sz w:val="20"/>
                <w:szCs w:val="20"/>
              </w:rPr>
              <w:t>35</w:t>
            </w:r>
          </w:p>
        </w:tc>
        <w:tc>
          <w:tcPr>
            <w:tcW w:w="4025" w:type="dxa"/>
            <w:tcBorders>
              <w:top w:val="nil"/>
              <w:left w:val="nil"/>
              <w:bottom w:val="nil"/>
              <w:right w:val="nil"/>
            </w:tcBorders>
            <w:shd w:val="clear" w:color="auto" w:fill="auto"/>
            <w:noWrap/>
            <w:vAlign w:val="bottom"/>
            <w:hideMark/>
          </w:tcPr>
          <w:p w14:paraId="2DF9D2BA" w14:textId="77777777" w:rsidR="00AE55E6" w:rsidRPr="007C7C8A" w:rsidRDefault="00AE55E6" w:rsidP="006E6419">
            <w:pPr>
              <w:rPr>
                <w:color w:val="000000"/>
                <w:sz w:val="20"/>
                <w:szCs w:val="20"/>
              </w:rPr>
            </w:pPr>
            <w:r w:rsidRPr="007C7C8A">
              <w:rPr>
                <w:color w:val="000000"/>
                <w:sz w:val="20"/>
                <w:szCs w:val="20"/>
              </w:rPr>
              <w:t xml:space="preserve">Lens </w:t>
            </w:r>
            <w:proofErr w:type="spellStart"/>
            <w:r w:rsidRPr="007C7C8A">
              <w:rPr>
                <w:color w:val="000000"/>
                <w:sz w:val="20"/>
                <w:szCs w:val="20"/>
              </w:rPr>
              <w:t>fibre</w:t>
            </w:r>
            <w:proofErr w:type="spellEnd"/>
            <w:r w:rsidRPr="007C7C8A">
              <w:rPr>
                <w:color w:val="000000"/>
                <w:sz w:val="20"/>
                <w:szCs w:val="20"/>
              </w:rPr>
              <w:t xml:space="preserve"> cells</w:t>
            </w:r>
          </w:p>
        </w:tc>
        <w:tc>
          <w:tcPr>
            <w:tcW w:w="1300" w:type="dxa"/>
            <w:tcBorders>
              <w:top w:val="nil"/>
              <w:left w:val="nil"/>
              <w:bottom w:val="nil"/>
              <w:right w:val="nil"/>
            </w:tcBorders>
            <w:shd w:val="clear" w:color="auto" w:fill="auto"/>
            <w:noWrap/>
            <w:vAlign w:val="bottom"/>
            <w:hideMark/>
          </w:tcPr>
          <w:p w14:paraId="6415EDD4" w14:textId="77777777" w:rsidR="00AE55E6" w:rsidRPr="007C7C8A" w:rsidRDefault="00AE55E6" w:rsidP="006E6419">
            <w:pPr>
              <w:jc w:val="right"/>
              <w:rPr>
                <w:color w:val="000000"/>
                <w:sz w:val="20"/>
                <w:szCs w:val="20"/>
              </w:rPr>
            </w:pPr>
            <w:r w:rsidRPr="007C7C8A">
              <w:rPr>
                <w:color w:val="000000"/>
                <w:sz w:val="20"/>
                <w:szCs w:val="20"/>
              </w:rPr>
              <w:t>53</w:t>
            </w:r>
          </w:p>
        </w:tc>
        <w:tc>
          <w:tcPr>
            <w:tcW w:w="1300" w:type="dxa"/>
            <w:tcBorders>
              <w:top w:val="nil"/>
              <w:left w:val="nil"/>
              <w:bottom w:val="nil"/>
              <w:right w:val="nil"/>
            </w:tcBorders>
            <w:shd w:val="clear" w:color="auto" w:fill="auto"/>
            <w:noWrap/>
            <w:vAlign w:val="bottom"/>
            <w:hideMark/>
          </w:tcPr>
          <w:p w14:paraId="3851CA10" w14:textId="77777777" w:rsidR="00AE55E6" w:rsidRPr="007C7C8A" w:rsidRDefault="00AE55E6" w:rsidP="006E6419">
            <w:pPr>
              <w:jc w:val="right"/>
              <w:rPr>
                <w:color w:val="000000"/>
                <w:sz w:val="20"/>
                <w:szCs w:val="20"/>
              </w:rPr>
            </w:pPr>
            <w:r w:rsidRPr="007C7C8A">
              <w:rPr>
                <w:color w:val="000000"/>
                <w:sz w:val="20"/>
                <w:szCs w:val="20"/>
              </w:rPr>
              <w:t>411</w:t>
            </w:r>
          </w:p>
        </w:tc>
        <w:tc>
          <w:tcPr>
            <w:tcW w:w="1300" w:type="dxa"/>
            <w:tcBorders>
              <w:top w:val="nil"/>
              <w:left w:val="nil"/>
              <w:bottom w:val="nil"/>
              <w:right w:val="nil"/>
            </w:tcBorders>
            <w:shd w:val="clear" w:color="auto" w:fill="auto"/>
            <w:noWrap/>
            <w:vAlign w:val="bottom"/>
            <w:hideMark/>
          </w:tcPr>
          <w:p w14:paraId="34C19ECE" w14:textId="77777777" w:rsidR="00AE55E6" w:rsidRPr="007C7C8A" w:rsidRDefault="00AE55E6" w:rsidP="006E6419">
            <w:pPr>
              <w:jc w:val="right"/>
              <w:rPr>
                <w:color w:val="000000"/>
                <w:sz w:val="20"/>
                <w:szCs w:val="20"/>
              </w:rPr>
            </w:pPr>
            <w:r w:rsidRPr="007C7C8A">
              <w:rPr>
                <w:color w:val="000000"/>
                <w:sz w:val="20"/>
                <w:szCs w:val="20"/>
              </w:rPr>
              <w:t>89</w:t>
            </w:r>
          </w:p>
        </w:tc>
      </w:tr>
      <w:tr w:rsidR="00AE55E6" w:rsidRPr="007C7C8A" w14:paraId="51657C6D" w14:textId="77777777" w:rsidTr="00AE55E6">
        <w:trPr>
          <w:trHeight w:val="260"/>
        </w:trPr>
        <w:tc>
          <w:tcPr>
            <w:tcW w:w="1300" w:type="dxa"/>
            <w:tcBorders>
              <w:top w:val="nil"/>
              <w:left w:val="nil"/>
              <w:bottom w:val="nil"/>
              <w:right w:val="nil"/>
            </w:tcBorders>
            <w:shd w:val="clear" w:color="auto" w:fill="auto"/>
            <w:noWrap/>
            <w:vAlign w:val="bottom"/>
            <w:hideMark/>
          </w:tcPr>
          <w:p w14:paraId="365A0C27" w14:textId="77777777" w:rsidR="00AE55E6" w:rsidRPr="007C7C8A" w:rsidRDefault="00AE55E6" w:rsidP="006E6419">
            <w:pPr>
              <w:jc w:val="right"/>
              <w:rPr>
                <w:color w:val="000000"/>
                <w:sz w:val="20"/>
                <w:szCs w:val="20"/>
              </w:rPr>
            </w:pPr>
            <w:r w:rsidRPr="007C7C8A">
              <w:rPr>
                <w:color w:val="000000"/>
                <w:sz w:val="20"/>
                <w:szCs w:val="20"/>
              </w:rPr>
              <w:t>36</w:t>
            </w:r>
          </w:p>
        </w:tc>
        <w:tc>
          <w:tcPr>
            <w:tcW w:w="4025" w:type="dxa"/>
            <w:tcBorders>
              <w:top w:val="nil"/>
              <w:left w:val="nil"/>
              <w:bottom w:val="nil"/>
              <w:right w:val="nil"/>
            </w:tcBorders>
            <w:shd w:val="clear" w:color="auto" w:fill="auto"/>
            <w:noWrap/>
            <w:vAlign w:val="bottom"/>
            <w:hideMark/>
          </w:tcPr>
          <w:p w14:paraId="3790F429" w14:textId="77777777" w:rsidR="00AE55E6" w:rsidRPr="007C7C8A" w:rsidRDefault="00AE55E6" w:rsidP="006E6419">
            <w:pPr>
              <w:rPr>
                <w:color w:val="000000"/>
                <w:sz w:val="20"/>
                <w:szCs w:val="20"/>
              </w:rPr>
            </w:pPr>
            <w:r w:rsidRPr="007C7C8A">
              <w:rPr>
                <w:color w:val="000000"/>
                <w:sz w:val="20"/>
                <w:szCs w:val="20"/>
              </w:rPr>
              <w:t>Limbic system neurons</w:t>
            </w:r>
          </w:p>
        </w:tc>
        <w:tc>
          <w:tcPr>
            <w:tcW w:w="1300" w:type="dxa"/>
            <w:tcBorders>
              <w:top w:val="nil"/>
              <w:left w:val="nil"/>
              <w:bottom w:val="nil"/>
              <w:right w:val="nil"/>
            </w:tcBorders>
            <w:shd w:val="clear" w:color="auto" w:fill="auto"/>
            <w:noWrap/>
            <w:vAlign w:val="bottom"/>
            <w:hideMark/>
          </w:tcPr>
          <w:p w14:paraId="4EF39805" w14:textId="77777777" w:rsidR="00AE55E6" w:rsidRPr="007C7C8A" w:rsidRDefault="00AE55E6" w:rsidP="006E6419">
            <w:pPr>
              <w:jc w:val="right"/>
              <w:rPr>
                <w:color w:val="000000"/>
                <w:sz w:val="20"/>
                <w:szCs w:val="20"/>
              </w:rPr>
            </w:pPr>
            <w:r w:rsidRPr="007C7C8A">
              <w:rPr>
                <w:color w:val="000000"/>
                <w:sz w:val="20"/>
                <w:szCs w:val="20"/>
              </w:rPr>
              <w:t>714</w:t>
            </w:r>
          </w:p>
        </w:tc>
        <w:tc>
          <w:tcPr>
            <w:tcW w:w="1300" w:type="dxa"/>
            <w:tcBorders>
              <w:top w:val="nil"/>
              <w:left w:val="nil"/>
              <w:bottom w:val="nil"/>
              <w:right w:val="nil"/>
            </w:tcBorders>
            <w:shd w:val="clear" w:color="auto" w:fill="auto"/>
            <w:noWrap/>
            <w:vAlign w:val="bottom"/>
            <w:hideMark/>
          </w:tcPr>
          <w:p w14:paraId="721BCA76" w14:textId="77777777" w:rsidR="00AE55E6" w:rsidRPr="007C7C8A" w:rsidRDefault="00AE55E6" w:rsidP="006E6419">
            <w:pPr>
              <w:jc w:val="right"/>
              <w:rPr>
                <w:color w:val="000000"/>
                <w:sz w:val="20"/>
                <w:szCs w:val="20"/>
              </w:rPr>
            </w:pPr>
            <w:r w:rsidRPr="007C7C8A">
              <w:rPr>
                <w:color w:val="000000"/>
                <w:sz w:val="20"/>
                <w:szCs w:val="20"/>
              </w:rPr>
              <w:t>457</w:t>
            </w:r>
          </w:p>
        </w:tc>
        <w:tc>
          <w:tcPr>
            <w:tcW w:w="1300" w:type="dxa"/>
            <w:tcBorders>
              <w:top w:val="nil"/>
              <w:left w:val="nil"/>
              <w:bottom w:val="nil"/>
              <w:right w:val="nil"/>
            </w:tcBorders>
            <w:shd w:val="clear" w:color="auto" w:fill="auto"/>
            <w:noWrap/>
            <w:vAlign w:val="bottom"/>
            <w:hideMark/>
          </w:tcPr>
          <w:p w14:paraId="2F32F81F" w14:textId="77777777" w:rsidR="00AE55E6" w:rsidRPr="007C7C8A" w:rsidRDefault="00AE55E6" w:rsidP="006E6419">
            <w:pPr>
              <w:jc w:val="right"/>
              <w:rPr>
                <w:color w:val="000000"/>
                <w:sz w:val="20"/>
                <w:szCs w:val="20"/>
              </w:rPr>
            </w:pPr>
            <w:r w:rsidRPr="007C7C8A">
              <w:rPr>
                <w:color w:val="000000"/>
                <w:sz w:val="20"/>
                <w:szCs w:val="20"/>
              </w:rPr>
              <w:t>1928</w:t>
            </w:r>
          </w:p>
        </w:tc>
      </w:tr>
      <w:tr w:rsidR="00AE55E6" w:rsidRPr="007C7C8A" w14:paraId="392D92AB" w14:textId="77777777" w:rsidTr="00AE55E6">
        <w:trPr>
          <w:trHeight w:val="260"/>
        </w:trPr>
        <w:tc>
          <w:tcPr>
            <w:tcW w:w="1300" w:type="dxa"/>
            <w:tcBorders>
              <w:top w:val="nil"/>
              <w:left w:val="nil"/>
              <w:bottom w:val="nil"/>
              <w:right w:val="nil"/>
            </w:tcBorders>
            <w:shd w:val="clear" w:color="auto" w:fill="auto"/>
            <w:noWrap/>
            <w:vAlign w:val="bottom"/>
            <w:hideMark/>
          </w:tcPr>
          <w:p w14:paraId="3D634028" w14:textId="77777777" w:rsidR="00AE55E6" w:rsidRPr="007C7C8A" w:rsidRDefault="00AE55E6" w:rsidP="006E6419">
            <w:pPr>
              <w:jc w:val="right"/>
              <w:rPr>
                <w:color w:val="000000"/>
                <w:sz w:val="20"/>
                <w:szCs w:val="20"/>
              </w:rPr>
            </w:pPr>
            <w:r w:rsidRPr="007C7C8A">
              <w:rPr>
                <w:color w:val="000000"/>
                <w:sz w:val="20"/>
                <w:szCs w:val="20"/>
              </w:rPr>
              <w:t>37</w:t>
            </w:r>
          </w:p>
        </w:tc>
        <w:tc>
          <w:tcPr>
            <w:tcW w:w="4025" w:type="dxa"/>
            <w:tcBorders>
              <w:top w:val="nil"/>
              <w:left w:val="nil"/>
              <w:bottom w:val="nil"/>
              <w:right w:val="nil"/>
            </w:tcBorders>
            <w:shd w:val="clear" w:color="auto" w:fill="auto"/>
            <w:noWrap/>
            <w:vAlign w:val="bottom"/>
            <w:hideMark/>
          </w:tcPr>
          <w:p w14:paraId="23A12137" w14:textId="77777777" w:rsidR="00AE55E6" w:rsidRPr="007C7C8A" w:rsidRDefault="00AE55E6" w:rsidP="006E6419">
            <w:pPr>
              <w:rPr>
                <w:color w:val="000000"/>
                <w:sz w:val="20"/>
                <w:szCs w:val="20"/>
              </w:rPr>
            </w:pPr>
            <w:r w:rsidRPr="007C7C8A">
              <w:rPr>
                <w:color w:val="000000"/>
                <w:sz w:val="20"/>
                <w:szCs w:val="20"/>
              </w:rPr>
              <w:t>MUC13_DMBT1 positive cells</w:t>
            </w:r>
          </w:p>
        </w:tc>
        <w:tc>
          <w:tcPr>
            <w:tcW w:w="1300" w:type="dxa"/>
            <w:tcBorders>
              <w:top w:val="nil"/>
              <w:left w:val="nil"/>
              <w:bottom w:val="nil"/>
              <w:right w:val="nil"/>
            </w:tcBorders>
            <w:shd w:val="clear" w:color="auto" w:fill="auto"/>
            <w:noWrap/>
            <w:vAlign w:val="bottom"/>
            <w:hideMark/>
          </w:tcPr>
          <w:p w14:paraId="7783F6EC" w14:textId="77777777" w:rsidR="00AE55E6" w:rsidRPr="007C7C8A" w:rsidRDefault="00AE55E6" w:rsidP="006E6419">
            <w:pPr>
              <w:jc w:val="right"/>
              <w:rPr>
                <w:color w:val="000000"/>
                <w:sz w:val="20"/>
                <w:szCs w:val="20"/>
              </w:rPr>
            </w:pPr>
            <w:r w:rsidRPr="007C7C8A">
              <w:rPr>
                <w:color w:val="000000"/>
                <w:sz w:val="20"/>
                <w:szCs w:val="20"/>
              </w:rPr>
              <w:t>164</w:t>
            </w:r>
          </w:p>
        </w:tc>
        <w:tc>
          <w:tcPr>
            <w:tcW w:w="1300" w:type="dxa"/>
            <w:tcBorders>
              <w:top w:val="nil"/>
              <w:left w:val="nil"/>
              <w:bottom w:val="nil"/>
              <w:right w:val="nil"/>
            </w:tcBorders>
            <w:shd w:val="clear" w:color="auto" w:fill="auto"/>
            <w:noWrap/>
            <w:vAlign w:val="bottom"/>
            <w:hideMark/>
          </w:tcPr>
          <w:p w14:paraId="1CA4A190" w14:textId="77777777" w:rsidR="00AE55E6" w:rsidRPr="007C7C8A" w:rsidRDefault="00AE55E6" w:rsidP="006E6419">
            <w:pPr>
              <w:jc w:val="right"/>
              <w:rPr>
                <w:color w:val="000000"/>
                <w:sz w:val="20"/>
                <w:szCs w:val="20"/>
              </w:rPr>
            </w:pPr>
            <w:r w:rsidRPr="007C7C8A">
              <w:rPr>
                <w:color w:val="000000"/>
                <w:sz w:val="20"/>
                <w:szCs w:val="20"/>
              </w:rPr>
              <w:t>168</w:t>
            </w:r>
          </w:p>
        </w:tc>
        <w:tc>
          <w:tcPr>
            <w:tcW w:w="1300" w:type="dxa"/>
            <w:tcBorders>
              <w:top w:val="nil"/>
              <w:left w:val="nil"/>
              <w:bottom w:val="nil"/>
              <w:right w:val="nil"/>
            </w:tcBorders>
            <w:shd w:val="clear" w:color="auto" w:fill="auto"/>
            <w:noWrap/>
            <w:vAlign w:val="bottom"/>
            <w:hideMark/>
          </w:tcPr>
          <w:p w14:paraId="72D6E574" w14:textId="77777777" w:rsidR="00AE55E6" w:rsidRPr="007C7C8A" w:rsidRDefault="00AE55E6" w:rsidP="006E6419">
            <w:pPr>
              <w:jc w:val="right"/>
              <w:rPr>
                <w:color w:val="000000"/>
                <w:sz w:val="20"/>
                <w:szCs w:val="20"/>
              </w:rPr>
            </w:pPr>
            <w:r w:rsidRPr="007C7C8A">
              <w:rPr>
                <w:color w:val="000000"/>
                <w:sz w:val="20"/>
                <w:szCs w:val="20"/>
              </w:rPr>
              <w:t>63</w:t>
            </w:r>
          </w:p>
        </w:tc>
      </w:tr>
      <w:tr w:rsidR="00AE55E6" w:rsidRPr="007C7C8A" w14:paraId="32C7B043" w14:textId="77777777" w:rsidTr="00AE55E6">
        <w:trPr>
          <w:trHeight w:val="260"/>
        </w:trPr>
        <w:tc>
          <w:tcPr>
            <w:tcW w:w="1300" w:type="dxa"/>
            <w:tcBorders>
              <w:top w:val="nil"/>
              <w:left w:val="nil"/>
              <w:bottom w:val="nil"/>
              <w:right w:val="nil"/>
            </w:tcBorders>
            <w:shd w:val="clear" w:color="auto" w:fill="auto"/>
            <w:noWrap/>
            <w:vAlign w:val="bottom"/>
            <w:hideMark/>
          </w:tcPr>
          <w:p w14:paraId="246089F5" w14:textId="77777777" w:rsidR="00AE55E6" w:rsidRPr="007C7C8A" w:rsidRDefault="00AE55E6" w:rsidP="006E6419">
            <w:pPr>
              <w:jc w:val="right"/>
              <w:rPr>
                <w:color w:val="000000"/>
                <w:sz w:val="20"/>
                <w:szCs w:val="20"/>
              </w:rPr>
            </w:pPr>
            <w:r w:rsidRPr="007C7C8A">
              <w:rPr>
                <w:color w:val="000000"/>
                <w:sz w:val="20"/>
                <w:szCs w:val="20"/>
              </w:rPr>
              <w:t>38</w:t>
            </w:r>
          </w:p>
        </w:tc>
        <w:tc>
          <w:tcPr>
            <w:tcW w:w="4025" w:type="dxa"/>
            <w:tcBorders>
              <w:top w:val="nil"/>
              <w:left w:val="nil"/>
              <w:bottom w:val="nil"/>
              <w:right w:val="nil"/>
            </w:tcBorders>
            <w:shd w:val="clear" w:color="auto" w:fill="auto"/>
            <w:noWrap/>
            <w:vAlign w:val="bottom"/>
            <w:hideMark/>
          </w:tcPr>
          <w:p w14:paraId="26993BB2" w14:textId="77777777" w:rsidR="00AE55E6" w:rsidRPr="007C7C8A" w:rsidRDefault="00AE55E6" w:rsidP="006E6419">
            <w:pPr>
              <w:rPr>
                <w:color w:val="000000"/>
                <w:sz w:val="20"/>
                <w:szCs w:val="20"/>
              </w:rPr>
            </w:pPr>
            <w:r w:rsidRPr="007C7C8A">
              <w:rPr>
                <w:color w:val="000000"/>
                <w:sz w:val="20"/>
                <w:szCs w:val="20"/>
              </w:rPr>
              <w:t>Megakaryocytes</w:t>
            </w:r>
          </w:p>
        </w:tc>
        <w:tc>
          <w:tcPr>
            <w:tcW w:w="1300" w:type="dxa"/>
            <w:tcBorders>
              <w:top w:val="nil"/>
              <w:left w:val="nil"/>
              <w:bottom w:val="nil"/>
              <w:right w:val="nil"/>
            </w:tcBorders>
            <w:shd w:val="clear" w:color="auto" w:fill="auto"/>
            <w:noWrap/>
            <w:vAlign w:val="bottom"/>
            <w:hideMark/>
          </w:tcPr>
          <w:p w14:paraId="5F93DE46" w14:textId="77777777" w:rsidR="00AE55E6" w:rsidRPr="007C7C8A" w:rsidRDefault="00AE55E6" w:rsidP="006E6419">
            <w:pPr>
              <w:jc w:val="right"/>
              <w:rPr>
                <w:color w:val="000000"/>
                <w:sz w:val="20"/>
                <w:szCs w:val="20"/>
              </w:rPr>
            </w:pPr>
            <w:r w:rsidRPr="007C7C8A">
              <w:rPr>
                <w:color w:val="000000"/>
                <w:sz w:val="20"/>
                <w:szCs w:val="20"/>
              </w:rPr>
              <w:t>123</w:t>
            </w:r>
          </w:p>
        </w:tc>
        <w:tc>
          <w:tcPr>
            <w:tcW w:w="1300" w:type="dxa"/>
            <w:tcBorders>
              <w:top w:val="nil"/>
              <w:left w:val="nil"/>
              <w:bottom w:val="nil"/>
              <w:right w:val="nil"/>
            </w:tcBorders>
            <w:shd w:val="clear" w:color="auto" w:fill="auto"/>
            <w:noWrap/>
            <w:vAlign w:val="bottom"/>
            <w:hideMark/>
          </w:tcPr>
          <w:p w14:paraId="46C30FA0" w14:textId="77777777" w:rsidR="00AE55E6" w:rsidRPr="007C7C8A" w:rsidRDefault="00AE55E6" w:rsidP="006E6419">
            <w:pPr>
              <w:jc w:val="right"/>
              <w:rPr>
                <w:color w:val="000000"/>
                <w:sz w:val="20"/>
                <w:szCs w:val="20"/>
              </w:rPr>
            </w:pPr>
            <w:r w:rsidRPr="007C7C8A">
              <w:rPr>
                <w:color w:val="000000"/>
                <w:sz w:val="20"/>
                <w:szCs w:val="20"/>
              </w:rPr>
              <w:t>425</w:t>
            </w:r>
          </w:p>
        </w:tc>
        <w:tc>
          <w:tcPr>
            <w:tcW w:w="1300" w:type="dxa"/>
            <w:tcBorders>
              <w:top w:val="nil"/>
              <w:left w:val="nil"/>
              <w:bottom w:val="nil"/>
              <w:right w:val="nil"/>
            </w:tcBorders>
            <w:shd w:val="clear" w:color="auto" w:fill="auto"/>
            <w:noWrap/>
            <w:vAlign w:val="bottom"/>
            <w:hideMark/>
          </w:tcPr>
          <w:p w14:paraId="443B520E" w14:textId="77777777" w:rsidR="00AE55E6" w:rsidRPr="007C7C8A" w:rsidRDefault="00AE55E6" w:rsidP="006E6419">
            <w:pPr>
              <w:jc w:val="right"/>
              <w:rPr>
                <w:color w:val="000000"/>
                <w:sz w:val="20"/>
                <w:szCs w:val="20"/>
              </w:rPr>
            </w:pPr>
            <w:r w:rsidRPr="007C7C8A">
              <w:rPr>
                <w:color w:val="000000"/>
                <w:sz w:val="20"/>
                <w:szCs w:val="20"/>
              </w:rPr>
              <w:t>103</w:t>
            </w:r>
          </w:p>
        </w:tc>
      </w:tr>
      <w:tr w:rsidR="00AE55E6" w:rsidRPr="007C7C8A" w14:paraId="1B899B2E" w14:textId="77777777" w:rsidTr="00AE55E6">
        <w:trPr>
          <w:trHeight w:val="260"/>
        </w:trPr>
        <w:tc>
          <w:tcPr>
            <w:tcW w:w="1300" w:type="dxa"/>
            <w:tcBorders>
              <w:top w:val="nil"/>
              <w:left w:val="nil"/>
              <w:bottom w:val="nil"/>
              <w:right w:val="nil"/>
            </w:tcBorders>
            <w:shd w:val="clear" w:color="auto" w:fill="auto"/>
            <w:noWrap/>
            <w:vAlign w:val="bottom"/>
            <w:hideMark/>
          </w:tcPr>
          <w:p w14:paraId="31C1D7A0" w14:textId="77777777" w:rsidR="00AE55E6" w:rsidRPr="007C7C8A" w:rsidRDefault="00AE55E6" w:rsidP="006E6419">
            <w:pPr>
              <w:jc w:val="right"/>
              <w:rPr>
                <w:color w:val="000000"/>
                <w:sz w:val="20"/>
                <w:szCs w:val="20"/>
              </w:rPr>
            </w:pPr>
            <w:r w:rsidRPr="007C7C8A">
              <w:rPr>
                <w:color w:val="000000"/>
                <w:sz w:val="20"/>
                <w:szCs w:val="20"/>
              </w:rPr>
              <w:t>39</w:t>
            </w:r>
          </w:p>
        </w:tc>
        <w:tc>
          <w:tcPr>
            <w:tcW w:w="4025" w:type="dxa"/>
            <w:tcBorders>
              <w:top w:val="nil"/>
              <w:left w:val="nil"/>
              <w:bottom w:val="nil"/>
              <w:right w:val="nil"/>
            </w:tcBorders>
            <w:shd w:val="clear" w:color="auto" w:fill="auto"/>
            <w:noWrap/>
            <w:vAlign w:val="bottom"/>
            <w:hideMark/>
          </w:tcPr>
          <w:p w14:paraId="7479F46E" w14:textId="77777777" w:rsidR="00AE55E6" w:rsidRPr="007C7C8A" w:rsidRDefault="00AE55E6" w:rsidP="006E6419">
            <w:pPr>
              <w:rPr>
                <w:color w:val="000000"/>
                <w:sz w:val="20"/>
                <w:szCs w:val="20"/>
              </w:rPr>
            </w:pPr>
            <w:r w:rsidRPr="007C7C8A">
              <w:rPr>
                <w:color w:val="000000"/>
                <w:sz w:val="20"/>
                <w:szCs w:val="20"/>
              </w:rPr>
              <w:t>Mesangial cells</w:t>
            </w:r>
          </w:p>
        </w:tc>
        <w:tc>
          <w:tcPr>
            <w:tcW w:w="1300" w:type="dxa"/>
            <w:tcBorders>
              <w:top w:val="nil"/>
              <w:left w:val="nil"/>
              <w:bottom w:val="nil"/>
              <w:right w:val="nil"/>
            </w:tcBorders>
            <w:shd w:val="clear" w:color="auto" w:fill="auto"/>
            <w:noWrap/>
            <w:vAlign w:val="bottom"/>
            <w:hideMark/>
          </w:tcPr>
          <w:p w14:paraId="05A321F7" w14:textId="77777777" w:rsidR="00AE55E6" w:rsidRPr="007C7C8A" w:rsidRDefault="00AE55E6" w:rsidP="006E6419">
            <w:pPr>
              <w:jc w:val="right"/>
              <w:rPr>
                <w:color w:val="000000"/>
                <w:sz w:val="20"/>
                <w:szCs w:val="20"/>
              </w:rPr>
            </w:pPr>
            <w:r w:rsidRPr="007C7C8A">
              <w:rPr>
                <w:color w:val="000000"/>
                <w:sz w:val="20"/>
                <w:szCs w:val="20"/>
              </w:rPr>
              <w:t>646</w:t>
            </w:r>
          </w:p>
        </w:tc>
        <w:tc>
          <w:tcPr>
            <w:tcW w:w="1300" w:type="dxa"/>
            <w:tcBorders>
              <w:top w:val="nil"/>
              <w:left w:val="nil"/>
              <w:bottom w:val="nil"/>
              <w:right w:val="nil"/>
            </w:tcBorders>
            <w:shd w:val="clear" w:color="auto" w:fill="auto"/>
            <w:noWrap/>
            <w:vAlign w:val="bottom"/>
            <w:hideMark/>
          </w:tcPr>
          <w:p w14:paraId="5E5AB9E6" w14:textId="77777777" w:rsidR="00AE55E6" w:rsidRPr="007C7C8A" w:rsidRDefault="00AE55E6" w:rsidP="006E6419">
            <w:pPr>
              <w:jc w:val="right"/>
              <w:rPr>
                <w:color w:val="000000"/>
                <w:sz w:val="20"/>
                <w:szCs w:val="20"/>
              </w:rPr>
            </w:pPr>
            <w:r w:rsidRPr="007C7C8A">
              <w:rPr>
                <w:color w:val="000000"/>
                <w:sz w:val="20"/>
                <w:szCs w:val="20"/>
              </w:rPr>
              <w:t>167</w:t>
            </w:r>
          </w:p>
        </w:tc>
        <w:tc>
          <w:tcPr>
            <w:tcW w:w="1300" w:type="dxa"/>
            <w:tcBorders>
              <w:top w:val="nil"/>
              <w:left w:val="nil"/>
              <w:bottom w:val="nil"/>
              <w:right w:val="nil"/>
            </w:tcBorders>
            <w:shd w:val="clear" w:color="auto" w:fill="auto"/>
            <w:noWrap/>
            <w:vAlign w:val="bottom"/>
            <w:hideMark/>
          </w:tcPr>
          <w:p w14:paraId="599A9D19" w14:textId="77777777" w:rsidR="00AE55E6" w:rsidRPr="007C7C8A" w:rsidRDefault="00AE55E6" w:rsidP="006E6419">
            <w:pPr>
              <w:jc w:val="right"/>
              <w:rPr>
                <w:color w:val="000000"/>
                <w:sz w:val="20"/>
                <w:szCs w:val="20"/>
              </w:rPr>
            </w:pPr>
            <w:r w:rsidRPr="007C7C8A">
              <w:rPr>
                <w:color w:val="000000"/>
                <w:sz w:val="20"/>
                <w:szCs w:val="20"/>
              </w:rPr>
              <w:t>608</w:t>
            </w:r>
          </w:p>
        </w:tc>
      </w:tr>
      <w:tr w:rsidR="00AE55E6" w:rsidRPr="007C7C8A" w14:paraId="1A240A65" w14:textId="77777777" w:rsidTr="00AE55E6">
        <w:trPr>
          <w:trHeight w:val="260"/>
        </w:trPr>
        <w:tc>
          <w:tcPr>
            <w:tcW w:w="1300" w:type="dxa"/>
            <w:tcBorders>
              <w:top w:val="nil"/>
              <w:left w:val="nil"/>
              <w:bottom w:val="nil"/>
              <w:right w:val="nil"/>
            </w:tcBorders>
            <w:shd w:val="clear" w:color="auto" w:fill="auto"/>
            <w:noWrap/>
            <w:vAlign w:val="bottom"/>
            <w:hideMark/>
          </w:tcPr>
          <w:p w14:paraId="0912F80D" w14:textId="77777777" w:rsidR="00AE55E6" w:rsidRPr="007C7C8A" w:rsidRDefault="00AE55E6" w:rsidP="006E6419">
            <w:pPr>
              <w:jc w:val="right"/>
              <w:rPr>
                <w:color w:val="000000"/>
                <w:sz w:val="20"/>
                <w:szCs w:val="20"/>
              </w:rPr>
            </w:pPr>
            <w:r w:rsidRPr="007C7C8A">
              <w:rPr>
                <w:color w:val="000000"/>
                <w:sz w:val="20"/>
                <w:szCs w:val="20"/>
              </w:rPr>
              <w:t>40</w:t>
            </w:r>
          </w:p>
        </w:tc>
        <w:tc>
          <w:tcPr>
            <w:tcW w:w="4025" w:type="dxa"/>
            <w:tcBorders>
              <w:top w:val="nil"/>
              <w:left w:val="nil"/>
              <w:bottom w:val="nil"/>
              <w:right w:val="nil"/>
            </w:tcBorders>
            <w:shd w:val="clear" w:color="auto" w:fill="auto"/>
            <w:noWrap/>
            <w:vAlign w:val="bottom"/>
            <w:hideMark/>
          </w:tcPr>
          <w:p w14:paraId="37C2B103" w14:textId="77777777" w:rsidR="00AE55E6" w:rsidRPr="007C7C8A" w:rsidRDefault="00AE55E6" w:rsidP="006E6419">
            <w:pPr>
              <w:rPr>
                <w:color w:val="000000"/>
                <w:sz w:val="20"/>
                <w:szCs w:val="20"/>
              </w:rPr>
            </w:pPr>
            <w:r w:rsidRPr="007C7C8A">
              <w:rPr>
                <w:color w:val="000000"/>
                <w:sz w:val="20"/>
                <w:szCs w:val="20"/>
              </w:rPr>
              <w:t>Mesothelial cells</w:t>
            </w:r>
          </w:p>
        </w:tc>
        <w:tc>
          <w:tcPr>
            <w:tcW w:w="1300" w:type="dxa"/>
            <w:tcBorders>
              <w:top w:val="nil"/>
              <w:left w:val="nil"/>
              <w:bottom w:val="nil"/>
              <w:right w:val="nil"/>
            </w:tcBorders>
            <w:shd w:val="clear" w:color="auto" w:fill="auto"/>
            <w:noWrap/>
            <w:vAlign w:val="bottom"/>
            <w:hideMark/>
          </w:tcPr>
          <w:p w14:paraId="430D92F6" w14:textId="77777777" w:rsidR="00AE55E6" w:rsidRPr="007C7C8A" w:rsidRDefault="00AE55E6" w:rsidP="006E6419">
            <w:pPr>
              <w:jc w:val="right"/>
              <w:rPr>
                <w:color w:val="000000"/>
                <w:sz w:val="20"/>
                <w:szCs w:val="20"/>
              </w:rPr>
            </w:pPr>
            <w:r w:rsidRPr="007C7C8A">
              <w:rPr>
                <w:color w:val="000000"/>
                <w:sz w:val="20"/>
                <w:szCs w:val="20"/>
              </w:rPr>
              <w:t>195</w:t>
            </w:r>
          </w:p>
        </w:tc>
        <w:tc>
          <w:tcPr>
            <w:tcW w:w="1300" w:type="dxa"/>
            <w:tcBorders>
              <w:top w:val="nil"/>
              <w:left w:val="nil"/>
              <w:bottom w:val="nil"/>
              <w:right w:val="nil"/>
            </w:tcBorders>
            <w:shd w:val="clear" w:color="auto" w:fill="auto"/>
            <w:noWrap/>
            <w:vAlign w:val="bottom"/>
            <w:hideMark/>
          </w:tcPr>
          <w:p w14:paraId="7ACBBD28" w14:textId="77777777" w:rsidR="00AE55E6" w:rsidRPr="007C7C8A" w:rsidRDefault="00AE55E6" w:rsidP="006E6419">
            <w:pPr>
              <w:jc w:val="right"/>
              <w:rPr>
                <w:color w:val="000000"/>
                <w:sz w:val="20"/>
                <w:szCs w:val="20"/>
              </w:rPr>
            </w:pPr>
            <w:r w:rsidRPr="007C7C8A">
              <w:rPr>
                <w:color w:val="000000"/>
                <w:sz w:val="20"/>
                <w:szCs w:val="20"/>
              </w:rPr>
              <w:t>148</w:t>
            </w:r>
          </w:p>
        </w:tc>
        <w:tc>
          <w:tcPr>
            <w:tcW w:w="1300" w:type="dxa"/>
            <w:tcBorders>
              <w:top w:val="nil"/>
              <w:left w:val="nil"/>
              <w:bottom w:val="nil"/>
              <w:right w:val="nil"/>
            </w:tcBorders>
            <w:shd w:val="clear" w:color="auto" w:fill="auto"/>
            <w:noWrap/>
            <w:vAlign w:val="bottom"/>
            <w:hideMark/>
          </w:tcPr>
          <w:p w14:paraId="7524A6E8" w14:textId="77777777" w:rsidR="00AE55E6" w:rsidRPr="007C7C8A" w:rsidRDefault="00AE55E6" w:rsidP="006E6419">
            <w:pPr>
              <w:jc w:val="right"/>
              <w:rPr>
                <w:color w:val="000000"/>
                <w:sz w:val="20"/>
                <w:szCs w:val="20"/>
              </w:rPr>
            </w:pPr>
            <w:r w:rsidRPr="007C7C8A">
              <w:rPr>
                <w:color w:val="000000"/>
                <w:sz w:val="20"/>
                <w:szCs w:val="20"/>
              </w:rPr>
              <w:t>149</w:t>
            </w:r>
          </w:p>
        </w:tc>
      </w:tr>
      <w:tr w:rsidR="00AE55E6" w:rsidRPr="007C7C8A" w14:paraId="550768FC" w14:textId="77777777" w:rsidTr="00AE55E6">
        <w:trPr>
          <w:trHeight w:val="260"/>
        </w:trPr>
        <w:tc>
          <w:tcPr>
            <w:tcW w:w="1300" w:type="dxa"/>
            <w:tcBorders>
              <w:top w:val="nil"/>
              <w:left w:val="nil"/>
              <w:bottom w:val="nil"/>
              <w:right w:val="nil"/>
            </w:tcBorders>
            <w:shd w:val="clear" w:color="auto" w:fill="auto"/>
            <w:noWrap/>
            <w:vAlign w:val="bottom"/>
            <w:hideMark/>
          </w:tcPr>
          <w:p w14:paraId="73AF7EC2" w14:textId="77777777" w:rsidR="00AE55E6" w:rsidRPr="007C7C8A" w:rsidRDefault="00AE55E6" w:rsidP="006E6419">
            <w:pPr>
              <w:jc w:val="right"/>
              <w:rPr>
                <w:color w:val="000000"/>
                <w:sz w:val="20"/>
                <w:szCs w:val="20"/>
              </w:rPr>
            </w:pPr>
            <w:r w:rsidRPr="007C7C8A">
              <w:rPr>
                <w:color w:val="000000"/>
                <w:sz w:val="20"/>
                <w:szCs w:val="20"/>
              </w:rPr>
              <w:t>41</w:t>
            </w:r>
          </w:p>
        </w:tc>
        <w:tc>
          <w:tcPr>
            <w:tcW w:w="4025" w:type="dxa"/>
            <w:tcBorders>
              <w:top w:val="nil"/>
              <w:left w:val="nil"/>
              <w:bottom w:val="nil"/>
              <w:right w:val="nil"/>
            </w:tcBorders>
            <w:shd w:val="clear" w:color="auto" w:fill="auto"/>
            <w:noWrap/>
            <w:vAlign w:val="bottom"/>
            <w:hideMark/>
          </w:tcPr>
          <w:p w14:paraId="2E9ECFEA" w14:textId="77777777" w:rsidR="00AE55E6" w:rsidRPr="007C7C8A" w:rsidRDefault="00AE55E6" w:rsidP="006E6419">
            <w:pPr>
              <w:rPr>
                <w:color w:val="000000"/>
                <w:sz w:val="20"/>
                <w:szCs w:val="20"/>
              </w:rPr>
            </w:pPr>
            <w:r w:rsidRPr="007C7C8A">
              <w:rPr>
                <w:color w:val="000000"/>
                <w:sz w:val="20"/>
                <w:szCs w:val="20"/>
              </w:rPr>
              <w:t>Metanephric cells</w:t>
            </w:r>
          </w:p>
        </w:tc>
        <w:tc>
          <w:tcPr>
            <w:tcW w:w="1300" w:type="dxa"/>
            <w:tcBorders>
              <w:top w:val="nil"/>
              <w:left w:val="nil"/>
              <w:bottom w:val="nil"/>
              <w:right w:val="nil"/>
            </w:tcBorders>
            <w:shd w:val="clear" w:color="auto" w:fill="auto"/>
            <w:noWrap/>
            <w:vAlign w:val="bottom"/>
            <w:hideMark/>
          </w:tcPr>
          <w:p w14:paraId="1D9B0C2B" w14:textId="77777777" w:rsidR="00AE55E6" w:rsidRPr="007C7C8A" w:rsidRDefault="00AE55E6" w:rsidP="006E6419">
            <w:pPr>
              <w:jc w:val="right"/>
              <w:rPr>
                <w:color w:val="000000"/>
                <w:sz w:val="20"/>
                <w:szCs w:val="20"/>
              </w:rPr>
            </w:pPr>
            <w:r w:rsidRPr="007C7C8A">
              <w:rPr>
                <w:color w:val="000000"/>
                <w:sz w:val="20"/>
                <w:szCs w:val="20"/>
              </w:rPr>
              <w:t>527</w:t>
            </w:r>
          </w:p>
        </w:tc>
        <w:tc>
          <w:tcPr>
            <w:tcW w:w="1300" w:type="dxa"/>
            <w:tcBorders>
              <w:top w:val="nil"/>
              <w:left w:val="nil"/>
              <w:bottom w:val="nil"/>
              <w:right w:val="nil"/>
            </w:tcBorders>
            <w:shd w:val="clear" w:color="auto" w:fill="auto"/>
            <w:noWrap/>
            <w:vAlign w:val="bottom"/>
            <w:hideMark/>
          </w:tcPr>
          <w:p w14:paraId="602E7E06" w14:textId="77777777" w:rsidR="00AE55E6" w:rsidRPr="007C7C8A" w:rsidRDefault="00AE55E6" w:rsidP="006E6419">
            <w:pPr>
              <w:jc w:val="right"/>
              <w:rPr>
                <w:color w:val="000000"/>
                <w:sz w:val="20"/>
                <w:szCs w:val="20"/>
              </w:rPr>
            </w:pPr>
            <w:r w:rsidRPr="007C7C8A">
              <w:rPr>
                <w:color w:val="000000"/>
                <w:sz w:val="20"/>
                <w:szCs w:val="20"/>
              </w:rPr>
              <w:t>91</w:t>
            </w:r>
          </w:p>
        </w:tc>
        <w:tc>
          <w:tcPr>
            <w:tcW w:w="1300" w:type="dxa"/>
            <w:tcBorders>
              <w:top w:val="nil"/>
              <w:left w:val="nil"/>
              <w:bottom w:val="nil"/>
              <w:right w:val="nil"/>
            </w:tcBorders>
            <w:shd w:val="clear" w:color="auto" w:fill="auto"/>
            <w:noWrap/>
            <w:vAlign w:val="bottom"/>
            <w:hideMark/>
          </w:tcPr>
          <w:p w14:paraId="72A5930E" w14:textId="77777777" w:rsidR="00AE55E6" w:rsidRPr="007C7C8A" w:rsidRDefault="00AE55E6" w:rsidP="006E6419">
            <w:pPr>
              <w:jc w:val="right"/>
              <w:rPr>
                <w:color w:val="000000"/>
                <w:sz w:val="20"/>
                <w:szCs w:val="20"/>
              </w:rPr>
            </w:pPr>
            <w:r w:rsidRPr="007C7C8A">
              <w:rPr>
                <w:color w:val="000000"/>
                <w:sz w:val="20"/>
                <w:szCs w:val="20"/>
              </w:rPr>
              <w:t>216</w:t>
            </w:r>
          </w:p>
        </w:tc>
      </w:tr>
      <w:tr w:rsidR="00AE55E6" w:rsidRPr="007C7C8A" w14:paraId="2A073F70" w14:textId="77777777" w:rsidTr="00AE55E6">
        <w:trPr>
          <w:trHeight w:val="260"/>
        </w:trPr>
        <w:tc>
          <w:tcPr>
            <w:tcW w:w="1300" w:type="dxa"/>
            <w:tcBorders>
              <w:top w:val="nil"/>
              <w:left w:val="nil"/>
              <w:bottom w:val="nil"/>
              <w:right w:val="nil"/>
            </w:tcBorders>
            <w:shd w:val="clear" w:color="auto" w:fill="auto"/>
            <w:noWrap/>
            <w:vAlign w:val="bottom"/>
            <w:hideMark/>
          </w:tcPr>
          <w:p w14:paraId="185370C7" w14:textId="77777777" w:rsidR="00AE55E6" w:rsidRPr="007C7C8A" w:rsidRDefault="00AE55E6" w:rsidP="006E6419">
            <w:pPr>
              <w:jc w:val="right"/>
              <w:rPr>
                <w:color w:val="000000"/>
                <w:sz w:val="20"/>
                <w:szCs w:val="20"/>
              </w:rPr>
            </w:pPr>
            <w:r w:rsidRPr="007C7C8A">
              <w:rPr>
                <w:color w:val="000000"/>
                <w:sz w:val="20"/>
                <w:szCs w:val="20"/>
              </w:rPr>
              <w:t>42</w:t>
            </w:r>
          </w:p>
        </w:tc>
        <w:tc>
          <w:tcPr>
            <w:tcW w:w="4025" w:type="dxa"/>
            <w:tcBorders>
              <w:top w:val="nil"/>
              <w:left w:val="nil"/>
              <w:bottom w:val="nil"/>
              <w:right w:val="nil"/>
            </w:tcBorders>
            <w:shd w:val="clear" w:color="auto" w:fill="auto"/>
            <w:noWrap/>
            <w:vAlign w:val="bottom"/>
            <w:hideMark/>
          </w:tcPr>
          <w:p w14:paraId="541A44FA" w14:textId="77777777" w:rsidR="00AE55E6" w:rsidRPr="007C7C8A" w:rsidRDefault="00AE55E6" w:rsidP="006E6419">
            <w:pPr>
              <w:rPr>
                <w:color w:val="000000"/>
                <w:sz w:val="20"/>
                <w:szCs w:val="20"/>
              </w:rPr>
            </w:pPr>
            <w:r w:rsidRPr="007C7C8A">
              <w:rPr>
                <w:color w:val="000000"/>
                <w:sz w:val="20"/>
                <w:szCs w:val="20"/>
              </w:rPr>
              <w:t>Microglia</w:t>
            </w:r>
          </w:p>
        </w:tc>
        <w:tc>
          <w:tcPr>
            <w:tcW w:w="1300" w:type="dxa"/>
            <w:tcBorders>
              <w:top w:val="nil"/>
              <w:left w:val="nil"/>
              <w:bottom w:val="nil"/>
              <w:right w:val="nil"/>
            </w:tcBorders>
            <w:shd w:val="clear" w:color="auto" w:fill="auto"/>
            <w:noWrap/>
            <w:vAlign w:val="bottom"/>
            <w:hideMark/>
          </w:tcPr>
          <w:p w14:paraId="0ED51DFD" w14:textId="77777777" w:rsidR="00AE55E6" w:rsidRPr="007C7C8A" w:rsidRDefault="00AE55E6" w:rsidP="006E6419">
            <w:pPr>
              <w:jc w:val="right"/>
              <w:rPr>
                <w:color w:val="000000"/>
                <w:sz w:val="20"/>
                <w:szCs w:val="20"/>
              </w:rPr>
            </w:pPr>
            <w:r w:rsidRPr="007C7C8A">
              <w:rPr>
                <w:color w:val="000000"/>
                <w:sz w:val="20"/>
                <w:szCs w:val="20"/>
              </w:rPr>
              <w:t>267</w:t>
            </w:r>
          </w:p>
        </w:tc>
        <w:tc>
          <w:tcPr>
            <w:tcW w:w="1300" w:type="dxa"/>
            <w:tcBorders>
              <w:top w:val="nil"/>
              <w:left w:val="nil"/>
              <w:bottom w:val="nil"/>
              <w:right w:val="nil"/>
            </w:tcBorders>
            <w:shd w:val="clear" w:color="auto" w:fill="auto"/>
            <w:noWrap/>
            <w:vAlign w:val="bottom"/>
            <w:hideMark/>
          </w:tcPr>
          <w:p w14:paraId="20EC2D5B" w14:textId="77777777" w:rsidR="00AE55E6" w:rsidRPr="007C7C8A" w:rsidRDefault="00AE55E6" w:rsidP="006E6419">
            <w:pPr>
              <w:jc w:val="right"/>
              <w:rPr>
                <w:color w:val="000000"/>
                <w:sz w:val="20"/>
                <w:szCs w:val="20"/>
              </w:rPr>
            </w:pPr>
            <w:r w:rsidRPr="007C7C8A">
              <w:rPr>
                <w:color w:val="000000"/>
                <w:sz w:val="20"/>
                <w:szCs w:val="20"/>
              </w:rPr>
              <w:t>193</w:t>
            </w:r>
          </w:p>
        </w:tc>
        <w:tc>
          <w:tcPr>
            <w:tcW w:w="1300" w:type="dxa"/>
            <w:tcBorders>
              <w:top w:val="nil"/>
              <w:left w:val="nil"/>
              <w:bottom w:val="nil"/>
              <w:right w:val="nil"/>
            </w:tcBorders>
            <w:shd w:val="clear" w:color="auto" w:fill="auto"/>
            <w:noWrap/>
            <w:vAlign w:val="bottom"/>
            <w:hideMark/>
          </w:tcPr>
          <w:p w14:paraId="1F94C99D" w14:textId="77777777" w:rsidR="00AE55E6" w:rsidRPr="007C7C8A" w:rsidRDefault="00AE55E6" w:rsidP="006E6419">
            <w:pPr>
              <w:jc w:val="right"/>
              <w:rPr>
                <w:color w:val="000000"/>
                <w:sz w:val="20"/>
                <w:szCs w:val="20"/>
              </w:rPr>
            </w:pPr>
            <w:r w:rsidRPr="007C7C8A">
              <w:rPr>
                <w:color w:val="000000"/>
                <w:sz w:val="20"/>
                <w:szCs w:val="20"/>
              </w:rPr>
              <w:t>140</w:t>
            </w:r>
          </w:p>
        </w:tc>
      </w:tr>
      <w:tr w:rsidR="00AE55E6" w:rsidRPr="007C7C8A" w14:paraId="121CEBE3" w14:textId="77777777" w:rsidTr="00AE55E6">
        <w:trPr>
          <w:trHeight w:val="260"/>
        </w:trPr>
        <w:tc>
          <w:tcPr>
            <w:tcW w:w="1300" w:type="dxa"/>
            <w:tcBorders>
              <w:top w:val="nil"/>
              <w:left w:val="nil"/>
              <w:bottom w:val="nil"/>
              <w:right w:val="nil"/>
            </w:tcBorders>
            <w:shd w:val="clear" w:color="auto" w:fill="auto"/>
            <w:noWrap/>
            <w:vAlign w:val="bottom"/>
            <w:hideMark/>
          </w:tcPr>
          <w:p w14:paraId="73197663" w14:textId="77777777" w:rsidR="00AE55E6" w:rsidRPr="007C7C8A" w:rsidRDefault="00AE55E6" w:rsidP="006E6419">
            <w:pPr>
              <w:jc w:val="right"/>
              <w:rPr>
                <w:color w:val="000000"/>
                <w:sz w:val="20"/>
                <w:szCs w:val="20"/>
              </w:rPr>
            </w:pPr>
            <w:r w:rsidRPr="007C7C8A">
              <w:rPr>
                <w:color w:val="000000"/>
                <w:sz w:val="20"/>
                <w:szCs w:val="20"/>
              </w:rPr>
              <w:t>43</w:t>
            </w:r>
          </w:p>
        </w:tc>
        <w:tc>
          <w:tcPr>
            <w:tcW w:w="4025" w:type="dxa"/>
            <w:tcBorders>
              <w:top w:val="nil"/>
              <w:left w:val="nil"/>
              <w:bottom w:val="nil"/>
              <w:right w:val="nil"/>
            </w:tcBorders>
            <w:shd w:val="clear" w:color="auto" w:fill="auto"/>
            <w:noWrap/>
            <w:vAlign w:val="bottom"/>
            <w:hideMark/>
          </w:tcPr>
          <w:p w14:paraId="32DFB7D7" w14:textId="77777777" w:rsidR="00AE55E6" w:rsidRPr="007C7C8A" w:rsidRDefault="00AE55E6" w:rsidP="006E6419">
            <w:pPr>
              <w:rPr>
                <w:color w:val="000000"/>
                <w:sz w:val="20"/>
                <w:szCs w:val="20"/>
              </w:rPr>
            </w:pPr>
            <w:r w:rsidRPr="007C7C8A">
              <w:rPr>
                <w:color w:val="000000"/>
                <w:sz w:val="20"/>
                <w:szCs w:val="20"/>
              </w:rPr>
              <w:t>Neuroendocrine cells</w:t>
            </w:r>
          </w:p>
        </w:tc>
        <w:tc>
          <w:tcPr>
            <w:tcW w:w="1300" w:type="dxa"/>
            <w:tcBorders>
              <w:top w:val="nil"/>
              <w:left w:val="nil"/>
              <w:bottom w:val="nil"/>
              <w:right w:val="nil"/>
            </w:tcBorders>
            <w:shd w:val="clear" w:color="auto" w:fill="auto"/>
            <w:noWrap/>
            <w:vAlign w:val="bottom"/>
            <w:hideMark/>
          </w:tcPr>
          <w:p w14:paraId="4B9C80F5" w14:textId="77777777" w:rsidR="00AE55E6" w:rsidRPr="007C7C8A" w:rsidRDefault="00AE55E6" w:rsidP="006E6419">
            <w:pPr>
              <w:jc w:val="right"/>
              <w:rPr>
                <w:color w:val="000000"/>
                <w:sz w:val="20"/>
                <w:szCs w:val="20"/>
              </w:rPr>
            </w:pPr>
            <w:r w:rsidRPr="007C7C8A">
              <w:rPr>
                <w:color w:val="000000"/>
                <w:sz w:val="20"/>
                <w:szCs w:val="20"/>
              </w:rPr>
              <w:t>163</w:t>
            </w:r>
          </w:p>
        </w:tc>
        <w:tc>
          <w:tcPr>
            <w:tcW w:w="1300" w:type="dxa"/>
            <w:tcBorders>
              <w:top w:val="nil"/>
              <w:left w:val="nil"/>
              <w:bottom w:val="nil"/>
              <w:right w:val="nil"/>
            </w:tcBorders>
            <w:shd w:val="clear" w:color="auto" w:fill="auto"/>
            <w:noWrap/>
            <w:vAlign w:val="bottom"/>
            <w:hideMark/>
          </w:tcPr>
          <w:p w14:paraId="4E0C0647" w14:textId="77777777" w:rsidR="00AE55E6" w:rsidRPr="007C7C8A" w:rsidRDefault="00AE55E6" w:rsidP="006E6419">
            <w:pPr>
              <w:jc w:val="right"/>
              <w:rPr>
                <w:color w:val="000000"/>
                <w:sz w:val="20"/>
                <w:szCs w:val="20"/>
              </w:rPr>
            </w:pPr>
            <w:r w:rsidRPr="007C7C8A">
              <w:rPr>
                <w:color w:val="000000"/>
                <w:sz w:val="20"/>
                <w:szCs w:val="20"/>
              </w:rPr>
              <w:t>217</w:t>
            </w:r>
          </w:p>
        </w:tc>
        <w:tc>
          <w:tcPr>
            <w:tcW w:w="1300" w:type="dxa"/>
            <w:tcBorders>
              <w:top w:val="nil"/>
              <w:left w:val="nil"/>
              <w:bottom w:val="nil"/>
              <w:right w:val="nil"/>
            </w:tcBorders>
            <w:shd w:val="clear" w:color="auto" w:fill="auto"/>
            <w:noWrap/>
            <w:vAlign w:val="bottom"/>
            <w:hideMark/>
          </w:tcPr>
          <w:p w14:paraId="3E59B260" w14:textId="77777777" w:rsidR="00AE55E6" w:rsidRPr="007C7C8A" w:rsidRDefault="00AE55E6" w:rsidP="006E6419">
            <w:pPr>
              <w:jc w:val="right"/>
              <w:rPr>
                <w:color w:val="000000"/>
                <w:sz w:val="20"/>
                <w:szCs w:val="20"/>
              </w:rPr>
            </w:pPr>
            <w:r w:rsidRPr="007C7C8A">
              <w:rPr>
                <w:color w:val="000000"/>
                <w:sz w:val="20"/>
                <w:szCs w:val="20"/>
              </w:rPr>
              <w:t>159</w:t>
            </w:r>
          </w:p>
        </w:tc>
      </w:tr>
      <w:tr w:rsidR="00AE55E6" w:rsidRPr="007C7C8A" w14:paraId="505DAB2E" w14:textId="77777777" w:rsidTr="00AE55E6">
        <w:trPr>
          <w:trHeight w:val="260"/>
        </w:trPr>
        <w:tc>
          <w:tcPr>
            <w:tcW w:w="1300" w:type="dxa"/>
            <w:tcBorders>
              <w:top w:val="nil"/>
              <w:left w:val="nil"/>
              <w:bottom w:val="nil"/>
              <w:right w:val="nil"/>
            </w:tcBorders>
            <w:shd w:val="clear" w:color="auto" w:fill="auto"/>
            <w:noWrap/>
            <w:vAlign w:val="bottom"/>
            <w:hideMark/>
          </w:tcPr>
          <w:p w14:paraId="7A92233A" w14:textId="77777777" w:rsidR="00AE55E6" w:rsidRPr="007C7C8A" w:rsidRDefault="00AE55E6" w:rsidP="006E6419">
            <w:pPr>
              <w:jc w:val="right"/>
              <w:rPr>
                <w:color w:val="000000"/>
                <w:sz w:val="20"/>
                <w:szCs w:val="20"/>
              </w:rPr>
            </w:pPr>
            <w:r w:rsidRPr="007C7C8A">
              <w:rPr>
                <w:color w:val="000000"/>
                <w:sz w:val="20"/>
                <w:szCs w:val="20"/>
              </w:rPr>
              <w:t>44</w:t>
            </w:r>
          </w:p>
        </w:tc>
        <w:tc>
          <w:tcPr>
            <w:tcW w:w="4025" w:type="dxa"/>
            <w:tcBorders>
              <w:top w:val="nil"/>
              <w:left w:val="nil"/>
              <w:bottom w:val="nil"/>
              <w:right w:val="nil"/>
            </w:tcBorders>
            <w:shd w:val="clear" w:color="auto" w:fill="auto"/>
            <w:noWrap/>
            <w:vAlign w:val="bottom"/>
            <w:hideMark/>
          </w:tcPr>
          <w:p w14:paraId="535E5803" w14:textId="77777777" w:rsidR="00AE55E6" w:rsidRPr="007C7C8A" w:rsidRDefault="00AE55E6" w:rsidP="006E6419">
            <w:pPr>
              <w:rPr>
                <w:color w:val="000000"/>
                <w:sz w:val="20"/>
                <w:szCs w:val="20"/>
              </w:rPr>
            </w:pPr>
            <w:r w:rsidRPr="007C7C8A">
              <w:rPr>
                <w:color w:val="000000"/>
                <w:sz w:val="20"/>
                <w:szCs w:val="20"/>
              </w:rPr>
              <w:t>Oligodendrocytes</w:t>
            </w:r>
          </w:p>
        </w:tc>
        <w:tc>
          <w:tcPr>
            <w:tcW w:w="1300" w:type="dxa"/>
            <w:tcBorders>
              <w:top w:val="nil"/>
              <w:left w:val="nil"/>
              <w:bottom w:val="nil"/>
              <w:right w:val="nil"/>
            </w:tcBorders>
            <w:shd w:val="clear" w:color="auto" w:fill="auto"/>
            <w:noWrap/>
            <w:vAlign w:val="bottom"/>
            <w:hideMark/>
          </w:tcPr>
          <w:p w14:paraId="65635350" w14:textId="77777777" w:rsidR="00AE55E6" w:rsidRPr="007C7C8A" w:rsidRDefault="00AE55E6" w:rsidP="006E6419">
            <w:pPr>
              <w:jc w:val="right"/>
              <w:rPr>
                <w:color w:val="000000"/>
                <w:sz w:val="20"/>
                <w:szCs w:val="20"/>
              </w:rPr>
            </w:pPr>
            <w:r w:rsidRPr="007C7C8A">
              <w:rPr>
                <w:color w:val="000000"/>
                <w:sz w:val="20"/>
                <w:szCs w:val="20"/>
              </w:rPr>
              <w:t>182</w:t>
            </w:r>
          </w:p>
        </w:tc>
        <w:tc>
          <w:tcPr>
            <w:tcW w:w="1300" w:type="dxa"/>
            <w:tcBorders>
              <w:top w:val="nil"/>
              <w:left w:val="nil"/>
              <w:bottom w:val="nil"/>
              <w:right w:val="nil"/>
            </w:tcBorders>
            <w:shd w:val="clear" w:color="auto" w:fill="auto"/>
            <w:noWrap/>
            <w:vAlign w:val="bottom"/>
            <w:hideMark/>
          </w:tcPr>
          <w:p w14:paraId="2E80174E" w14:textId="77777777" w:rsidR="00AE55E6" w:rsidRPr="007C7C8A" w:rsidRDefault="00AE55E6" w:rsidP="006E6419">
            <w:pPr>
              <w:jc w:val="right"/>
              <w:rPr>
                <w:color w:val="000000"/>
                <w:sz w:val="20"/>
                <w:szCs w:val="20"/>
              </w:rPr>
            </w:pPr>
            <w:r w:rsidRPr="007C7C8A">
              <w:rPr>
                <w:color w:val="000000"/>
                <w:sz w:val="20"/>
                <w:szCs w:val="20"/>
              </w:rPr>
              <w:t>201</w:t>
            </w:r>
          </w:p>
        </w:tc>
        <w:tc>
          <w:tcPr>
            <w:tcW w:w="1300" w:type="dxa"/>
            <w:tcBorders>
              <w:top w:val="nil"/>
              <w:left w:val="nil"/>
              <w:bottom w:val="nil"/>
              <w:right w:val="nil"/>
            </w:tcBorders>
            <w:shd w:val="clear" w:color="auto" w:fill="auto"/>
            <w:noWrap/>
            <w:vAlign w:val="bottom"/>
            <w:hideMark/>
          </w:tcPr>
          <w:p w14:paraId="030ACCC1" w14:textId="77777777" w:rsidR="00AE55E6" w:rsidRPr="007C7C8A" w:rsidRDefault="00AE55E6" w:rsidP="006E6419">
            <w:pPr>
              <w:jc w:val="right"/>
              <w:rPr>
                <w:color w:val="000000"/>
                <w:sz w:val="20"/>
                <w:szCs w:val="20"/>
              </w:rPr>
            </w:pPr>
            <w:r w:rsidRPr="007C7C8A">
              <w:rPr>
                <w:color w:val="000000"/>
                <w:sz w:val="20"/>
                <w:szCs w:val="20"/>
              </w:rPr>
              <w:t>1209</w:t>
            </w:r>
          </w:p>
        </w:tc>
      </w:tr>
      <w:tr w:rsidR="00AE55E6" w:rsidRPr="007C7C8A" w14:paraId="1EF9EE99" w14:textId="77777777" w:rsidTr="00AE55E6">
        <w:trPr>
          <w:trHeight w:val="260"/>
        </w:trPr>
        <w:tc>
          <w:tcPr>
            <w:tcW w:w="1300" w:type="dxa"/>
            <w:tcBorders>
              <w:top w:val="nil"/>
              <w:left w:val="nil"/>
              <w:bottom w:val="nil"/>
              <w:right w:val="nil"/>
            </w:tcBorders>
            <w:shd w:val="clear" w:color="auto" w:fill="auto"/>
            <w:noWrap/>
            <w:vAlign w:val="bottom"/>
            <w:hideMark/>
          </w:tcPr>
          <w:p w14:paraId="347CDDDA" w14:textId="77777777" w:rsidR="00AE55E6" w:rsidRPr="007C7C8A" w:rsidRDefault="00AE55E6" w:rsidP="006E6419">
            <w:pPr>
              <w:jc w:val="right"/>
              <w:rPr>
                <w:color w:val="000000"/>
                <w:sz w:val="20"/>
                <w:szCs w:val="20"/>
              </w:rPr>
            </w:pPr>
            <w:r w:rsidRPr="007C7C8A">
              <w:rPr>
                <w:color w:val="000000"/>
                <w:sz w:val="20"/>
                <w:szCs w:val="20"/>
              </w:rPr>
              <w:t>45</w:t>
            </w:r>
          </w:p>
        </w:tc>
        <w:tc>
          <w:tcPr>
            <w:tcW w:w="4025" w:type="dxa"/>
            <w:tcBorders>
              <w:top w:val="nil"/>
              <w:left w:val="nil"/>
              <w:bottom w:val="nil"/>
              <w:right w:val="nil"/>
            </w:tcBorders>
            <w:shd w:val="clear" w:color="auto" w:fill="auto"/>
            <w:noWrap/>
            <w:vAlign w:val="bottom"/>
            <w:hideMark/>
          </w:tcPr>
          <w:p w14:paraId="3557D262" w14:textId="77777777" w:rsidR="00AE55E6" w:rsidRPr="007C7C8A" w:rsidRDefault="00AE55E6" w:rsidP="006E6419">
            <w:pPr>
              <w:rPr>
                <w:color w:val="000000"/>
                <w:sz w:val="20"/>
                <w:szCs w:val="20"/>
              </w:rPr>
            </w:pPr>
            <w:r w:rsidRPr="007C7C8A">
              <w:rPr>
                <w:color w:val="000000"/>
                <w:sz w:val="20"/>
                <w:szCs w:val="20"/>
              </w:rPr>
              <w:t>PAEP_MECOM positive cells</w:t>
            </w:r>
          </w:p>
        </w:tc>
        <w:tc>
          <w:tcPr>
            <w:tcW w:w="1300" w:type="dxa"/>
            <w:tcBorders>
              <w:top w:val="nil"/>
              <w:left w:val="nil"/>
              <w:bottom w:val="nil"/>
              <w:right w:val="nil"/>
            </w:tcBorders>
            <w:shd w:val="clear" w:color="auto" w:fill="auto"/>
            <w:noWrap/>
            <w:vAlign w:val="bottom"/>
            <w:hideMark/>
          </w:tcPr>
          <w:p w14:paraId="052EB972" w14:textId="77777777" w:rsidR="00AE55E6" w:rsidRPr="007C7C8A" w:rsidRDefault="00AE55E6" w:rsidP="006E6419">
            <w:pPr>
              <w:jc w:val="right"/>
              <w:rPr>
                <w:color w:val="000000"/>
                <w:sz w:val="20"/>
                <w:szCs w:val="20"/>
              </w:rPr>
            </w:pPr>
            <w:r w:rsidRPr="007C7C8A">
              <w:rPr>
                <w:color w:val="000000"/>
                <w:sz w:val="20"/>
                <w:szCs w:val="20"/>
              </w:rPr>
              <w:t>215</w:t>
            </w:r>
          </w:p>
        </w:tc>
        <w:tc>
          <w:tcPr>
            <w:tcW w:w="1300" w:type="dxa"/>
            <w:tcBorders>
              <w:top w:val="nil"/>
              <w:left w:val="nil"/>
              <w:bottom w:val="nil"/>
              <w:right w:val="nil"/>
            </w:tcBorders>
            <w:shd w:val="clear" w:color="auto" w:fill="auto"/>
            <w:noWrap/>
            <w:vAlign w:val="bottom"/>
            <w:hideMark/>
          </w:tcPr>
          <w:p w14:paraId="6C8CF499" w14:textId="77777777" w:rsidR="00AE55E6" w:rsidRPr="007C7C8A" w:rsidRDefault="00AE55E6" w:rsidP="006E6419">
            <w:pPr>
              <w:jc w:val="right"/>
              <w:rPr>
                <w:color w:val="000000"/>
                <w:sz w:val="20"/>
                <w:szCs w:val="20"/>
              </w:rPr>
            </w:pPr>
            <w:r w:rsidRPr="007C7C8A">
              <w:rPr>
                <w:color w:val="000000"/>
                <w:sz w:val="20"/>
                <w:szCs w:val="20"/>
              </w:rPr>
              <w:t>85</w:t>
            </w:r>
          </w:p>
        </w:tc>
        <w:tc>
          <w:tcPr>
            <w:tcW w:w="1300" w:type="dxa"/>
            <w:tcBorders>
              <w:top w:val="nil"/>
              <w:left w:val="nil"/>
              <w:bottom w:val="nil"/>
              <w:right w:val="nil"/>
            </w:tcBorders>
            <w:shd w:val="clear" w:color="auto" w:fill="auto"/>
            <w:noWrap/>
            <w:vAlign w:val="bottom"/>
            <w:hideMark/>
          </w:tcPr>
          <w:p w14:paraId="76907589" w14:textId="77777777" w:rsidR="00AE55E6" w:rsidRPr="007C7C8A" w:rsidRDefault="00AE55E6" w:rsidP="006E6419">
            <w:pPr>
              <w:jc w:val="right"/>
              <w:rPr>
                <w:color w:val="000000"/>
                <w:sz w:val="20"/>
                <w:szCs w:val="20"/>
              </w:rPr>
            </w:pPr>
            <w:r w:rsidRPr="007C7C8A">
              <w:rPr>
                <w:color w:val="000000"/>
                <w:sz w:val="20"/>
                <w:szCs w:val="20"/>
              </w:rPr>
              <w:t>16</w:t>
            </w:r>
          </w:p>
        </w:tc>
      </w:tr>
      <w:tr w:rsidR="00AE55E6" w:rsidRPr="007C7C8A" w14:paraId="015BE582" w14:textId="77777777" w:rsidTr="00AE55E6">
        <w:trPr>
          <w:trHeight w:val="260"/>
        </w:trPr>
        <w:tc>
          <w:tcPr>
            <w:tcW w:w="1300" w:type="dxa"/>
            <w:tcBorders>
              <w:top w:val="nil"/>
              <w:left w:val="nil"/>
              <w:bottom w:val="nil"/>
              <w:right w:val="nil"/>
            </w:tcBorders>
            <w:shd w:val="clear" w:color="auto" w:fill="auto"/>
            <w:noWrap/>
            <w:vAlign w:val="bottom"/>
            <w:hideMark/>
          </w:tcPr>
          <w:p w14:paraId="754337B9" w14:textId="77777777" w:rsidR="00AE55E6" w:rsidRPr="007C7C8A" w:rsidRDefault="00AE55E6" w:rsidP="006E6419">
            <w:pPr>
              <w:jc w:val="right"/>
              <w:rPr>
                <w:color w:val="000000"/>
                <w:sz w:val="20"/>
                <w:szCs w:val="20"/>
              </w:rPr>
            </w:pPr>
            <w:r w:rsidRPr="007C7C8A">
              <w:rPr>
                <w:color w:val="000000"/>
                <w:sz w:val="20"/>
                <w:szCs w:val="20"/>
              </w:rPr>
              <w:t>46</w:t>
            </w:r>
          </w:p>
        </w:tc>
        <w:tc>
          <w:tcPr>
            <w:tcW w:w="4025" w:type="dxa"/>
            <w:tcBorders>
              <w:top w:val="nil"/>
              <w:left w:val="nil"/>
              <w:bottom w:val="nil"/>
              <w:right w:val="nil"/>
            </w:tcBorders>
            <w:shd w:val="clear" w:color="auto" w:fill="auto"/>
            <w:noWrap/>
            <w:vAlign w:val="bottom"/>
            <w:hideMark/>
          </w:tcPr>
          <w:p w14:paraId="2EBDB3BD" w14:textId="77777777" w:rsidR="00AE55E6" w:rsidRPr="007C7C8A" w:rsidRDefault="00AE55E6" w:rsidP="006E6419">
            <w:pPr>
              <w:rPr>
                <w:color w:val="000000"/>
                <w:sz w:val="20"/>
                <w:szCs w:val="20"/>
              </w:rPr>
            </w:pPr>
            <w:r w:rsidRPr="007C7C8A">
              <w:rPr>
                <w:color w:val="000000"/>
                <w:sz w:val="20"/>
                <w:szCs w:val="20"/>
              </w:rPr>
              <w:t>PDE11A_FAM19A2 positive cells</w:t>
            </w:r>
          </w:p>
        </w:tc>
        <w:tc>
          <w:tcPr>
            <w:tcW w:w="1300" w:type="dxa"/>
            <w:tcBorders>
              <w:top w:val="nil"/>
              <w:left w:val="nil"/>
              <w:bottom w:val="nil"/>
              <w:right w:val="nil"/>
            </w:tcBorders>
            <w:shd w:val="clear" w:color="auto" w:fill="auto"/>
            <w:noWrap/>
            <w:vAlign w:val="bottom"/>
            <w:hideMark/>
          </w:tcPr>
          <w:p w14:paraId="3EA51321" w14:textId="77777777" w:rsidR="00AE55E6" w:rsidRPr="007C7C8A" w:rsidRDefault="00AE55E6" w:rsidP="006E6419">
            <w:pPr>
              <w:jc w:val="right"/>
              <w:rPr>
                <w:color w:val="000000"/>
                <w:sz w:val="20"/>
                <w:szCs w:val="20"/>
              </w:rPr>
            </w:pPr>
            <w:r w:rsidRPr="007C7C8A">
              <w:rPr>
                <w:color w:val="000000"/>
                <w:sz w:val="20"/>
                <w:szCs w:val="20"/>
              </w:rPr>
              <w:t>92</w:t>
            </w:r>
          </w:p>
        </w:tc>
        <w:tc>
          <w:tcPr>
            <w:tcW w:w="1300" w:type="dxa"/>
            <w:tcBorders>
              <w:top w:val="nil"/>
              <w:left w:val="nil"/>
              <w:bottom w:val="nil"/>
              <w:right w:val="nil"/>
            </w:tcBorders>
            <w:shd w:val="clear" w:color="auto" w:fill="auto"/>
            <w:noWrap/>
            <w:vAlign w:val="bottom"/>
            <w:hideMark/>
          </w:tcPr>
          <w:p w14:paraId="5DDBBF0A" w14:textId="77777777" w:rsidR="00AE55E6" w:rsidRPr="007C7C8A" w:rsidRDefault="00AE55E6" w:rsidP="006E6419">
            <w:pPr>
              <w:jc w:val="right"/>
              <w:rPr>
                <w:color w:val="000000"/>
                <w:sz w:val="20"/>
                <w:szCs w:val="20"/>
              </w:rPr>
            </w:pPr>
            <w:r w:rsidRPr="007C7C8A">
              <w:rPr>
                <w:color w:val="000000"/>
                <w:sz w:val="20"/>
                <w:szCs w:val="20"/>
              </w:rPr>
              <w:t>186</w:t>
            </w:r>
          </w:p>
        </w:tc>
        <w:tc>
          <w:tcPr>
            <w:tcW w:w="1300" w:type="dxa"/>
            <w:tcBorders>
              <w:top w:val="nil"/>
              <w:left w:val="nil"/>
              <w:bottom w:val="nil"/>
              <w:right w:val="nil"/>
            </w:tcBorders>
            <w:shd w:val="clear" w:color="auto" w:fill="auto"/>
            <w:noWrap/>
            <w:vAlign w:val="bottom"/>
            <w:hideMark/>
          </w:tcPr>
          <w:p w14:paraId="523CCB9B" w14:textId="77777777" w:rsidR="00AE55E6" w:rsidRPr="007C7C8A" w:rsidRDefault="00AE55E6" w:rsidP="006E6419">
            <w:pPr>
              <w:jc w:val="right"/>
              <w:rPr>
                <w:color w:val="000000"/>
                <w:sz w:val="20"/>
                <w:szCs w:val="20"/>
              </w:rPr>
            </w:pPr>
            <w:r w:rsidRPr="007C7C8A">
              <w:rPr>
                <w:color w:val="000000"/>
                <w:sz w:val="20"/>
                <w:szCs w:val="20"/>
              </w:rPr>
              <w:t>205</w:t>
            </w:r>
          </w:p>
        </w:tc>
      </w:tr>
      <w:tr w:rsidR="00AE55E6" w:rsidRPr="007C7C8A" w14:paraId="2B01D41F" w14:textId="77777777" w:rsidTr="00AE55E6">
        <w:trPr>
          <w:trHeight w:val="260"/>
        </w:trPr>
        <w:tc>
          <w:tcPr>
            <w:tcW w:w="1300" w:type="dxa"/>
            <w:tcBorders>
              <w:top w:val="nil"/>
              <w:left w:val="nil"/>
              <w:bottom w:val="nil"/>
              <w:right w:val="nil"/>
            </w:tcBorders>
            <w:shd w:val="clear" w:color="auto" w:fill="auto"/>
            <w:noWrap/>
            <w:vAlign w:val="bottom"/>
            <w:hideMark/>
          </w:tcPr>
          <w:p w14:paraId="3D806ACB" w14:textId="77777777" w:rsidR="00AE55E6" w:rsidRPr="007C7C8A" w:rsidRDefault="00AE55E6" w:rsidP="006E6419">
            <w:pPr>
              <w:jc w:val="right"/>
              <w:rPr>
                <w:color w:val="000000"/>
                <w:sz w:val="20"/>
                <w:szCs w:val="20"/>
              </w:rPr>
            </w:pPr>
            <w:r w:rsidRPr="007C7C8A">
              <w:rPr>
                <w:color w:val="000000"/>
                <w:sz w:val="20"/>
                <w:szCs w:val="20"/>
              </w:rPr>
              <w:t>47</w:t>
            </w:r>
          </w:p>
        </w:tc>
        <w:tc>
          <w:tcPr>
            <w:tcW w:w="4025" w:type="dxa"/>
            <w:tcBorders>
              <w:top w:val="nil"/>
              <w:left w:val="nil"/>
              <w:bottom w:val="nil"/>
              <w:right w:val="nil"/>
            </w:tcBorders>
            <w:shd w:val="clear" w:color="auto" w:fill="auto"/>
            <w:noWrap/>
            <w:vAlign w:val="bottom"/>
            <w:hideMark/>
          </w:tcPr>
          <w:p w14:paraId="028DBAED" w14:textId="77777777" w:rsidR="00AE55E6" w:rsidRPr="007C7C8A" w:rsidRDefault="00AE55E6" w:rsidP="006E6419">
            <w:pPr>
              <w:rPr>
                <w:color w:val="000000"/>
                <w:sz w:val="20"/>
                <w:szCs w:val="20"/>
              </w:rPr>
            </w:pPr>
            <w:r w:rsidRPr="007C7C8A">
              <w:rPr>
                <w:color w:val="000000"/>
                <w:sz w:val="20"/>
                <w:szCs w:val="20"/>
              </w:rPr>
              <w:t>PDE1C_ACSM3 positive cells</w:t>
            </w:r>
          </w:p>
        </w:tc>
        <w:tc>
          <w:tcPr>
            <w:tcW w:w="1300" w:type="dxa"/>
            <w:tcBorders>
              <w:top w:val="nil"/>
              <w:left w:val="nil"/>
              <w:bottom w:val="nil"/>
              <w:right w:val="nil"/>
            </w:tcBorders>
            <w:shd w:val="clear" w:color="auto" w:fill="auto"/>
            <w:noWrap/>
            <w:vAlign w:val="bottom"/>
            <w:hideMark/>
          </w:tcPr>
          <w:p w14:paraId="1248D87D" w14:textId="77777777" w:rsidR="00AE55E6" w:rsidRPr="007C7C8A" w:rsidRDefault="00AE55E6" w:rsidP="006E6419">
            <w:pPr>
              <w:jc w:val="right"/>
              <w:rPr>
                <w:color w:val="000000"/>
                <w:sz w:val="20"/>
                <w:szCs w:val="20"/>
              </w:rPr>
            </w:pPr>
            <w:r w:rsidRPr="007C7C8A">
              <w:rPr>
                <w:color w:val="000000"/>
                <w:sz w:val="20"/>
                <w:szCs w:val="20"/>
              </w:rPr>
              <w:t>53</w:t>
            </w:r>
          </w:p>
        </w:tc>
        <w:tc>
          <w:tcPr>
            <w:tcW w:w="1300" w:type="dxa"/>
            <w:tcBorders>
              <w:top w:val="nil"/>
              <w:left w:val="nil"/>
              <w:bottom w:val="nil"/>
              <w:right w:val="nil"/>
            </w:tcBorders>
            <w:shd w:val="clear" w:color="auto" w:fill="auto"/>
            <w:noWrap/>
            <w:vAlign w:val="bottom"/>
            <w:hideMark/>
          </w:tcPr>
          <w:p w14:paraId="0FA5E458" w14:textId="77777777" w:rsidR="00AE55E6" w:rsidRPr="007C7C8A" w:rsidRDefault="00AE55E6" w:rsidP="006E6419">
            <w:pPr>
              <w:jc w:val="right"/>
              <w:rPr>
                <w:color w:val="000000"/>
                <w:sz w:val="20"/>
                <w:szCs w:val="20"/>
              </w:rPr>
            </w:pPr>
            <w:r w:rsidRPr="007C7C8A">
              <w:rPr>
                <w:color w:val="000000"/>
                <w:sz w:val="20"/>
                <w:szCs w:val="20"/>
              </w:rPr>
              <w:t>31</w:t>
            </w:r>
          </w:p>
        </w:tc>
        <w:tc>
          <w:tcPr>
            <w:tcW w:w="1300" w:type="dxa"/>
            <w:tcBorders>
              <w:top w:val="nil"/>
              <w:left w:val="nil"/>
              <w:bottom w:val="nil"/>
              <w:right w:val="nil"/>
            </w:tcBorders>
            <w:shd w:val="clear" w:color="auto" w:fill="auto"/>
            <w:noWrap/>
            <w:vAlign w:val="bottom"/>
            <w:hideMark/>
          </w:tcPr>
          <w:p w14:paraId="6A35BF89" w14:textId="77777777" w:rsidR="00AE55E6" w:rsidRPr="007C7C8A" w:rsidRDefault="00AE55E6" w:rsidP="006E6419">
            <w:pPr>
              <w:jc w:val="right"/>
              <w:rPr>
                <w:color w:val="000000"/>
                <w:sz w:val="20"/>
                <w:szCs w:val="20"/>
              </w:rPr>
            </w:pPr>
            <w:r w:rsidRPr="007C7C8A">
              <w:rPr>
                <w:color w:val="000000"/>
                <w:sz w:val="20"/>
                <w:szCs w:val="20"/>
              </w:rPr>
              <w:t>74</w:t>
            </w:r>
          </w:p>
        </w:tc>
      </w:tr>
      <w:tr w:rsidR="00AE55E6" w:rsidRPr="007C7C8A" w14:paraId="7E60C675" w14:textId="77777777" w:rsidTr="00AE55E6">
        <w:trPr>
          <w:trHeight w:val="260"/>
        </w:trPr>
        <w:tc>
          <w:tcPr>
            <w:tcW w:w="1300" w:type="dxa"/>
            <w:tcBorders>
              <w:top w:val="nil"/>
              <w:left w:val="nil"/>
              <w:bottom w:val="nil"/>
              <w:right w:val="nil"/>
            </w:tcBorders>
            <w:shd w:val="clear" w:color="auto" w:fill="auto"/>
            <w:noWrap/>
            <w:vAlign w:val="bottom"/>
            <w:hideMark/>
          </w:tcPr>
          <w:p w14:paraId="00336B94" w14:textId="77777777" w:rsidR="00AE55E6" w:rsidRPr="007C7C8A" w:rsidRDefault="00AE55E6" w:rsidP="006E6419">
            <w:pPr>
              <w:jc w:val="right"/>
              <w:rPr>
                <w:color w:val="000000"/>
                <w:sz w:val="20"/>
                <w:szCs w:val="20"/>
              </w:rPr>
            </w:pPr>
            <w:r w:rsidRPr="007C7C8A">
              <w:rPr>
                <w:color w:val="000000"/>
                <w:sz w:val="20"/>
                <w:szCs w:val="20"/>
              </w:rPr>
              <w:t>48</w:t>
            </w:r>
          </w:p>
        </w:tc>
        <w:tc>
          <w:tcPr>
            <w:tcW w:w="4025" w:type="dxa"/>
            <w:tcBorders>
              <w:top w:val="nil"/>
              <w:left w:val="nil"/>
              <w:bottom w:val="nil"/>
              <w:right w:val="nil"/>
            </w:tcBorders>
            <w:shd w:val="clear" w:color="auto" w:fill="auto"/>
            <w:noWrap/>
            <w:vAlign w:val="bottom"/>
            <w:hideMark/>
          </w:tcPr>
          <w:p w14:paraId="4FB2B6BA" w14:textId="77777777" w:rsidR="00AE55E6" w:rsidRPr="007C7C8A" w:rsidRDefault="00AE55E6" w:rsidP="006E6419">
            <w:pPr>
              <w:rPr>
                <w:color w:val="000000"/>
                <w:sz w:val="20"/>
                <w:szCs w:val="20"/>
              </w:rPr>
            </w:pPr>
            <w:r w:rsidRPr="007C7C8A">
              <w:rPr>
                <w:color w:val="000000"/>
                <w:sz w:val="20"/>
                <w:szCs w:val="20"/>
              </w:rPr>
              <w:t>Parietal and chief cells</w:t>
            </w:r>
          </w:p>
        </w:tc>
        <w:tc>
          <w:tcPr>
            <w:tcW w:w="1300" w:type="dxa"/>
            <w:tcBorders>
              <w:top w:val="nil"/>
              <w:left w:val="nil"/>
              <w:bottom w:val="nil"/>
              <w:right w:val="nil"/>
            </w:tcBorders>
            <w:shd w:val="clear" w:color="auto" w:fill="auto"/>
            <w:noWrap/>
            <w:vAlign w:val="bottom"/>
            <w:hideMark/>
          </w:tcPr>
          <w:p w14:paraId="1618CCA0" w14:textId="77777777" w:rsidR="00AE55E6" w:rsidRPr="007C7C8A" w:rsidRDefault="00AE55E6" w:rsidP="006E6419">
            <w:pPr>
              <w:jc w:val="right"/>
              <w:rPr>
                <w:color w:val="000000"/>
                <w:sz w:val="20"/>
                <w:szCs w:val="20"/>
              </w:rPr>
            </w:pPr>
            <w:r w:rsidRPr="007C7C8A">
              <w:rPr>
                <w:color w:val="000000"/>
                <w:sz w:val="20"/>
                <w:szCs w:val="20"/>
              </w:rPr>
              <w:t>185</w:t>
            </w:r>
          </w:p>
        </w:tc>
        <w:tc>
          <w:tcPr>
            <w:tcW w:w="1300" w:type="dxa"/>
            <w:tcBorders>
              <w:top w:val="nil"/>
              <w:left w:val="nil"/>
              <w:bottom w:val="nil"/>
              <w:right w:val="nil"/>
            </w:tcBorders>
            <w:shd w:val="clear" w:color="auto" w:fill="auto"/>
            <w:noWrap/>
            <w:vAlign w:val="bottom"/>
            <w:hideMark/>
          </w:tcPr>
          <w:p w14:paraId="506EC9D3" w14:textId="77777777" w:rsidR="00AE55E6" w:rsidRPr="007C7C8A" w:rsidRDefault="00AE55E6" w:rsidP="006E6419">
            <w:pPr>
              <w:jc w:val="right"/>
              <w:rPr>
                <w:color w:val="000000"/>
                <w:sz w:val="20"/>
                <w:szCs w:val="20"/>
              </w:rPr>
            </w:pPr>
            <w:r w:rsidRPr="007C7C8A">
              <w:rPr>
                <w:color w:val="000000"/>
                <w:sz w:val="20"/>
                <w:szCs w:val="20"/>
              </w:rPr>
              <w:t>192</w:t>
            </w:r>
          </w:p>
        </w:tc>
        <w:tc>
          <w:tcPr>
            <w:tcW w:w="1300" w:type="dxa"/>
            <w:tcBorders>
              <w:top w:val="nil"/>
              <w:left w:val="nil"/>
              <w:bottom w:val="nil"/>
              <w:right w:val="nil"/>
            </w:tcBorders>
            <w:shd w:val="clear" w:color="auto" w:fill="auto"/>
            <w:noWrap/>
            <w:vAlign w:val="bottom"/>
            <w:hideMark/>
          </w:tcPr>
          <w:p w14:paraId="45418A3B" w14:textId="77777777" w:rsidR="00AE55E6" w:rsidRPr="007C7C8A" w:rsidRDefault="00AE55E6" w:rsidP="006E6419">
            <w:pPr>
              <w:jc w:val="right"/>
              <w:rPr>
                <w:color w:val="000000"/>
                <w:sz w:val="20"/>
                <w:szCs w:val="20"/>
              </w:rPr>
            </w:pPr>
            <w:r w:rsidRPr="007C7C8A">
              <w:rPr>
                <w:color w:val="000000"/>
                <w:sz w:val="20"/>
                <w:szCs w:val="20"/>
              </w:rPr>
              <w:t>29</w:t>
            </w:r>
          </w:p>
        </w:tc>
      </w:tr>
      <w:tr w:rsidR="00AE55E6" w:rsidRPr="007C7C8A" w14:paraId="0A13070B" w14:textId="77777777" w:rsidTr="00AE55E6">
        <w:trPr>
          <w:trHeight w:val="260"/>
        </w:trPr>
        <w:tc>
          <w:tcPr>
            <w:tcW w:w="1300" w:type="dxa"/>
            <w:tcBorders>
              <w:top w:val="nil"/>
              <w:left w:val="nil"/>
              <w:bottom w:val="nil"/>
              <w:right w:val="nil"/>
            </w:tcBorders>
            <w:shd w:val="clear" w:color="auto" w:fill="auto"/>
            <w:noWrap/>
            <w:vAlign w:val="bottom"/>
            <w:hideMark/>
          </w:tcPr>
          <w:p w14:paraId="61AA6C37" w14:textId="77777777" w:rsidR="00AE55E6" w:rsidRPr="007C7C8A" w:rsidRDefault="00AE55E6" w:rsidP="006E6419">
            <w:pPr>
              <w:jc w:val="right"/>
              <w:rPr>
                <w:color w:val="000000"/>
                <w:sz w:val="20"/>
                <w:szCs w:val="20"/>
              </w:rPr>
            </w:pPr>
            <w:r w:rsidRPr="007C7C8A">
              <w:rPr>
                <w:color w:val="000000"/>
                <w:sz w:val="20"/>
                <w:szCs w:val="20"/>
              </w:rPr>
              <w:t>49</w:t>
            </w:r>
          </w:p>
        </w:tc>
        <w:tc>
          <w:tcPr>
            <w:tcW w:w="4025" w:type="dxa"/>
            <w:tcBorders>
              <w:top w:val="nil"/>
              <w:left w:val="nil"/>
              <w:bottom w:val="nil"/>
              <w:right w:val="nil"/>
            </w:tcBorders>
            <w:shd w:val="clear" w:color="auto" w:fill="auto"/>
            <w:noWrap/>
            <w:vAlign w:val="bottom"/>
            <w:hideMark/>
          </w:tcPr>
          <w:p w14:paraId="6206619B" w14:textId="77777777" w:rsidR="00AE55E6" w:rsidRPr="007C7C8A" w:rsidRDefault="00AE55E6" w:rsidP="006E6419">
            <w:pPr>
              <w:rPr>
                <w:color w:val="000000"/>
                <w:sz w:val="20"/>
                <w:szCs w:val="20"/>
              </w:rPr>
            </w:pPr>
            <w:r w:rsidRPr="007C7C8A">
              <w:rPr>
                <w:color w:val="000000"/>
                <w:sz w:val="20"/>
                <w:szCs w:val="20"/>
              </w:rPr>
              <w:t>Photoreceptor cells</w:t>
            </w:r>
          </w:p>
        </w:tc>
        <w:tc>
          <w:tcPr>
            <w:tcW w:w="1300" w:type="dxa"/>
            <w:tcBorders>
              <w:top w:val="nil"/>
              <w:left w:val="nil"/>
              <w:bottom w:val="nil"/>
              <w:right w:val="nil"/>
            </w:tcBorders>
            <w:shd w:val="clear" w:color="auto" w:fill="auto"/>
            <w:noWrap/>
            <w:vAlign w:val="bottom"/>
            <w:hideMark/>
          </w:tcPr>
          <w:p w14:paraId="29DB592B" w14:textId="77777777" w:rsidR="00AE55E6" w:rsidRPr="007C7C8A" w:rsidRDefault="00AE55E6" w:rsidP="006E6419">
            <w:pPr>
              <w:jc w:val="right"/>
              <w:rPr>
                <w:color w:val="000000"/>
                <w:sz w:val="20"/>
                <w:szCs w:val="20"/>
              </w:rPr>
            </w:pPr>
            <w:r w:rsidRPr="007C7C8A">
              <w:rPr>
                <w:color w:val="000000"/>
                <w:sz w:val="20"/>
                <w:szCs w:val="20"/>
              </w:rPr>
              <w:t>176</w:t>
            </w:r>
          </w:p>
        </w:tc>
        <w:tc>
          <w:tcPr>
            <w:tcW w:w="1300" w:type="dxa"/>
            <w:tcBorders>
              <w:top w:val="nil"/>
              <w:left w:val="nil"/>
              <w:bottom w:val="nil"/>
              <w:right w:val="nil"/>
            </w:tcBorders>
            <w:shd w:val="clear" w:color="auto" w:fill="auto"/>
            <w:noWrap/>
            <w:vAlign w:val="bottom"/>
            <w:hideMark/>
          </w:tcPr>
          <w:p w14:paraId="5EF882A3" w14:textId="77777777" w:rsidR="00AE55E6" w:rsidRPr="007C7C8A" w:rsidRDefault="00AE55E6" w:rsidP="006E6419">
            <w:pPr>
              <w:jc w:val="right"/>
              <w:rPr>
                <w:color w:val="000000"/>
                <w:sz w:val="20"/>
                <w:szCs w:val="20"/>
              </w:rPr>
            </w:pPr>
            <w:r w:rsidRPr="007C7C8A">
              <w:rPr>
                <w:color w:val="000000"/>
                <w:sz w:val="20"/>
                <w:szCs w:val="20"/>
              </w:rPr>
              <w:t>158</w:t>
            </w:r>
          </w:p>
        </w:tc>
        <w:tc>
          <w:tcPr>
            <w:tcW w:w="1300" w:type="dxa"/>
            <w:tcBorders>
              <w:top w:val="nil"/>
              <w:left w:val="nil"/>
              <w:bottom w:val="nil"/>
              <w:right w:val="nil"/>
            </w:tcBorders>
            <w:shd w:val="clear" w:color="auto" w:fill="auto"/>
            <w:noWrap/>
            <w:vAlign w:val="bottom"/>
            <w:hideMark/>
          </w:tcPr>
          <w:p w14:paraId="7EB89402" w14:textId="77777777" w:rsidR="00AE55E6" w:rsidRPr="007C7C8A" w:rsidRDefault="00AE55E6" w:rsidP="006E6419">
            <w:pPr>
              <w:jc w:val="right"/>
              <w:rPr>
                <w:color w:val="000000"/>
                <w:sz w:val="20"/>
                <w:szCs w:val="20"/>
              </w:rPr>
            </w:pPr>
            <w:r w:rsidRPr="007C7C8A">
              <w:rPr>
                <w:color w:val="000000"/>
                <w:sz w:val="20"/>
                <w:szCs w:val="20"/>
              </w:rPr>
              <w:t>91</w:t>
            </w:r>
          </w:p>
        </w:tc>
      </w:tr>
      <w:tr w:rsidR="00AE55E6" w:rsidRPr="007C7C8A" w14:paraId="6ACA3E02" w14:textId="77777777" w:rsidTr="00AE55E6">
        <w:trPr>
          <w:trHeight w:val="260"/>
        </w:trPr>
        <w:tc>
          <w:tcPr>
            <w:tcW w:w="1300" w:type="dxa"/>
            <w:tcBorders>
              <w:top w:val="nil"/>
              <w:left w:val="nil"/>
              <w:bottom w:val="nil"/>
              <w:right w:val="nil"/>
            </w:tcBorders>
            <w:shd w:val="clear" w:color="auto" w:fill="auto"/>
            <w:noWrap/>
            <w:vAlign w:val="bottom"/>
            <w:hideMark/>
          </w:tcPr>
          <w:p w14:paraId="1701DD48" w14:textId="77777777" w:rsidR="00AE55E6" w:rsidRPr="007C7C8A" w:rsidRDefault="00AE55E6" w:rsidP="006E6419">
            <w:pPr>
              <w:jc w:val="right"/>
              <w:rPr>
                <w:color w:val="000000"/>
                <w:sz w:val="20"/>
                <w:szCs w:val="20"/>
              </w:rPr>
            </w:pPr>
            <w:r w:rsidRPr="007C7C8A">
              <w:rPr>
                <w:color w:val="000000"/>
                <w:sz w:val="20"/>
                <w:szCs w:val="20"/>
              </w:rPr>
              <w:lastRenderedPageBreak/>
              <w:t>50</w:t>
            </w:r>
          </w:p>
        </w:tc>
        <w:tc>
          <w:tcPr>
            <w:tcW w:w="4025" w:type="dxa"/>
            <w:tcBorders>
              <w:top w:val="nil"/>
              <w:left w:val="nil"/>
              <w:bottom w:val="nil"/>
              <w:right w:val="nil"/>
            </w:tcBorders>
            <w:shd w:val="clear" w:color="auto" w:fill="auto"/>
            <w:noWrap/>
            <w:vAlign w:val="bottom"/>
            <w:hideMark/>
          </w:tcPr>
          <w:p w14:paraId="3D92D40B" w14:textId="77777777" w:rsidR="00AE55E6" w:rsidRPr="007C7C8A" w:rsidRDefault="00AE55E6" w:rsidP="006E6419">
            <w:pPr>
              <w:rPr>
                <w:color w:val="000000"/>
                <w:sz w:val="20"/>
                <w:szCs w:val="20"/>
              </w:rPr>
            </w:pPr>
            <w:r w:rsidRPr="007C7C8A">
              <w:rPr>
                <w:color w:val="000000"/>
                <w:sz w:val="20"/>
                <w:szCs w:val="20"/>
              </w:rPr>
              <w:t>Retinal pigment cells</w:t>
            </w:r>
          </w:p>
        </w:tc>
        <w:tc>
          <w:tcPr>
            <w:tcW w:w="1300" w:type="dxa"/>
            <w:tcBorders>
              <w:top w:val="nil"/>
              <w:left w:val="nil"/>
              <w:bottom w:val="nil"/>
              <w:right w:val="nil"/>
            </w:tcBorders>
            <w:shd w:val="clear" w:color="auto" w:fill="auto"/>
            <w:noWrap/>
            <w:vAlign w:val="bottom"/>
            <w:hideMark/>
          </w:tcPr>
          <w:p w14:paraId="44DD8F60" w14:textId="77777777" w:rsidR="00AE55E6" w:rsidRPr="007C7C8A" w:rsidRDefault="00AE55E6" w:rsidP="006E6419">
            <w:pPr>
              <w:jc w:val="right"/>
              <w:rPr>
                <w:color w:val="000000"/>
                <w:sz w:val="20"/>
                <w:szCs w:val="20"/>
              </w:rPr>
            </w:pPr>
            <w:r w:rsidRPr="007C7C8A">
              <w:rPr>
                <w:color w:val="000000"/>
                <w:sz w:val="20"/>
                <w:szCs w:val="20"/>
              </w:rPr>
              <w:t>707</w:t>
            </w:r>
          </w:p>
        </w:tc>
        <w:tc>
          <w:tcPr>
            <w:tcW w:w="1300" w:type="dxa"/>
            <w:tcBorders>
              <w:top w:val="nil"/>
              <w:left w:val="nil"/>
              <w:bottom w:val="nil"/>
              <w:right w:val="nil"/>
            </w:tcBorders>
            <w:shd w:val="clear" w:color="auto" w:fill="auto"/>
            <w:noWrap/>
            <w:vAlign w:val="bottom"/>
            <w:hideMark/>
          </w:tcPr>
          <w:p w14:paraId="02D22680" w14:textId="77777777" w:rsidR="00AE55E6" w:rsidRPr="007C7C8A" w:rsidRDefault="00AE55E6" w:rsidP="006E6419">
            <w:pPr>
              <w:jc w:val="right"/>
              <w:rPr>
                <w:color w:val="000000"/>
                <w:sz w:val="20"/>
                <w:szCs w:val="20"/>
              </w:rPr>
            </w:pPr>
            <w:r w:rsidRPr="007C7C8A">
              <w:rPr>
                <w:color w:val="000000"/>
                <w:sz w:val="20"/>
                <w:szCs w:val="20"/>
              </w:rPr>
              <w:t>668</w:t>
            </w:r>
          </w:p>
        </w:tc>
        <w:tc>
          <w:tcPr>
            <w:tcW w:w="1300" w:type="dxa"/>
            <w:tcBorders>
              <w:top w:val="nil"/>
              <w:left w:val="nil"/>
              <w:bottom w:val="nil"/>
              <w:right w:val="nil"/>
            </w:tcBorders>
            <w:shd w:val="clear" w:color="auto" w:fill="auto"/>
            <w:noWrap/>
            <w:vAlign w:val="bottom"/>
            <w:hideMark/>
          </w:tcPr>
          <w:p w14:paraId="531BC10F" w14:textId="77777777" w:rsidR="00AE55E6" w:rsidRPr="007C7C8A" w:rsidRDefault="00AE55E6" w:rsidP="006E6419">
            <w:pPr>
              <w:jc w:val="right"/>
              <w:rPr>
                <w:color w:val="000000"/>
                <w:sz w:val="20"/>
                <w:szCs w:val="20"/>
              </w:rPr>
            </w:pPr>
            <w:r w:rsidRPr="007C7C8A">
              <w:rPr>
                <w:color w:val="000000"/>
                <w:sz w:val="20"/>
                <w:szCs w:val="20"/>
              </w:rPr>
              <w:t>1121</w:t>
            </w:r>
          </w:p>
        </w:tc>
      </w:tr>
      <w:tr w:rsidR="00AE55E6" w:rsidRPr="007C7C8A" w14:paraId="6D6851DC" w14:textId="77777777" w:rsidTr="00AE55E6">
        <w:trPr>
          <w:trHeight w:val="260"/>
        </w:trPr>
        <w:tc>
          <w:tcPr>
            <w:tcW w:w="1300" w:type="dxa"/>
            <w:tcBorders>
              <w:top w:val="nil"/>
              <w:left w:val="nil"/>
              <w:bottom w:val="nil"/>
              <w:right w:val="nil"/>
            </w:tcBorders>
            <w:shd w:val="clear" w:color="auto" w:fill="auto"/>
            <w:noWrap/>
            <w:vAlign w:val="bottom"/>
            <w:hideMark/>
          </w:tcPr>
          <w:p w14:paraId="6BB9B03C" w14:textId="77777777" w:rsidR="00AE55E6" w:rsidRPr="007C7C8A" w:rsidRDefault="00AE55E6" w:rsidP="006E6419">
            <w:pPr>
              <w:jc w:val="right"/>
              <w:rPr>
                <w:color w:val="000000"/>
                <w:sz w:val="20"/>
                <w:szCs w:val="20"/>
              </w:rPr>
            </w:pPr>
            <w:r w:rsidRPr="007C7C8A">
              <w:rPr>
                <w:color w:val="000000"/>
                <w:sz w:val="20"/>
                <w:szCs w:val="20"/>
              </w:rPr>
              <w:t>51</w:t>
            </w:r>
          </w:p>
        </w:tc>
        <w:tc>
          <w:tcPr>
            <w:tcW w:w="4025" w:type="dxa"/>
            <w:tcBorders>
              <w:top w:val="nil"/>
              <w:left w:val="nil"/>
              <w:bottom w:val="nil"/>
              <w:right w:val="nil"/>
            </w:tcBorders>
            <w:shd w:val="clear" w:color="auto" w:fill="auto"/>
            <w:noWrap/>
            <w:vAlign w:val="bottom"/>
            <w:hideMark/>
          </w:tcPr>
          <w:p w14:paraId="4DAAE203" w14:textId="77777777" w:rsidR="00AE55E6" w:rsidRPr="007C7C8A" w:rsidRDefault="00AE55E6" w:rsidP="006E6419">
            <w:pPr>
              <w:rPr>
                <w:color w:val="000000"/>
                <w:sz w:val="20"/>
                <w:szCs w:val="20"/>
              </w:rPr>
            </w:pPr>
            <w:r w:rsidRPr="007C7C8A">
              <w:rPr>
                <w:color w:val="000000"/>
                <w:sz w:val="20"/>
                <w:szCs w:val="20"/>
              </w:rPr>
              <w:t>Retinal progenitors and Muller glia</w:t>
            </w:r>
          </w:p>
        </w:tc>
        <w:tc>
          <w:tcPr>
            <w:tcW w:w="1300" w:type="dxa"/>
            <w:tcBorders>
              <w:top w:val="nil"/>
              <w:left w:val="nil"/>
              <w:bottom w:val="nil"/>
              <w:right w:val="nil"/>
            </w:tcBorders>
            <w:shd w:val="clear" w:color="auto" w:fill="auto"/>
            <w:noWrap/>
            <w:vAlign w:val="bottom"/>
            <w:hideMark/>
          </w:tcPr>
          <w:p w14:paraId="2FAD5C71" w14:textId="77777777" w:rsidR="00AE55E6" w:rsidRPr="007C7C8A" w:rsidRDefault="00AE55E6" w:rsidP="006E6419">
            <w:pPr>
              <w:jc w:val="right"/>
              <w:rPr>
                <w:color w:val="000000"/>
                <w:sz w:val="20"/>
                <w:szCs w:val="20"/>
              </w:rPr>
            </w:pPr>
            <w:r w:rsidRPr="007C7C8A">
              <w:rPr>
                <w:color w:val="000000"/>
                <w:sz w:val="20"/>
                <w:szCs w:val="20"/>
              </w:rPr>
              <w:t>2546</w:t>
            </w:r>
          </w:p>
        </w:tc>
        <w:tc>
          <w:tcPr>
            <w:tcW w:w="1300" w:type="dxa"/>
            <w:tcBorders>
              <w:top w:val="nil"/>
              <w:left w:val="nil"/>
              <w:bottom w:val="nil"/>
              <w:right w:val="nil"/>
            </w:tcBorders>
            <w:shd w:val="clear" w:color="auto" w:fill="auto"/>
            <w:noWrap/>
            <w:vAlign w:val="bottom"/>
            <w:hideMark/>
          </w:tcPr>
          <w:p w14:paraId="28C01C3D" w14:textId="77777777" w:rsidR="00AE55E6" w:rsidRPr="007C7C8A" w:rsidRDefault="00AE55E6" w:rsidP="006E6419">
            <w:pPr>
              <w:jc w:val="right"/>
              <w:rPr>
                <w:color w:val="000000"/>
                <w:sz w:val="20"/>
                <w:szCs w:val="20"/>
              </w:rPr>
            </w:pPr>
            <w:r w:rsidRPr="007C7C8A">
              <w:rPr>
                <w:color w:val="000000"/>
                <w:sz w:val="20"/>
                <w:szCs w:val="20"/>
              </w:rPr>
              <w:t>923</w:t>
            </w:r>
          </w:p>
        </w:tc>
        <w:tc>
          <w:tcPr>
            <w:tcW w:w="1300" w:type="dxa"/>
            <w:tcBorders>
              <w:top w:val="nil"/>
              <w:left w:val="nil"/>
              <w:bottom w:val="nil"/>
              <w:right w:val="nil"/>
            </w:tcBorders>
            <w:shd w:val="clear" w:color="auto" w:fill="auto"/>
            <w:noWrap/>
            <w:vAlign w:val="bottom"/>
            <w:hideMark/>
          </w:tcPr>
          <w:p w14:paraId="6D082B0C" w14:textId="77777777" w:rsidR="00AE55E6" w:rsidRPr="007C7C8A" w:rsidRDefault="00AE55E6" w:rsidP="006E6419">
            <w:pPr>
              <w:jc w:val="right"/>
              <w:rPr>
                <w:color w:val="000000"/>
                <w:sz w:val="20"/>
                <w:szCs w:val="20"/>
              </w:rPr>
            </w:pPr>
            <w:r w:rsidRPr="007C7C8A">
              <w:rPr>
                <w:color w:val="000000"/>
                <w:sz w:val="20"/>
                <w:szCs w:val="20"/>
              </w:rPr>
              <w:t>4464</w:t>
            </w:r>
          </w:p>
        </w:tc>
      </w:tr>
      <w:tr w:rsidR="00AE55E6" w:rsidRPr="007C7C8A" w14:paraId="720DEBB2" w14:textId="77777777" w:rsidTr="00AE55E6">
        <w:trPr>
          <w:trHeight w:val="260"/>
        </w:trPr>
        <w:tc>
          <w:tcPr>
            <w:tcW w:w="1300" w:type="dxa"/>
            <w:tcBorders>
              <w:top w:val="nil"/>
              <w:left w:val="nil"/>
              <w:bottom w:val="nil"/>
              <w:right w:val="nil"/>
            </w:tcBorders>
            <w:shd w:val="clear" w:color="auto" w:fill="auto"/>
            <w:noWrap/>
            <w:vAlign w:val="bottom"/>
            <w:hideMark/>
          </w:tcPr>
          <w:p w14:paraId="56195158" w14:textId="77777777" w:rsidR="00AE55E6" w:rsidRPr="007C7C8A" w:rsidRDefault="00AE55E6" w:rsidP="006E6419">
            <w:pPr>
              <w:jc w:val="right"/>
              <w:rPr>
                <w:color w:val="000000"/>
                <w:sz w:val="20"/>
                <w:szCs w:val="20"/>
              </w:rPr>
            </w:pPr>
            <w:r w:rsidRPr="007C7C8A">
              <w:rPr>
                <w:color w:val="000000"/>
                <w:sz w:val="20"/>
                <w:szCs w:val="20"/>
              </w:rPr>
              <w:t>52</w:t>
            </w:r>
          </w:p>
        </w:tc>
        <w:tc>
          <w:tcPr>
            <w:tcW w:w="4025" w:type="dxa"/>
            <w:tcBorders>
              <w:top w:val="nil"/>
              <w:left w:val="nil"/>
              <w:bottom w:val="nil"/>
              <w:right w:val="nil"/>
            </w:tcBorders>
            <w:shd w:val="clear" w:color="auto" w:fill="auto"/>
            <w:noWrap/>
            <w:vAlign w:val="bottom"/>
            <w:hideMark/>
          </w:tcPr>
          <w:p w14:paraId="24527084" w14:textId="77777777" w:rsidR="00AE55E6" w:rsidRPr="007C7C8A" w:rsidRDefault="00AE55E6" w:rsidP="006E6419">
            <w:pPr>
              <w:rPr>
                <w:color w:val="000000"/>
                <w:sz w:val="20"/>
                <w:szCs w:val="20"/>
              </w:rPr>
            </w:pPr>
            <w:r w:rsidRPr="007C7C8A">
              <w:rPr>
                <w:color w:val="000000"/>
                <w:sz w:val="20"/>
                <w:szCs w:val="20"/>
              </w:rPr>
              <w:t>SATB2_LRRC7 positive cells</w:t>
            </w:r>
          </w:p>
        </w:tc>
        <w:tc>
          <w:tcPr>
            <w:tcW w:w="1300" w:type="dxa"/>
            <w:tcBorders>
              <w:top w:val="nil"/>
              <w:left w:val="nil"/>
              <w:bottom w:val="nil"/>
              <w:right w:val="nil"/>
            </w:tcBorders>
            <w:shd w:val="clear" w:color="auto" w:fill="auto"/>
            <w:noWrap/>
            <w:vAlign w:val="bottom"/>
            <w:hideMark/>
          </w:tcPr>
          <w:p w14:paraId="09B33FBD" w14:textId="77777777" w:rsidR="00AE55E6" w:rsidRPr="007C7C8A" w:rsidRDefault="00AE55E6" w:rsidP="006E6419">
            <w:pPr>
              <w:jc w:val="right"/>
              <w:rPr>
                <w:color w:val="000000"/>
                <w:sz w:val="20"/>
                <w:szCs w:val="20"/>
              </w:rPr>
            </w:pPr>
            <w:r w:rsidRPr="007C7C8A">
              <w:rPr>
                <w:color w:val="000000"/>
                <w:sz w:val="20"/>
                <w:szCs w:val="20"/>
              </w:rPr>
              <w:t>80</w:t>
            </w:r>
          </w:p>
        </w:tc>
        <w:tc>
          <w:tcPr>
            <w:tcW w:w="1300" w:type="dxa"/>
            <w:tcBorders>
              <w:top w:val="nil"/>
              <w:left w:val="nil"/>
              <w:bottom w:val="nil"/>
              <w:right w:val="nil"/>
            </w:tcBorders>
            <w:shd w:val="clear" w:color="auto" w:fill="auto"/>
            <w:noWrap/>
            <w:vAlign w:val="bottom"/>
            <w:hideMark/>
          </w:tcPr>
          <w:p w14:paraId="3CA0E996" w14:textId="77777777" w:rsidR="00AE55E6" w:rsidRPr="007C7C8A" w:rsidRDefault="00AE55E6" w:rsidP="006E6419">
            <w:pPr>
              <w:jc w:val="right"/>
              <w:rPr>
                <w:color w:val="000000"/>
                <w:sz w:val="20"/>
                <w:szCs w:val="20"/>
              </w:rPr>
            </w:pPr>
            <w:r w:rsidRPr="007C7C8A">
              <w:rPr>
                <w:color w:val="000000"/>
                <w:sz w:val="20"/>
                <w:szCs w:val="20"/>
              </w:rPr>
              <w:t>288</w:t>
            </w:r>
          </w:p>
        </w:tc>
        <w:tc>
          <w:tcPr>
            <w:tcW w:w="1300" w:type="dxa"/>
            <w:tcBorders>
              <w:top w:val="nil"/>
              <w:left w:val="nil"/>
              <w:bottom w:val="nil"/>
              <w:right w:val="nil"/>
            </w:tcBorders>
            <w:shd w:val="clear" w:color="auto" w:fill="auto"/>
            <w:noWrap/>
            <w:vAlign w:val="bottom"/>
            <w:hideMark/>
          </w:tcPr>
          <w:p w14:paraId="042DF49D" w14:textId="77777777" w:rsidR="00AE55E6" w:rsidRPr="007C7C8A" w:rsidRDefault="00AE55E6" w:rsidP="006E6419">
            <w:pPr>
              <w:jc w:val="right"/>
              <w:rPr>
                <w:color w:val="000000"/>
                <w:sz w:val="20"/>
                <w:szCs w:val="20"/>
              </w:rPr>
            </w:pPr>
            <w:r w:rsidRPr="007C7C8A">
              <w:rPr>
                <w:color w:val="000000"/>
                <w:sz w:val="20"/>
                <w:szCs w:val="20"/>
              </w:rPr>
              <w:t>736</w:t>
            </w:r>
          </w:p>
        </w:tc>
      </w:tr>
      <w:tr w:rsidR="00AE55E6" w:rsidRPr="007C7C8A" w14:paraId="40FF7542" w14:textId="77777777" w:rsidTr="00AE55E6">
        <w:trPr>
          <w:trHeight w:val="260"/>
        </w:trPr>
        <w:tc>
          <w:tcPr>
            <w:tcW w:w="1300" w:type="dxa"/>
            <w:tcBorders>
              <w:top w:val="nil"/>
              <w:left w:val="nil"/>
              <w:bottom w:val="nil"/>
              <w:right w:val="nil"/>
            </w:tcBorders>
            <w:shd w:val="clear" w:color="auto" w:fill="auto"/>
            <w:noWrap/>
            <w:vAlign w:val="bottom"/>
            <w:hideMark/>
          </w:tcPr>
          <w:p w14:paraId="1B180281" w14:textId="77777777" w:rsidR="00AE55E6" w:rsidRPr="007C7C8A" w:rsidRDefault="00AE55E6" w:rsidP="006E6419">
            <w:pPr>
              <w:jc w:val="right"/>
              <w:rPr>
                <w:color w:val="000000"/>
                <w:sz w:val="20"/>
                <w:szCs w:val="20"/>
              </w:rPr>
            </w:pPr>
            <w:r w:rsidRPr="007C7C8A">
              <w:rPr>
                <w:color w:val="000000"/>
                <w:sz w:val="20"/>
                <w:szCs w:val="20"/>
              </w:rPr>
              <w:t>53</w:t>
            </w:r>
          </w:p>
        </w:tc>
        <w:tc>
          <w:tcPr>
            <w:tcW w:w="4025" w:type="dxa"/>
            <w:tcBorders>
              <w:top w:val="nil"/>
              <w:left w:val="nil"/>
              <w:bottom w:val="nil"/>
              <w:right w:val="nil"/>
            </w:tcBorders>
            <w:shd w:val="clear" w:color="auto" w:fill="auto"/>
            <w:noWrap/>
            <w:vAlign w:val="bottom"/>
            <w:hideMark/>
          </w:tcPr>
          <w:p w14:paraId="0324C5A4" w14:textId="77777777" w:rsidR="00AE55E6" w:rsidRPr="007C7C8A" w:rsidRDefault="00AE55E6" w:rsidP="006E6419">
            <w:pPr>
              <w:rPr>
                <w:color w:val="000000"/>
                <w:sz w:val="20"/>
                <w:szCs w:val="20"/>
              </w:rPr>
            </w:pPr>
            <w:r w:rsidRPr="007C7C8A">
              <w:rPr>
                <w:color w:val="000000"/>
                <w:sz w:val="20"/>
                <w:szCs w:val="20"/>
              </w:rPr>
              <w:t>SKOR2_NPSR1 positive cells</w:t>
            </w:r>
          </w:p>
        </w:tc>
        <w:tc>
          <w:tcPr>
            <w:tcW w:w="1300" w:type="dxa"/>
            <w:tcBorders>
              <w:top w:val="nil"/>
              <w:left w:val="nil"/>
              <w:bottom w:val="nil"/>
              <w:right w:val="nil"/>
            </w:tcBorders>
            <w:shd w:val="clear" w:color="auto" w:fill="auto"/>
            <w:noWrap/>
            <w:vAlign w:val="bottom"/>
            <w:hideMark/>
          </w:tcPr>
          <w:p w14:paraId="34BECF97" w14:textId="77777777" w:rsidR="00AE55E6" w:rsidRPr="007C7C8A" w:rsidRDefault="00AE55E6" w:rsidP="006E6419">
            <w:pPr>
              <w:jc w:val="right"/>
              <w:rPr>
                <w:color w:val="000000"/>
                <w:sz w:val="20"/>
                <w:szCs w:val="20"/>
              </w:rPr>
            </w:pPr>
            <w:r w:rsidRPr="007C7C8A">
              <w:rPr>
                <w:color w:val="000000"/>
                <w:sz w:val="20"/>
                <w:szCs w:val="20"/>
              </w:rPr>
              <w:t>125</w:t>
            </w:r>
          </w:p>
        </w:tc>
        <w:tc>
          <w:tcPr>
            <w:tcW w:w="1300" w:type="dxa"/>
            <w:tcBorders>
              <w:top w:val="nil"/>
              <w:left w:val="nil"/>
              <w:bottom w:val="nil"/>
              <w:right w:val="nil"/>
            </w:tcBorders>
            <w:shd w:val="clear" w:color="auto" w:fill="auto"/>
            <w:noWrap/>
            <w:vAlign w:val="bottom"/>
            <w:hideMark/>
          </w:tcPr>
          <w:p w14:paraId="172E9160" w14:textId="77777777" w:rsidR="00AE55E6" w:rsidRPr="007C7C8A" w:rsidRDefault="00AE55E6" w:rsidP="006E6419">
            <w:pPr>
              <w:jc w:val="right"/>
              <w:rPr>
                <w:color w:val="000000"/>
                <w:sz w:val="20"/>
                <w:szCs w:val="20"/>
              </w:rPr>
            </w:pPr>
            <w:r w:rsidRPr="007C7C8A">
              <w:rPr>
                <w:color w:val="000000"/>
                <w:sz w:val="20"/>
                <w:szCs w:val="20"/>
              </w:rPr>
              <w:t>165</w:t>
            </w:r>
          </w:p>
        </w:tc>
        <w:tc>
          <w:tcPr>
            <w:tcW w:w="1300" w:type="dxa"/>
            <w:tcBorders>
              <w:top w:val="nil"/>
              <w:left w:val="nil"/>
              <w:bottom w:val="nil"/>
              <w:right w:val="nil"/>
            </w:tcBorders>
            <w:shd w:val="clear" w:color="auto" w:fill="auto"/>
            <w:noWrap/>
            <w:vAlign w:val="bottom"/>
            <w:hideMark/>
          </w:tcPr>
          <w:p w14:paraId="708BDF39" w14:textId="77777777" w:rsidR="00AE55E6" w:rsidRPr="007C7C8A" w:rsidRDefault="00AE55E6" w:rsidP="006E6419">
            <w:pPr>
              <w:jc w:val="right"/>
              <w:rPr>
                <w:color w:val="000000"/>
                <w:sz w:val="20"/>
                <w:szCs w:val="20"/>
              </w:rPr>
            </w:pPr>
            <w:r w:rsidRPr="007C7C8A">
              <w:rPr>
                <w:color w:val="000000"/>
                <w:sz w:val="20"/>
                <w:szCs w:val="20"/>
              </w:rPr>
              <w:t>379</w:t>
            </w:r>
          </w:p>
        </w:tc>
      </w:tr>
      <w:tr w:rsidR="00AE55E6" w:rsidRPr="007C7C8A" w14:paraId="7143C6FE" w14:textId="77777777" w:rsidTr="00AE55E6">
        <w:trPr>
          <w:trHeight w:val="260"/>
        </w:trPr>
        <w:tc>
          <w:tcPr>
            <w:tcW w:w="1300" w:type="dxa"/>
            <w:tcBorders>
              <w:top w:val="nil"/>
              <w:left w:val="nil"/>
              <w:bottom w:val="nil"/>
              <w:right w:val="nil"/>
            </w:tcBorders>
            <w:shd w:val="clear" w:color="auto" w:fill="auto"/>
            <w:noWrap/>
            <w:vAlign w:val="bottom"/>
            <w:hideMark/>
          </w:tcPr>
          <w:p w14:paraId="23424004" w14:textId="77777777" w:rsidR="00AE55E6" w:rsidRPr="007C7C8A" w:rsidRDefault="00AE55E6" w:rsidP="006E6419">
            <w:pPr>
              <w:jc w:val="right"/>
              <w:rPr>
                <w:color w:val="000000"/>
                <w:sz w:val="20"/>
                <w:szCs w:val="20"/>
              </w:rPr>
            </w:pPr>
            <w:r w:rsidRPr="007C7C8A">
              <w:rPr>
                <w:color w:val="000000"/>
                <w:sz w:val="20"/>
                <w:szCs w:val="20"/>
              </w:rPr>
              <w:t>54</w:t>
            </w:r>
          </w:p>
        </w:tc>
        <w:tc>
          <w:tcPr>
            <w:tcW w:w="4025" w:type="dxa"/>
            <w:tcBorders>
              <w:top w:val="nil"/>
              <w:left w:val="nil"/>
              <w:bottom w:val="nil"/>
              <w:right w:val="nil"/>
            </w:tcBorders>
            <w:shd w:val="clear" w:color="auto" w:fill="auto"/>
            <w:noWrap/>
            <w:vAlign w:val="bottom"/>
            <w:hideMark/>
          </w:tcPr>
          <w:p w14:paraId="3F9EA787" w14:textId="77777777" w:rsidR="00AE55E6" w:rsidRPr="007C7C8A" w:rsidRDefault="00AE55E6" w:rsidP="006E6419">
            <w:pPr>
              <w:rPr>
                <w:color w:val="000000"/>
                <w:sz w:val="20"/>
                <w:szCs w:val="20"/>
              </w:rPr>
            </w:pPr>
            <w:r w:rsidRPr="007C7C8A">
              <w:rPr>
                <w:color w:val="000000"/>
                <w:sz w:val="20"/>
                <w:szCs w:val="20"/>
              </w:rPr>
              <w:t>SLC24A4_PEX5L positive cells</w:t>
            </w:r>
          </w:p>
        </w:tc>
        <w:tc>
          <w:tcPr>
            <w:tcW w:w="1300" w:type="dxa"/>
            <w:tcBorders>
              <w:top w:val="nil"/>
              <w:left w:val="nil"/>
              <w:bottom w:val="nil"/>
              <w:right w:val="nil"/>
            </w:tcBorders>
            <w:shd w:val="clear" w:color="auto" w:fill="auto"/>
            <w:noWrap/>
            <w:vAlign w:val="bottom"/>
            <w:hideMark/>
          </w:tcPr>
          <w:p w14:paraId="448DCA39" w14:textId="77777777" w:rsidR="00AE55E6" w:rsidRPr="007C7C8A" w:rsidRDefault="00AE55E6" w:rsidP="006E6419">
            <w:pPr>
              <w:jc w:val="right"/>
              <w:rPr>
                <w:color w:val="000000"/>
                <w:sz w:val="20"/>
                <w:szCs w:val="20"/>
              </w:rPr>
            </w:pPr>
            <w:r w:rsidRPr="007C7C8A">
              <w:rPr>
                <w:color w:val="000000"/>
                <w:sz w:val="20"/>
                <w:szCs w:val="20"/>
              </w:rPr>
              <w:t>263</w:t>
            </w:r>
          </w:p>
        </w:tc>
        <w:tc>
          <w:tcPr>
            <w:tcW w:w="1300" w:type="dxa"/>
            <w:tcBorders>
              <w:top w:val="nil"/>
              <w:left w:val="nil"/>
              <w:bottom w:val="nil"/>
              <w:right w:val="nil"/>
            </w:tcBorders>
            <w:shd w:val="clear" w:color="auto" w:fill="auto"/>
            <w:noWrap/>
            <w:vAlign w:val="bottom"/>
            <w:hideMark/>
          </w:tcPr>
          <w:p w14:paraId="0E93C0EE" w14:textId="77777777" w:rsidR="00AE55E6" w:rsidRPr="007C7C8A" w:rsidRDefault="00AE55E6" w:rsidP="006E6419">
            <w:pPr>
              <w:jc w:val="right"/>
              <w:rPr>
                <w:color w:val="000000"/>
                <w:sz w:val="20"/>
                <w:szCs w:val="20"/>
              </w:rPr>
            </w:pPr>
            <w:r w:rsidRPr="007C7C8A">
              <w:rPr>
                <w:color w:val="000000"/>
                <w:sz w:val="20"/>
                <w:szCs w:val="20"/>
              </w:rPr>
              <w:t>305</w:t>
            </w:r>
          </w:p>
        </w:tc>
        <w:tc>
          <w:tcPr>
            <w:tcW w:w="1300" w:type="dxa"/>
            <w:tcBorders>
              <w:top w:val="nil"/>
              <w:left w:val="nil"/>
              <w:bottom w:val="nil"/>
              <w:right w:val="nil"/>
            </w:tcBorders>
            <w:shd w:val="clear" w:color="auto" w:fill="auto"/>
            <w:noWrap/>
            <w:vAlign w:val="bottom"/>
            <w:hideMark/>
          </w:tcPr>
          <w:p w14:paraId="555D243B" w14:textId="77777777" w:rsidR="00AE55E6" w:rsidRPr="007C7C8A" w:rsidRDefault="00AE55E6" w:rsidP="006E6419">
            <w:pPr>
              <w:jc w:val="right"/>
              <w:rPr>
                <w:color w:val="000000"/>
                <w:sz w:val="20"/>
                <w:szCs w:val="20"/>
              </w:rPr>
            </w:pPr>
            <w:r w:rsidRPr="007C7C8A">
              <w:rPr>
                <w:color w:val="000000"/>
                <w:sz w:val="20"/>
                <w:szCs w:val="20"/>
              </w:rPr>
              <w:t>1361</w:t>
            </w:r>
          </w:p>
        </w:tc>
      </w:tr>
      <w:tr w:rsidR="00AE55E6" w:rsidRPr="007C7C8A" w14:paraId="26964701" w14:textId="77777777" w:rsidTr="00AE55E6">
        <w:trPr>
          <w:trHeight w:val="260"/>
        </w:trPr>
        <w:tc>
          <w:tcPr>
            <w:tcW w:w="1300" w:type="dxa"/>
            <w:tcBorders>
              <w:top w:val="nil"/>
              <w:left w:val="nil"/>
              <w:bottom w:val="nil"/>
              <w:right w:val="nil"/>
            </w:tcBorders>
            <w:shd w:val="clear" w:color="auto" w:fill="auto"/>
            <w:noWrap/>
            <w:vAlign w:val="bottom"/>
            <w:hideMark/>
          </w:tcPr>
          <w:p w14:paraId="5035FD20" w14:textId="77777777" w:rsidR="00AE55E6" w:rsidRPr="007C7C8A" w:rsidRDefault="00AE55E6" w:rsidP="006E6419">
            <w:pPr>
              <w:jc w:val="right"/>
              <w:rPr>
                <w:color w:val="000000"/>
                <w:sz w:val="20"/>
                <w:szCs w:val="20"/>
              </w:rPr>
            </w:pPr>
            <w:r w:rsidRPr="007C7C8A">
              <w:rPr>
                <w:color w:val="000000"/>
                <w:sz w:val="20"/>
                <w:szCs w:val="20"/>
              </w:rPr>
              <w:t>55</w:t>
            </w:r>
          </w:p>
        </w:tc>
        <w:tc>
          <w:tcPr>
            <w:tcW w:w="4025" w:type="dxa"/>
            <w:tcBorders>
              <w:top w:val="nil"/>
              <w:left w:val="nil"/>
              <w:bottom w:val="nil"/>
              <w:right w:val="nil"/>
            </w:tcBorders>
            <w:shd w:val="clear" w:color="auto" w:fill="auto"/>
            <w:noWrap/>
            <w:vAlign w:val="bottom"/>
            <w:hideMark/>
          </w:tcPr>
          <w:p w14:paraId="423CA265" w14:textId="77777777" w:rsidR="00AE55E6" w:rsidRPr="007C7C8A" w:rsidRDefault="00AE55E6" w:rsidP="006E6419">
            <w:pPr>
              <w:rPr>
                <w:color w:val="000000"/>
                <w:sz w:val="20"/>
                <w:szCs w:val="20"/>
              </w:rPr>
            </w:pPr>
            <w:r w:rsidRPr="007C7C8A">
              <w:rPr>
                <w:color w:val="000000"/>
                <w:sz w:val="20"/>
                <w:szCs w:val="20"/>
              </w:rPr>
              <w:t>SLC26A4_PAEP positive cells</w:t>
            </w:r>
          </w:p>
        </w:tc>
        <w:tc>
          <w:tcPr>
            <w:tcW w:w="1300" w:type="dxa"/>
            <w:tcBorders>
              <w:top w:val="nil"/>
              <w:left w:val="nil"/>
              <w:bottom w:val="nil"/>
              <w:right w:val="nil"/>
            </w:tcBorders>
            <w:shd w:val="clear" w:color="auto" w:fill="auto"/>
            <w:noWrap/>
            <w:vAlign w:val="bottom"/>
            <w:hideMark/>
          </w:tcPr>
          <w:p w14:paraId="2B2EDA81" w14:textId="77777777" w:rsidR="00AE55E6" w:rsidRPr="007C7C8A" w:rsidRDefault="00AE55E6" w:rsidP="006E6419">
            <w:pPr>
              <w:jc w:val="right"/>
              <w:rPr>
                <w:color w:val="000000"/>
                <w:sz w:val="20"/>
                <w:szCs w:val="20"/>
              </w:rPr>
            </w:pPr>
            <w:r w:rsidRPr="007C7C8A">
              <w:rPr>
                <w:color w:val="000000"/>
                <w:sz w:val="20"/>
                <w:szCs w:val="20"/>
              </w:rPr>
              <w:t>324</w:t>
            </w:r>
          </w:p>
        </w:tc>
        <w:tc>
          <w:tcPr>
            <w:tcW w:w="1300" w:type="dxa"/>
            <w:tcBorders>
              <w:top w:val="nil"/>
              <w:left w:val="nil"/>
              <w:bottom w:val="nil"/>
              <w:right w:val="nil"/>
            </w:tcBorders>
            <w:shd w:val="clear" w:color="auto" w:fill="auto"/>
            <w:noWrap/>
            <w:vAlign w:val="bottom"/>
            <w:hideMark/>
          </w:tcPr>
          <w:p w14:paraId="3F814A39" w14:textId="77777777" w:rsidR="00AE55E6" w:rsidRPr="007C7C8A" w:rsidRDefault="00AE55E6" w:rsidP="006E6419">
            <w:pPr>
              <w:jc w:val="right"/>
              <w:rPr>
                <w:color w:val="000000"/>
                <w:sz w:val="20"/>
                <w:szCs w:val="20"/>
              </w:rPr>
            </w:pPr>
            <w:r w:rsidRPr="007C7C8A">
              <w:rPr>
                <w:color w:val="000000"/>
                <w:sz w:val="20"/>
                <w:szCs w:val="20"/>
              </w:rPr>
              <w:t>331</w:t>
            </w:r>
          </w:p>
        </w:tc>
        <w:tc>
          <w:tcPr>
            <w:tcW w:w="1300" w:type="dxa"/>
            <w:tcBorders>
              <w:top w:val="nil"/>
              <w:left w:val="nil"/>
              <w:bottom w:val="nil"/>
              <w:right w:val="nil"/>
            </w:tcBorders>
            <w:shd w:val="clear" w:color="auto" w:fill="auto"/>
            <w:noWrap/>
            <w:vAlign w:val="bottom"/>
            <w:hideMark/>
          </w:tcPr>
          <w:p w14:paraId="5E0951DC" w14:textId="77777777" w:rsidR="00AE55E6" w:rsidRPr="007C7C8A" w:rsidRDefault="00AE55E6" w:rsidP="006E6419">
            <w:pPr>
              <w:jc w:val="right"/>
              <w:rPr>
                <w:color w:val="000000"/>
                <w:sz w:val="20"/>
                <w:szCs w:val="20"/>
              </w:rPr>
            </w:pPr>
            <w:r w:rsidRPr="007C7C8A">
              <w:rPr>
                <w:color w:val="000000"/>
                <w:sz w:val="20"/>
                <w:szCs w:val="20"/>
              </w:rPr>
              <w:t>374</w:t>
            </w:r>
          </w:p>
        </w:tc>
      </w:tr>
      <w:tr w:rsidR="00AE55E6" w:rsidRPr="007C7C8A" w14:paraId="69037A8E" w14:textId="77777777" w:rsidTr="00AE55E6">
        <w:trPr>
          <w:trHeight w:val="260"/>
        </w:trPr>
        <w:tc>
          <w:tcPr>
            <w:tcW w:w="1300" w:type="dxa"/>
            <w:tcBorders>
              <w:top w:val="nil"/>
              <w:left w:val="nil"/>
              <w:bottom w:val="nil"/>
              <w:right w:val="nil"/>
            </w:tcBorders>
            <w:shd w:val="clear" w:color="auto" w:fill="auto"/>
            <w:noWrap/>
            <w:vAlign w:val="bottom"/>
            <w:hideMark/>
          </w:tcPr>
          <w:p w14:paraId="6E2EC249" w14:textId="77777777" w:rsidR="00AE55E6" w:rsidRPr="007C7C8A" w:rsidRDefault="00AE55E6" w:rsidP="006E6419">
            <w:pPr>
              <w:jc w:val="right"/>
              <w:rPr>
                <w:color w:val="000000"/>
                <w:sz w:val="20"/>
                <w:szCs w:val="20"/>
              </w:rPr>
            </w:pPr>
            <w:r w:rsidRPr="007C7C8A">
              <w:rPr>
                <w:color w:val="000000"/>
                <w:sz w:val="20"/>
                <w:szCs w:val="20"/>
              </w:rPr>
              <w:t>56</w:t>
            </w:r>
          </w:p>
        </w:tc>
        <w:tc>
          <w:tcPr>
            <w:tcW w:w="4025" w:type="dxa"/>
            <w:tcBorders>
              <w:top w:val="nil"/>
              <w:left w:val="nil"/>
              <w:bottom w:val="nil"/>
              <w:right w:val="nil"/>
            </w:tcBorders>
            <w:shd w:val="clear" w:color="auto" w:fill="auto"/>
            <w:noWrap/>
            <w:vAlign w:val="bottom"/>
            <w:hideMark/>
          </w:tcPr>
          <w:p w14:paraId="12E04AF5" w14:textId="77777777" w:rsidR="00AE55E6" w:rsidRPr="007C7C8A" w:rsidRDefault="00AE55E6" w:rsidP="006E6419">
            <w:pPr>
              <w:rPr>
                <w:color w:val="000000"/>
                <w:sz w:val="20"/>
                <w:szCs w:val="20"/>
              </w:rPr>
            </w:pPr>
            <w:r w:rsidRPr="007C7C8A">
              <w:rPr>
                <w:color w:val="000000"/>
                <w:sz w:val="20"/>
                <w:szCs w:val="20"/>
              </w:rPr>
              <w:t>Schwann cells</w:t>
            </w:r>
          </w:p>
        </w:tc>
        <w:tc>
          <w:tcPr>
            <w:tcW w:w="1300" w:type="dxa"/>
            <w:tcBorders>
              <w:top w:val="nil"/>
              <w:left w:val="nil"/>
              <w:bottom w:val="nil"/>
              <w:right w:val="nil"/>
            </w:tcBorders>
            <w:shd w:val="clear" w:color="auto" w:fill="auto"/>
            <w:noWrap/>
            <w:vAlign w:val="bottom"/>
            <w:hideMark/>
          </w:tcPr>
          <w:p w14:paraId="41A843CA" w14:textId="77777777" w:rsidR="00AE55E6" w:rsidRPr="007C7C8A" w:rsidRDefault="00AE55E6" w:rsidP="006E6419">
            <w:pPr>
              <w:jc w:val="right"/>
              <w:rPr>
                <w:color w:val="000000"/>
                <w:sz w:val="20"/>
                <w:szCs w:val="20"/>
              </w:rPr>
            </w:pPr>
            <w:r w:rsidRPr="007C7C8A">
              <w:rPr>
                <w:color w:val="000000"/>
                <w:sz w:val="20"/>
                <w:szCs w:val="20"/>
              </w:rPr>
              <w:t>3349</w:t>
            </w:r>
          </w:p>
        </w:tc>
        <w:tc>
          <w:tcPr>
            <w:tcW w:w="1300" w:type="dxa"/>
            <w:tcBorders>
              <w:top w:val="nil"/>
              <w:left w:val="nil"/>
              <w:bottom w:val="nil"/>
              <w:right w:val="nil"/>
            </w:tcBorders>
            <w:shd w:val="clear" w:color="auto" w:fill="auto"/>
            <w:noWrap/>
            <w:vAlign w:val="bottom"/>
            <w:hideMark/>
          </w:tcPr>
          <w:p w14:paraId="6F3D6B5B" w14:textId="77777777" w:rsidR="00AE55E6" w:rsidRPr="007C7C8A" w:rsidRDefault="00AE55E6" w:rsidP="006E6419">
            <w:pPr>
              <w:jc w:val="right"/>
              <w:rPr>
                <w:color w:val="000000"/>
                <w:sz w:val="20"/>
                <w:szCs w:val="20"/>
              </w:rPr>
            </w:pPr>
            <w:r w:rsidRPr="007C7C8A">
              <w:rPr>
                <w:color w:val="000000"/>
                <w:sz w:val="20"/>
                <w:szCs w:val="20"/>
              </w:rPr>
              <w:t>3538</w:t>
            </w:r>
          </w:p>
        </w:tc>
        <w:tc>
          <w:tcPr>
            <w:tcW w:w="1300" w:type="dxa"/>
            <w:tcBorders>
              <w:top w:val="nil"/>
              <w:left w:val="nil"/>
              <w:bottom w:val="nil"/>
              <w:right w:val="nil"/>
            </w:tcBorders>
            <w:shd w:val="clear" w:color="auto" w:fill="auto"/>
            <w:noWrap/>
            <w:vAlign w:val="bottom"/>
            <w:hideMark/>
          </w:tcPr>
          <w:p w14:paraId="224C6D22" w14:textId="77777777" w:rsidR="00AE55E6" w:rsidRPr="007C7C8A" w:rsidRDefault="00AE55E6" w:rsidP="006E6419">
            <w:pPr>
              <w:jc w:val="right"/>
              <w:rPr>
                <w:color w:val="000000"/>
                <w:sz w:val="20"/>
                <w:szCs w:val="20"/>
              </w:rPr>
            </w:pPr>
            <w:r w:rsidRPr="007C7C8A">
              <w:rPr>
                <w:color w:val="000000"/>
                <w:sz w:val="20"/>
                <w:szCs w:val="20"/>
              </w:rPr>
              <w:t>792</w:t>
            </w:r>
          </w:p>
        </w:tc>
      </w:tr>
      <w:tr w:rsidR="00AE55E6" w:rsidRPr="007C7C8A" w14:paraId="6EB9CDBD" w14:textId="77777777" w:rsidTr="00AE55E6">
        <w:trPr>
          <w:trHeight w:val="260"/>
        </w:trPr>
        <w:tc>
          <w:tcPr>
            <w:tcW w:w="1300" w:type="dxa"/>
            <w:tcBorders>
              <w:top w:val="nil"/>
              <w:left w:val="nil"/>
              <w:bottom w:val="nil"/>
              <w:right w:val="nil"/>
            </w:tcBorders>
            <w:shd w:val="clear" w:color="auto" w:fill="auto"/>
            <w:noWrap/>
            <w:vAlign w:val="bottom"/>
            <w:hideMark/>
          </w:tcPr>
          <w:p w14:paraId="4581852F" w14:textId="77777777" w:rsidR="00AE55E6" w:rsidRPr="007C7C8A" w:rsidRDefault="00AE55E6" w:rsidP="006E6419">
            <w:pPr>
              <w:jc w:val="right"/>
              <w:rPr>
                <w:color w:val="000000"/>
                <w:sz w:val="20"/>
                <w:szCs w:val="20"/>
              </w:rPr>
            </w:pPr>
            <w:r w:rsidRPr="007C7C8A">
              <w:rPr>
                <w:color w:val="000000"/>
                <w:sz w:val="20"/>
                <w:szCs w:val="20"/>
              </w:rPr>
              <w:t>57</w:t>
            </w:r>
          </w:p>
        </w:tc>
        <w:tc>
          <w:tcPr>
            <w:tcW w:w="4025" w:type="dxa"/>
            <w:tcBorders>
              <w:top w:val="nil"/>
              <w:left w:val="nil"/>
              <w:bottom w:val="nil"/>
              <w:right w:val="nil"/>
            </w:tcBorders>
            <w:shd w:val="clear" w:color="auto" w:fill="auto"/>
            <w:noWrap/>
            <w:vAlign w:val="bottom"/>
            <w:hideMark/>
          </w:tcPr>
          <w:p w14:paraId="14DF2F9F" w14:textId="77777777" w:rsidR="00AE55E6" w:rsidRPr="007C7C8A" w:rsidRDefault="00AE55E6" w:rsidP="006E6419">
            <w:pPr>
              <w:rPr>
                <w:color w:val="000000"/>
                <w:sz w:val="20"/>
                <w:szCs w:val="20"/>
              </w:rPr>
            </w:pPr>
            <w:r w:rsidRPr="007C7C8A">
              <w:rPr>
                <w:color w:val="000000"/>
                <w:sz w:val="20"/>
                <w:szCs w:val="20"/>
              </w:rPr>
              <w:t>Skeletal muscle cells</w:t>
            </w:r>
          </w:p>
        </w:tc>
        <w:tc>
          <w:tcPr>
            <w:tcW w:w="1300" w:type="dxa"/>
            <w:tcBorders>
              <w:top w:val="nil"/>
              <w:left w:val="nil"/>
              <w:bottom w:val="nil"/>
              <w:right w:val="nil"/>
            </w:tcBorders>
            <w:shd w:val="clear" w:color="auto" w:fill="auto"/>
            <w:noWrap/>
            <w:vAlign w:val="bottom"/>
            <w:hideMark/>
          </w:tcPr>
          <w:p w14:paraId="5132AE8B" w14:textId="77777777" w:rsidR="00AE55E6" w:rsidRPr="007C7C8A" w:rsidRDefault="00AE55E6" w:rsidP="006E6419">
            <w:pPr>
              <w:jc w:val="right"/>
              <w:rPr>
                <w:color w:val="000000"/>
                <w:sz w:val="20"/>
                <w:szCs w:val="20"/>
              </w:rPr>
            </w:pPr>
            <w:r w:rsidRPr="007C7C8A">
              <w:rPr>
                <w:color w:val="000000"/>
                <w:sz w:val="20"/>
                <w:szCs w:val="20"/>
              </w:rPr>
              <w:t>152</w:t>
            </w:r>
          </w:p>
        </w:tc>
        <w:tc>
          <w:tcPr>
            <w:tcW w:w="1300" w:type="dxa"/>
            <w:tcBorders>
              <w:top w:val="nil"/>
              <w:left w:val="nil"/>
              <w:bottom w:val="nil"/>
              <w:right w:val="nil"/>
            </w:tcBorders>
            <w:shd w:val="clear" w:color="auto" w:fill="auto"/>
            <w:noWrap/>
            <w:vAlign w:val="bottom"/>
            <w:hideMark/>
          </w:tcPr>
          <w:p w14:paraId="205EE4C9" w14:textId="77777777" w:rsidR="00AE55E6" w:rsidRPr="007C7C8A" w:rsidRDefault="00AE55E6" w:rsidP="006E6419">
            <w:pPr>
              <w:jc w:val="right"/>
              <w:rPr>
                <w:color w:val="000000"/>
                <w:sz w:val="20"/>
                <w:szCs w:val="20"/>
              </w:rPr>
            </w:pPr>
            <w:r w:rsidRPr="007C7C8A">
              <w:rPr>
                <w:color w:val="000000"/>
                <w:sz w:val="20"/>
                <w:szCs w:val="20"/>
              </w:rPr>
              <w:t>186</w:t>
            </w:r>
          </w:p>
        </w:tc>
        <w:tc>
          <w:tcPr>
            <w:tcW w:w="1300" w:type="dxa"/>
            <w:tcBorders>
              <w:top w:val="nil"/>
              <w:left w:val="nil"/>
              <w:bottom w:val="nil"/>
              <w:right w:val="nil"/>
            </w:tcBorders>
            <w:shd w:val="clear" w:color="auto" w:fill="auto"/>
            <w:noWrap/>
            <w:vAlign w:val="bottom"/>
            <w:hideMark/>
          </w:tcPr>
          <w:p w14:paraId="737BC823" w14:textId="77777777" w:rsidR="00AE55E6" w:rsidRPr="007C7C8A" w:rsidRDefault="00AE55E6" w:rsidP="006E6419">
            <w:pPr>
              <w:jc w:val="right"/>
              <w:rPr>
                <w:color w:val="000000"/>
                <w:sz w:val="20"/>
                <w:szCs w:val="20"/>
              </w:rPr>
            </w:pPr>
            <w:r w:rsidRPr="007C7C8A">
              <w:rPr>
                <w:color w:val="000000"/>
                <w:sz w:val="20"/>
                <w:szCs w:val="20"/>
              </w:rPr>
              <w:t>39</w:t>
            </w:r>
          </w:p>
        </w:tc>
      </w:tr>
      <w:tr w:rsidR="00AE55E6" w:rsidRPr="007C7C8A" w14:paraId="077B6B94" w14:textId="77777777" w:rsidTr="00AE55E6">
        <w:trPr>
          <w:trHeight w:val="260"/>
        </w:trPr>
        <w:tc>
          <w:tcPr>
            <w:tcW w:w="1300" w:type="dxa"/>
            <w:tcBorders>
              <w:top w:val="nil"/>
              <w:left w:val="nil"/>
              <w:bottom w:val="nil"/>
              <w:right w:val="nil"/>
            </w:tcBorders>
            <w:shd w:val="clear" w:color="auto" w:fill="auto"/>
            <w:noWrap/>
            <w:vAlign w:val="bottom"/>
            <w:hideMark/>
          </w:tcPr>
          <w:p w14:paraId="6916C292" w14:textId="77777777" w:rsidR="00AE55E6" w:rsidRPr="007C7C8A" w:rsidRDefault="00AE55E6" w:rsidP="006E6419">
            <w:pPr>
              <w:jc w:val="right"/>
              <w:rPr>
                <w:color w:val="000000"/>
                <w:sz w:val="20"/>
                <w:szCs w:val="20"/>
              </w:rPr>
            </w:pPr>
            <w:r w:rsidRPr="007C7C8A">
              <w:rPr>
                <w:color w:val="000000"/>
                <w:sz w:val="20"/>
                <w:szCs w:val="20"/>
              </w:rPr>
              <w:t>58</w:t>
            </w:r>
          </w:p>
        </w:tc>
        <w:tc>
          <w:tcPr>
            <w:tcW w:w="4025" w:type="dxa"/>
            <w:tcBorders>
              <w:top w:val="nil"/>
              <w:left w:val="nil"/>
              <w:bottom w:val="nil"/>
              <w:right w:val="nil"/>
            </w:tcBorders>
            <w:shd w:val="clear" w:color="auto" w:fill="auto"/>
            <w:noWrap/>
            <w:vAlign w:val="bottom"/>
            <w:hideMark/>
          </w:tcPr>
          <w:p w14:paraId="29333F12" w14:textId="77777777" w:rsidR="00AE55E6" w:rsidRPr="007C7C8A" w:rsidRDefault="00AE55E6" w:rsidP="006E6419">
            <w:pPr>
              <w:rPr>
                <w:color w:val="000000"/>
                <w:sz w:val="20"/>
                <w:szCs w:val="20"/>
              </w:rPr>
            </w:pPr>
            <w:r w:rsidRPr="007C7C8A">
              <w:rPr>
                <w:color w:val="000000"/>
                <w:sz w:val="20"/>
                <w:szCs w:val="20"/>
              </w:rPr>
              <w:t>Smooth muscle cells</w:t>
            </w:r>
          </w:p>
        </w:tc>
        <w:tc>
          <w:tcPr>
            <w:tcW w:w="1300" w:type="dxa"/>
            <w:tcBorders>
              <w:top w:val="nil"/>
              <w:left w:val="nil"/>
              <w:bottom w:val="nil"/>
              <w:right w:val="nil"/>
            </w:tcBorders>
            <w:shd w:val="clear" w:color="auto" w:fill="auto"/>
            <w:noWrap/>
            <w:vAlign w:val="bottom"/>
            <w:hideMark/>
          </w:tcPr>
          <w:p w14:paraId="2E075BD3" w14:textId="77777777" w:rsidR="00AE55E6" w:rsidRPr="007C7C8A" w:rsidRDefault="00AE55E6" w:rsidP="006E6419">
            <w:pPr>
              <w:jc w:val="right"/>
              <w:rPr>
                <w:color w:val="000000"/>
                <w:sz w:val="20"/>
                <w:szCs w:val="20"/>
              </w:rPr>
            </w:pPr>
            <w:r w:rsidRPr="007C7C8A">
              <w:rPr>
                <w:color w:val="000000"/>
                <w:sz w:val="20"/>
                <w:szCs w:val="20"/>
              </w:rPr>
              <w:t>399</w:t>
            </w:r>
          </w:p>
        </w:tc>
        <w:tc>
          <w:tcPr>
            <w:tcW w:w="1300" w:type="dxa"/>
            <w:tcBorders>
              <w:top w:val="nil"/>
              <w:left w:val="nil"/>
              <w:bottom w:val="nil"/>
              <w:right w:val="nil"/>
            </w:tcBorders>
            <w:shd w:val="clear" w:color="auto" w:fill="auto"/>
            <w:noWrap/>
            <w:vAlign w:val="bottom"/>
            <w:hideMark/>
          </w:tcPr>
          <w:p w14:paraId="6B5A6FA9" w14:textId="77777777" w:rsidR="00AE55E6" w:rsidRPr="007C7C8A" w:rsidRDefault="00AE55E6" w:rsidP="006E6419">
            <w:pPr>
              <w:jc w:val="right"/>
              <w:rPr>
                <w:color w:val="000000"/>
                <w:sz w:val="20"/>
                <w:szCs w:val="20"/>
              </w:rPr>
            </w:pPr>
            <w:r w:rsidRPr="007C7C8A">
              <w:rPr>
                <w:color w:val="000000"/>
                <w:sz w:val="20"/>
                <w:szCs w:val="20"/>
              </w:rPr>
              <w:t>154</w:t>
            </w:r>
          </w:p>
        </w:tc>
        <w:tc>
          <w:tcPr>
            <w:tcW w:w="1300" w:type="dxa"/>
            <w:tcBorders>
              <w:top w:val="nil"/>
              <w:left w:val="nil"/>
              <w:bottom w:val="nil"/>
              <w:right w:val="nil"/>
            </w:tcBorders>
            <w:shd w:val="clear" w:color="auto" w:fill="auto"/>
            <w:noWrap/>
            <w:vAlign w:val="bottom"/>
            <w:hideMark/>
          </w:tcPr>
          <w:p w14:paraId="077AA793" w14:textId="77777777" w:rsidR="00AE55E6" w:rsidRPr="007C7C8A" w:rsidRDefault="00AE55E6" w:rsidP="006E6419">
            <w:pPr>
              <w:jc w:val="right"/>
              <w:rPr>
                <w:color w:val="000000"/>
                <w:sz w:val="20"/>
                <w:szCs w:val="20"/>
              </w:rPr>
            </w:pPr>
            <w:r w:rsidRPr="007C7C8A">
              <w:rPr>
                <w:color w:val="000000"/>
                <w:sz w:val="20"/>
                <w:szCs w:val="20"/>
              </w:rPr>
              <w:t>169</w:t>
            </w:r>
          </w:p>
        </w:tc>
      </w:tr>
      <w:tr w:rsidR="00AE55E6" w:rsidRPr="007C7C8A" w14:paraId="6DB4D6F4" w14:textId="77777777" w:rsidTr="00AE55E6">
        <w:trPr>
          <w:trHeight w:val="260"/>
        </w:trPr>
        <w:tc>
          <w:tcPr>
            <w:tcW w:w="1300" w:type="dxa"/>
            <w:tcBorders>
              <w:top w:val="nil"/>
              <w:left w:val="nil"/>
              <w:bottom w:val="nil"/>
              <w:right w:val="nil"/>
            </w:tcBorders>
            <w:shd w:val="clear" w:color="auto" w:fill="auto"/>
            <w:noWrap/>
            <w:vAlign w:val="bottom"/>
            <w:hideMark/>
          </w:tcPr>
          <w:p w14:paraId="24DAB095" w14:textId="77777777" w:rsidR="00AE55E6" w:rsidRPr="007C7C8A" w:rsidRDefault="00AE55E6" w:rsidP="006E6419">
            <w:pPr>
              <w:jc w:val="right"/>
              <w:rPr>
                <w:color w:val="000000"/>
                <w:sz w:val="20"/>
                <w:szCs w:val="20"/>
              </w:rPr>
            </w:pPr>
            <w:r w:rsidRPr="007C7C8A">
              <w:rPr>
                <w:color w:val="000000"/>
                <w:sz w:val="20"/>
                <w:szCs w:val="20"/>
              </w:rPr>
              <w:t>59</w:t>
            </w:r>
          </w:p>
        </w:tc>
        <w:tc>
          <w:tcPr>
            <w:tcW w:w="4025" w:type="dxa"/>
            <w:tcBorders>
              <w:top w:val="nil"/>
              <w:left w:val="nil"/>
              <w:bottom w:val="nil"/>
              <w:right w:val="nil"/>
            </w:tcBorders>
            <w:shd w:val="clear" w:color="auto" w:fill="auto"/>
            <w:noWrap/>
            <w:vAlign w:val="bottom"/>
            <w:hideMark/>
          </w:tcPr>
          <w:p w14:paraId="74B51739" w14:textId="77777777" w:rsidR="00AE55E6" w:rsidRPr="007C7C8A" w:rsidRDefault="00AE55E6" w:rsidP="006E6419">
            <w:pPr>
              <w:rPr>
                <w:color w:val="000000"/>
                <w:sz w:val="20"/>
                <w:szCs w:val="20"/>
              </w:rPr>
            </w:pPr>
            <w:r w:rsidRPr="007C7C8A">
              <w:rPr>
                <w:color w:val="000000"/>
                <w:sz w:val="20"/>
                <w:szCs w:val="20"/>
              </w:rPr>
              <w:t>Squamous epithelial cells</w:t>
            </w:r>
          </w:p>
        </w:tc>
        <w:tc>
          <w:tcPr>
            <w:tcW w:w="1300" w:type="dxa"/>
            <w:tcBorders>
              <w:top w:val="nil"/>
              <w:left w:val="nil"/>
              <w:bottom w:val="nil"/>
              <w:right w:val="nil"/>
            </w:tcBorders>
            <w:shd w:val="clear" w:color="auto" w:fill="auto"/>
            <w:noWrap/>
            <w:vAlign w:val="bottom"/>
            <w:hideMark/>
          </w:tcPr>
          <w:p w14:paraId="6248D067" w14:textId="77777777" w:rsidR="00AE55E6" w:rsidRPr="007C7C8A" w:rsidRDefault="00AE55E6" w:rsidP="006E6419">
            <w:pPr>
              <w:jc w:val="right"/>
              <w:rPr>
                <w:color w:val="000000"/>
                <w:sz w:val="20"/>
                <w:szCs w:val="20"/>
              </w:rPr>
            </w:pPr>
            <w:r w:rsidRPr="007C7C8A">
              <w:rPr>
                <w:color w:val="000000"/>
                <w:sz w:val="20"/>
                <w:szCs w:val="20"/>
              </w:rPr>
              <w:t>523</w:t>
            </w:r>
          </w:p>
        </w:tc>
        <w:tc>
          <w:tcPr>
            <w:tcW w:w="1300" w:type="dxa"/>
            <w:tcBorders>
              <w:top w:val="nil"/>
              <w:left w:val="nil"/>
              <w:bottom w:val="nil"/>
              <w:right w:val="nil"/>
            </w:tcBorders>
            <w:shd w:val="clear" w:color="auto" w:fill="auto"/>
            <w:noWrap/>
            <w:vAlign w:val="bottom"/>
            <w:hideMark/>
          </w:tcPr>
          <w:p w14:paraId="1E6FF26F" w14:textId="77777777" w:rsidR="00AE55E6" w:rsidRPr="007C7C8A" w:rsidRDefault="00AE55E6" w:rsidP="006E6419">
            <w:pPr>
              <w:jc w:val="right"/>
              <w:rPr>
                <w:color w:val="000000"/>
                <w:sz w:val="20"/>
                <w:szCs w:val="20"/>
              </w:rPr>
            </w:pPr>
            <w:r w:rsidRPr="007C7C8A">
              <w:rPr>
                <w:color w:val="000000"/>
                <w:sz w:val="20"/>
                <w:szCs w:val="20"/>
              </w:rPr>
              <w:t>342</w:t>
            </w:r>
          </w:p>
        </w:tc>
        <w:tc>
          <w:tcPr>
            <w:tcW w:w="1300" w:type="dxa"/>
            <w:tcBorders>
              <w:top w:val="nil"/>
              <w:left w:val="nil"/>
              <w:bottom w:val="nil"/>
              <w:right w:val="nil"/>
            </w:tcBorders>
            <w:shd w:val="clear" w:color="auto" w:fill="auto"/>
            <w:noWrap/>
            <w:vAlign w:val="bottom"/>
            <w:hideMark/>
          </w:tcPr>
          <w:p w14:paraId="47B45F32" w14:textId="77777777" w:rsidR="00AE55E6" w:rsidRPr="007C7C8A" w:rsidRDefault="00AE55E6" w:rsidP="006E6419">
            <w:pPr>
              <w:jc w:val="right"/>
              <w:rPr>
                <w:color w:val="000000"/>
                <w:sz w:val="20"/>
                <w:szCs w:val="20"/>
              </w:rPr>
            </w:pPr>
            <w:r w:rsidRPr="007C7C8A">
              <w:rPr>
                <w:color w:val="000000"/>
                <w:sz w:val="20"/>
                <w:szCs w:val="20"/>
              </w:rPr>
              <w:t>1517</w:t>
            </w:r>
          </w:p>
        </w:tc>
      </w:tr>
      <w:tr w:rsidR="00AE55E6" w:rsidRPr="007C7C8A" w14:paraId="7191B300" w14:textId="77777777" w:rsidTr="00AE55E6">
        <w:trPr>
          <w:trHeight w:val="260"/>
        </w:trPr>
        <w:tc>
          <w:tcPr>
            <w:tcW w:w="1300" w:type="dxa"/>
            <w:tcBorders>
              <w:top w:val="nil"/>
              <w:left w:val="nil"/>
              <w:bottom w:val="nil"/>
              <w:right w:val="nil"/>
            </w:tcBorders>
            <w:shd w:val="clear" w:color="auto" w:fill="auto"/>
            <w:noWrap/>
            <w:vAlign w:val="bottom"/>
            <w:hideMark/>
          </w:tcPr>
          <w:p w14:paraId="4DA74E05" w14:textId="77777777" w:rsidR="00AE55E6" w:rsidRPr="007C7C8A" w:rsidRDefault="00AE55E6" w:rsidP="006E6419">
            <w:pPr>
              <w:jc w:val="right"/>
              <w:rPr>
                <w:color w:val="000000"/>
                <w:sz w:val="20"/>
                <w:szCs w:val="20"/>
              </w:rPr>
            </w:pPr>
            <w:r w:rsidRPr="007C7C8A">
              <w:rPr>
                <w:color w:val="000000"/>
                <w:sz w:val="20"/>
                <w:szCs w:val="20"/>
              </w:rPr>
              <w:t>60</w:t>
            </w:r>
          </w:p>
        </w:tc>
        <w:tc>
          <w:tcPr>
            <w:tcW w:w="4025" w:type="dxa"/>
            <w:tcBorders>
              <w:top w:val="nil"/>
              <w:left w:val="nil"/>
              <w:bottom w:val="nil"/>
              <w:right w:val="nil"/>
            </w:tcBorders>
            <w:shd w:val="clear" w:color="auto" w:fill="auto"/>
            <w:noWrap/>
            <w:vAlign w:val="bottom"/>
            <w:hideMark/>
          </w:tcPr>
          <w:p w14:paraId="2668E791" w14:textId="77777777" w:rsidR="00AE55E6" w:rsidRPr="007C7C8A" w:rsidRDefault="00AE55E6" w:rsidP="006E6419">
            <w:pPr>
              <w:rPr>
                <w:color w:val="000000"/>
                <w:sz w:val="20"/>
                <w:szCs w:val="20"/>
              </w:rPr>
            </w:pPr>
            <w:r w:rsidRPr="007C7C8A">
              <w:rPr>
                <w:color w:val="000000"/>
                <w:sz w:val="20"/>
                <w:szCs w:val="20"/>
              </w:rPr>
              <w:t>Stellate cells</w:t>
            </w:r>
          </w:p>
        </w:tc>
        <w:tc>
          <w:tcPr>
            <w:tcW w:w="1300" w:type="dxa"/>
            <w:tcBorders>
              <w:top w:val="nil"/>
              <w:left w:val="nil"/>
              <w:bottom w:val="nil"/>
              <w:right w:val="nil"/>
            </w:tcBorders>
            <w:shd w:val="clear" w:color="auto" w:fill="auto"/>
            <w:noWrap/>
            <w:vAlign w:val="bottom"/>
            <w:hideMark/>
          </w:tcPr>
          <w:p w14:paraId="21885FAC" w14:textId="77777777" w:rsidR="00AE55E6" w:rsidRPr="007C7C8A" w:rsidRDefault="00AE55E6" w:rsidP="006E6419">
            <w:pPr>
              <w:jc w:val="right"/>
              <w:rPr>
                <w:color w:val="000000"/>
                <w:sz w:val="20"/>
                <w:szCs w:val="20"/>
              </w:rPr>
            </w:pPr>
            <w:r w:rsidRPr="007C7C8A">
              <w:rPr>
                <w:color w:val="000000"/>
                <w:sz w:val="20"/>
                <w:szCs w:val="20"/>
              </w:rPr>
              <w:t>526</w:t>
            </w:r>
          </w:p>
        </w:tc>
        <w:tc>
          <w:tcPr>
            <w:tcW w:w="1300" w:type="dxa"/>
            <w:tcBorders>
              <w:top w:val="nil"/>
              <w:left w:val="nil"/>
              <w:bottom w:val="nil"/>
              <w:right w:val="nil"/>
            </w:tcBorders>
            <w:shd w:val="clear" w:color="auto" w:fill="auto"/>
            <w:noWrap/>
            <w:vAlign w:val="bottom"/>
            <w:hideMark/>
          </w:tcPr>
          <w:p w14:paraId="07CB1398" w14:textId="77777777" w:rsidR="00AE55E6" w:rsidRPr="007C7C8A" w:rsidRDefault="00AE55E6" w:rsidP="006E6419">
            <w:pPr>
              <w:jc w:val="right"/>
              <w:rPr>
                <w:color w:val="000000"/>
                <w:sz w:val="20"/>
                <w:szCs w:val="20"/>
              </w:rPr>
            </w:pPr>
            <w:r w:rsidRPr="007C7C8A">
              <w:rPr>
                <w:color w:val="000000"/>
                <w:sz w:val="20"/>
                <w:szCs w:val="20"/>
              </w:rPr>
              <w:t>34</w:t>
            </w:r>
          </w:p>
        </w:tc>
        <w:tc>
          <w:tcPr>
            <w:tcW w:w="1300" w:type="dxa"/>
            <w:tcBorders>
              <w:top w:val="nil"/>
              <w:left w:val="nil"/>
              <w:bottom w:val="nil"/>
              <w:right w:val="nil"/>
            </w:tcBorders>
            <w:shd w:val="clear" w:color="auto" w:fill="auto"/>
            <w:noWrap/>
            <w:vAlign w:val="bottom"/>
            <w:hideMark/>
          </w:tcPr>
          <w:p w14:paraId="14BB53FC" w14:textId="77777777" w:rsidR="00AE55E6" w:rsidRPr="007C7C8A" w:rsidRDefault="00AE55E6" w:rsidP="006E6419">
            <w:pPr>
              <w:jc w:val="right"/>
              <w:rPr>
                <w:color w:val="000000"/>
                <w:sz w:val="20"/>
                <w:szCs w:val="20"/>
              </w:rPr>
            </w:pPr>
            <w:r w:rsidRPr="007C7C8A">
              <w:rPr>
                <w:color w:val="000000"/>
                <w:sz w:val="20"/>
                <w:szCs w:val="20"/>
              </w:rPr>
              <w:t>397</w:t>
            </w:r>
          </w:p>
        </w:tc>
      </w:tr>
      <w:tr w:rsidR="00AE55E6" w:rsidRPr="007C7C8A" w14:paraId="23D440C3" w14:textId="77777777" w:rsidTr="00AE55E6">
        <w:trPr>
          <w:trHeight w:val="260"/>
        </w:trPr>
        <w:tc>
          <w:tcPr>
            <w:tcW w:w="1300" w:type="dxa"/>
            <w:tcBorders>
              <w:top w:val="nil"/>
              <w:left w:val="nil"/>
              <w:bottom w:val="nil"/>
              <w:right w:val="nil"/>
            </w:tcBorders>
            <w:shd w:val="clear" w:color="auto" w:fill="auto"/>
            <w:noWrap/>
            <w:vAlign w:val="bottom"/>
            <w:hideMark/>
          </w:tcPr>
          <w:p w14:paraId="7D8CF9A3" w14:textId="77777777" w:rsidR="00AE55E6" w:rsidRPr="007C7C8A" w:rsidRDefault="00AE55E6" w:rsidP="006E6419">
            <w:pPr>
              <w:jc w:val="right"/>
              <w:rPr>
                <w:color w:val="000000"/>
                <w:sz w:val="20"/>
                <w:szCs w:val="20"/>
              </w:rPr>
            </w:pPr>
            <w:r w:rsidRPr="007C7C8A">
              <w:rPr>
                <w:color w:val="000000"/>
                <w:sz w:val="20"/>
                <w:szCs w:val="20"/>
              </w:rPr>
              <w:t>61</w:t>
            </w:r>
          </w:p>
        </w:tc>
        <w:tc>
          <w:tcPr>
            <w:tcW w:w="4025" w:type="dxa"/>
            <w:tcBorders>
              <w:top w:val="nil"/>
              <w:left w:val="nil"/>
              <w:bottom w:val="nil"/>
              <w:right w:val="nil"/>
            </w:tcBorders>
            <w:shd w:val="clear" w:color="auto" w:fill="auto"/>
            <w:noWrap/>
            <w:vAlign w:val="bottom"/>
            <w:hideMark/>
          </w:tcPr>
          <w:p w14:paraId="2451DF1F" w14:textId="77777777" w:rsidR="00AE55E6" w:rsidRPr="007C7C8A" w:rsidRDefault="00AE55E6" w:rsidP="006E6419">
            <w:pPr>
              <w:rPr>
                <w:color w:val="000000"/>
                <w:sz w:val="20"/>
                <w:szCs w:val="20"/>
              </w:rPr>
            </w:pPr>
            <w:r w:rsidRPr="007C7C8A">
              <w:rPr>
                <w:color w:val="000000"/>
                <w:sz w:val="20"/>
                <w:szCs w:val="20"/>
              </w:rPr>
              <w:t>Stromal cells</w:t>
            </w:r>
          </w:p>
        </w:tc>
        <w:tc>
          <w:tcPr>
            <w:tcW w:w="1300" w:type="dxa"/>
            <w:tcBorders>
              <w:top w:val="nil"/>
              <w:left w:val="nil"/>
              <w:bottom w:val="nil"/>
              <w:right w:val="nil"/>
            </w:tcBorders>
            <w:shd w:val="clear" w:color="auto" w:fill="auto"/>
            <w:noWrap/>
            <w:vAlign w:val="bottom"/>
            <w:hideMark/>
          </w:tcPr>
          <w:p w14:paraId="73E97A4E" w14:textId="77777777" w:rsidR="00AE55E6" w:rsidRPr="007C7C8A" w:rsidRDefault="00AE55E6" w:rsidP="006E6419">
            <w:pPr>
              <w:jc w:val="right"/>
              <w:rPr>
                <w:color w:val="000000"/>
                <w:sz w:val="20"/>
                <w:szCs w:val="20"/>
              </w:rPr>
            </w:pPr>
            <w:r w:rsidRPr="007C7C8A">
              <w:rPr>
                <w:color w:val="000000"/>
                <w:sz w:val="20"/>
                <w:szCs w:val="20"/>
              </w:rPr>
              <w:t>628</w:t>
            </w:r>
          </w:p>
        </w:tc>
        <w:tc>
          <w:tcPr>
            <w:tcW w:w="1300" w:type="dxa"/>
            <w:tcBorders>
              <w:top w:val="nil"/>
              <w:left w:val="nil"/>
              <w:bottom w:val="nil"/>
              <w:right w:val="nil"/>
            </w:tcBorders>
            <w:shd w:val="clear" w:color="auto" w:fill="auto"/>
            <w:noWrap/>
            <w:vAlign w:val="bottom"/>
            <w:hideMark/>
          </w:tcPr>
          <w:p w14:paraId="5F05FE91" w14:textId="77777777" w:rsidR="00AE55E6" w:rsidRPr="007C7C8A" w:rsidRDefault="00AE55E6" w:rsidP="006E6419">
            <w:pPr>
              <w:jc w:val="right"/>
              <w:rPr>
                <w:color w:val="000000"/>
                <w:sz w:val="20"/>
                <w:szCs w:val="20"/>
              </w:rPr>
            </w:pPr>
            <w:r w:rsidRPr="007C7C8A">
              <w:rPr>
                <w:color w:val="000000"/>
                <w:sz w:val="20"/>
                <w:szCs w:val="20"/>
              </w:rPr>
              <w:t>289</w:t>
            </w:r>
          </w:p>
        </w:tc>
        <w:tc>
          <w:tcPr>
            <w:tcW w:w="1300" w:type="dxa"/>
            <w:tcBorders>
              <w:top w:val="nil"/>
              <w:left w:val="nil"/>
              <w:bottom w:val="nil"/>
              <w:right w:val="nil"/>
            </w:tcBorders>
            <w:shd w:val="clear" w:color="auto" w:fill="auto"/>
            <w:noWrap/>
            <w:vAlign w:val="bottom"/>
            <w:hideMark/>
          </w:tcPr>
          <w:p w14:paraId="0403E0D0" w14:textId="77777777" w:rsidR="00AE55E6" w:rsidRPr="007C7C8A" w:rsidRDefault="00AE55E6" w:rsidP="006E6419">
            <w:pPr>
              <w:jc w:val="right"/>
              <w:rPr>
                <w:color w:val="000000"/>
                <w:sz w:val="20"/>
                <w:szCs w:val="20"/>
              </w:rPr>
            </w:pPr>
            <w:r w:rsidRPr="007C7C8A">
              <w:rPr>
                <w:color w:val="000000"/>
                <w:sz w:val="20"/>
                <w:szCs w:val="20"/>
              </w:rPr>
              <w:t>494</w:t>
            </w:r>
          </w:p>
        </w:tc>
      </w:tr>
      <w:tr w:rsidR="00AE55E6" w:rsidRPr="007C7C8A" w14:paraId="65D493C6" w14:textId="77777777" w:rsidTr="00AE55E6">
        <w:trPr>
          <w:trHeight w:val="260"/>
        </w:trPr>
        <w:tc>
          <w:tcPr>
            <w:tcW w:w="1300" w:type="dxa"/>
            <w:tcBorders>
              <w:top w:val="nil"/>
              <w:left w:val="nil"/>
              <w:bottom w:val="nil"/>
              <w:right w:val="nil"/>
            </w:tcBorders>
            <w:shd w:val="clear" w:color="auto" w:fill="auto"/>
            <w:noWrap/>
            <w:vAlign w:val="bottom"/>
            <w:hideMark/>
          </w:tcPr>
          <w:p w14:paraId="20C55155" w14:textId="77777777" w:rsidR="00AE55E6" w:rsidRPr="007C7C8A" w:rsidRDefault="00AE55E6" w:rsidP="006E6419">
            <w:pPr>
              <w:jc w:val="right"/>
              <w:rPr>
                <w:color w:val="000000"/>
                <w:sz w:val="20"/>
                <w:szCs w:val="20"/>
              </w:rPr>
            </w:pPr>
            <w:r w:rsidRPr="007C7C8A">
              <w:rPr>
                <w:color w:val="000000"/>
                <w:sz w:val="20"/>
                <w:szCs w:val="20"/>
              </w:rPr>
              <w:t>62</w:t>
            </w:r>
          </w:p>
        </w:tc>
        <w:tc>
          <w:tcPr>
            <w:tcW w:w="4025" w:type="dxa"/>
            <w:tcBorders>
              <w:top w:val="nil"/>
              <w:left w:val="nil"/>
              <w:bottom w:val="nil"/>
              <w:right w:val="nil"/>
            </w:tcBorders>
            <w:shd w:val="clear" w:color="auto" w:fill="auto"/>
            <w:noWrap/>
            <w:vAlign w:val="bottom"/>
            <w:hideMark/>
          </w:tcPr>
          <w:p w14:paraId="4CCDF136" w14:textId="77777777" w:rsidR="00AE55E6" w:rsidRPr="007C7C8A" w:rsidRDefault="00AE55E6" w:rsidP="006E6419">
            <w:pPr>
              <w:rPr>
                <w:color w:val="000000"/>
                <w:sz w:val="20"/>
                <w:szCs w:val="20"/>
              </w:rPr>
            </w:pPr>
            <w:proofErr w:type="spellStart"/>
            <w:r w:rsidRPr="007C7C8A">
              <w:rPr>
                <w:color w:val="000000"/>
                <w:sz w:val="20"/>
                <w:szCs w:val="20"/>
              </w:rPr>
              <w:t>Sympathoblasts</w:t>
            </w:r>
            <w:proofErr w:type="spellEnd"/>
          </w:p>
        </w:tc>
        <w:tc>
          <w:tcPr>
            <w:tcW w:w="1300" w:type="dxa"/>
            <w:tcBorders>
              <w:top w:val="nil"/>
              <w:left w:val="nil"/>
              <w:bottom w:val="nil"/>
              <w:right w:val="nil"/>
            </w:tcBorders>
            <w:shd w:val="clear" w:color="auto" w:fill="auto"/>
            <w:noWrap/>
            <w:vAlign w:val="bottom"/>
            <w:hideMark/>
          </w:tcPr>
          <w:p w14:paraId="13AB7B76" w14:textId="77777777" w:rsidR="00AE55E6" w:rsidRPr="007C7C8A" w:rsidRDefault="00AE55E6" w:rsidP="006E6419">
            <w:pPr>
              <w:jc w:val="right"/>
              <w:rPr>
                <w:color w:val="000000"/>
                <w:sz w:val="20"/>
                <w:szCs w:val="20"/>
              </w:rPr>
            </w:pPr>
            <w:r w:rsidRPr="007C7C8A">
              <w:rPr>
                <w:color w:val="000000"/>
                <w:sz w:val="20"/>
                <w:szCs w:val="20"/>
              </w:rPr>
              <w:t>20</w:t>
            </w:r>
          </w:p>
        </w:tc>
        <w:tc>
          <w:tcPr>
            <w:tcW w:w="1300" w:type="dxa"/>
            <w:tcBorders>
              <w:top w:val="nil"/>
              <w:left w:val="nil"/>
              <w:bottom w:val="nil"/>
              <w:right w:val="nil"/>
            </w:tcBorders>
            <w:shd w:val="clear" w:color="auto" w:fill="auto"/>
            <w:noWrap/>
            <w:vAlign w:val="bottom"/>
            <w:hideMark/>
          </w:tcPr>
          <w:p w14:paraId="34AC255A" w14:textId="77777777" w:rsidR="00AE55E6" w:rsidRPr="007C7C8A" w:rsidRDefault="00AE55E6" w:rsidP="006E6419">
            <w:pPr>
              <w:jc w:val="right"/>
              <w:rPr>
                <w:color w:val="000000"/>
                <w:sz w:val="20"/>
                <w:szCs w:val="20"/>
              </w:rPr>
            </w:pPr>
            <w:r w:rsidRPr="007C7C8A">
              <w:rPr>
                <w:color w:val="000000"/>
                <w:sz w:val="20"/>
                <w:szCs w:val="20"/>
              </w:rPr>
              <w:t>114</w:t>
            </w:r>
          </w:p>
        </w:tc>
        <w:tc>
          <w:tcPr>
            <w:tcW w:w="1300" w:type="dxa"/>
            <w:tcBorders>
              <w:top w:val="nil"/>
              <w:left w:val="nil"/>
              <w:bottom w:val="nil"/>
              <w:right w:val="nil"/>
            </w:tcBorders>
            <w:shd w:val="clear" w:color="auto" w:fill="auto"/>
            <w:noWrap/>
            <w:vAlign w:val="bottom"/>
            <w:hideMark/>
          </w:tcPr>
          <w:p w14:paraId="4B21AC1C" w14:textId="77777777" w:rsidR="00AE55E6" w:rsidRPr="007C7C8A" w:rsidRDefault="00AE55E6" w:rsidP="006E6419">
            <w:pPr>
              <w:jc w:val="right"/>
              <w:rPr>
                <w:color w:val="000000"/>
                <w:sz w:val="20"/>
                <w:szCs w:val="20"/>
              </w:rPr>
            </w:pPr>
            <w:r w:rsidRPr="007C7C8A">
              <w:rPr>
                <w:color w:val="000000"/>
                <w:sz w:val="20"/>
                <w:szCs w:val="20"/>
              </w:rPr>
              <w:t>19</w:t>
            </w:r>
          </w:p>
        </w:tc>
      </w:tr>
      <w:tr w:rsidR="00AE55E6" w:rsidRPr="007C7C8A" w14:paraId="555F98CA" w14:textId="77777777" w:rsidTr="00AE55E6">
        <w:trPr>
          <w:trHeight w:val="260"/>
        </w:trPr>
        <w:tc>
          <w:tcPr>
            <w:tcW w:w="1300" w:type="dxa"/>
            <w:tcBorders>
              <w:top w:val="nil"/>
              <w:left w:val="nil"/>
              <w:bottom w:val="nil"/>
              <w:right w:val="nil"/>
            </w:tcBorders>
            <w:shd w:val="clear" w:color="auto" w:fill="auto"/>
            <w:noWrap/>
            <w:vAlign w:val="bottom"/>
            <w:hideMark/>
          </w:tcPr>
          <w:p w14:paraId="2735F876" w14:textId="77777777" w:rsidR="00AE55E6" w:rsidRPr="007C7C8A" w:rsidRDefault="00AE55E6" w:rsidP="006E6419">
            <w:pPr>
              <w:jc w:val="right"/>
              <w:rPr>
                <w:color w:val="000000"/>
                <w:sz w:val="20"/>
                <w:szCs w:val="20"/>
              </w:rPr>
            </w:pPr>
            <w:r w:rsidRPr="007C7C8A">
              <w:rPr>
                <w:color w:val="000000"/>
                <w:sz w:val="20"/>
                <w:szCs w:val="20"/>
              </w:rPr>
              <w:t>63</w:t>
            </w:r>
          </w:p>
        </w:tc>
        <w:tc>
          <w:tcPr>
            <w:tcW w:w="4025" w:type="dxa"/>
            <w:tcBorders>
              <w:top w:val="nil"/>
              <w:left w:val="nil"/>
              <w:bottom w:val="nil"/>
              <w:right w:val="nil"/>
            </w:tcBorders>
            <w:shd w:val="clear" w:color="auto" w:fill="auto"/>
            <w:noWrap/>
            <w:vAlign w:val="bottom"/>
            <w:hideMark/>
          </w:tcPr>
          <w:p w14:paraId="5C897F10" w14:textId="77777777" w:rsidR="00AE55E6" w:rsidRPr="007C7C8A" w:rsidRDefault="00AE55E6" w:rsidP="006E6419">
            <w:pPr>
              <w:rPr>
                <w:color w:val="000000"/>
                <w:sz w:val="20"/>
                <w:szCs w:val="20"/>
              </w:rPr>
            </w:pPr>
            <w:proofErr w:type="spellStart"/>
            <w:r w:rsidRPr="007C7C8A">
              <w:rPr>
                <w:color w:val="000000"/>
                <w:sz w:val="20"/>
                <w:szCs w:val="20"/>
              </w:rPr>
              <w:t>Syncytiotrophoblasts</w:t>
            </w:r>
            <w:proofErr w:type="spellEnd"/>
            <w:r w:rsidRPr="007C7C8A">
              <w:rPr>
                <w:color w:val="000000"/>
                <w:sz w:val="20"/>
                <w:szCs w:val="20"/>
              </w:rPr>
              <w:t xml:space="preserve"> and villous </w:t>
            </w:r>
            <w:proofErr w:type="spellStart"/>
            <w:r w:rsidRPr="007C7C8A">
              <w:rPr>
                <w:color w:val="000000"/>
                <w:sz w:val="20"/>
                <w:szCs w:val="20"/>
              </w:rPr>
              <w:t>cytotrophoblasts</w:t>
            </w:r>
            <w:proofErr w:type="spellEnd"/>
          </w:p>
        </w:tc>
        <w:tc>
          <w:tcPr>
            <w:tcW w:w="1300" w:type="dxa"/>
            <w:tcBorders>
              <w:top w:val="nil"/>
              <w:left w:val="nil"/>
              <w:bottom w:val="nil"/>
              <w:right w:val="nil"/>
            </w:tcBorders>
            <w:shd w:val="clear" w:color="auto" w:fill="auto"/>
            <w:noWrap/>
            <w:vAlign w:val="bottom"/>
            <w:hideMark/>
          </w:tcPr>
          <w:p w14:paraId="21DC6B7F" w14:textId="77777777" w:rsidR="00AE55E6" w:rsidRPr="007C7C8A" w:rsidRDefault="00AE55E6" w:rsidP="006E6419">
            <w:pPr>
              <w:jc w:val="right"/>
              <w:rPr>
                <w:color w:val="000000"/>
                <w:sz w:val="20"/>
                <w:szCs w:val="20"/>
              </w:rPr>
            </w:pPr>
            <w:r w:rsidRPr="007C7C8A">
              <w:rPr>
                <w:color w:val="000000"/>
                <w:sz w:val="20"/>
                <w:szCs w:val="20"/>
              </w:rPr>
              <w:t>1255</w:t>
            </w:r>
          </w:p>
        </w:tc>
        <w:tc>
          <w:tcPr>
            <w:tcW w:w="1300" w:type="dxa"/>
            <w:tcBorders>
              <w:top w:val="nil"/>
              <w:left w:val="nil"/>
              <w:bottom w:val="nil"/>
              <w:right w:val="nil"/>
            </w:tcBorders>
            <w:shd w:val="clear" w:color="auto" w:fill="auto"/>
            <w:noWrap/>
            <w:vAlign w:val="bottom"/>
            <w:hideMark/>
          </w:tcPr>
          <w:p w14:paraId="2014A315" w14:textId="77777777" w:rsidR="00AE55E6" w:rsidRPr="007C7C8A" w:rsidRDefault="00AE55E6" w:rsidP="006E6419">
            <w:pPr>
              <w:jc w:val="right"/>
              <w:rPr>
                <w:color w:val="000000"/>
                <w:sz w:val="20"/>
                <w:szCs w:val="20"/>
              </w:rPr>
            </w:pPr>
            <w:r w:rsidRPr="007C7C8A">
              <w:rPr>
                <w:color w:val="000000"/>
                <w:sz w:val="20"/>
                <w:szCs w:val="20"/>
              </w:rPr>
              <w:t>328</w:t>
            </w:r>
          </w:p>
        </w:tc>
        <w:tc>
          <w:tcPr>
            <w:tcW w:w="1300" w:type="dxa"/>
            <w:tcBorders>
              <w:top w:val="nil"/>
              <w:left w:val="nil"/>
              <w:bottom w:val="nil"/>
              <w:right w:val="nil"/>
            </w:tcBorders>
            <w:shd w:val="clear" w:color="auto" w:fill="auto"/>
            <w:noWrap/>
            <w:vAlign w:val="bottom"/>
            <w:hideMark/>
          </w:tcPr>
          <w:p w14:paraId="52C11C18" w14:textId="77777777" w:rsidR="00AE55E6" w:rsidRPr="007C7C8A" w:rsidRDefault="00AE55E6" w:rsidP="006E6419">
            <w:pPr>
              <w:jc w:val="right"/>
              <w:rPr>
                <w:color w:val="000000"/>
                <w:sz w:val="20"/>
                <w:szCs w:val="20"/>
              </w:rPr>
            </w:pPr>
            <w:r w:rsidRPr="007C7C8A">
              <w:rPr>
                <w:color w:val="000000"/>
                <w:sz w:val="20"/>
                <w:szCs w:val="20"/>
              </w:rPr>
              <w:t>358</w:t>
            </w:r>
          </w:p>
        </w:tc>
      </w:tr>
      <w:tr w:rsidR="00AE55E6" w:rsidRPr="007C7C8A" w14:paraId="020AE852" w14:textId="77777777" w:rsidTr="00AE55E6">
        <w:trPr>
          <w:trHeight w:val="260"/>
        </w:trPr>
        <w:tc>
          <w:tcPr>
            <w:tcW w:w="1300" w:type="dxa"/>
            <w:tcBorders>
              <w:top w:val="nil"/>
              <w:left w:val="nil"/>
              <w:bottom w:val="nil"/>
              <w:right w:val="nil"/>
            </w:tcBorders>
            <w:shd w:val="clear" w:color="auto" w:fill="auto"/>
            <w:noWrap/>
            <w:vAlign w:val="bottom"/>
            <w:hideMark/>
          </w:tcPr>
          <w:p w14:paraId="4F754F94" w14:textId="77777777" w:rsidR="00AE55E6" w:rsidRPr="007C7C8A" w:rsidRDefault="00AE55E6" w:rsidP="006E6419">
            <w:pPr>
              <w:jc w:val="right"/>
              <w:rPr>
                <w:color w:val="000000"/>
                <w:sz w:val="20"/>
                <w:szCs w:val="20"/>
              </w:rPr>
            </w:pPr>
            <w:r w:rsidRPr="007C7C8A">
              <w:rPr>
                <w:color w:val="000000"/>
                <w:sz w:val="20"/>
                <w:szCs w:val="20"/>
              </w:rPr>
              <w:t>64</w:t>
            </w:r>
          </w:p>
        </w:tc>
        <w:tc>
          <w:tcPr>
            <w:tcW w:w="4025" w:type="dxa"/>
            <w:tcBorders>
              <w:top w:val="nil"/>
              <w:left w:val="nil"/>
              <w:bottom w:val="nil"/>
              <w:right w:val="nil"/>
            </w:tcBorders>
            <w:shd w:val="clear" w:color="auto" w:fill="auto"/>
            <w:noWrap/>
            <w:vAlign w:val="bottom"/>
            <w:hideMark/>
          </w:tcPr>
          <w:p w14:paraId="627AC491" w14:textId="77777777" w:rsidR="00AE55E6" w:rsidRPr="007C7C8A" w:rsidRDefault="00AE55E6" w:rsidP="006E6419">
            <w:pPr>
              <w:rPr>
                <w:color w:val="000000"/>
                <w:sz w:val="20"/>
                <w:szCs w:val="20"/>
              </w:rPr>
            </w:pPr>
            <w:r w:rsidRPr="007C7C8A">
              <w:rPr>
                <w:color w:val="000000"/>
                <w:sz w:val="20"/>
                <w:szCs w:val="20"/>
              </w:rPr>
              <w:t>Thymic epithelial cells</w:t>
            </w:r>
          </w:p>
        </w:tc>
        <w:tc>
          <w:tcPr>
            <w:tcW w:w="1300" w:type="dxa"/>
            <w:tcBorders>
              <w:top w:val="nil"/>
              <w:left w:val="nil"/>
              <w:bottom w:val="nil"/>
              <w:right w:val="nil"/>
            </w:tcBorders>
            <w:shd w:val="clear" w:color="auto" w:fill="auto"/>
            <w:noWrap/>
            <w:vAlign w:val="bottom"/>
            <w:hideMark/>
          </w:tcPr>
          <w:p w14:paraId="1AD3ECC8" w14:textId="77777777" w:rsidR="00AE55E6" w:rsidRPr="007C7C8A" w:rsidRDefault="00AE55E6" w:rsidP="006E6419">
            <w:pPr>
              <w:jc w:val="right"/>
              <w:rPr>
                <w:color w:val="000000"/>
                <w:sz w:val="20"/>
                <w:szCs w:val="20"/>
              </w:rPr>
            </w:pPr>
            <w:r w:rsidRPr="007C7C8A">
              <w:rPr>
                <w:color w:val="000000"/>
                <w:sz w:val="20"/>
                <w:szCs w:val="20"/>
              </w:rPr>
              <w:t>556</w:t>
            </w:r>
          </w:p>
        </w:tc>
        <w:tc>
          <w:tcPr>
            <w:tcW w:w="1300" w:type="dxa"/>
            <w:tcBorders>
              <w:top w:val="nil"/>
              <w:left w:val="nil"/>
              <w:bottom w:val="nil"/>
              <w:right w:val="nil"/>
            </w:tcBorders>
            <w:shd w:val="clear" w:color="auto" w:fill="auto"/>
            <w:noWrap/>
            <w:vAlign w:val="bottom"/>
            <w:hideMark/>
          </w:tcPr>
          <w:p w14:paraId="4F2F8308" w14:textId="77777777" w:rsidR="00AE55E6" w:rsidRPr="007C7C8A" w:rsidRDefault="00AE55E6" w:rsidP="006E6419">
            <w:pPr>
              <w:jc w:val="right"/>
              <w:rPr>
                <w:color w:val="000000"/>
                <w:sz w:val="20"/>
                <w:szCs w:val="20"/>
              </w:rPr>
            </w:pPr>
            <w:r w:rsidRPr="007C7C8A">
              <w:rPr>
                <w:color w:val="000000"/>
                <w:sz w:val="20"/>
                <w:szCs w:val="20"/>
              </w:rPr>
              <w:t>143</w:t>
            </w:r>
          </w:p>
        </w:tc>
        <w:tc>
          <w:tcPr>
            <w:tcW w:w="1300" w:type="dxa"/>
            <w:tcBorders>
              <w:top w:val="nil"/>
              <w:left w:val="nil"/>
              <w:bottom w:val="nil"/>
              <w:right w:val="nil"/>
            </w:tcBorders>
            <w:shd w:val="clear" w:color="auto" w:fill="auto"/>
            <w:noWrap/>
            <w:vAlign w:val="bottom"/>
            <w:hideMark/>
          </w:tcPr>
          <w:p w14:paraId="6CC2A398" w14:textId="77777777" w:rsidR="00AE55E6" w:rsidRPr="007C7C8A" w:rsidRDefault="00AE55E6" w:rsidP="006E6419">
            <w:pPr>
              <w:jc w:val="right"/>
              <w:rPr>
                <w:color w:val="000000"/>
                <w:sz w:val="20"/>
                <w:szCs w:val="20"/>
              </w:rPr>
            </w:pPr>
            <w:r w:rsidRPr="007C7C8A">
              <w:rPr>
                <w:color w:val="000000"/>
                <w:sz w:val="20"/>
                <w:szCs w:val="20"/>
              </w:rPr>
              <w:t>413</w:t>
            </w:r>
          </w:p>
        </w:tc>
      </w:tr>
      <w:tr w:rsidR="00AE55E6" w:rsidRPr="007C7C8A" w14:paraId="2EA0B1AE" w14:textId="77777777" w:rsidTr="00AE55E6">
        <w:trPr>
          <w:trHeight w:val="260"/>
        </w:trPr>
        <w:tc>
          <w:tcPr>
            <w:tcW w:w="1300" w:type="dxa"/>
            <w:tcBorders>
              <w:top w:val="nil"/>
              <w:left w:val="nil"/>
              <w:bottom w:val="nil"/>
              <w:right w:val="nil"/>
            </w:tcBorders>
            <w:shd w:val="clear" w:color="auto" w:fill="auto"/>
            <w:noWrap/>
            <w:vAlign w:val="bottom"/>
            <w:hideMark/>
          </w:tcPr>
          <w:p w14:paraId="777F4D0E" w14:textId="77777777" w:rsidR="00AE55E6" w:rsidRPr="007C7C8A" w:rsidRDefault="00AE55E6" w:rsidP="006E6419">
            <w:pPr>
              <w:jc w:val="right"/>
              <w:rPr>
                <w:color w:val="000000"/>
                <w:sz w:val="20"/>
                <w:szCs w:val="20"/>
              </w:rPr>
            </w:pPr>
            <w:r w:rsidRPr="007C7C8A">
              <w:rPr>
                <w:color w:val="000000"/>
                <w:sz w:val="20"/>
                <w:szCs w:val="20"/>
              </w:rPr>
              <w:t>65</w:t>
            </w:r>
          </w:p>
        </w:tc>
        <w:tc>
          <w:tcPr>
            <w:tcW w:w="4025" w:type="dxa"/>
            <w:tcBorders>
              <w:top w:val="nil"/>
              <w:left w:val="nil"/>
              <w:bottom w:val="nil"/>
              <w:right w:val="nil"/>
            </w:tcBorders>
            <w:shd w:val="clear" w:color="auto" w:fill="auto"/>
            <w:noWrap/>
            <w:vAlign w:val="bottom"/>
            <w:hideMark/>
          </w:tcPr>
          <w:p w14:paraId="69BC05ED" w14:textId="77777777" w:rsidR="00AE55E6" w:rsidRPr="007C7C8A" w:rsidRDefault="00AE55E6" w:rsidP="006E6419">
            <w:pPr>
              <w:rPr>
                <w:color w:val="000000"/>
                <w:sz w:val="20"/>
                <w:szCs w:val="20"/>
              </w:rPr>
            </w:pPr>
            <w:r w:rsidRPr="007C7C8A">
              <w:rPr>
                <w:color w:val="000000"/>
                <w:sz w:val="20"/>
                <w:szCs w:val="20"/>
              </w:rPr>
              <w:t>Thymocytes</w:t>
            </w:r>
          </w:p>
        </w:tc>
        <w:tc>
          <w:tcPr>
            <w:tcW w:w="1300" w:type="dxa"/>
            <w:tcBorders>
              <w:top w:val="nil"/>
              <w:left w:val="nil"/>
              <w:bottom w:val="nil"/>
              <w:right w:val="nil"/>
            </w:tcBorders>
            <w:shd w:val="clear" w:color="auto" w:fill="auto"/>
            <w:noWrap/>
            <w:vAlign w:val="bottom"/>
            <w:hideMark/>
          </w:tcPr>
          <w:p w14:paraId="6D3C3EF8" w14:textId="77777777" w:rsidR="00AE55E6" w:rsidRPr="007C7C8A" w:rsidRDefault="00AE55E6" w:rsidP="006E6419">
            <w:pPr>
              <w:jc w:val="right"/>
              <w:rPr>
                <w:color w:val="000000"/>
                <w:sz w:val="20"/>
                <w:szCs w:val="20"/>
              </w:rPr>
            </w:pPr>
            <w:r w:rsidRPr="007C7C8A">
              <w:rPr>
                <w:color w:val="000000"/>
                <w:sz w:val="20"/>
                <w:szCs w:val="20"/>
              </w:rPr>
              <w:t>307</w:t>
            </w:r>
          </w:p>
        </w:tc>
        <w:tc>
          <w:tcPr>
            <w:tcW w:w="1300" w:type="dxa"/>
            <w:tcBorders>
              <w:top w:val="nil"/>
              <w:left w:val="nil"/>
              <w:bottom w:val="nil"/>
              <w:right w:val="nil"/>
            </w:tcBorders>
            <w:shd w:val="clear" w:color="auto" w:fill="auto"/>
            <w:noWrap/>
            <w:vAlign w:val="bottom"/>
            <w:hideMark/>
          </w:tcPr>
          <w:p w14:paraId="3B48A32F" w14:textId="77777777" w:rsidR="00AE55E6" w:rsidRPr="007C7C8A" w:rsidRDefault="00AE55E6" w:rsidP="006E6419">
            <w:pPr>
              <w:jc w:val="right"/>
              <w:rPr>
                <w:color w:val="000000"/>
                <w:sz w:val="20"/>
                <w:szCs w:val="20"/>
              </w:rPr>
            </w:pPr>
            <w:r w:rsidRPr="007C7C8A">
              <w:rPr>
                <w:color w:val="000000"/>
                <w:sz w:val="20"/>
                <w:szCs w:val="20"/>
              </w:rPr>
              <w:t>200</w:t>
            </w:r>
          </w:p>
        </w:tc>
        <w:tc>
          <w:tcPr>
            <w:tcW w:w="1300" w:type="dxa"/>
            <w:tcBorders>
              <w:top w:val="nil"/>
              <w:left w:val="nil"/>
              <w:bottom w:val="nil"/>
              <w:right w:val="nil"/>
            </w:tcBorders>
            <w:shd w:val="clear" w:color="auto" w:fill="auto"/>
            <w:noWrap/>
            <w:vAlign w:val="bottom"/>
            <w:hideMark/>
          </w:tcPr>
          <w:p w14:paraId="6CA91BE9" w14:textId="77777777" w:rsidR="00AE55E6" w:rsidRPr="007C7C8A" w:rsidRDefault="00AE55E6" w:rsidP="006E6419">
            <w:pPr>
              <w:jc w:val="right"/>
              <w:rPr>
                <w:color w:val="000000"/>
                <w:sz w:val="20"/>
                <w:szCs w:val="20"/>
              </w:rPr>
            </w:pPr>
            <w:r w:rsidRPr="007C7C8A">
              <w:rPr>
                <w:color w:val="000000"/>
                <w:sz w:val="20"/>
                <w:szCs w:val="20"/>
              </w:rPr>
              <w:t>189</w:t>
            </w:r>
          </w:p>
        </w:tc>
      </w:tr>
      <w:tr w:rsidR="00AE55E6" w:rsidRPr="007C7C8A" w14:paraId="73393369" w14:textId="77777777" w:rsidTr="00AE55E6">
        <w:trPr>
          <w:trHeight w:val="260"/>
        </w:trPr>
        <w:tc>
          <w:tcPr>
            <w:tcW w:w="1300" w:type="dxa"/>
            <w:tcBorders>
              <w:top w:val="nil"/>
              <w:left w:val="nil"/>
              <w:bottom w:val="nil"/>
              <w:right w:val="nil"/>
            </w:tcBorders>
            <w:shd w:val="clear" w:color="auto" w:fill="auto"/>
            <w:noWrap/>
            <w:vAlign w:val="bottom"/>
            <w:hideMark/>
          </w:tcPr>
          <w:p w14:paraId="65CD39C0" w14:textId="77777777" w:rsidR="00AE55E6" w:rsidRPr="007C7C8A" w:rsidRDefault="00AE55E6" w:rsidP="006E6419">
            <w:pPr>
              <w:jc w:val="right"/>
              <w:rPr>
                <w:color w:val="000000"/>
                <w:sz w:val="20"/>
                <w:szCs w:val="20"/>
              </w:rPr>
            </w:pPr>
            <w:r w:rsidRPr="007C7C8A">
              <w:rPr>
                <w:color w:val="000000"/>
                <w:sz w:val="20"/>
                <w:szCs w:val="20"/>
              </w:rPr>
              <w:t>66</w:t>
            </w:r>
          </w:p>
        </w:tc>
        <w:tc>
          <w:tcPr>
            <w:tcW w:w="4025" w:type="dxa"/>
            <w:tcBorders>
              <w:top w:val="nil"/>
              <w:left w:val="nil"/>
              <w:bottom w:val="nil"/>
              <w:right w:val="nil"/>
            </w:tcBorders>
            <w:shd w:val="clear" w:color="auto" w:fill="auto"/>
            <w:noWrap/>
            <w:vAlign w:val="bottom"/>
            <w:hideMark/>
          </w:tcPr>
          <w:p w14:paraId="0D2D56EA" w14:textId="77777777" w:rsidR="00AE55E6" w:rsidRPr="007C7C8A" w:rsidRDefault="00AE55E6" w:rsidP="006E6419">
            <w:pPr>
              <w:rPr>
                <w:color w:val="000000"/>
                <w:sz w:val="20"/>
                <w:szCs w:val="20"/>
              </w:rPr>
            </w:pPr>
            <w:r w:rsidRPr="007C7C8A">
              <w:rPr>
                <w:color w:val="000000"/>
                <w:sz w:val="20"/>
                <w:szCs w:val="20"/>
              </w:rPr>
              <w:t>Trophoblast giant cells</w:t>
            </w:r>
          </w:p>
        </w:tc>
        <w:tc>
          <w:tcPr>
            <w:tcW w:w="1300" w:type="dxa"/>
            <w:tcBorders>
              <w:top w:val="nil"/>
              <w:left w:val="nil"/>
              <w:bottom w:val="nil"/>
              <w:right w:val="nil"/>
            </w:tcBorders>
            <w:shd w:val="clear" w:color="auto" w:fill="auto"/>
            <w:noWrap/>
            <w:vAlign w:val="bottom"/>
            <w:hideMark/>
          </w:tcPr>
          <w:p w14:paraId="1F6C1285" w14:textId="77777777" w:rsidR="00AE55E6" w:rsidRPr="007C7C8A" w:rsidRDefault="00AE55E6" w:rsidP="006E6419">
            <w:pPr>
              <w:jc w:val="right"/>
              <w:rPr>
                <w:color w:val="000000"/>
                <w:sz w:val="20"/>
                <w:szCs w:val="20"/>
              </w:rPr>
            </w:pPr>
            <w:r w:rsidRPr="007C7C8A">
              <w:rPr>
                <w:color w:val="000000"/>
                <w:sz w:val="20"/>
                <w:szCs w:val="20"/>
              </w:rPr>
              <w:t>224</w:t>
            </w:r>
          </w:p>
        </w:tc>
        <w:tc>
          <w:tcPr>
            <w:tcW w:w="1300" w:type="dxa"/>
            <w:tcBorders>
              <w:top w:val="nil"/>
              <w:left w:val="nil"/>
              <w:bottom w:val="nil"/>
              <w:right w:val="nil"/>
            </w:tcBorders>
            <w:shd w:val="clear" w:color="auto" w:fill="auto"/>
            <w:noWrap/>
            <w:vAlign w:val="bottom"/>
            <w:hideMark/>
          </w:tcPr>
          <w:p w14:paraId="100F450C" w14:textId="77777777" w:rsidR="00AE55E6" w:rsidRPr="007C7C8A" w:rsidRDefault="00AE55E6" w:rsidP="006E6419">
            <w:pPr>
              <w:jc w:val="right"/>
              <w:rPr>
                <w:color w:val="000000"/>
                <w:sz w:val="20"/>
                <w:szCs w:val="20"/>
              </w:rPr>
            </w:pPr>
            <w:r w:rsidRPr="007C7C8A">
              <w:rPr>
                <w:color w:val="000000"/>
                <w:sz w:val="20"/>
                <w:szCs w:val="20"/>
              </w:rPr>
              <w:t>126</w:t>
            </w:r>
          </w:p>
        </w:tc>
        <w:tc>
          <w:tcPr>
            <w:tcW w:w="1300" w:type="dxa"/>
            <w:tcBorders>
              <w:top w:val="nil"/>
              <w:left w:val="nil"/>
              <w:bottom w:val="nil"/>
              <w:right w:val="nil"/>
            </w:tcBorders>
            <w:shd w:val="clear" w:color="auto" w:fill="auto"/>
            <w:noWrap/>
            <w:vAlign w:val="bottom"/>
            <w:hideMark/>
          </w:tcPr>
          <w:p w14:paraId="34D890D6" w14:textId="77777777" w:rsidR="00AE55E6" w:rsidRPr="007C7C8A" w:rsidRDefault="00AE55E6" w:rsidP="006E6419">
            <w:pPr>
              <w:jc w:val="right"/>
              <w:rPr>
                <w:color w:val="000000"/>
                <w:sz w:val="20"/>
                <w:szCs w:val="20"/>
              </w:rPr>
            </w:pPr>
            <w:r w:rsidRPr="007C7C8A">
              <w:rPr>
                <w:color w:val="000000"/>
                <w:sz w:val="20"/>
                <w:szCs w:val="20"/>
              </w:rPr>
              <w:t>116</w:t>
            </w:r>
          </w:p>
        </w:tc>
      </w:tr>
      <w:tr w:rsidR="00AE55E6" w:rsidRPr="007C7C8A" w14:paraId="2D9C8A4C" w14:textId="77777777" w:rsidTr="00AE55E6">
        <w:trPr>
          <w:trHeight w:val="260"/>
        </w:trPr>
        <w:tc>
          <w:tcPr>
            <w:tcW w:w="1300" w:type="dxa"/>
            <w:tcBorders>
              <w:top w:val="nil"/>
              <w:left w:val="nil"/>
              <w:bottom w:val="nil"/>
              <w:right w:val="nil"/>
            </w:tcBorders>
            <w:shd w:val="clear" w:color="auto" w:fill="auto"/>
            <w:noWrap/>
            <w:vAlign w:val="bottom"/>
            <w:hideMark/>
          </w:tcPr>
          <w:p w14:paraId="747642E5" w14:textId="77777777" w:rsidR="00AE55E6" w:rsidRPr="007C7C8A" w:rsidRDefault="00AE55E6" w:rsidP="006E6419">
            <w:pPr>
              <w:jc w:val="right"/>
              <w:rPr>
                <w:color w:val="000000"/>
                <w:sz w:val="20"/>
                <w:szCs w:val="20"/>
              </w:rPr>
            </w:pPr>
            <w:r w:rsidRPr="007C7C8A">
              <w:rPr>
                <w:color w:val="000000"/>
                <w:sz w:val="20"/>
                <w:szCs w:val="20"/>
              </w:rPr>
              <w:t>67</w:t>
            </w:r>
          </w:p>
        </w:tc>
        <w:tc>
          <w:tcPr>
            <w:tcW w:w="4025" w:type="dxa"/>
            <w:tcBorders>
              <w:top w:val="nil"/>
              <w:left w:val="nil"/>
              <w:bottom w:val="nil"/>
              <w:right w:val="nil"/>
            </w:tcBorders>
            <w:shd w:val="clear" w:color="auto" w:fill="auto"/>
            <w:noWrap/>
            <w:vAlign w:val="bottom"/>
            <w:hideMark/>
          </w:tcPr>
          <w:p w14:paraId="77F13FDA" w14:textId="77777777" w:rsidR="00AE55E6" w:rsidRPr="007C7C8A" w:rsidRDefault="00AE55E6" w:rsidP="006E6419">
            <w:pPr>
              <w:rPr>
                <w:color w:val="000000"/>
                <w:sz w:val="20"/>
                <w:szCs w:val="20"/>
              </w:rPr>
            </w:pPr>
            <w:r w:rsidRPr="007C7C8A">
              <w:rPr>
                <w:color w:val="000000"/>
                <w:sz w:val="20"/>
                <w:szCs w:val="20"/>
              </w:rPr>
              <w:t>Undifferentiated 1</w:t>
            </w:r>
          </w:p>
        </w:tc>
        <w:tc>
          <w:tcPr>
            <w:tcW w:w="1300" w:type="dxa"/>
            <w:tcBorders>
              <w:top w:val="nil"/>
              <w:left w:val="nil"/>
              <w:bottom w:val="nil"/>
              <w:right w:val="nil"/>
            </w:tcBorders>
            <w:shd w:val="clear" w:color="auto" w:fill="auto"/>
            <w:noWrap/>
            <w:vAlign w:val="bottom"/>
            <w:hideMark/>
          </w:tcPr>
          <w:p w14:paraId="7D2B875A" w14:textId="77777777" w:rsidR="00AE55E6" w:rsidRPr="007C7C8A" w:rsidRDefault="00AE55E6" w:rsidP="006E6419">
            <w:pPr>
              <w:jc w:val="right"/>
              <w:rPr>
                <w:color w:val="000000"/>
                <w:sz w:val="20"/>
                <w:szCs w:val="20"/>
              </w:rPr>
            </w:pPr>
            <w:r w:rsidRPr="007C7C8A">
              <w:rPr>
                <w:color w:val="000000"/>
                <w:sz w:val="20"/>
                <w:szCs w:val="20"/>
              </w:rPr>
              <w:t>13224</w:t>
            </w:r>
          </w:p>
        </w:tc>
        <w:tc>
          <w:tcPr>
            <w:tcW w:w="1300" w:type="dxa"/>
            <w:tcBorders>
              <w:top w:val="nil"/>
              <w:left w:val="nil"/>
              <w:bottom w:val="nil"/>
              <w:right w:val="nil"/>
            </w:tcBorders>
            <w:shd w:val="clear" w:color="auto" w:fill="auto"/>
            <w:noWrap/>
            <w:vAlign w:val="bottom"/>
            <w:hideMark/>
          </w:tcPr>
          <w:p w14:paraId="09F47CF6" w14:textId="77777777" w:rsidR="00AE55E6" w:rsidRPr="007C7C8A" w:rsidRDefault="00AE55E6" w:rsidP="006E6419">
            <w:pPr>
              <w:jc w:val="right"/>
              <w:rPr>
                <w:color w:val="000000"/>
                <w:sz w:val="20"/>
                <w:szCs w:val="20"/>
              </w:rPr>
            </w:pPr>
            <w:r w:rsidRPr="007C7C8A">
              <w:rPr>
                <w:color w:val="000000"/>
                <w:sz w:val="20"/>
                <w:szCs w:val="20"/>
              </w:rPr>
              <w:t>6442</w:t>
            </w:r>
          </w:p>
        </w:tc>
        <w:tc>
          <w:tcPr>
            <w:tcW w:w="1300" w:type="dxa"/>
            <w:tcBorders>
              <w:top w:val="nil"/>
              <w:left w:val="nil"/>
              <w:bottom w:val="nil"/>
              <w:right w:val="nil"/>
            </w:tcBorders>
            <w:shd w:val="clear" w:color="auto" w:fill="auto"/>
            <w:noWrap/>
            <w:vAlign w:val="bottom"/>
            <w:hideMark/>
          </w:tcPr>
          <w:p w14:paraId="036AA730" w14:textId="77777777" w:rsidR="00AE55E6" w:rsidRPr="007C7C8A" w:rsidRDefault="00AE55E6" w:rsidP="006E6419">
            <w:pPr>
              <w:jc w:val="right"/>
              <w:rPr>
                <w:color w:val="000000"/>
                <w:sz w:val="20"/>
                <w:szCs w:val="20"/>
              </w:rPr>
            </w:pPr>
            <w:r w:rsidRPr="007C7C8A">
              <w:rPr>
                <w:color w:val="000000"/>
                <w:sz w:val="20"/>
                <w:szCs w:val="20"/>
              </w:rPr>
              <w:t>4321</w:t>
            </w:r>
          </w:p>
        </w:tc>
      </w:tr>
      <w:tr w:rsidR="00AE55E6" w:rsidRPr="007C7C8A" w14:paraId="0288EA84" w14:textId="77777777" w:rsidTr="00AE55E6">
        <w:trPr>
          <w:trHeight w:val="260"/>
        </w:trPr>
        <w:tc>
          <w:tcPr>
            <w:tcW w:w="1300" w:type="dxa"/>
            <w:tcBorders>
              <w:top w:val="nil"/>
              <w:left w:val="nil"/>
              <w:bottom w:val="nil"/>
              <w:right w:val="nil"/>
            </w:tcBorders>
            <w:shd w:val="clear" w:color="auto" w:fill="auto"/>
            <w:noWrap/>
            <w:vAlign w:val="bottom"/>
            <w:hideMark/>
          </w:tcPr>
          <w:p w14:paraId="69723F60" w14:textId="77777777" w:rsidR="00AE55E6" w:rsidRPr="007C7C8A" w:rsidRDefault="00AE55E6" w:rsidP="006E6419">
            <w:pPr>
              <w:jc w:val="right"/>
              <w:rPr>
                <w:color w:val="000000"/>
                <w:sz w:val="20"/>
                <w:szCs w:val="20"/>
              </w:rPr>
            </w:pPr>
            <w:r w:rsidRPr="007C7C8A">
              <w:rPr>
                <w:color w:val="000000"/>
                <w:sz w:val="20"/>
                <w:szCs w:val="20"/>
              </w:rPr>
              <w:t>68</w:t>
            </w:r>
          </w:p>
        </w:tc>
        <w:tc>
          <w:tcPr>
            <w:tcW w:w="4025" w:type="dxa"/>
            <w:tcBorders>
              <w:top w:val="nil"/>
              <w:left w:val="nil"/>
              <w:bottom w:val="nil"/>
              <w:right w:val="nil"/>
            </w:tcBorders>
            <w:shd w:val="clear" w:color="auto" w:fill="auto"/>
            <w:noWrap/>
            <w:vAlign w:val="bottom"/>
            <w:hideMark/>
          </w:tcPr>
          <w:p w14:paraId="5EF647CD" w14:textId="77777777" w:rsidR="00AE55E6" w:rsidRPr="007C7C8A" w:rsidRDefault="00AE55E6" w:rsidP="006E6419">
            <w:pPr>
              <w:rPr>
                <w:color w:val="000000"/>
                <w:sz w:val="20"/>
                <w:szCs w:val="20"/>
              </w:rPr>
            </w:pPr>
            <w:r w:rsidRPr="007C7C8A">
              <w:rPr>
                <w:color w:val="000000"/>
                <w:sz w:val="20"/>
                <w:szCs w:val="20"/>
              </w:rPr>
              <w:t>Undifferentiated 2</w:t>
            </w:r>
          </w:p>
        </w:tc>
        <w:tc>
          <w:tcPr>
            <w:tcW w:w="1300" w:type="dxa"/>
            <w:tcBorders>
              <w:top w:val="nil"/>
              <w:left w:val="nil"/>
              <w:bottom w:val="nil"/>
              <w:right w:val="nil"/>
            </w:tcBorders>
            <w:shd w:val="clear" w:color="auto" w:fill="auto"/>
            <w:noWrap/>
            <w:vAlign w:val="bottom"/>
            <w:hideMark/>
          </w:tcPr>
          <w:p w14:paraId="292D5BF7" w14:textId="77777777" w:rsidR="00AE55E6" w:rsidRPr="007C7C8A" w:rsidRDefault="00AE55E6" w:rsidP="006E6419">
            <w:pPr>
              <w:jc w:val="right"/>
              <w:rPr>
                <w:color w:val="000000"/>
                <w:sz w:val="20"/>
                <w:szCs w:val="20"/>
              </w:rPr>
            </w:pPr>
            <w:r w:rsidRPr="007C7C8A">
              <w:rPr>
                <w:color w:val="000000"/>
                <w:sz w:val="20"/>
                <w:szCs w:val="20"/>
              </w:rPr>
              <w:t>6048</w:t>
            </w:r>
          </w:p>
        </w:tc>
        <w:tc>
          <w:tcPr>
            <w:tcW w:w="1300" w:type="dxa"/>
            <w:tcBorders>
              <w:top w:val="nil"/>
              <w:left w:val="nil"/>
              <w:bottom w:val="nil"/>
              <w:right w:val="nil"/>
            </w:tcBorders>
            <w:shd w:val="clear" w:color="auto" w:fill="auto"/>
            <w:noWrap/>
            <w:vAlign w:val="bottom"/>
            <w:hideMark/>
          </w:tcPr>
          <w:p w14:paraId="4C2DDA10" w14:textId="77777777" w:rsidR="00AE55E6" w:rsidRPr="007C7C8A" w:rsidRDefault="00AE55E6" w:rsidP="006E6419">
            <w:pPr>
              <w:jc w:val="right"/>
              <w:rPr>
                <w:color w:val="000000"/>
                <w:sz w:val="20"/>
                <w:szCs w:val="20"/>
              </w:rPr>
            </w:pPr>
            <w:r w:rsidRPr="007C7C8A">
              <w:rPr>
                <w:color w:val="000000"/>
                <w:sz w:val="20"/>
                <w:szCs w:val="20"/>
              </w:rPr>
              <w:t>996</w:t>
            </w:r>
          </w:p>
        </w:tc>
        <w:tc>
          <w:tcPr>
            <w:tcW w:w="1300" w:type="dxa"/>
            <w:tcBorders>
              <w:top w:val="nil"/>
              <w:left w:val="nil"/>
              <w:bottom w:val="nil"/>
              <w:right w:val="nil"/>
            </w:tcBorders>
            <w:shd w:val="clear" w:color="auto" w:fill="auto"/>
            <w:noWrap/>
            <w:vAlign w:val="bottom"/>
            <w:hideMark/>
          </w:tcPr>
          <w:p w14:paraId="16136EA8" w14:textId="77777777" w:rsidR="00AE55E6" w:rsidRPr="007C7C8A" w:rsidRDefault="00AE55E6" w:rsidP="006E6419">
            <w:pPr>
              <w:jc w:val="right"/>
              <w:rPr>
                <w:color w:val="000000"/>
                <w:sz w:val="20"/>
                <w:szCs w:val="20"/>
              </w:rPr>
            </w:pPr>
            <w:r w:rsidRPr="007C7C8A">
              <w:rPr>
                <w:color w:val="000000"/>
                <w:sz w:val="20"/>
                <w:szCs w:val="20"/>
              </w:rPr>
              <w:t>7166</w:t>
            </w:r>
          </w:p>
        </w:tc>
      </w:tr>
      <w:tr w:rsidR="00AE55E6" w:rsidRPr="007C7C8A" w14:paraId="52B9065C" w14:textId="77777777" w:rsidTr="00AE55E6">
        <w:trPr>
          <w:trHeight w:val="260"/>
        </w:trPr>
        <w:tc>
          <w:tcPr>
            <w:tcW w:w="1300" w:type="dxa"/>
            <w:tcBorders>
              <w:top w:val="nil"/>
              <w:left w:val="nil"/>
              <w:bottom w:val="nil"/>
              <w:right w:val="nil"/>
            </w:tcBorders>
            <w:shd w:val="clear" w:color="auto" w:fill="auto"/>
            <w:noWrap/>
            <w:vAlign w:val="bottom"/>
            <w:hideMark/>
          </w:tcPr>
          <w:p w14:paraId="5999885E" w14:textId="77777777" w:rsidR="00AE55E6" w:rsidRPr="007C7C8A" w:rsidRDefault="00AE55E6" w:rsidP="006E6419">
            <w:pPr>
              <w:jc w:val="right"/>
              <w:rPr>
                <w:color w:val="000000"/>
                <w:sz w:val="20"/>
                <w:szCs w:val="20"/>
              </w:rPr>
            </w:pPr>
            <w:r w:rsidRPr="007C7C8A">
              <w:rPr>
                <w:color w:val="000000"/>
                <w:sz w:val="20"/>
                <w:szCs w:val="20"/>
              </w:rPr>
              <w:t>69</w:t>
            </w:r>
          </w:p>
        </w:tc>
        <w:tc>
          <w:tcPr>
            <w:tcW w:w="4025" w:type="dxa"/>
            <w:tcBorders>
              <w:top w:val="nil"/>
              <w:left w:val="nil"/>
              <w:bottom w:val="nil"/>
              <w:right w:val="nil"/>
            </w:tcBorders>
            <w:shd w:val="clear" w:color="auto" w:fill="auto"/>
            <w:noWrap/>
            <w:vAlign w:val="bottom"/>
            <w:hideMark/>
          </w:tcPr>
          <w:p w14:paraId="721163C0" w14:textId="77777777" w:rsidR="00AE55E6" w:rsidRPr="007C7C8A" w:rsidRDefault="00AE55E6" w:rsidP="006E6419">
            <w:pPr>
              <w:rPr>
                <w:color w:val="000000"/>
                <w:sz w:val="20"/>
                <w:szCs w:val="20"/>
              </w:rPr>
            </w:pPr>
            <w:r w:rsidRPr="007C7C8A">
              <w:rPr>
                <w:color w:val="000000"/>
                <w:sz w:val="20"/>
                <w:szCs w:val="20"/>
              </w:rPr>
              <w:t>Unipolar brush cells</w:t>
            </w:r>
          </w:p>
        </w:tc>
        <w:tc>
          <w:tcPr>
            <w:tcW w:w="1300" w:type="dxa"/>
            <w:tcBorders>
              <w:top w:val="nil"/>
              <w:left w:val="nil"/>
              <w:bottom w:val="nil"/>
              <w:right w:val="nil"/>
            </w:tcBorders>
            <w:shd w:val="clear" w:color="auto" w:fill="auto"/>
            <w:noWrap/>
            <w:vAlign w:val="bottom"/>
            <w:hideMark/>
          </w:tcPr>
          <w:p w14:paraId="202CB948" w14:textId="77777777" w:rsidR="00AE55E6" w:rsidRPr="007C7C8A" w:rsidRDefault="00AE55E6" w:rsidP="006E6419">
            <w:pPr>
              <w:jc w:val="right"/>
              <w:rPr>
                <w:color w:val="000000"/>
                <w:sz w:val="20"/>
                <w:szCs w:val="20"/>
              </w:rPr>
            </w:pPr>
            <w:r w:rsidRPr="007C7C8A">
              <w:rPr>
                <w:color w:val="000000"/>
                <w:sz w:val="20"/>
                <w:szCs w:val="20"/>
              </w:rPr>
              <w:t>108</w:t>
            </w:r>
          </w:p>
        </w:tc>
        <w:tc>
          <w:tcPr>
            <w:tcW w:w="1300" w:type="dxa"/>
            <w:tcBorders>
              <w:top w:val="nil"/>
              <w:left w:val="nil"/>
              <w:bottom w:val="nil"/>
              <w:right w:val="nil"/>
            </w:tcBorders>
            <w:shd w:val="clear" w:color="auto" w:fill="auto"/>
            <w:noWrap/>
            <w:vAlign w:val="bottom"/>
            <w:hideMark/>
          </w:tcPr>
          <w:p w14:paraId="6ECCD4CC" w14:textId="77777777" w:rsidR="00AE55E6" w:rsidRPr="007C7C8A" w:rsidRDefault="00AE55E6" w:rsidP="006E6419">
            <w:pPr>
              <w:jc w:val="right"/>
              <w:rPr>
                <w:color w:val="000000"/>
                <w:sz w:val="20"/>
                <w:szCs w:val="20"/>
              </w:rPr>
            </w:pPr>
            <w:r w:rsidRPr="007C7C8A">
              <w:rPr>
                <w:color w:val="000000"/>
                <w:sz w:val="20"/>
                <w:szCs w:val="20"/>
              </w:rPr>
              <w:t>144</w:t>
            </w:r>
          </w:p>
        </w:tc>
        <w:tc>
          <w:tcPr>
            <w:tcW w:w="1300" w:type="dxa"/>
            <w:tcBorders>
              <w:top w:val="nil"/>
              <w:left w:val="nil"/>
              <w:bottom w:val="nil"/>
              <w:right w:val="nil"/>
            </w:tcBorders>
            <w:shd w:val="clear" w:color="auto" w:fill="auto"/>
            <w:noWrap/>
            <w:vAlign w:val="bottom"/>
            <w:hideMark/>
          </w:tcPr>
          <w:p w14:paraId="430C878D" w14:textId="77777777" w:rsidR="00AE55E6" w:rsidRPr="007C7C8A" w:rsidRDefault="00AE55E6" w:rsidP="006E6419">
            <w:pPr>
              <w:jc w:val="right"/>
              <w:rPr>
                <w:color w:val="000000"/>
                <w:sz w:val="20"/>
                <w:szCs w:val="20"/>
              </w:rPr>
            </w:pPr>
            <w:r w:rsidRPr="007C7C8A">
              <w:rPr>
                <w:color w:val="000000"/>
                <w:sz w:val="20"/>
                <w:szCs w:val="20"/>
              </w:rPr>
              <w:t>112</w:t>
            </w:r>
          </w:p>
        </w:tc>
      </w:tr>
      <w:tr w:rsidR="00AE55E6" w:rsidRPr="007C7C8A" w14:paraId="6774A093" w14:textId="77777777" w:rsidTr="00AE55E6">
        <w:trPr>
          <w:trHeight w:val="260"/>
        </w:trPr>
        <w:tc>
          <w:tcPr>
            <w:tcW w:w="1300" w:type="dxa"/>
            <w:tcBorders>
              <w:top w:val="nil"/>
              <w:left w:val="nil"/>
              <w:bottom w:val="nil"/>
              <w:right w:val="nil"/>
            </w:tcBorders>
            <w:shd w:val="clear" w:color="auto" w:fill="auto"/>
            <w:noWrap/>
            <w:vAlign w:val="bottom"/>
            <w:hideMark/>
          </w:tcPr>
          <w:p w14:paraId="1F35E4F8" w14:textId="77777777" w:rsidR="00AE55E6" w:rsidRPr="007C7C8A" w:rsidRDefault="00AE55E6" w:rsidP="006E6419">
            <w:pPr>
              <w:jc w:val="right"/>
              <w:rPr>
                <w:color w:val="000000"/>
                <w:sz w:val="20"/>
                <w:szCs w:val="20"/>
              </w:rPr>
            </w:pPr>
            <w:r w:rsidRPr="007C7C8A">
              <w:rPr>
                <w:color w:val="000000"/>
                <w:sz w:val="20"/>
                <w:szCs w:val="20"/>
              </w:rPr>
              <w:t>70</w:t>
            </w:r>
          </w:p>
        </w:tc>
        <w:tc>
          <w:tcPr>
            <w:tcW w:w="4025" w:type="dxa"/>
            <w:tcBorders>
              <w:top w:val="nil"/>
              <w:left w:val="nil"/>
              <w:bottom w:val="nil"/>
              <w:right w:val="nil"/>
            </w:tcBorders>
            <w:shd w:val="clear" w:color="auto" w:fill="auto"/>
            <w:noWrap/>
            <w:vAlign w:val="bottom"/>
            <w:hideMark/>
          </w:tcPr>
          <w:p w14:paraId="719DC6FF" w14:textId="77777777" w:rsidR="00AE55E6" w:rsidRPr="007C7C8A" w:rsidRDefault="00AE55E6" w:rsidP="006E6419">
            <w:pPr>
              <w:rPr>
                <w:color w:val="000000"/>
                <w:sz w:val="20"/>
                <w:szCs w:val="20"/>
              </w:rPr>
            </w:pPr>
            <w:r w:rsidRPr="007C7C8A">
              <w:rPr>
                <w:color w:val="000000"/>
                <w:sz w:val="20"/>
                <w:szCs w:val="20"/>
              </w:rPr>
              <w:t>Ureteric bud cells</w:t>
            </w:r>
          </w:p>
        </w:tc>
        <w:tc>
          <w:tcPr>
            <w:tcW w:w="1300" w:type="dxa"/>
            <w:tcBorders>
              <w:top w:val="nil"/>
              <w:left w:val="nil"/>
              <w:bottom w:val="nil"/>
              <w:right w:val="nil"/>
            </w:tcBorders>
            <w:shd w:val="clear" w:color="auto" w:fill="auto"/>
            <w:noWrap/>
            <w:vAlign w:val="bottom"/>
            <w:hideMark/>
          </w:tcPr>
          <w:p w14:paraId="4CE81AB9" w14:textId="77777777" w:rsidR="00AE55E6" w:rsidRPr="007C7C8A" w:rsidRDefault="00AE55E6" w:rsidP="006E6419">
            <w:pPr>
              <w:jc w:val="right"/>
              <w:rPr>
                <w:color w:val="000000"/>
                <w:sz w:val="20"/>
                <w:szCs w:val="20"/>
              </w:rPr>
            </w:pPr>
            <w:r w:rsidRPr="007C7C8A">
              <w:rPr>
                <w:color w:val="000000"/>
                <w:sz w:val="20"/>
                <w:szCs w:val="20"/>
              </w:rPr>
              <w:t>107</w:t>
            </w:r>
          </w:p>
        </w:tc>
        <w:tc>
          <w:tcPr>
            <w:tcW w:w="1300" w:type="dxa"/>
            <w:tcBorders>
              <w:top w:val="nil"/>
              <w:left w:val="nil"/>
              <w:bottom w:val="nil"/>
              <w:right w:val="nil"/>
            </w:tcBorders>
            <w:shd w:val="clear" w:color="auto" w:fill="auto"/>
            <w:noWrap/>
            <w:vAlign w:val="bottom"/>
            <w:hideMark/>
          </w:tcPr>
          <w:p w14:paraId="7F560F3C" w14:textId="77777777" w:rsidR="00AE55E6" w:rsidRPr="007C7C8A" w:rsidRDefault="00AE55E6" w:rsidP="006E6419">
            <w:pPr>
              <w:jc w:val="right"/>
              <w:rPr>
                <w:color w:val="000000"/>
                <w:sz w:val="20"/>
                <w:szCs w:val="20"/>
              </w:rPr>
            </w:pPr>
            <w:r w:rsidRPr="007C7C8A">
              <w:rPr>
                <w:color w:val="000000"/>
                <w:sz w:val="20"/>
                <w:szCs w:val="20"/>
              </w:rPr>
              <w:t>284</w:t>
            </w:r>
          </w:p>
        </w:tc>
        <w:tc>
          <w:tcPr>
            <w:tcW w:w="1300" w:type="dxa"/>
            <w:tcBorders>
              <w:top w:val="nil"/>
              <w:left w:val="nil"/>
              <w:bottom w:val="nil"/>
              <w:right w:val="nil"/>
            </w:tcBorders>
            <w:shd w:val="clear" w:color="auto" w:fill="auto"/>
            <w:noWrap/>
            <w:vAlign w:val="bottom"/>
            <w:hideMark/>
          </w:tcPr>
          <w:p w14:paraId="23935D72" w14:textId="77777777" w:rsidR="00AE55E6" w:rsidRPr="007C7C8A" w:rsidRDefault="00AE55E6" w:rsidP="006E6419">
            <w:pPr>
              <w:jc w:val="right"/>
              <w:rPr>
                <w:color w:val="000000"/>
                <w:sz w:val="20"/>
                <w:szCs w:val="20"/>
              </w:rPr>
            </w:pPr>
            <w:r w:rsidRPr="007C7C8A">
              <w:rPr>
                <w:color w:val="000000"/>
                <w:sz w:val="20"/>
                <w:szCs w:val="20"/>
              </w:rPr>
              <w:t>296</w:t>
            </w:r>
          </w:p>
        </w:tc>
      </w:tr>
      <w:tr w:rsidR="00AE55E6" w:rsidRPr="007C7C8A" w14:paraId="68E510CA" w14:textId="77777777" w:rsidTr="00AE55E6">
        <w:trPr>
          <w:trHeight w:val="260"/>
        </w:trPr>
        <w:tc>
          <w:tcPr>
            <w:tcW w:w="1300" w:type="dxa"/>
            <w:tcBorders>
              <w:top w:val="nil"/>
              <w:left w:val="nil"/>
              <w:bottom w:val="nil"/>
              <w:right w:val="nil"/>
            </w:tcBorders>
            <w:shd w:val="clear" w:color="auto" w:fill="auto"/>
            <w:noWrap/>
            <w:vAlign w:val="bottom"/>
            <w:hideMark/>
          </w:tcPr>
          <w:p w14:paraId="00411028" w14:textId="77777777" w:rsidR="00AE55E6" w:rsidRPr="007C7C8A" w:rsidRDefault="00AE55E6" w:rsidP="006E6419">
            <w:pPr>
              <w:jc w:val="right"/>
              <w:rPr>
                <w:color w:val="000000"/>
                <w:sz w:val="20"/>
                <w:szCs w:val="20"/>
              </w:rPr>
            </w:pPr>
            <w:r w:rsidRPr="007C7C8A">
              <w:rPr>
                <w:color w:val="000000"/>
                <w:sz w:val="20"/>
                <w:szCs w:val="20"/>
              </w:rPr>
              <w:t>71</w:t>
            </w:r>
          </w:p>
        </w:tc>
        <w:tc>
          <w:tcPr>
            <w:tcW w:w="4025" w:type="dxa"/>
            <w:tcBorders>
              <w:top w:val="nil"/>
              <w:left w:val="nil"/>
              <w:bottom w:val="nil"/>
              <w:right w:val="nil"/>
            </w:tcBorders>
            <w:shd w:val="clear" w:color="auto" w:fill="auto"/>
            <w:noWrap/>
            <w:vAlign w:val="bottom"/>
            <w:hideMark/>
          </w:tcPr>
          <w:p w14:paraId="5B157F75" w14:textId="77777777" w:rsidR="00AE55E6" w:rsidRPr="007C7C8A" w:rsidRDefault="00AE55E6" w:rsidP="006E6419">
            <w:pPr>
              <w:rPr>
                <w:color w:val="000000"/>
                <w:sz w:val="20"/>
                <w:szCs w:val="20"/>
              </w:rPr>
            </w:pPr>
            <w:r w:rsidRPr="007C7C8A">
              <w:rPr>
                <w:color w:val="000000"/>
                <w:sz w:val="20"/>
                <w:szCs w:val="20"/>
              </w:rPr>
              <w:t>Vascular endothelial cells</w:t>
            </w:r>
          </w:p>
        </w:tc>
        <w:tc>
          <w:tcPr>
            <w:tcW w:w="1300" w:type="dxa"/>
            <w:tcBorders>
              <w:top w:val="nil"/>
              <w:left w:val="nil"/>
              <w:bottom w:val="nil"/>
              <w:right w:val="nil"/>
            </w:tcBorders>
            <w:shd w:val="clear" w:color="auto" w:fill="auto"/>
            <w:noWrap/>
            <w:vAlign w:val="bottom"/>
            <w:hideMark/>
          </w:tcPr>
          <w:p w14:paraId="62C79CCC" w14:textId="77777777" w:rsidR="00AE55E6" w:rsidRPr="007C7C8A" w:rsidRDefault="00AE55E6" w:rsidP="006E6419">
            <w:pPr>
              <w:jc w:val="right"/>
              <w:rPr>
                <w:color w:val="000000"/>
                <w:sz w:val="20"/>
                <w:szCs w:val="20"/>
              </w:rPr>
            </w:pPr>
            <w:r w:rsidRPr="007C7C8A">
              <w:rPr>
                <w:color w:val="000000"/>
                <w:sz w:val="20"/>
                <w:szCs w:val="20"/>
              </w:rPr>
              <w:t>349</w:t>
            </w:r>
          </w:p>
        </w:tc>
        <w:tc>
          <w:tcPr>
            <w:tcW w:w="1300" w:type="dxa"/>
            <w:tcBorders>
              <w:top w:val="nil"/>
              <w:left w:val="nil"/>
              <w:bottom w:val="nil"/>
              <w:right w:val="nil"/>
            </w:tcBorders>
            <w:shd w:val="clear" w:color="auto" w:fill="auto"/>
            <w:noWrap/>
            <w:vAlign w:val="bottom"/>
            <w:hideMark/>
          </w:tcPr>
          <w:p w14:paraId="1ED7188D" w14:textId="77777777" w:rsidR="00AE55E6" w:rsidRPr="007C7C8A" w:rsidRDefault="00AE55E6" w:rsidP="006E6419">
            <w:pPr>
              <w:jc w:val="right"/>
              <w:rPr>
                <w:color w:val="000000"/>
                <w:sz w:val="20"/>
                <w:szCs w:val="20"/>
              </w:rPr>
            </w:pPr>
            <w:r w:rsidRPr="007C7C8A">
              <w:rPr>
                <w:color w:val="000000"/>
                <w:sz w:val="20"/>
                <w:szCs w:val="20"/>
              </w:rPr>
              <w:t>375</w:t>
            </w:r>
          </w:p>
        </w:tc>
        <w:tc>
          <w:tcPr>
            <w:tcW w:w="1300" w:type="dxa"/>
            <w:tcBorders>
              <w:top w:val="nil"/>
              <w:left w:val="nil"/>
              <w:bottom w:val="nil"/>
              <w:right w:val="nil"/>
            </w:tcBorders>
            <w:shd w:val="clear" w:color="auto" w:fill="auto"/>
            <w:noWrap/>
            <w:vAlign w:val="bottom"/>
            <w:hideMark/>
          </w:tcPr>
          <w:p w14:paraId="3CD595EA" w14:textId="77777777" w:rsidR="00AE55E6" w:rsidRPr="007C7C8A" w:rsidRDefault="00AE55E6" w:rsidP="006E6419">
            <w:pPr>
              <w:jc w:val="right"/>
              <w:rPr>
                <w:color w:val="000000"/>
                <w:sz w:val="20"/>
                <w:szCs w:val="20"/>
              </w:rPr>
            </w:pPr>
            <w:r w:rsidRPr="007C7C8A">
              <w:rPr>
                <w:color w:val="000000"/>
                <w:sz w:val="20"/>
                <w:szCs w:val="20"/>
              </w:rPr>
              <w:t>132</w:t>
            </w:r>
          </w:p>
        </w:tc>
      </w:tr>
      <w:tr w:rsidR="00AE55E6" w:rsidRPr="007C7C8A" w14:paraId="52E80AA1" w14:textId="77777777" w:rsidTr="00AE55E6">
        <w:trPr>
          <w:trHeight w:val="260"/>
        </w:trPr>
        <w:tc>
          <w:tcPr>
            <w:tcW w:w="1300" w:type="dxa"/>
            <w:tcBorders>
              <w:top w:val="nil"/>
              <w:left w:val="nil"/>
              <w:bottom w:val="single" w:sz="4" w:space="0" w:color="auto"/>
              <w:right w:val="nil"/>
            </w:tcBorders>
            <w:shd w:val="clear" w:color="auto" w:fill="auto"/>
            <w:noWrap/>
            <w:vAlign w:val="bottom"/>
            <w:hideMark/>
          </w:tcPr>
          <w:p w14:paraId="36C20CF8" w14:textId="77777777" w:rsidR="00AE55E6" w:rsidRPr="007C7C8A" w:rsidRDefault="00AE55E6" w:rsidP="006E6419">
            <w:pPr>
              <w:jc w:val="right"/>
              <w:rPr>
                <w:color w:val="000000"/>
                <w:sz w:val="20"/>
                <w:szCs w:val="20"/>
              </w:rPr>
            </w:pPr>
            <w:r w:rsidRPr="007C7C8A">
              <w:rPr>
                <w:color w:val="000000"/>
                <w:sz w:val="20"/>
                <w:szCs w:val="20"/>
              </w:rPr>
              <w:t>72</w:t>
            </w:r>
          </w:p>
        </w:tc>
        <w:tc>
          <w:tcPr>
            <w:tcW w:w="4025" w:type="dxa"/>
            <w:tcBorders>
              <w:top w:val="nil"/>
              <w:left w:val="nil"/>
              <w:bottom w:val="single" w:sz="4" w:space="0" w:color="auto"/>
              <w:right w:val="nil"/>
            </w:tcBorders>
            <w:shd w:val="clear" w:color="auto" w:fill="auto"/>
            <w:noWrap/>
            <w:vAlign w:val="bottom"/>
            <w:hideMark/>
          </w:tcPr>
          <w:p w14:paraId="4D785C09" w14:textId="77777777" w:rsidR="00AE55E6" w:rsidRPr="007C7C8A" w:rsidRDefault="00AE55E6" w:rsidP="006E6419">
            <w:pPr>
              <w:rPr>
                <w:color w:val="000000"/>
                <w:sz w:val="20"/>
                <w:szCs w:val="20"/>
              </w:rPr>
            </w:pPr>
            <w:r w:rsidRPr="007C7C8A">
              <w:rPr>
                <w:color w:val="000000"/>
                <w:sz w:val="20"/>
                <w:szCs w:val="20"/>
              </w:rPr>
              <w:t>Visceral neurons</w:t>
            </w:r>
          </w:p>
        </w:tc>
        <w:tc>
          <w:tcPr>
            <w:tcW w:w="1300" w:type="dxa"/>
            <w:tcBorders>
              <w:top w:val="nil"/>
              <w:left w:val="nil"/>
              <w:bottom w:val="single" w:sz="4" w:space="0" w:color="auto"/>
              <w:right w:val="nil"/>
            </w:tcBorders>
            <w:shd w:val="clear" w:color="auto" w:fill="auto"/>
            <w:noWrap/>
            <w:vAlign w:val="bottom"/>
            <w:hideMark/>
          </w:tcPr>
          <w:p w14:paraId="1D6FAC39" w14:textId="77777777" w:rsidR="00AE55E6" w:rsidRPr="007C7C8A" w:rsidRDefault="00AE55E6" w:rsidP="006E6419">
            <w:pPr>
              <w:jc w:val="right"/>
              <w:rPr>
                <w:color w:val="000000"/>
                <w:sz w:val="20"/>
                <w:szCs w:val="20"/>
              </w:rPr>
            </w:pPr>
            <w:r w:rsidRPr="007C7C8A">
              <w:rPr>
                <w:color w:val="000000"/>
                <w:sz w:val="20"/>
                <w:szCs w:val="20"/>
              </w:rPr>
              <w:t>283</w:t>
            </w:r>
          </w:p>
        </w:tc>
        <w:tc>
          <w:tcPr>
            <w:tcW w:w="1300" w:type="dxa"/>
            <w:tcBorders>
              <w:top w:val="nil"/>
              <w:left w:val="nil"/>
              <w:bottom w:val="single" w:sz="4" w:space="0" w:color="auto"/>
              <w:right w:val="nil"/>
            </w:tcBorders>
            <w:shd w:val="clear" w:color="auto" w:fill="auto"/>
            <w:noWrap/>
            <w:vAlign w:val="bottom"/>
            <w:hideMark/>
          </w:tcPr>
          <w:p w14:paraId="602ED036" w14:textId="77777777" w:rsidR="00AE55E6" w:rsidRPr="007C7C8A" w:rsidRDefault="00AE55E6" w:rsidP="006E6419">
            <w:pPr>
              <w:jc w:val="right"/>
              <w:rPr>
                <w:color w:val="000000"/>
                <w:sz w:val="20"/>
                <w:szCs w:val="20"/>
              </w:rPr>
            </w:pPr>
            <w:r w:rsidRPr="007C7C8A">
              <w:rPr>
                <w:color w:val="000000"/>
                <w:sz w:val="20"/>
                <w:szCs w:val="20"/>
              </w:rPr>
              <w:t>647</w:t>
            </w:r>
          </w:p>
        </w:tc>
        <w:tc>
          <w:tcPr>
            <w:tcW w:w="1300" w:type="dxa"/>
            <w:tcBorders>
              <w:top w:val="nil"/>
              <w:left w:val="nil"/>
              <w:bottom w:val="single" w:sz="4" w:space="0" w:color="auto"/>
              <w:right w:val="nil"/>
            </w:tcBorders>
            <w:shd w:val="clear" w:color="auto" w:fill="auto"/>
            <w:noWrap/>
            <w:vAlign w:val="bottom"/>
            <w:hideMark/>
          </w:tcPr>
          <w:p w14:paraId="7EF688B9" w14:textId="77777777" w:rsidR="00AE55E6" w:rsidRPr="007C7C8A" w:rsidRDefault="00AE55E6" w:rsidP="006E6419">
            <w:pPr>
              <w:jc w:val="right"/>
              <w:rPr>
                <w:color w:val="000000"/>
                <w:sz w:val="20"/>
                <w:szCs w:val="20"/>
              </w:rPr>
            </w:pPr>
            <w:r w:rsidRPr="007C7C8A">
              <w:rPr>
                <w:color w:val="000000"/>
                <w:sz w:val="20"/>
                <w:szCs w:val="20"/>
              </w:rPr>
              <w:t>1115</w:t>
            </w:r>
          </w:p>
        </w:tc>
      </w:tr>
    </w:tbl>
    <w:p w14:paraId="0FACB017" w14:textId="3BD65210" w:rsidR="00D15D6B" w:rsidRPr="007C7C8A" w:rsidRDefault="000A69E9" w:rsidP="006D70F0">
      <w:pPr>
        <w:pStyle w:val="SOMContent"/>
        <w:spacing w:line="480" w:lineRule="auto"/>
        <w:jc w:val="both"/>
        <w:rPr>
          <w:bCs/>
        </w:rPr>
      </w:pPr>
      <w:r w:rsidRPr="007C7C8A">
        <w:rPr>
          <w:b/>
        </w:rPr>
        <w:t>Table S3.</w:t>
      </w:r>
      <w:r w:rsidRPr="007C7C8A">
        <w:rPr>
          <w:b/>
          <w:bCs/>
        </w:rPr>
        <w:t xml:space="preserve"> Number of cells from each species assigned to each reference cell type. </w:t>
      </w:r>
      <w:r w:rsidRPr="007C7C8A">
        <w:rPr>
          <w:bCs/>
        </w:rPr>
        <w:t xml:space="preserve">Cell types are defined by the reference integration procedure described in </w:t>
      </w:r>
      <w:r w:rsidR="00224269" w:rsidRPr="007C7C8A">
        <w:rPr>
          <w:bCs/>
        </w:rPr>
        <w:t>M</w:t>
      </w:r>
      <w:r w:rsidRPr="007C7C8A">
        <w:rPr>
          <w:bCs/>
        </w:rPr>
        <w:t xml:space="preserve">aterials and </w:t>
      </w:r>
      <w:r w:rsidR="0055332A" w:rsidRPr="007C7C8A">
        <w:rPr>
          <w:bCs/>
        </w:rPr>
        <w:t>M</w:t>
      </w:r>
      <w:r w:rsidRPr="007C7C8A">
        <w:rPr>
          <w:bCs/>
        </w:rPr>
        <w:t xml:space="preserve">ethods. </w:t>
      </w:r>
    </w:p>
    <w:p w14:paraId="2816F100" w14:textId="77777777" w:rsidR="00A05E88" w:rsidRPr="007C7C8A" w:rsidRDefault="00A05E88" w:rsidP="006D70F0">
      <w:pPr>
        <w:pStyle w:val="SOMContent"/>
        <w:spacing w:line="480" w:lineRule="auto"/>
        <w:jc w:val="both"/>
        <w:rPr>
          <w:bCs/>
        </w:rPr>
      </w:pPr>
    </w:p>
    <w:p w14:paraId="5DC8ED84" w14:textId="77777777" w:rsidR="000B7614" w:rsidRDefault="000B7614">
      <w:r>
        <w:br w:type="page"/>
      </w:r>
    </w:p>
    <w:tbl>
      <w:tblPr>
        <w:tblW w:w="9225" w:type="dxa"/>
        <w:tblLook w:val="04A0" w:firstRow="1" w:lastRow="0" w:firstColumn="1" w:lastColumn="0" w:noHBand="0" w:noVBand="1"/>
      </w:tblPr>
      <w:tblGrid>
        <w:gridCol w:w="1300"/>
        <w:gridCol w:w="4025"/>
        <w:gridCol w:w="1300"/>
        <w:gridCol w:w="1300"/>
        <w:gridCol w:w="1300"/>
      </w:tblGrid>
      <w:tr w:rsidR="00A05E88" w:rsidRPr="007C7C8A" w14:paraId="7BB457BF" w14:textId="77777777" w:rsidTr="00CB5AD1">
        <w:trPr>
          <w:trHeight w:val="260"/>
        </w:trPr>
        <w:tc>
          <w:tcPr>
            <w:tcW w:w="1300" w:type="dxa"/>
            <w:tcBorders>
              <w:top w:val="single" w:sz="4" w:space="0" w:color="auto"/>
              <w:left w:val="nil"/>
              <w:bottom w:val="single" w:sz="4" w:space="0" w:color="auto"/>
              <w:right w:val="nil"/>
            </w:tcBorders>
            <w:shd w:val="clear" w:color="auto" w:fill="auto"/>
            <w:noWrap/>
            <w:vAlign w:val="bottom"/>
            <w:hideMark/>
          </w:tcPr>
          <w:p w14:paraId="598D5DCE" w14:textId="19F4C226" w:rsidR="00A05E88" w:rsidRPr="007C7C8A" w:rsidRDefault="00A05E88" w:rsidP="00CB5AD1">
            <w:pPr>
              <w:rPr>
                <w:color w:val="000000"/>
                <w:sz w:val="20"/>
                <w:szCs w:val="20"/>
              </w:rPr>
            </w:pPr>
            <w:r w:rsidRPr="007C7C8A">
              <w:rPr>
                <w:color w:val="000000"/>
                <w:sz w:val="20"/>
                <w:szCs w:val="20"/>
              </w:rPr>
              <w:lastRenderedPageBreak/>
              <w:t> </w:t>
            </w:r>
          </w:p>
        </w:tc>
        <w:tc>
          <w:tcPr>
            <w:tcW w:w="4025" w:type="dxa"/>
            <w:tcBorders>
              <w:top w:val="single" w:sz="4" w:space="0" w:color="auto"/>
              <w:left w:val="nil"/>
              <w:bottom w:val="single" w:sz="4" w:space="0" w:color="auto"/>
              <w:right w:val="nil"/>
            </w:tcBorders>
            <w:shd w:val="clear" w:color="auto" w:fill="auto"/>
            <w:noWrap/>
            <w:vAlign w:val="bottom"/>
            <w:hideMark/>
          </w:tcPr>
          <w:p w14:paraId="1F54A019" w14:textId="77777777" w:rsidR="00A05E88" w:rsidRPr="007C7C8A" w:rsidRDefault="00A05E88" w:rsidP="00CB5AD1">
            <w:pPr>
              <w:rPr>
                <w:color w:val="000000"/>
                <w:sz w:val="20"/>
                <w:szCs w:val="20"/>
              </w:rPr>
            </w:pPr>
            <w:r w:rsidRPr="007C7C8A">
              <w:rPr>
                <w:color w:val="000000"/>
                <w:sz w:val="20"/>
                <w:szCs w:val="20"/>
              </w:rPr>
              <w:t>Cell Type</w:t>
            </w:r>
          </w:p>
        </w:tc>
        <w:tc>
          <w:tcPr>
            <w:tcW w:w="1300" w:type="dxa"/>
            <w:tcBorders>
              <w:top w:val="single" w:sz="4" w:space="0" w:color="auto"/>
              <w:left w:val="nil"/>
              <w:bottom w:val="single" w:sz="4" w:space="0" w:color="auto"/>
              <w:right w:val="nil"/>
            </w:tcBorders>
            <w:shd w:val="clear" w:color="auto" w:fill="auto"/>
            <w:noWrap/>
            <w:vAlign w:val="bottom"/>
            <w:hideMark/>
          </w:tcPr>
          <w:p w14:paraId="0C8EA704" w14:textId="77777777" w:rsidR="00A05E88" w:rsidRPr="007C7C8A" w:rsidRDefault="00A05E88" w:rsidP="00CB5AD1">
            <w:pPr>
              <w:rPr>
                <w:color w:val="000000"/>
                <w:sz w:val="20"/>
                <w:szCs w:val="20"/>
              </w:rPr>
            </w:pPr>
            <w:r w:rsidRPr="007C7C8A">
              <w:rPr>
                <w:color w:val="000000"/>
                <w:sz w:val="20"/>
                <w:szCs w:val="20"/>
              </w:rPr>
              <w:t>DREAM</w:t>
            </w:r>
          </w:p>
        </w:tc>
        <w:tc>
          <w:tcPr>
            <w:tcW w:w="1300" w:type="dxa"/>
            <w:tcBorders>
              <w:top w:val="single" w:sz="4" w:space="0" w:color="auto"/>
              <w:left w:val="nil"/>
              <w:bottom w:val="single" w:sz="4" w:space="0" w:color="auto"/>
              <w:right w:val="nil"/>
            </w:tcBorders>
            <w:shd w:val="clear" w:color="auto" w:fill="auto"/>
            <w:noWrap/>
            <w:vAlign w:val="bottom"/>
            <w:hideMark/>
          </w:tcPr>
          <w:p w14:paraId="57AA0650" w14:textId="77777777" w:rsidR="00A05E88" w:rsidRPr="007C7C8A" w:rsidRDefault="00A05E88" w:rsidP="00CB5AD1">
            <w:pPr>
              <w:rPr>
                <w:color w:val="000000"/>
                <w:sz w:val="20"/>
                <w:szCs w:val="20"/>
              </w:rPr>
            </w:pPr>
            <w:proofErr w:type="spellStart"/>
            <w:r w:rsidRPr="007C7C8A">
              <w:rPr>
                <w:color w:val="000000"/>
                <w:sz w:val="20"/>
                <w:szCs w:val="20"/>
              </w:rPr>
              <w:t>CorMotif</w:t>
            </w:r>
            <w:proofErr w:type="spellEnd"/>
          </w:p>
        </w:tc>
        <w:tc>
          <w:tcPr>
            <w:tcW w:w="1300" w:type="dxa"/>
            <w:tcBorders>
              <w:top w:val="single" w:sz="4" w:space="0" w:color="auto"/>
              <w:left w:val="nil"/>
              <w:bottom w:val="single" w:sz="4" w:space="0" w:color="auto"/>
              <w:right w:val="nil"/>
            </w:tcBorders>
            <w:shd w:val="clear" w:color="auto" w:fill="auto"/>
            <w:noWrap/>
            <w:vAlign w:val="bottom"/>
            <w:hideMark/>
          </w:tcPr>
          <w:p w14:paraId="30C11E4E" w14:textId="77777777" w:rsidR="00A05E88" w:rsidRPr="007C7C8A" w:rsidRDefault="00A05E88" w:rsidP="00CB5AD1">
            <w:pPr>
              <w:rPr>
                <w:color w:val="000000"/>
                <w:sz w:val="20"/>
                <w:szCs w:val="20"/>
              </w:rPr>
            </w:pPr>
            <w:r w:rsidRPr="007C7C8A">
              <w:rPr>
                <w:color w:val="000000"/>
                <w:sz w:val="20"/>
                <w:szCs w:val="20"/>
              </w:rPr>
              <w:t>Hybrid</w:t>
            </w:r>
          </w:p>
        </w:tc>
      </w:tr>
      <w:tr w:rsidR="00A05E88" w:rsidRPr="007C7C8A" w14:paraId="428ADA4A" w14:textId="77777777" w:rsidTr="00CB5AD1">
        <w:trPr>
          <w:trHeight w:val="260"/>
        </w:trPr>
        <w:tc>
          <w:tcPr>
            <w:tcW w:w="1300" w:type="dxa"/>
            <w:tcBorders>
              <w:top w:val="nil"/>
              <w:left w:val="nil"/>
              <w:bottom w:val="nil"/>
              <w:right w:val="nil"/>
            </w:tcBorders>
            <w:shd w:val="clear" w:color="auto" w:fill="auto"/>
            <w:noWrap/>
            <w:vAlign w:val="bottom"/>
            <w:hideMark/>
          </w:tcPr>
          <w:p w14:paraId="50972A2E" w14:textId="77777777" w:rsidR="00A05E88" w:rsidRPr="007C7C8A" w:rsidRDefault="00A05E88" w:rsidP="00CB5AD1">
            <w:pPr>
              <w:jc w:val="right"/>
              <w:rPr>
                <w:color w:val="000000"/>
                <w:sz w:val="20"/>
                <w:szCs w:val="20"/>
              </w:rPr>
            </w:pPr>
            <w:r w:rsidRPr="007C7C8A">
              <w:rPr>
                <w:color w:val="000000"/>
                <w:sz w:val="20"/>
                <w:szCs w:val="20"/>
              </w:rPr>
              <w:t>1</w:t>
            </w:r>
          </w:p>
        </w:tc>
        <w:tc>
          <w:tcPr>
            <w:tcW w:w="4025" w:type="dxa"/>
            <w:tcBorders>
              <w:top w:val="nil"/>
              <w:left w:val="nil"/>
              <w:bottom w:val="nil"/>
              <w:right w:val="nil"/>
            </w:tcBorders>
            <w:shd w:val="clear" w:color="auto" w:fill="auto"/>
            <w:noWrap/>
            <w:vAlign w:val="bottom"/>
            <w:hideMark/>
          </w:tcPr>
          <w:p w14:paraId="523A00D9" w14:textId="77777777" w:rsidR="00A05E88" w:rsidRPr="007C7C8A" w:rsidRDefault="00A05E88" w:rsidP="00CB5AD1">
            <w:pPr>
              <w:rPr>
                <w:color w:val="000000"/>
                <w:sz w:val="20"/>
                <w:szCs w:val="20"/>
              </w:rPr>
            </w:pPr>
            <w:r w:rsidRPr="007C7C8A">
              <w:rPr>
                <w:color w:val="000000"/>
                <w:sz w:val="20"/>
                <w:szCs w:val="20"/>
              </w:rPr>
              <w:t>Acinar cells</w:t>
            </w:r>
          </w:p>
        </w:tc>
        <w:tc>
          <w:tcPr>
            <w:tcW w:w="1300" w:type="dxa"/>
            <w:tcBorders>
              <w:top w:val="nil"/>
              <w:left w:val="nil"/>
              <w:bottom w:val="nil"/>
              <w:right w:val="nil"/>
            </w:tcBorders>
            <w:shd w:val="clear" w:color="auto" w:fill="auto"/>
            <w:noWrap/>
            <w:vAlign w:val="bottom"/>
            <w:hideMark/>
          </w:tcPr>
          <w:p w14:paraId="163F7261" w14:textId="77777777" w:rsidR="00A05E88" w:rsidRPr="007C7C8A" w:rsidRDefault="00A05E88" w:rsidP="00CB5AD1">
            <w:pPr>
              <w:jc w:val="right"/>
              <w:rPr>
                <w:color w:val="000000"/>
                <w:sz w:val="20"/>
                <w:szCs w:val="20"/>
              </w:rPr>
            </w:pPr>
            <w:r w:rsidRPr="007C7C8A">
              <w:rPr>
                <w:color w:val="000000"/>
                <w:sz w:val="20"/>
                <w:szCs w:val="20"/>
              </w:rPr>
              <w:t>1509</w:t>
            </w:r>
          </w:p>
        </w:tc>
        <w:tc>
          <w:tcPr>
            <w:tcW w:w="1300" w:type="dxa"/>
            <w:tcBorders>
              <w:top w:val="nil"/>
              <w:left w:val="nil"/>
              <w:bottom w:val="nil"/>
              <w:right w:val="nil"/>
            </w:tcBorders>
            <w:shd w:val="clear" w:color="auto" w:fill="auto"/>
            <w:noWrap/>
            <w:vAlign w:val="bottom"/>
            <w:hideMark/>
          </w:tcPr>
          <w:p w14:paraId="1B13BC25" w14:textId="77777777" w:rsidR="00A05E88" w:rsidRPr="007C7C8A" w:rsidRDefault="00A05E88" w:rsidP="00CB5AD1">
            <w:pPr>
              <w:jc w:val="right"/>
              <w:rPr>
                <w:color w:val="000000"/>
                <w:sz w:val="20"/>
                <w:szCs w:val="20"/>
              </w:rPr>
            </w:pPr>
            <w:r w:rsidRPr="007C7C8A">
              <w:rPr>
                <w:color w:val="000000"/>
                <w:sz w:val="20"/>
                <w:szCs w:val="20"/>
              </w:rPr>
              <w:t>4764</w:t>
            </w:r>
          </w:p>
        </w:tc>
        <w:tc>
          <w:tcPr>
            <w:tcW w:w="1300" w:type="dxa"/>
            <w:tcBorders>
              <w:top w:val="nil"/>
              <w:left w:val="nil"/>
              <w:bottom w:val="nil"/>
              <w:right w:val="nil"/>
            </w:tcBorders>
            <w:shd w:val="clear" w:color="auto" w:fill="auto"/>
            <w:noWrap/>
            <w:vAlign w:val="bottom"/>
            <w:hideMark/>
          </w:tcPr>
          <w:p w14:paraId="5F25A72A" w14:textId="77777777" w:rsidR="00A05E88" w:rsidRPr="007C7C8A" w:rsidRDefault="00A05E88" w:rsidP="00CB5AD1">
            <w:pPr>
              <w:jc w:val="right"/>
              <w:rPr>
                <w:color w:val="000000"/>
                <w:sz w:val="20"/>
                <w:szCs w:val="20"/>
              </w:rPr>
            </w:pPr>
            <w:r w:rsidRPr="007C7C8A">
              <w:rPr>
                <w:color w:val="000000"/>
                <w:sz w:val="20"/>
                <w:szCs w:val="20"/>
              </w:rPr>
              <w:t>228</w:t>
            </w:r>
          </w:p>
        </w:tc>
      </w:tr>
      <w:tr w:rsidR="00A05E88" w:rsidRPr="007C7C8A" w14:paraId="6078BFB1" w14:textId="77777777" w:rsidTr="00CB5AD1">
        <w:trPr>
          <w:trHeight w:val="260"/>
        </w:trPr>
        <w:tc>
          <w:tcPr>
            <w:tcW w:w="1300" w:type="dxa"/>
            <w:tcBorders>
              <w:top w:val="nil"/>
              <w:left w:val="nil"/>
              <w:bottom w:val="nil"/>
              <w:right w:val="nil"/>
            </w:tcBorders>
            <w:shd w:val="clear" w:color="auto" w:fill="auto"/>
            <w:noWrap/>
            <w:vAlign w:val="bottom"/>
            <w:hideMark/>
          </w:tcPr>
          <w:p w14:paraId="63E50F2A" w14:textId="77777777" w:rsidR="00A05E88" w:rsidRPr="007C7C8A" w:rsidRDefault="00A05E88" w:rsidP="00CB5AD1">
            <w:pPr>
              <w:jc w:val="right"/>
              <w:rPr>
                <w:color w:val="000000"/>
                <w:sz w:val="20"/>
                <w:szCs w:val="20"/>
              </w:rPr>
            </w:pPr>
            <w:r w:rsidRPr="007C7C8A">
              <w:rPr>
                <w:color w:val="000000"/>
                <w:sz w:val="20"/>
                <w:szCs w:val="20"/>
              </w:rPr>
              <w:t>2</w:t>
            </w:r>
          </w:p>
        </w:tc>
        <w:tc>
          <w:tcPr>
            <w:tcW w:w="4025" w:type="dxa"/>
            <w:tcBorders>
              <w:top w:val="nil"/>
              <w:left w:val="nil"/>
              <w:bottom w:val="nil"/>
              <w:right w:val="nil"/>
            </w:tcBorders>
            <w:shd w:val="clear" w:color="auto" w:fill="auto"/>
            <w:noWrap/>
            <w:vAlign w:val="bottom"/>
            <w:hideMark/>
          </w:tcPr>
          <w:p w14:paraId="6583A6A2" w14:textId="77777777" w:rsidR="00A05E88" w:rsidRPr="007C7C8A" w:rsidRDefault="00A05E88" w:rsidP="00CB5AD1">
            <w:pPr>
              <w:rPr>
                <w:color w:val="000000"/>
                <w:sz w:val="20"/>
                <w:szCs w:val="20"/>
              </w:rPr>
            </w:pPr>
            <w:r w:rsidRPr="007C7C8A">
              <w:rPr>
                <w:color w:val="000000"/>
                <w:sz w:val="20"/>
                <w:szCs w:val="20"/>
              </w:rPr>
              <w:t>Adrenocortical cells</w:t>
            </w:r>
          </w:p>
        </w:tc>
        <w:tc>
          <w:tcPr>
            <w:tcW w:w="1300" w:type="dxa"/>
            <w:tcBorders>
              <w:top w:val="nil"/>
              <w:left w:val="nil"/>
              <w:bottom w:val="nil"/>
              <w:right w:val="nil"/>
            </w:tcBorders>
            <w:shd w:val="clear" w:color="auto" w:fill="auto"/>
            <w:noWrap/>
            <w:vAlign w:val="bottom"/>
            <w:hideMark/>
          </w:tcPr>
          <w:p w14:paraId="069C6FAB" w14:textId="77777777" w:rsidR="00A05E88" w:rsidRPr="007C7C8A" w:rsidRDefault="00A05E88" w:rsidP="00CB5AD1">
            <w:pPr>
              <w:jc w:val="right"/>
              <w:rPr>
                <w:color w:val="000000"/>
                <w:sz w:val="20"/>
                <w:szCs w:val="20"/>
              </w:rPr>
            </w:pPr>
            <w:r w:rsidRPr="007C7C8A">
              <w:rPr>
                <w:color w:val="000000"/>
                <w:sz w:val="20"/>
                <w:szCs w:val="20"/>
              </w:rPr>
              <w:t>346</w:t>
            </w:r>
          </w:p>
        </w:tc>
        <w:tc>
          <w:tcPr>
            <w:tcW w:w="1300" w:type="dxa"/>
            <w:tcBorders>
              <w:top w:val="nil"/>
              <w:left w:val="nil"/>
              <w:bottom w:val="nil"/>
              <w:right w:val="nil"/>
            </w:tcBorders>
            <w:shd w:val="clear" w:color="auto" w:fill="auto"/>
            <w:noWrap/>
            <w:vAlign w:val="bottom"/>
            <w:hideMark/>
          </w:tcPr>
          <w:p w14:paraId="3A74AC4B" w14:textId="77777777" w:rsidR="00A05E88" w:rsidRPr="007C7C8A" w:rsidRDefault="00A05E88" w:rsidP="00CB5AD1">
            <w:pPr>
              <w:jc w:val="right"/>
              <w:rPr>
                <w:color w:val="000000"/>
                <w:sz w:val="20"/>
                <w:szCs w:val="20"/>
              </w:rPr>
            </w:pPr>
            <w:r w:rsidRPr="007C7C8A">
              <w:rPr>
                <w:color w:val="000000"/>
                <w:sz w:val="20"/>
                <w:szCs w:val="20"/>
              </w:rPr>
              <w:t>4188</w:t>
            </w:r>
          </w:p>
        </w:tc>
        <w:tc>
          <w:tcPr>
            <w:tcW w:w="1300" w:type="dxa"/>
            <w:tcBorders>
              <w:top w:val="nil"/>
              <w:left w:val="nil"/>
              <w:bottom w:val="nil"/>
              <w:right w:val="nil"/>
            </w:tcBorders>
            <w:shd w:val="clear" w:color="auto" w:fill="auto"/>
            <w:noWrap/>
            <w:vAlign w:val="bottom"/>
            <w:hideMark/>
          </w:tcPr>
          <w:p w14:paraId="2902836D" w14:textId="77777777" w:rsidR="00A05E88" w:rsidRPr="007C7C8A" w:rsidRDefault="00A05E88" w:rsidP="00CB5AD1">
            <w:pPr>
              <w:jc w:val="right"/>
              <w:rPr>
                <w:color w:val="000000"/>
                <w:sz w:val="20"/>
                <w:szCs w:val="20"/>
              </w:rPr>
            </w:pPr>
            <w:r w:rsidRPr="007C7C8A">
              <w:rPr>
                <w:color w:val="000000"/>
                <w:sz w:val="20"/>
                <w:szCs w:val="20"/>
              </w:rPr>
              <w:t>140</w:t>
            </w:r>
          </w:p>
        </w:tc>
      </w:tr>
      <w:tr w:rsidR="00A05E88" w:rsidRPr="007C7C8A" w14:paraId="4BBDDB48" w14:textId="77777777" w:rsidTr="00CB5AD1">
        <w:trPr>
          <w:trHeight w:val="260"/>
        </w:trPr>
        <w:tc>
          <w:tcPr>
            <w:tcW w:w="1300" w:type="dxa"/>
            <w:tcBorders>
              <w:top w:val="nil"/>
              <w:left w:val="nil"/>
              <w:bottom w:val="nil"/>
              <w:right w:val="nil"/>
            </w:tcBorders>
            <w:shd w:val="clear" w:color="auto" w:fill="auto"/>
            <w:noWrap/>
            <w:vAlign w:val="bottom"/>
            <w:hideMark/>
          </w:tcPr>
          <w:p w14:paraId="135ED400" w14:textId="77777777" w:rsidR="00A05E88" w:rsidRPr="007C7C8A" w:rsidRDefault="00A05E88" w:rsidP="00CB5AD1">
            <w:pPr>
              <w:jc w:val="right"/>
              <w:rPr>
                <w:color w:val="000000"/>
                <w:sz w:val="20"/>
                <w:szCs w:val="20"/>
              </w:rPr>
            </w:pPr>
            <w:r w:rsidRPr="007C7C8A">
              <w:rPr>
                <w:color w:val="000000"/>
                <w:sz w:val="20"/>
                <w:szCs w:val="20"/>
              </w:rPr>
              <w:t>3</w:t>
            </w:r>
          </w:p>
        </w:tc>
        <w:tc>
          <w:tcPr>
            <w:tcW w:w="4025" w:type="dxa"/>
            <w:tcBorders>
              <w:top w:val="nil"/>
              <w:left w:val="nil"/>
              <w:bottom w:val="nil"/>
              <w:right w:val="nil"/>
            </w:tcBorders>
            <w:shd w:val="clear" w:color="auto" w:fill="auto"/>
            <w:noWrap/>
            <w:vAlign w:val="bottom"/>
            <w:hideMark/>
          </w:tcPr>
          <w:p w14:paraId="37F7D0A7" w14:textId="77777777" w:rsidR="00A05E88" w:rsidRPr="007C7C8A" w:rsidRDefault="00A05E88" w:rsidP="00CB5AD1">
            <w:pPr>
              <w:rPr>
                <w:color w:val="000000"/>
                <w:sz w:val="20"/>
                <w:szCs w:val="20"/>
              </w:rPr>
            </w:pPr>
            <w:r w:rsidRPr="007C7C8A">
              <w:rPr>
                <w:color w:val="000000"/>
                <w:sz w:val="20"/>
                <w:szCs w:val="20"/>
              </w:rPr>
              <w:t>Amacrine cells</w:t>
            </w:r>
          </w:p>
        </w:tc>
        <w:tc>
          <w:tcPr>
            <w:tcW w:w="1300" w:type="dxa"/>
            <w:tcBorders>
              <w:top w:val="nil"/>
              <w:left w:val="nil"/>
              <w:bottom w:val="nil"/>
              <w:right w:val="nil"/>
            </w:tcBorders>
            <w:shd w:val="clear" w:color="auto" w:fill="auto"/>
            <w:noWrap/>
            <w:vAlign w:val="bottom"/>
            <w:hideMark/>
          </w:tcPr>
          <w:p w14:paraId="390C698A" w14:textId="77777777" w:rsidR="00A05E88" w:rsidRPr="007C7C8A" w:rsidRDefault="00A05E88" w:rsidP="00CB5AD1">
            <w:pPr>
              <w:jc w:val="right"/>
              <w:rPr>
                <w:color w:val="000000"/>
                <w:sz w:val="20"/>
                <w:szCs w:val="20"/>
              </w:rPr>
            </w:pPr>
            <w:r w:rsidRPr="007C7C8A">
              <w:rPr>
                <w:color w:val="000000"/>
                <w:sz w:val="20"/>
                <w:szCs w:val="20"/>
              </w:rPr>
              <w:t>138</w:t>
            </w:r>
          </w:p>
        </w:tc>
        <w:tc>
          <w:tcPr>
            <w:tcW w:w="1300" w:type="dxa"/>
            <w:tcBorders>
              <w:top w:val="nil"/>
              <w:left w:val="nil"/>
              <w:bottom w:val="nil"/>
              <w:right w:val="nil"/>
            </w:tcBorders>
            <w:shd w:val="clear" w:color="auto" w:fill="auto"/>
            <w:noWrap/>
            <w:vAlign w:val="bottom"/>
            <w:hideMark/>
          </w:tcPr>
          <w:p w14:paraId="2C39A8ED" w14:textId="77777777" w:rsidR="00A05E88" w:rsidRPr="007C7C8A" w:rsidRDefault="00A05E88" w:rsidP="00CB5AD1">
            <w:pPr>
              <w:jc w:val="right"/>
              <w:rPr>
                <w:color w:val="000000"/>
                <w:sz w:val="20"/>
                <w:szCs w:val="20"/>
              </w:rPr>
            </w:pPr>
            <w:r w:rsidRPr="007C7C8A">
              <w:rPr>
                <w:color w:val="000000"/>
                <w:sz w:val="20"/>
                <w:szCs w:val="20"/>
              </w:rPr>
              <w:t>1104</w:t>
            </w:r>
          </w:p>
        </w:tc>
        <w:tc>
          <w:tcPr>
            <w:tcW w:w="1300" w:type="dxa"/>
            <w:tcBorders>
              <w:top w:val="nil"/>
              <w:left w:val="nil"/>
              <w:bottom w:val="nil"/>
              <w:right w:val="nil"/>
            </w:tcBorders>
            <w:shd w:val="clear" w:color="auto" w:fill="auto"/>
            <w:noWrap/>
            <w:vAlign w:val="bottom"/>
            <w:hideMark/>
          </w:tcPr>
          <w:p w14:paraId="3B12651D" w14:textId="77777777" w:rsidR="00A05E88" w:rsidRPr="007C7C8A" w:rsidRDefault="00A05E88" w:rsidP="00CB5AD1">
            <w:pPr>
              <w:jc w:val="right"/>
              <w:rPr>
                <w:color w:val="000000"/>
                <w:sz w:val="20"/>
                <w:szCs w:val="20"/>
              </w:rPr>
            </w:pPr>
            <w:r w:rsidRPr="007C7C8A">
              <w:rPr>
                <w:color w:val="000000"/>
                <w:sz w:val="20"/>
                <w:szCs w:val="20"/>
              </w:rPr>
              <w:t>2429</w:t>
            </w:r>
          </w:p>
        </w:tc>
      </w:tr>
      <w:tr w:rsidR="00A05E88" w:rsidRPr="007C7C8A" w14:paraId="0E3B2BF1" w14:textId="77777777" w:rsidTr="00CB5AD1">
        <w:trPr>
          <w:trHeight w:val="260"/>
        </w:trPr>
        <w:tc>
          <w:tcPr>
            <w:tcW w:w="1300" w:type="dxa"/>
            <w:tcBorders>
              <w:top w:val="nil"/>
              <w:left w:val="nil"/>
              <w:bottom w:val="nil"/>
              <w:right w:val="nil"/>
            </w:tcBorders>
            <w:shd w:val="clear" w:color="auto" w:fill="auto"/>
            <w:noWrap/>
            <w:vAlign w:val="bottom"/>
            <w:hideMark/>
          </w:tcPr>
          <w:p w14:paraId="4D923983" w14:textId="77777777" w:rsidR="00A05E88" w:rsidRPr="007C7C8A" w:rsidRDefault="00A05E88" w:rsidP="00CB5AD1">
            <w:pPr>
              <w:jc w:val="right"/>
              <w:rPr>
                <w:color w:val="000000"/>
                <w:sz w:val="20"/>
                <w:szCs w:val="20"/>
              </w:rPr>
            </w:pPr>
            <w:r w:rsidRPr="007C7C8A">
              <w:rPr>
                <w:color w:val="000000"/>
                <w:sz w:val="20"/>
                <w:szCs w:val="20"/>
              </w:rPr>
              <w:t>4</w:t>
            </w:r>
          </w:p>
        </w:tc>
        <w:tc>
          <w:tcPr>
            <w:tcW w:w="4025" w:type="dxa"/>
            <w:tcBorders>
              <w:top w:val="nil"/>
              <w:left w:val="nil"/>
              <w:bottom w:val="nil"/>
              <w:right w:val="nil"/>
            </w:tcBorders>
            <w:shd w:val="clear" w:color="auto" w:fill="auto"/>
            <w:noWrap/>
            <w:vAlign w:val="bottom"/>
            <w:hideMark/>
          </w:tcPr>
          <w:p w14:paraId="7DB5470E" w14:textId="77777777" w:rsidR="00A05E88" w:rsidRPr="007C7C8A" w:rsidRDefault="00A05E88" w:rsidP="00CB5AD1">
            <w:pPr>
              <w:rPr>
                <w:color w:val="000000"/>
                <w:sz w:val="20"/>
                <w:szCs w:val="20"/>
              </w:rPr>
            </w:pPr>
            <w:r w:rsidRPr="007C7C8A">
              <w:rPr>
                <w:color w:val="000000"/>
                <w:sz w:val="20"/>
                <w:szCs w:val="20"/>
              </w:rPr>
              <w:t>Antigen presenting cells</w:t>
            </w:r>
          </w:p>
        </w:tc>
        <w:tc>
          <w:tcPr>
            <w:tcW w:w="1300" w:type="dxa"/>
            <w:tcBorders>
              <w:top w:val="nil"/>
              <w:left w:val="nil"/>
              <w:bottom w:val="nil"/>
              <w:right w:val="nil"/>
            </w:tcBorders>
            <w:shd w:val="clear" w:color="auto" w:fill="auto"/>
            <w:noWrap/>
            <w:vAlign w:val="bottom"/>
            <w:hideMark/>
          </w:tcPr>
          <w:p w14:paraId="2E73D694" w14:textId="77777777" w:rsidR="00A05E88" w:rsidRPr="007C7C8A" w:rsidRDefault="00A05E88" w:rsidP="00CB5AD1">
            <w:pPr>
              <w:jc w:val="right"/>
              <w:rPr>
                <w:color w:val="000000"/>
                <w:sz w:val="20"/>
                <w:szCs w:val="20"/>
              </w:rPr>
            </w:pPr>
            <w:r w:rsidRPr="007C7C8A">
              <w:rPr>
                <w:color w:val="000000"/>
                <w:sz w:val="20"/>
                <w:szCs w:val="20"/>
              </w:rPr>
              <w:t>42</w:t>
            </w:r>
          </w:p>
        </w:tc>
        <w:tc>
          <w:tcPr>
            <w:tcW w:w="1300" w:type="dxa"/>
            <w:tcBorders>
              <w:top w:val="nil"/>
              <w:left w:val="nil"/>
              <w:bottom w:val="nil"/>
              <w:right w:val="nil"/>
            </w:tcBorders>
            <w:shd w:val="clear" w:color="auto" w:fill="auto"/>
            <w:noWrap/>
            <w:vAlign w:val="bottom"/>
            <w:hideMark/>
          </w:tcPr>
          <w:p w14:paraId="2CFBB439" w14:textId="77777777" w:rsidR="00A05E88" w:rsidRPr="007C7C8A" w:rsidRDefault="00A05E88" w:rsidP="00CB5AD1">
            <w:pPr>
              <w:jc w:val="right"/>
              <w:rPr>
                <w:color w:val="000000"/>
                <w:sz w:val="20"/>
                <w:szCs w:val="20"/>
              </w:rPr>
            </w:pPr>
            <w:r w:rsidRPr="007C7C8A">
              <w:rPr>
                <w:color w:val="000000"/>
                <w:sz w:val="20"/>
                <w:szCs w:val="20"/>
              </w:rPr>
              <w:t>779</w:t>
            </w:r>
          </w:p>
        </w:tc>
        <w:tc>
          <w:tcPr>
            <w:tcW w:w="1300" w:type="dxa"/>
            <w:tcBorders>
              <w:top w:val="nil"/>
              <w:left w:val="nil"/>
              <w:bottom w:val="nil"/>
              <w:right w:val="nil"/>
            </w:tcBorders>
            <w:shd w:val="clear" w:color="auto" w:fill="auto"/>
            <w:noWrap/>
            <w:vAlign w:val="bottom"/>
            <w:hideMark/>
          </w:tcPr>
          <w:p w14:paraId="4F3DBAFC" w14:textId="77777777" w:rsidR="00A05E88" w:rsidRPr="007C7C8A" w:rsidRDefault="00A05E88" w:rsidP="00CB5AD1">
            <w:pPr>
              <w:jc w:val="right"/>
              <w:rPr>
                <w:color w:val="000000"/>
                <w:sz w:val="20"/>
                <w:szCs w:val="20"/>
              </w:rPr>
            </w:pPr>
            <w:r w:rsidRPr="007C7C8A">
              <w:rPr>
                <w:color w:val="000000"/>
                <w:sz w:val="20"/>
                <w:szCs w:val="20"/>
              </w:rPr>
              <w:t>0</w:t>
            </w:r>
          </w:p>
        </w:tc>
      </w:tr>
      <w:tr w:rsidR="00A05E88" w:rsidRPr="007C7C8A" w14:paraId="0AD271AF" w14:textId="77777777" w:rsidTr="00CB5AD1">
        <w:trPr>
          <w:trHeight w:val="260"/>
        </w:trPr>
        <w:tc>
          <w:tcPr>
            <w:tcW w:w="1300" w:type="dxa"/>
            <w:tcBorders>
              <w:top w:val="nil"/>
              <w:left w:val="nil"/>
              <w:bottom w:val="nil"/>
              <w:right w:val="nil"/>
            </w:tcBorders>
            <w:shd w:val="clear" w:color="auto" w:fill="auto"/>
            <w:noWrap/>
            <w:vAlign w:val="bottom"/>
            <w:hideMark/>
          </w:tcPr>
          <w:p w14:paraId="0F118097" w14:textId="77777777" w:rsidR="00A05E88" w:rsidRPr="007C7C8A" w:rsidRDefault="00A05E88" w:rsidP="00CB5AD1">
            <w:pPr>
              <w:jc w:val="right"/>
              <w:rPr>
                <w:color w:val="000000"/>
                <w:sz w:val="20"/>
                <w:szCs w:val="20"/>
              </w:rPr>
            </w:pPr>
            <w:r w:rsidRPr="007C7C8A">
              <w:rPr>
                <w:color w:val="000000"/>
                <w:sz w:val="20"/>
                <w:szCs w:val="20"/>
              </w:rPr>
              <w:t>5</w:t>
            </w:r>
          </w:p>
        </w:tc>
        <w:tc>
          <w:tcPr>
            <w:tcW w:w="4025" w:type="dxa"/>
            <w:tcBorders>
              <w:top w:val="nil"/>
              <w:left w:val="nil"/>
              <w:bottom w:val="nil"/>
              <w:right w:val="nil"/>
            </w:tcBorders>
            <w:shd w:val="clear" w:color="auto" w:fill="auto"/>
            <w:noWrap/>
            <w:vAlign w:val="bottom"/>
            <w:hideMark/>
          </w:tcPr>
          <w:p w14:paraId="2D7ED1A3" w14:textId="77777777" w:rsidR="00A05E88" w:rsidRPr="007C7C8A" w:rsidRDefault="00A05E88" w:rsidP="00CB5AD1">
            <w:pPr>
              <w:rPr>
                <w:color w:val="000000"/>
                <w:sz w:val="20"/>
                <w:szCs w:val="20"/>
              </w:rPr>
            </w:pPr>
            <w:r w:rsidRPr="007C7C8A">
              <w:rPr>
                <w:color w:val="000000"/>
                <w:sz w:val="20"/>
                <w:szCs w:val="20"/>
              </w:rPr>
              <w:t>Astrocytes</w:t>
            </w:r>
          </w:p>
        </w:tc>
        <w:tc>
          <w:tcPr>
            <w:tcW w:w="1300" w:type="dxa"/>
            <w:tcBorders>
              <w:top w:val="nil"/>
              <w:left w:val="nil"/>
              <w:bottom w:val="nil"/>
              <w:right w:val="nil"/>
            </w:tcBorders>
            <w:shd w:val="clear" w:color="auto" w:fill="auto"/>
            <w:noWrap/>
            <w:vAlign w:val="bottom"/>
            <w:hideMark/>
          </w:tcPr>
          <w:p w14:paraId="753D1734" w14:textId="77777777" w:rsidR="00A05E88" w:rsidRPr="007C7C8A" w:rsidRDefault="00A05E88" w:rsidP="00CB5AD1">
            <w:pPr>
              <w:jc w:val="right"/>
              <w:rPr>
                <w:color w:val="000000"/>
                <w:sz w:val="20"/>
                <w:szCs w:val="20"/>
              </w:rPr>
            </w:pPr>
            <w:r w:rsidRPr="007C7C8A">
              <w:rPr>
                <w:color w:val="000000"/>
                <w:sz w:val="20"/>
                <w:szCs w:val="20"/>
              </w:rPr>
              <w:t>3681</w:t>
            </w:r>
          </w:p>
        </w:tc>
        <w:tc>
          <w:tcPr>
            <w:tcW w:w="1300" w:type="dxa"/>
            <w:tcBorders>
              <w:top w:val="nil"/>
              <w:left w:val="nil"/>
              <w:bottom w:val="nil"/>
              <w:right w:val="nil"/>
            </w:tcBorders>
            <w:shd w:val="clear" w:color="auto" w:fill="auto"/>
            <w:noWrap/>
            <w:vAlign w:val="bottom"/>
            <w:hideMark/>
          </w:tcPr>
          <w:p w14:paraId="43B0208C" w14:textId="77777777" w:rsidR="00A05E88" w:rsidRPr="007C7C8A" w:rsidRDefault="00A05E88" w:rsidP="00CB5AD1">
            <w:pPr>
              <w:jc w:val="right"/>
              <w:rPr>
                <w:color w:val="000000"/>
                <w:sz w:val="20"/>
                <w:szCs w:val="20"/>
              </w:rPr>
            </w:pPr>
            <w:r w:rsidRPr="007C7C8A">
              <w:rPr>
                <w:color w:val="000000"/>
                <w:sz w:val="20"/>
                <w:szCs w:val="20"/>
              </w:rPr>
              <w:t>6640</w:t>
            </w:r>
          </w:p>
        </w:tc>
        <w:tc>
          <w:tcPr>
            <w:tcW w:w="1300" w:type="dxa"/>
            <w:tcBorders>
              <w:top w:val="nil"/>
              <w:left w:val="nil"/>
              <w:bottom w:val="nil"/>
              <w:right w:val="nil"/>
            </w:tcBorders>
            <w:shd w:val="clear" w:color="auto" w:fill="auto"/>
            <w:noWrap/>
            <w:vAlign w:val="bottom"/>
            <w:hideMark/>
          </w:tcPr>
          <w:p w14:paraId="56DD8209" w14:textId="77777777" w:rsidR="00A05E88" w:rsidRPr="007C7C8A" w:rsidRDefault="00A05E88" w:rsidP="00CB5AD1">
            <w:pPr>
              <w:jc w:val="right"/>
              <w:rPr>
                <w:color w:val="000000"/>
                <w:sz w:val="20"/>
                <w:szCs w:val="20"/>
              </w:rPr>
            </w:pPr>
            <w:r w:rsidRPr="007C7C8A">
              <w:rPr>
                <w:color w:val="000000"/>
                <w:sz w:val="20"/>
                <w:szCs w:val="20"/>
              </w:rPr>
              <w:t>8579</w:t>
            </w:r>
          </w:p>
        </w:tc>
      </w:tr>
      <w:tr w:rsidR="00A05E88" w:rsidRPr="007C7C8A" w14:paraId="06843968" w14:textId="77777777" w:rsidTr="00CB5AD1">
        <w:trPr>
          <w:trHeight w:val="260"/>
        </w:trPr>
        <w:tc>
          <w:tcPr>
            <w:tcW w:w="1300" w:type="dxa"/>
            <w:tcBorders>
              <w:top w:val="nil"/>
              <w:left w:val="nil"/>
              <w:bottom w:val="nil"/>
              <w:right w:val="nil"/>
            </w:tcBorders>
            <w:shd w:val="clear" w:color="auto" w:fill="auto"/>
            <w:noWrap/>
            <w:vAlign w:val="bottom"/>
            <w:hideMark/>
          </w:tcPr>
          <w:p w14:paraId="465FF4F4" w14:textId="77777777" w:rsidR="00A05E88" w:rsidRPr="007C7C8A" w:rsidRDefault="00A05E88" w:rsidP="00CB5AD1">
            <w:pPr>
              <w:jc w:val="right"/>
              <w:rPr>
                <w:color w:val="000000"/>
                <w:sz w:val="20"/>
                <w:szCs w:val="20"/>
              </w:rPr>
            </w:pPr>
            <w:r w:rsidRPr="007C7C8A">
              <w:rPr>
                <w:color w:val="000000"/>
                <w:sz w:val="20"/>
                <w:szCs w:val="20"/>
              </w:rPr>
              <w:t>6</w:t>
            </w:r>
          </w:p>
        </w:tc>
        <w:tc>
          <w:tcPr>
            <w:tcW w:w="4025" w:type="dxa"/>
            <w:tcBorders>
              <w:top w:val="nil"/>
              <w:left w:val="nil"/>
              <w:bottom w:val="nil"/>
              <w:right w:val="nil"/>
            </w:tcBorders>
            <w:shd w:val="clear" w:color="auto" w:fill="auto"/>
            <w:noWrap/>
            <w:vAlign w:val="bottom"/>
            <w:hideMark/>
          </w:tcPr>
          <w:p w14:paraId="6A451F30" w14:textId="77777777" w:rsidR="00A05E88" w:rsidRPr="007C7C8A" w:rsidRDefault="00A05E88" w:rsidP="00CB5AD1">
            <w:pPr>
              <w:rPr>
                <w:color w:val="000000"/>
                <w:sz w:val="20"/>
                <w:szCs w:val="20"/>
              </w:rPr>
            </w:pPr>
            <w:r w:rsidRPr="007C7C8A">
              <w:rPr>
                <w:color w:val="000000"/>
                <w:sz w:val="20"/>
                <w:szCs w:val="20"/>
              </w:rPr>
              <w:t>Bipolar cells</w:t>
            </w:r>
          </w:p>
        </w:tc>
        <w:tc>
          <w:tcPr>
            <w:tcW w:w="1300" w:type="dxa"/>
            <w:tcBorders>
              <w:top w:val="nil"/>
              <w:left w:val="nil"/>
              <w:bottom w:val="nil"/>
              <w:right w:val="nil"/>
            </w:tcBorders>
            <w:shd w:val="clear" w:color="auto" w:fill="auto"/>
            <w:noWrap/>
            <w:vAlign w:val="bottom"/>
            <w:hideMark/>
          </w:tcPr>
          <w:p w14:paraId="78CA5983" w14:textId="77777777" w:rsidR="00A05E88" w:rsidRPr="007C7C8A" w:rsidRDefault="00A05E88" w:rsidP="00CB5AD1">
            <w:pPr>
              <w:jc w:val="right"/>
              <w:rPr>
                <w:color w:val="000000"/>
                <w:sz w:val="20"/>
                <w:szCs w:val="20"/>
              </w:rPr>
            </w:pPr>
            <w:r w:rsidRPr="007C7C8A">
              <w:rPr>
                <w:color w:val="000000"/>
                <w:sz w:val="20"/>
                <w:szCs w:val="20"/>
              </w:rPr>
              <w:t>511</w:t>
            </w:r>
          </w:p>
        </w:tc>
        <w:tc>
          <w:tcPr>
            <w:tcW w:w="1300" w:type="dxa"/>
            <w:tcBorders>
              <w:top w:val="nil"/>
              <w:left w:val="nil"/>
              <w:bottom w:val="nil"/>
              <w:right w:val="nil"/>
            </w:tcBorders>
            <w:shd w:val="clear" w:color="auto" w:fill="auto"/>
            <w:noWrap/>
            <w:vAlign w:val="bottom"/>
            <w:hideMark/>
          </w:tcPr>
          <w:p w14:paraId="05D8F812" w14:textId="77777777" w:rsidR="00A05E88" w:rsidRPr="007C7C8A" w:rsidRDefault="00A05E88" w:rsidP="00CB5AD1">
            <w:pPr>
              <w:jc w:val="right"/>
              <w:rPr>
                <w:color w:val="000000"/>
                <w:sz w:val="20"/>
                <w:szCs w:val="20"/>
              </w:rPr>
            </w:pPr>
            <w:r w:rsidRPr="007C7C8A">
              <w:rPr>
                <w:color w:val="000000"/>
                <w:sz w:val="20"/>
                <w:szCs w:val="20"/>
              </w:rPr>
              <w:t>2768</w:t>
            </w:r>
          </w:p>
        </w:tc>
        <w:tc>
          <w:tcPr>
            <w:tcW w:w="1300" w:type="dxa"/>
            <w:tcBorders>
              <w:top w:val="nil"/>
              <w:left w:val="nil"/>
              <w:bottom w:val="nil"/>
              <w:right w:val="nil"/>
            </w:tcBorders>
            <w:shd w:val="clear" w:color="auto" w:fill="auto"/>
            <w:noWrap/>
            <w:vAlign w:val="bottom"/>
            <w:hideMark/>
          </w:tcPr>
          <w:p w14:paraId="6FB17938" w14:textId="77777777" w:rsidR="00A05E88" w:rsidRPr="007C7C8A" w:rsidRDefault="00A05E88" w:rsidP="00CB5AD1">
            <w:pPr>
              <w:jc w:val="right"/>
              <w:rPr>
                <w:color w:val="000000"/>
                <w:sz w:val="20"/>
                <w:szCs w:val="20"/>
              </w:rPr>
            </w:pPr>
            <w:r w:rsidRPr="007C7C8A">
              <w:rPr>
                <w:color w:val="000000"/>
                <w:sz w:val="20"/>
                <w:szCs w:val="20"/>
              </w:rPr>
              <w:t>1146</w:t>
            </w:r>
          </w:p>
        </w:tc>
      </w:tr>
      <w:tr w:rsidR="00A05E88" w:rsidRPr="007C7C8A" w14:paraId="3C440A78" w14:textId="77777777" w:rsidTr="00CB5AD1">
        <w:trPr>
          <w:trHeight w:val="260"/>
        </w:trPr>
        <w:tc>
          <w:tcPr>
            <w:tcW w:w="1300" w:type="dxa"/>
            <w:tcBorders>
              <w:top w:val="nil"/>
              <w:left w:val="nil"/>
              <w:bottom w:val="nil"/>
              <w:right w:val="nil"/>
            </w:tcBorders>
            <w:shd w:val="clear" w:color="auto" w:fill="auto"/>
            <w:noWrap/>
            <w:vAlign w:val="bottom"/>
            <w:hideMark/>
          </w:tcPr>
          <w:p w14:paraId="199AF92A" w14:textId="77777777" w:rsidR="00A05E88" w:rsidRPr="007C7C8A" w:rsidRDefault="00A05E88" w:rsidP="00CB5AD1">
            <w:pPr>
              <w:jc w:val="right"/>
              <w:rPr>
                <w:color w:val="000000"/>
                <w:sz w:val="20"/>
                <w:szCs w:val="20"/>
              </w:rPr>
            </w:pPr>
            <w:r w:rsidRPr="007C7C8A">
              <w:rPr>
                <w:color w:val="000000"/>
                <w:sz w:val="20"/>
                <w:szCs w:val="20"/>
              </w:rPr>
              <w:t>7</w:t>
            </w:r>
          </w:p>
        </w:tc>
        <w:tc>
          <w:tcPr>
            <w:tcW w:w="4025" w:type="dxa"/>
            <w:tcBorders>
              <w:top w:val="nil"/>
              <w:left w:val="nil"/>
              <w:bottom w:val="nil"/>
              <w:right w:val="nil"/>
            </w:tcBorders>
            <w:shd w:val="clear" w:color="auto" w:fill="auto"/>
            <w:noWrap/>
            <w:vAlign w:val="bottom"/>
            <w:hideMark/>
          </w:tcPr>
          <w:p w14:paraId="69558471" w14:textId="77777777" w:rsidR="00A05E88" w:rsidRPr="007C7C8A" w:rsidRDefault="00A05E88" w:rsidP="00CB5AD1">
            <w:pPr>
              <w:rPr>
                <w:color w:val="000000"/>
                <w:sz w:val="20"/>
                <w:szCs w:val="20"/>
              </w:rPr>
            </w:pPr>
            <w:r w:rsidRPr="007C7C8A">
              <w:rPr>
                <w:color w:val="000000"/>
                <w:sz w:val="20"/>
                <w:szCs w:val="20"/>
              </w:rPr>
              <w:t>Bronchiolar and alveolar epithelial cells</w:t>
            </w:r>
          </w:p>
        </w:tc>
        <w:tc>
          <w:tcPr>
            <w:tcW w:w="1300" w:type="dxa"/>
            <w:tcBorders>
              <w:top w:val="nil"/>
              <w:left w:val="nil"/>
              <w:bottom w:val="nil"/>
              <w:right w:val="nil"/>
            </w:tcBorders>
            <w:shd w:val="clear" w:color="auto" w:fill="auto"/>
            <w:noWrap/>
            <w:vAlign w:val="bottom"/>
            <w:hideMark/>
          </w:tcPr>
          <w:p w14:paraId="10C6C822" w14:textId="77777777" w:rsidR="00A05E88" w:rsidRPr="007C7C8A" w:rsidRDefault="00A05E88" w:rsidP="00CB5AD1">
            <w:pPr>
              <w:jc w:val="right"/>
              <w:rPr>
                <w:color w:val="000000"/>
                <w:sz w:val="20"/>
                <w:szCs w:val="20"/>
              </w:rPr>
            </w:pPr>
            <w:r w:rsidRPr="007C7C8A">
              <w:rPr>
                <w:color w:val="000000"/>
                <w:sz w:val="20"/>
                <w:szCs w:val="20"/>
              </w:rPr>
              <w:t>879</w:t>
            </w:r>
          </w:p>
        </w:tc>
        <w:tc>
          <w:tcPr>
            <w:tcW w:w="1300" w:type="dxa"/>
            <w:tcBorders>
              <w:top w:val="nil"/>
              <w:left w:val="nil"/>
              <w:bottom w:val="nil"/>
              <w:right w:val="nil"/>
            </w:tcBorders>
            <w:shd w:val="clear" w:color="auto" w:fill="auto"/>
            <w:noWrap/>
            <w:vAlign w:val="bottom"/>
            <w:hideMark/>
          </w:tcPr>
          <w:p w14:paraId="34F8751A" w14:textId="77777777" w:rsidR="00A05E88" w:rsidRPr="007C7C8A" w:rsidRDefault="00A05E88" w:rsidP="00CB5AD1">
            <w:pPr>
              <w:jc w:val="right"/>
              <w:rPr>
                <w:color w:val="000000"/>
                <w:sz w:val="20"/>
                <w:szCs w:val="20"/>
              </w:rPr>
            </w:pPr>
            <w:r w:rsidRPr="007C7C8A">
              <w:rPr>
                <w:color w:val="000000"/>
                <w:sz w:val="20"/>
                <w:szCs w:val="20"/>
              </w:rPr>
              <w:t>3950</w:t>
            </w:r>
          </w:p>
        </w:tc>
        <w:tc>
          <w:tcPr>
            <w:tcW w:w="1300" w:type="dxa"/>
            <w:tcBorders>
              <w:top w:val="nil"/>
              <w:left w:val="nil"/>
              <w:bottom w:val="nil"/>
              <w:right w:val="nil"/>
            </w:tcBorders>
            <w:shd w:val="clear" w:color="auto" w:fill="auto"/>
            <w:noWrap/>
            <w:vAlign w:val="bottom"/>
            <w:hideMark/>
          </w:tcPr>
          <w:p w14:paraId="3AB13B7D" w14:textId="77777777" w:rsidR="00A05E88" w:rsidRPr="007C7C8A" w:rsidRDefault="00A05E88" w:rsidP="00CB5AD1">
            <w:pPr>
              <w:jc w:val="right"/>
              <w:rPr>
                <w:color w:val="000000"/>
                <w:sz w:val="20"/>
                <w:szCs w:val="20"/>
              </w:rPr>
            </w:pPr>
            <w:r w:rsidRPr="007C7C8A">
              <w:rPr>
                <w:color w:val="000000"/>
                <w:sz w:val="20"/>
                <w:szCs w:val="20"/>
              </w:rPr>
              <w:t>602</w:t>
            </w:r>
          </w:p>
        </w:tc>
      </w:tr>
      <w:tr w:rsidR="00A05E88" w:rsidRPr="007C7C8A" w14:paraId="6EE5BF63" w14:textId="77777777" w:rsidTr="00CB5AD1">
        <w:trPr>
          <w:trHeight w:val="260"/>
        </w:trPr>
        <w:tc>
          <w:tcPr>
            <w:tcW w:w="1300" w:type="dxa"/>
            <w:tcBorders>
              <w:top w:val="nil"/>
              <w:left w:val="nil"/>
              <w:bottom w:val="nil"/>
              <w:right w:val="nil"/>
            </w:tcBorders>
            <w:shd w:val="clear" w:color="auto" w:fill="auto"/>
            <w:noWrap/>
            <w:vAlign w:val="bottom"/>
            <w:hideMark/>
          </w:tcPr>
          <w:p w14:paraId="19527231" w14:textId="77777777" w:rsidR="00A05E88" w:rsidRPr="007C7C8A" w:rsidRDefault="00A05E88" w:rsidP="00CB5AD1">
            <w:pPr>
              <w:jc w:val="right"/>
              <w:rPr>
                <w:color w:val="000000"/>
                <w:sz w:val="20"/>
                <w:szCs w:val="20"/>
              </w:rPr>
            </w:pPr>
            <w:r w:rsidRPr="007C7C8A">
              <w:rPr>
                <w:color w:val="000000"/>
                <w:sz w:val="20"/>
                <w:szCs w:val="20"/>
              </w:rPr>
              <w:t>8</w:t>
            </w:r>
          </w:p>
        </w:tc>
        <w:tc>
          <w:tcPr>
            <w:tcW w:w="4025" w:type="dxa"/>
            <w:tcBorders>
              <w:top w:val="nil"/>
              <w:left w:val="nil"/>
              <w:bottom w:val="nil"/>
              <w:right w:val="nil"/>
            </w:tcBorders>
            <w:shd w:val="clear" w:color="auto" w:fill="auto"/>
            <w:noWrap/>
            <w:vAlign w:val="bottom"/>
            <w:hideMark/>
          </w:tcPr>
          <w:p w14:paraId="0AF3780D" w14:textId="77777777" w:rsidR="00A05E88" w:rsidRPr="007C7C8A" w:rsidRDefault="00A05E88" w:rsidP="00CB5AD1">
            <w:pPr>
              <w:rPr>
                <w:color w:val="000000"/>
                <w:sz w:val="20"/>
                <w:szCs w:val="20"/>
              </w:rPr>
            </w:pPr>
            <w:r w:rsidRPr="007C7C8A">
              <w:rPr>
                <w:color w:val="000000"/>
                <w:sz w:val="20"/>
                <w:szCs w:val="20"/>
              </w:rPr>
              <w:t>CLC_IL5RA positive cells</w:t>
            </w:r>
          </w:p>
        </w:tc>
        <w:tc>
          <w:tcPr>
            <w:tcW w:w="1300" w:type="dxa"/>
            <w:tcBorders>
              <w:top w:val="nil"/>
              <w:left w:val="nil"/>
              <w:bottom w:val="nil"/>
              <w:right w:val="nil"/>
            </w:tcBorders>
            <w:shd w:val="clear" w:color="auto" w:fill="auto"/>
            <w:noWrap/>
            <w:vAlign w:val="bottom"/>
            <w:hideMark/>
          </w:tcPr>
          <w:p w14:paraId="395151AE" w14:textId="77777777" w:rsidR="00A05E88" w:rsidRPr="007C7C8A" w:rsidRDefault="00A05E88" w:rsidP="00CB5AD1">
            <w:pPr>
              <w:jc w:val="right"/>
              <w:rPr>
                <w:color w:val="000000"/>
                <w:sz w:val="20"/>
                <w:szCs w:val="20"/>
              </w:rPr>
            </w:pPr>
            <w:r w:rsidRPr="007C7C8A">
              <w:rPr>
                <w:color w:val="000000"/>
                <w:sz w:val="20"/>
                <w:szCs w:val="20"/>
              </w:rPr>
              <w:t>0</w:t>
            </w:r>
          </w:p>
        </w:tc>
        <w:tc>
          <w:tcPr>
            <w:tcW w:w="1300" w:type="dxa"/>
            <w:tcBorders>
              <w:top w:val="nil"/>
              <w:left w:val="nil"/>
              <w:bottom w:val="nil"/>
              <w:right w:val="nil"/>
            </w:tcBorders>
            <w:shd w:val="clear" w:color="auto" w:fill="auto"/>
            <w:noWrap/>
            <w:vAlign w:val="bottom"/>
            <w:hideMark/>
          </w:tcPr>
          <w:p w14:paraId="7FB75A92" w14:textId="77777777" w:rsidR="00A05E88" w:rsidRPr="007C7C8A" w:rsidRDefault="00A05E88" w:rsidP="00CB5AD1">
            <w:pPr>
              <w:jc w:val="right"/>
              <w:rPr>
                <w:color w:val="000000"/>
                <w:sz w:val="20"/>
                <w:szCs w:val="20"/>
              </w:rPr>
            </w:pPr>
            <w:r w:rsidRPr="007C7C8A">
              <w:rPr>
                <w:color w:val="000000"/>
                <w:sz w:val="20"/>
                <w:szCs w:val="20"/>
              </w:rPr>
              <w:t>429</w:t>
            </w:r>
          </w:p>
        </w:tc>
        <w:tc>
          <w:tcPr>
            <w:tcW w:w="1300" w:type="dxa"/>
            <w:tcBorders>
              <w:top w:val="nil"/>
              <w:left w:val="nil"/>
              <w:bottom w:val="nil"/>
              <w:right w:val="nil"/>
            </w:tcBorders>
            <w:shd w:val="clear" w:color="auto" w:fill="auto"/>
            <w:noWrap/>
            <w:vAlign w:val="bottom"/>
            <w:hideMark/>
          </w:tcPr>
          <w:p w14:paraId="381A957D" w14:textId="77777777" w:rsidR="00A05E88" w:rsidRPr="007C7C8A" w:rsidRDefault="00A05E88" w:rsidP="00CB5AD1">
            <w:pPr>
              <w:jc w:val="right"/>
              <w:rPr>
                <w:color w:val="000000"/>
                <w:sz w:val="20"/>
                <w:szCs w:val="20"/>
              </w:rPr>
            </w:pPr>
            <w:r w:rsidRPr="007C7C8A">
              <w:rPr>
                <w:color w:val="000000"/>
                <w:sz w:val="20"/>
                <w:szCs w:val="20"/>
              </w:rPr>
              <w:t>0</w:t>
            </w:r>
          </w:p>
        </w:tc>
      </w:tr>
      <w:tr w:rsidR="00A05E88" w:rsidRPr="007C7C8A" w14:paraId="7EC5B78A" w14:textId="77777777" w:rsidTr="00CB5AD1">
        <w:trPr>
          <w:trHeight w:val="260"/>
        </w:trPr>
        <w:tc>
          <w:tcPr>
            <w:tcW w:w="1300" w:type="dxa"/>
            <w:tcBorders>
              <w:top w:val="nil"/>
              <w:left w:val="nil"/>
              <w:bottom w:val="nil"/>
              <w:right w:val="nil"/>
            </w:tcBorders>
            <w:shd w:val="clear" w:color="auto" w:fill="auto"/>
            <w:noWrap/>
            <w:vAlign w:val="bottom"/>
            <w:hideMark/>
          </w:tcPr>
          <w:p w14:paraId="7EEC3724" w14:textId="77777777" w:rsidR="00A05E88" w:rsidRPr="007C7C8A" w:rsidRDefault="00A05E88" w:rsidP="00CB5AD1">
            <w:pPr>
              <w:jc w:val="right"/>
              <w:rPr>
                <w:color w:val="000000"/>
                <w:sz w:val="20"/>
                <w:szCs w:val="20"/>
              </w:rPr>
            </w:pPr>
            <w:r w:rsidRPr="007C7C8A">
              <w:rPr>
                <w:color w:val="000000"/>
                <w:sz w:val="20"/>
                <w:szCs w:val="20"/>
              </w:rPr>
              <w:t>9</w:t>
            </w:r>
          </w:p>
        </w:tc>
        <w:tc>
          <w:tcPr>
            <w:tcW w:w="4025" w:type="dxa"/>
            <w:tcBorders>
              <w:top w:val="nil"/>
              <w:left w:val="nil"/>
              <w:bottom w:val="nil"/>
              <w:right w:val="nil"/>
            </w:tcBorders>
            <w:shd w:val="clear" w:color="auto" w:fill="auto"/>
            <w:noWrap/>
            <w:vAlign w:val="bottom"/>
            <w:hideMark/>
          </w:tcPr>
          <w:p w14:paraId="470C5BC9" w14:textId="77777777" w:rsidR="00A05E88" w:rsidRPr="007C7C8A" w:rsidRDefault="00A05E88" w:rsidP="00CB5AD1">
            <w:pPr>
              <w:rPr>
                <w:color w:val="000000"/>
                <w:sz w:val="20"/>
                <w:szCs w:val="20"/>
              </w:rPr>
            </w:pPr>
            <w:r w:rsidRPr="007C7C8A">
              <w:rPr>
                <w:color w:val="000000"/>
                <w:sz w:val="20"/>
                <w:szCs w:val="20"/>
              </w:rPr>
              <w:t>Cardiomyocytes</w:t>
            </w:r>
          </w:p>
        </w:tc>
        <w:tc>
          <w:tcPr>
            <w:tcW w:w="1300" w:type="dxa"/>
            <w:tcBorders>
              <w:top w:val="nil"/>
              <w:left w:val="nil"/>
              <w:bottom w:val="nil"/>
              <w:right w:val="nil"/>
            </w:tcBorders>
            <w:shd w:val="clear" w:color="auto" w:fill="auto"/>
            <w:noWrap/>
            <w:vAlign w:val="bottom"/>
            <w:hideMark/>
          </w:tcPr>
          <w:p w14:paraId="402A03AA" w14:textId="77777777" w:rsidR="00A05E88" w:rsidRPr="007C7C8A" w:rsidRDefault="00A05E88" w:rsidP="00CB5AD1">
            <w:pPr>
              <w:jc w:val="right"/>
              <w:rPr>
                <w:color w:val="000000"/>
                <w:sz w:val="20"/>
                <w:szCs w:val="20"/>
              </w:rPr>
            </w:pPr>
            <w:r w:rsidRPr="007C7C8A">
              <w:rPr>
                <w:color w:val="000000"/>
                <w:sz w:val="20"/>
                <w:szCs w:val="20"/>
              </w:rPr>
              <w:t>563</w:t>
            </w:r>
          </w:p>
        </w:tc>
        <w:tc>
          <w:tcPr>
            <w:tcW w:w="1300" w:type="dxa"/>
            <w:tcBorders>
              <w:top w:val="nil"/>
              <w:left w:val="nil"/>
              <w:bottom w:val="nil"/>
              <w:right w:val="nil"/>
            </w:tcBorders>
            <w:shd w:val="clear" w:color="auto" w:fill="auto"/>
            <w:noWrap/>
            <w:vAlign w:val="bottom"/>
            <w:hideMark/>
          </w:tcPr>
          <w:p w14:paraId="26DB5BD6" w14:textId="77777777" w:rsidR="00A05E88" w:rsidRPr="007C7C8A" w:rsidRDefault="00A05E88" w:rsidP="00CB5AD1">
            <w:pPr>
              <w:jc w:val="right"/>
              <w:rPr>
                <w:color w:val="000000"/>
                <w:sz w:val="20"/>
                <w:szCs w:val="20"/>
              </w:rPr>
            </w:pPr>
            <w:r w:rsidRPr="007C7C8A">
              <w:rPr>
                <w:color w:val="000000"/>
                <w:sz w:val="20"/>
                <w:szCs w:val="20"/>
              </w:rPr>
              <w:t>2062</w:t>
            </w:r>
          </w:p>
        </w:tc>
        <w:tc>
          <w:tcPr>
            <w:tcW w:w="1300" w:type="dxa"/>
            <w:tcBorders>
              <w:top w:val="nil"/>
              <w:left w:val="nil"/>
              <w:bottom w:val="nil"/>
              <w:right w:val="nil"/>
            </w:tcBorders>
            <w:shd w:val="clear" w:color="auto" w:fill="auto"/>
            <w:noWrap/>
            <w:vAlign w:val="bottom"/>
            <w:hideMark/>
          </w:tcPr>
          <w:p w14:paraId="485EFABB" w14:textId="77777777" w:rsidR="00A05E88" w:rsidRPr="007C7C8A" w:rsidRDefault="00A05E88" w:rsidP="00CB5AD1">
            <w:pPr>
              <w:jc w:val="right"/>
              <w:rPr>
                <w:color w:val="000000"/>
                <w:sz w:val="20"/>
                <w:szCs w:val="20"/>
              </w:rPr>
            </w:pPr>
            <w:r w:rsidRPr="007C7C8A">
              <w:rPr>
                <w:color w:val="000000"/>
                <w:sz w:val="20"/>
                <w:szCs w:val="20"/>
              </w:rPr>
              <w:t>7591</w:t>
            </w:r>
          </w:p>
        </w:tc>
      </w:tr>
      <w:tr w:rsidR="00A05E88" w:rsidRPr="007C7C8A" w14:paraId="0A064E2C" w14:textId="77777777" w:rsidTr="00CB5AD1">
        <w:trPr>
          <w:trHeight w:val="260"/>
        </w:trPr>
        <w:tc>
          <w:tcPr>
            <w:tcW w:w="1300" w:type="dxa"/>
            <w:tcBorders>
              <w:top w:val="nil"/>
              <w:left w:val="nil"/>
              <w:bottom w:val="nil"/>
              <w:right w:val="nil"/>
            </w:tcBorders>
            <w:shd w:val="clear" w:color="auto" w:fill="auto"/>
            <w:noWrap/>
            <w:vAlign w:val="bottom"/>
            <w:hideMark/>
          </w:tcPr>
          <w:p w14:paraId="021F20A6" w14:textId="77777777" w:rsidR="00A05E88" w:rsidRPr="007C7C8A" w:rsidRDefault="00A05E88" w:rsidP="00CB5AD1">
            <w:pPr>
              <w:jc w:val="right"/>
              <w:rPr>
                <w:color w:val="000000"/>
                <w:sz w:val="20"/>
                <w:szCs w:val="20"/>
              </w:rPr>
            </w:pPr>
            <w:r w:rsidRPr="007C7C8A">
              <w:rPr>
                <w:color w:val="000000"/>
                <w:sz w:val="20"/>
                <w:szCs w:val="20"/>
              </w:rPr>
              <w:t>10</w:t>
            </w:r>
          </w:p>
        </w:tc>
        <w:tc>
          <w:tcPr>
            <w:tcW w:w="4025" w:type="dxa"/>
            <w:tcBorders>
              <w:top w:val="nil"/>
              <w:left w:val="nil"/>
              <w:bottom w:val="nil"/>
              <w:right w:val="nil"/>
            </w:tcBorders>
            <w:shd w:val="clear" w:color="auto" w:fill="auto"/>
            <w:noWrap/>
            <w:vAlign w:val="bottom"/>
            <w:hideMark/>
          </w:tcPr>
          <w:p w14:paraId="7F3428FD" w14:textId="77777777" w:rsidR="00A05E88" w:rsidRPr="007C7C8A" w:rsidRDefault="00A05E88" w:rsidP="00CB5AD1">
            <w:pPr>
              <w:rPr>
                <w:color w:val="000000"/>
                <w:sz w:val="20"/>
                <w:szCs w:val="20"/>
              </w:rPr>
            </w:pPr>
            <w:r w:rsidRPr="007C7C8A">
              <w:rPr>
                <w:color w:val="000000"/>
                <w:sz w:val="20"/>
                <w:szCs w:val="20"/>
              </w:rPr>
              <w:t>Chromaffin cells</w:t>
            </w:r>
          </w:p>
        </w:tc>
        <w:tc>
          <w:tcPr>
            <w:tcW w:w="1300" w:type="dxa"/>
            <w:tcBorders>
              <w:top w:val="nil"/>
              <w:left w:val="nil"/>
              <w:bottom w:val="nil"/>
              <w:right w:val="nil"/>
            </w:tcBorders>
            <w:shd w:val="clear" w:color="auto" w:fill="auto"/>
            <w:noWrap/>
            <w:vAlign w:val="bottom"/>
            <w:hideMark/>
          </w:tcPr>
          <w:p w14:paraId="0F1563F5" w14:textId="77777777" w:rsidR="00A05E88" w:rsidRPr="007C7C8A" w:rsidRDefault="00A05E88" w:rsidP="00CB5AD1">
            <w:pPr>
              <w:jc w:val="right"/>
              <w:rPr>
                <w:color w:val="000000"/>
                <w:sz w:val="20"/>
                <w:szCs w:val="20"/>
              </w:rPr>
            </w:pPr>
            <w:r w:rsidRPr="007C7C8A">
              <w:rPr>
                <w:color w:val="000000"/>
                <w:sz w:val="20"/>
                <w:szCs w:val="20"/>
              </w:rPr>
              <w:t>2</w:t>
            </w:r>
          </w:p>
        </w:tc>
        <w:tc>
          <w:tcPr>
            <w:tcW w:w="1300" w:type="dxa"/>
            <w:tcBorders>
              <w:top w:val="nil"/>
              <w:left w:val="nil"/>
              <w:bottom w:val="nil"/>
              <w:right w:val="nil"/>
            </w:tcBorders>
            <w:shd w:val="clear" w:color="auto" w:fill="auto"/>
            <w:noWrap/>
            <w:vAlign w:val="bottom"/>
            <w:hideMark/>
          </w:tcPr>
          <w:p w14:paraId="42A863BA" w14:textId="77777777" w:rsidR="00A05E88" w:rsidRPr="007C7C8A" w:rsidRDefault="00A05E88" w:rsidP="00CB5AD1">
            <w:pPr>
              <w:jc w:val="right"/>
              <w:rPr>
                <w:color w:val="000000"/>
                <w:sz w:val="20"/>
                <w:szCs w:val="20"/>
              </w:rPr>
            </w:pPr>
            <w:r w:rsidRPr="007C7C8A">
              <w:rPr>
                <w:color w:val="000000"/>
                <w:sz w:val="20"/>
                <w:szCs w:val="20"/>
              </w:rPr>
              <w:t>27</w:t>
            </w:r>
          </w:p>
        </w:tc>
        <w:tc>
          <w:tcPr>
            <w:tcW w:w="1300" w:type="dxa"/>
            <w:tcBorders>
              <w:top w:val="nil"/>
              <w:left w:val="nil"/>
              <w:bottom w:val="nil"/>
              <w:right w:val="nil"/>
            </w:tcBorders>
            <w:shd w:val="clear" w:color="auto" w:fill="auto"/>
            <w:noWrap/>
            <w:vAlign w:val="bottom"/>
            <w:hideMark/>
          </w:tcPr>
          <w:p w14:paraId="5106B97A" w14:textId="77777777" w:rsidR="00A05E88" w:rsidRPr="007C7C8A" w:rsidRDefault="00A05E88" w:rsidP="00CB5AD1">
            <w:pPr>
              <w:jc w:val="right"/>
              <w:rPr>
                <w:color w:val="000000"/>
                <w:sz w:val="20"/>
                <w:szCs w:val="20"/>
              </w:rPr>
            </w:pPr>
            <w:r w:rsidRPr="007C7C8A">
              <w:rPr>
                <w:color w:val="000000"/>
                <w:sz w:val="20"/>
                <w:szCs w:val="20"/>
              </w:rPr>
              <w:t>1879</w:t>
            </w:r>
          </w:p>
        </w:tc>
      </w:tr>
      <w:tr w:rsidR="00A05E88" w:rsidRPr="007C7C8A" w14:paraId="0FD5C8B8" w14:textId="77777777" w:rsidTr="00CB5AD1">
        <w:trPr>
          <w:trHeight w:val="260"/>
        </w:trPr>
        <w:tc>
          <w:tcPr>
            <w:tcW w:w="1300" w:type="dxa"/>
            <w:tcBorders>
              <w:top w:val="nil"/>
              <w:left w:val="nil"/>
              <w:bottom w:val="nil"/>
              <w:right w:val="nil"/>
            </w:tcBorders>
            <w:shd w:val="clear" w:color="auto" w:fill="auto"/>
            <w:noWrap/>
            <w:vAlign w:val="bottom"/>
            <w:hideMark/>
          </w:tcPr>
          <w:p w14:paraId="2EF1A116" w14:textId="77777777" w:rsidR="00A05E88" w:rsidRPr="007C7C8A" w:rsidRDefault="00A05E88" w:rsidP="00CB5AD1">
            <w:pPr>
              <w:jc w:val="right"/>
              <w:rPr>
                <w:color w:val="000000"/>
                <w:sz w:val="20"/>
                <w:szCs w:val="20"/>
              </w:rPr>
            </w:pPr>
            <w:r w:rsidRPr="007C7C8A">
              <w:rPr>
                <w:color w:val="000000"/>
                <w:sz w:val="20"/>
                <w:szCs w:val="20"/>
              </w:rPr>
              <w:t>11</w:t>
            </w:r>
          </w:p>
        </w:tc>
        <w:tc>
          <w:tcPr>
            <w:tcW w:w="4025" w:type="dxa"/>
            <w:tcBorders>
              <w:top w:val="nil"/>
              <w:left w:val="nil"/>
              <w:bottom w:val="nil"/>
              <w:right w:val="nil"/>
            </w:tcBorders>
            <w:shd w:val="clear" w:color="auto" w:fill="auto"/>
            <w:noWrap/>
            <w:vAlign w:val="bottom"/>
            <w:hideMark/>
          </w:tcPr>
          <w:p w14:paraId="06BD9E31" w14:textId="77777777" w:rsidR="00A05E88" w:rsidRPr="007C7C8A" w:rsidRDefault="00A05E88" w:rsidP="00CB5AD1">
            <w:pPr>
              <w:rPr>
                <w:color w:val="000000"/>
                <w:sz w:val="20"/>
                <w:szCs w:val="20"/>
              </w:rPr>
            </w:pPr>
            <w:r w:rsidRPr="007C7C8A">
              <w:rPr>
                <w:color w:val="000000"/>
                <w:sz w:val="20"/>
                <w:szCs w:val="20"/>
              </w:rPr>
              <w:t>Ciliated epithelial cells</w:t>
            </w:r>
          </w:p>
        </w:tc>
        <w:tc>
          <w:tcPr>
            <w:tcW w:w="1300" w:type="dxa"/>
            <w:tcBorders>
              <w:top w:val="nil"/>
              <w:left w:val="nil"/>
              <w:bottom w:val="nil"/>
              <w:right w:val="nil"/>
            </w:tcBorders>
            <w:shd w:val="clear" w:color="auto" w:fill="auto"/>
            <w:noWrap/>
            <w:vAlign w:val="bottom"/>
            <w:hideMark/>
          </w:tcPr>
          <w:p w14:paraId="336A5F12" w14:textId="77777777" w:rsidR="00A05E88" w:rsidRPr="007C7C8A" w:rsidRDefault="00A05E88" w:rsidP="00CB5AD1">
            <w:pPr>
              <w:jc w:val="right"/>
              <w:rPr>
                <w:color w:val="000000"/>
                <w:sz w:val="20"/>
                <w:szCs w:val="20"/>
              </w:rPr>
            </w:pPr>
            <w:r w:rsidRPr="007C7C8A">
              <w:rPr>
                <w:color w:val="000000"/>
                <w:sz w:val="20"/>
                <w:szCs w:val="20"/>
              </w:rPr>
              <w:t>794</w:t>
            </w:r>
          </w:p>
        </w:tc>
        <w:tc>
          <w:tcPr>
            <w:tcW w:w="1300" w:type="dxa"/>
            <w:tcBorders>
              <w:top w:val="nil"/>
              <w:left w:val="nil"/>
              <w:bottom w:val="nil"/>
              <w:right w:val="nil"/>
            </w:tcBorders>
            <w:shd w:val="clear" w:color="auto" w:fill="auto"/>
            <w:noWrap/>
            <w:vAlign w:val="bottom"/>
            <w:hideMark/>
          </w:tcPr>
          <w:p w14:paraId="12CE01E5" w14:textId="77777777" w:rsidR="00A05E88" w:rsidRPr="007C7C8A" w:rsidRDefault="00A05E88" w:rsidP="00CB5AD1">
            <w:pPr>
              <w:jc w:val="right"/>
              <w:rPr>
                <w:color w:val="000000"/>
                <w:sz w:val="20"/>
                <w:szCs w:val="20"/>
              </w:rPr>
            </w:pPr>
            <w:r w:rsidRPr="007C7C8A">
              <w:rPr>
                <w:color w:val="000000"/>
                <w:sz w:val="20"/>
                <w:szCs w:val="20"/>
              </w:rPr>
              <w:t>3224</w:t>
            </w:r>
          </w:p>
        </w:tc>
        <w:tc>
          <w:tcPr>
            <w:tcW w:w="1300" w:type="dxa"/>
            <w:tcBorders>
              <w:top w:val="nil"/>
              <w:left w:val="nil"/>
              <w:bottom w:val="nil"/>
              <w:right w:val="nil"/>
            </w:tcBorders>
            <w:shd w:val="clear" w:color="auto" w:fill="auto"/>
            <w:noWrap/>
            <w:vAlign w:val="bottom"/>
            <w:hideMark/>
          </w:tcPr>
          <w:p w14:paraId="042B6531" w14:textId="77777777" w:rsidR="00A05E88" w:rsidRPr="007C7C8A" w:rsidRDefault="00A05E88" w:rsidP="00CB5AD1">
            <w:pPr>
              <w:jc w:val="right"/>
              <w:rPr>
                <w:color w:val="000000"/>
                <w:sz w:val="20"/>
                <w:szCs w:val="20"/>
              </w:rPr>
            </w:pPr>
            <w:r w:rsidRPr="007C7C8A">
              <w:rPr>
                <w:color w:val="000000"/>
                <w:sz w:val="20"/>
                <w:szCs w:val="20"/>
              </w:rPr>
              <w:t>1882</w:t>
            </w:r>
          </w:p>
        </w:tc>
      </w:tr>
      <w:tr w:rsidR="00A05E88" w:rsidRPr="007C7C8A" w14:paraId="71908899" w14:textId="77777777" w:rsidTr="00CB5AD1">
        <w:trPr>
          <w:trHeight w:val="260"/>
        </w:trPr>
        <w:tc>
          <w:tcPr>
            <w:tcW w:w="1300" w:type="dxa"/>
            <w:tcBorders>
              <w:top w:val="nil"/>
              <w:left w:val="nil"/>
              <w:bottom w:val="nil"/>
              <w:right w:val="nil"/>
            </w:tcBorders>
            <w:shd w:val="clear" w:color="auto" w:fill="auto"/>
            <w:noWrap/>
            <w:vAlign w:val="bottom"/>
            <w:hideMark/>
          </w:tcPr>
          <w:p w14:paraId="1781EC00" w14:textId="77777777" w:rsidR="00A05E88" w:rsidRPr="007C7C8A" w:rsidRDefault="00A05E88" w:rsidP="00CB5AD1">
            <w:pPr>
              <w:jc w:val="right"/>
              <w:rPr>
                <w:color w:val="000000"/>
                <w:sz w:val="20"/>
                <w:szCs w:val="20"/>
              </w:rPr>
            </w:pPr>
            <w:r w:rsidRPr="007C7C8A">
              <w:rPr>
                <w:color w:val="000000"/>
                <w:sz w:val="20"/>
                <w:szCs w:val="20"/>
              </w:rPr>
              <w:t>12</w:t>
            </w:r>
          </w:p>
        </w:tc>
        <w:tc>
          <w:tcPr>
            <w:tcW w:w="4025" w:type="dxa"/>
            <w:tcBorders>
              <w:top w:val="nil"/>
              <w:left w:val="nil"/>
              <w:bottom w:val="nil"/>
              <w:right w:val="nil"/>
            </w:tcBorders>
            <w:shd w:val="clear" w:color="auto" w:fill="auto"/>
            <w:noWrap/>
            <w:vAlign w:val="bottom"/>
            <w:hideMark/>
          </w:tcPr>
          <w:p w14:paraId="6E477578" w14:textId="77777777" w:rsidR="00A05E88" w:rsidRPr="007C7C8A" w:rsidRDefault="00A05E88" w:rsidP="00CB5AD1">
            <w:pPr>
              <w:rPr>
                <w:color w:val="000000"/>
                <w:sz w:val="20"/>
                <w:szCs w:val="20"/>
              </w:rPr>
            </w:pPr>
            <w:r w:rsidRPr="007C7C8A">
              <w:rPr>
                <w:color w:val="000000"/>
                <w:sz w:val="20"/>
                <w:szCs w:val="20"/>
              </w:rPr>
              <w:t>Corneal and conjunctival epithelial cells</w:t>
            </w:r>
          </w:p>
        </w:tc>
        <w:tc>
          <w:tcPr>
            <w:tcW w:w="1300" w:type="dxa"/>
            <w:tcBorders>
              <w:top w:val="nil"/>
              <w:left w:val="nil"/>
              <w:bottom w:val="nil"/>
              <w:right w:val="nil"/>
            </w:tcBorders>
            <w:shd w:val="clear" w:color="auto" w:fill="auto"/>
            <w:noWrap/>
            <w:vAlign w:val="bottom"/>
            <w:hideMark/>
          </w:tcPr>
          <w:p w14:paraId="467262A5" w14:textId="77777777" w:rsidR="00A05E88" w:rsidRPr="007C7C8A" w:rsidRDefault="00A05E88" w:rsidP="00CB5AD1">
            <w:pPr>
              <w:jc w:val="right"/>
              <w:rPr>
                <w:color w:val="000000"/>
                <w:sz w:val="20"/>
                <w:szCs w:val="20"/>
              </w:rPr>
            </w:pPr>
            <w:r w:rsidRPr="007C7C8A">
              <w:rPr>
                <w:color w:val="000000"/>
                <w:sz w:val="20"/>
                <w:szCs w:val="20"/>
              </w:rPr>
              <w:t>91</w:t>
            </w:r>
          </w:p>
        </w:tc>
        <w:tc>
          <w:tcPr>
            <w:tcW w:w="1300" w:type="dxa"/>
            <w:tcBorders>
              <w:top w:val="nil"/>
              <w:left w:val="nil"/>
              <w:bottom w:val="nil"/>
              <w:right w:val="nil"/>
            </w:tcBorders>
            <w:shd w:val="clear" w:color="auto" w:fill="auto"/>
            <w:noWrap/>
            <w:vAlign w:val="bottom"/>
            <w:hideMark/>
          </w:tcPr>
          <w:p w14:paraId="2D3F3D11" w14:textId="77777777" w:rsidR="00A05E88" w:rsidRPr="007C7C8A" w:rsidRDefault="00A05E88" w:rsidP="00CB5AD1">
            <w:pPr>
              <w:jc w:val="right"/>
              <w:rPr>
                <w:color w:val="000000"/>
                <w:sz w:val="20"/>
                <w:szCs w:val="20"/>
              </w:rPr>
            </w:pPr>
            <w:r w:rsidRPr="007C7C8A">
              <w:rPr>
                <w:color w:val="000000"/>
                <w:sz w:val="20"/>
                <w:szCs w:val="20"/>
              </w:rPr>
              <w:t>604</w:t>
            </w:r>
          </w:p>
        </w:tc>
        <w:tc>
          <w:tcPr>
            <w:tcW w:w="1300" w:type="dxa"/>
            <w:tcBorders>
              <w:top w:val="nil"/>
              <w:left w:val="nil"/>
              <w:bottom w:val="nil"/>
              <w:right w:val="nil"/>
            </w:tcBorders>
            <w:shd w:val="clear" w:color="auto" w:fill="auto"/>
            <w:noWrap/>
            <w:vAlign w:val="bottom"/>
            <w:hideMark/>
          </w:tcPr>
          <w:p w14:paraId="6E1688F1" w14:textId="77777777" w:rsidR="00A05E88" w:rsidRPr="007C7C8A" w:rsidRDefault="00A05E88" w:rsidP="00CB5AD1">
            <w:pPr>
              <w:jc w:val="right"/>
              <w:rPr>
                <w:color w:val="000000"/>
                <w:sz w:val="20"/>
                <w:szCs w:val="20"/>
              </w:rPr>
            </w:pPr>
            <w:r w:rsidRPr="007C7C8A">
              <w:rPr>
                <w:color w:val="000000"/>
                <w:sz w:val="20"/>
                <w:szCs w:val="20"/>
              </w:rPr>
              <w:t>4107</w:t>
            </w:r>
          </w:p>
        </w:tc>
      </w:tr>
      <w:tr w:rsidR="00A05E88" w:rsidRPr="007C7C8A" w14:paraId="0CFD883E" w14:textId="77777777" w:rsidTr="00CB5AD1">
        <w:trPr>
          <w:trHeight w:val="260"/>
        </w:trPr>
        <w:tc>
          <w:tcPr>
            <w:tcW w:w="1300" w:type="dxa"/>
            <w:tcBorders>
              <w:top w:val="nil"/>
              <w:left w:val="nil"/>
              <w:bottom w:val="nil"/>
              <w:right w:val="nil"/>
            </w:tcBorders>
            <w:shd w:val="clear" w:color="auto" w:fill="auto"/>
            <w:noWrap/>
            <w:vAlign w:val="bottom"/>
            <w:hideMark/>
          </w:tcPr>
          <w:p w14:paraId="50D549F2" w14:textId="77777777" w:rsidR="00A05E88" w:rsidRPr="007C7C8A" w:rsidRDefault="00A05E88" w:rsidP="00CB5AD1">
            <w:pPr>
              <w:jc w:val="right"/>
              <w:rPr>
                <w:color w:val="000000"/>
                <w:sz w:val="20"/>
                <w:szCs w:val="20"/>
              </w:rPr>
            </w:pPr>
            <w:r w:rsidRPr="007C7C8A">
              <w:rPr>
                <w:color w:val="000000"/>
                <w:sz w:val="20"/>
                <w:szCs w:val="20"/>
              </w:rPr>
              <w:t>13</w:t>
            </w:r>
          </w:p>
        </w:tc>
        <w:tc>
          <w:tcPr>
            <w:tcW w:w="4025" w:type="dxa"/>
            <w:tcBorders>
              <w:top w:val="nil"/>
              <w:left w:val="nil"/>
              <w:bottom w:val="nil"/>
              <w:right w:val="nil"/>
            </w:tcBorders>
            <w:shd w:val="clear" w:color="auto" w:fill="auto"/>
            <w:noWrap/>
            <w:vAlign w:val="bottom"/>
            <w:hideMark/>
          </w:tcPr>
          <w:p w14:paraId="2182A634" w14:textId="77777777" w:rsidR="00A05E88" w:rsidRPr="007C7C8A" w:rsidRDefault="00A05E88" w:rsidP="00CB5AD1">
            <w:pPr>
              <w:rPr>
                <w:color w:val="000000"/>
                <w:sz w:val="20"/>
                <w:szCs w:val="20"/>
              </w:rPr>
            </w:pPr>
            <w:r w:rsidRPr="007C7C8A">
              <w:rPr>
                <w:color w:val="000000"/>
                <w:sz w:val="20"/>
                <w:szCs w:val="20"/>
              </w:rPr>
              <w:t>Ductal cells</w:t>
            </w:r>
          </w:p>
        </w:tc>
        <w:tc>
          <w:tcPr>
            <w:tcW w:w="1300" w:type="dxa"/>
            <w:tcBorders>
              <w:top w:val="nil"/>
              <w:left w:val="nil"/>
              <w:bottom w:val="nil"/>
              <w:right w:val="nil"/>
            </w:tcBorders>
            <w:shd w:val="clear" w:color="auto" w:fill="auto"/>
            <w:noWrap/>
            <w:vAlign w:val="bottom"/>
            <w:hideMark/>
          </w:tcPr>
          <w:p w14:paraId="2C2ED1D6" w14:textId="77777777" w:rsidR="00A05E88" w:rsidRPr="007C7C8A" w:rsidRDefault="00A05E88" w:rsidP="00CB5AD1">
            <w:pPr>
              <w:jc w:val="right"/>
              <w:rPr>
                <w:color w:val="000000"/>
                <w:sz w:val="20"/>
                <w:szCs w:val="20"/>
              </w:rPr>
            </w:pPr>
            <w:r w:rsidRPr="007C7C8A">
              <w:rPr>
                <w:color w:val="000000"/>
                <w:sz w:val="20"/>
                <w:szCs w:val="20"/>
              </w:rPr>
              <w:t>888</w:t>
            </w:r>
          </w:p>
        </w:tc>
        <w:tc>
          <w:tcPr>
            <w:tcW w:w="1300" w:type="dxa"/>
            <w:tcBorders>
              <w:top w:val="nil"/>
              <w:left w:val="nil"/>
              <w:bottom w:val="nil"/>
              <w:right w:val="nil"/>
            </w:tcBorders>
            <w:shd w:val="clear" w:color="auto" w:fill="auto"/>
            <w:noWrap/>
            <w:vAlign w:val="bottom"/>
            <w:hideMark/>
          </w:tcPr>
          <w:p w14:paraId="1B34DA62" w14:textId="77777777" w:rsidR="00A05E88" w:rsidRPr="007C7C8A" w:rsidRDefault="00A05E88" w:rsidP="00CB5AD1">
            <w:pPr>
              <w:jc w:val="right"/>
              <w:rPr>
                <w:color w:val="000000"/>
                <w:sz w:val="20"/>
                <w:szCs w:val="20"/>
              </w:rPr>
            </w:pPr>
            <w:r w:rsidRPr="007C7C8A">
              <w:rPr>
                <w:color w:val="000000"/>
                <w:sz w:val="20"/>
                <w:szCs w:val="20"/>
              </w:rPr>
              <w:t>1976</w:t>
            </w:r>
          </w:p>
        </w:tc>
        <w:tc>
          <w:tcPr>
            <w:tcW w:w="1300" w:type="dxa"/>
            <w:tcBorders>
              <w:top w:val="nil"/>
              <w:left w:val="nil"/>
              <w:bottom w:val="nil"/>
              <w:right w:val="nil"/>
            </w:tcBorders>
            <w:shd w:val="clear" w:color="auto" w:fill="auto"/>
            <w:noWrap/>
            <w:vAlign w:val="bottom"/>
            <w:hideMark/>
          </w:tcPr>
          <w:p w14:paraId="55AA9AB2" w14:textId="77777777" w:rsidR="00A05E88" w:rsidRPr="007C7C8A" w:rsidRDefault="00A05E88" w:rsidP="00CB5AD1">
            <w:pPr>
              <w:jc w:val="right"/>
              <w:rPr>
                <w:color w:val="000000"/>
                <w:sz w:val="20"/>
                <w:szCs w:val="20"/>
              </w:rPr>
            </w:pPr>
            <w:r w:rsidRPr="007C7C8A">
              <w:rPr>
                <w:color w:val="000000"/>
                <w:sz w:val="20"/>
                <w:szCs w:val="20"/>
              </w:rPr>
              <w:t>2618</w:t>
            </w:r>
          </w:p>
        </w:tc>
      </w:tr>
      <w:tr w:rsidR="00A05E88" w:rsidRPr="007C7C8A" w14:paraId="43D38D7B" w14:textId="77777777" w:rsidTr="00CB5AD1">
        <w:trPr>
          <w:trHeight w:val="260"/>
        </w:trPr>
        <w:tc>
          <w:tcPr>
            <w:tcW w:w="1300" w:type="dxa"/>
            <w:tcBorders>
              <w:top w:val="nil"/>
              <w:left w:val="nil"/>
              <w:bottom w:val="nil"/>
              <w:right w:val="nil"/>
            </w:tcBorders>
            <w:shd w:val="clear" w:color="auto" w:fill="auto"/>
            <w:noWrap/>
            <w:vAlign w:val="bottom"/>
            <w:hideMark/>
          </w:tcPr>
          <w:p w14:paraId="75606360" w14:textId="77777777" w:rsidR="00A05E88" w:rsidRPr="007C7C8A" w:rsidRDefault="00A05E88" w:rsidP="00CB5AD1">
            <w:pPr>
              <w:jc w:val="right"/>
              <w:rPr>
                <w:color w:val="000000"/>
                <w:sz w:val="20"/>
                <w:szCs w:val="20"/>
              </w:rPr>
            </w:pPr>
            <w:r w:rsidRPr="007C7C8A">
              <w:rPr>
                <w:color w:val="000000"/>
                <w:sz w:val="20"/>
                <w:szCs w:val="20"/>
              </w:rPr>
              <w:t>14</w:t>
            </w:r>
          </w:p>
        </w:tc>
        <w:tc>
          <w:tcPr>
            <w:tcW w:w="4025" w:type="dxa"/>
            <w:tcBorders>
              <w:top w:val="nil"/>
              <w:left w:val="nil"/>
              <w:bottom w:val="nil"/>
              <w:right w:val="nil"/>
            </w:tcBorders>
            <w:shd w:val="clear" w:color="auto" w:fill="auto"/>
            <w:noWrap/>
            <w:vAlign w:val="bottom"/>
            <w:hideMark/>
          </w:tcPr>
          <w:p w14:paraId="0DD14434" w14:textId="77777777" w:rsidR="00A05E88" w:rsidRPr="007C7C8A" w:rsidRDefault="00A05E88" w:rsidP="00CB5AD1">
            <w:pPr>
              <w:rPr>
                <w:color w:val="000000"/>
                <w:sz w:val="20"/>
                <w:szCs w:val="20"/>
              </w:rPr>
            </w:pPr>
            <w:r w:rsidRPr="007C7C8A">
              <w:rPr>
                <w:color w:val="000000"/>
                <w:sz w:val="20"/>
                <w:szCs w:val="20"/>
              </w:rPr>
              <w:t>ELF3_AGBL2 positive cells</w:t>
            </w:r>
          </w:p>
        </w:tc>
        <w:tc>
          <w:tcPr>
            <w:tcW w:w="1300" w:type="dxa"/>
            <w:tcBorders>
              <w:top w:val="nil"/>
              <w:left w:val="nil"/>
              <w:bottom w:val="nil"/>
              <w:right w:val="nil"/>
            </w:tcBorders>
            <w:shd w:val="clear" w:color="auto" w:fill="auto"/>
            <w:noWrap/>
            <w:vAlign w:val="bottom"/>
            <w:hideMark/>
          </w:tcPr>
          <w:p w14:paraId="303228C7" w14:textId="77777777" w:rsidR="00A05E88" w:rsidRPr="007C7C8A" w:rsidRDefault="00A05E88" w:rsidP="00CB5AD1">
            <w:pPr>
              <w:jc w:val="right"/>
              <w:rPr>
                <w:color w:val="000000"/>
                <w:sz w:val="20"/>
                <w:szCs w:val="20"/>
              </w:rPr>
            </w:pPr>
            <w:r w:rsidRPr="007C7C8A">
              <w:rPr>
                <w:color w:val="000000"/>
                <w:sz w:val="20"/>
                <w:szCs w:val="20"/>
              </w:rPr>
              <w:t>7</w:t>
            </w:r>
          </w:p>
        </w:tc>
        <w:tc>
          <w:tcPr>
            <w:tcW w:w="1300" w:type="dxa"/>
            <w:tcBorders>
              <w:top w:val="nil"/>
              <w:left w:val="nil"/>
              <w:bottom w:val="nil"/>
              <w:right w:val="nil"/>
            </w:tcBorders>
            <w:shd w:val="clear" w:color="auto" w:fill="auto"/>
            <w:noWrap/>
            <w:vAlign w:val="bottom"/>
            <w:hideMark/>
          </w:tcPr>
          <w:p w14:paraId="0F532261" w14:textId="77777777" w:rsidR="00A05E88" w:rsidRPr="007C7C8A" w:rsidRDefault="00A05E88" w:rsidP="00CB5AD1">
            <w:pPr>
              <w:jc w:val="right"/>
              <w:rPr>
                <w:color w:val="000000"/>
                <w:sz w:val="20"/>
                <w:szCs w:val="20"/>
              </w:rPr>
            </w:pPr>
            <w:r w:rsidRPr="007C7C8A">
              <w:rPr>
                <w:color w:val="000000"/>
                <w:sz w:val="20"/>
                <w:szCs w:val="20"/>
              </w:rPr>
              <w:t>410</w:t>
            </w:r>
          </w:p>
        </w:tc>
        <w:tc>
          <w:tcPr>
            <w:tcW w:w="1300" w:type="dxa"/>
            <w:tcBorders>
              <w:top w:val="nil"/>
              <w:left w:val="nil"/>
              <w:bottom w:val="nil"/>
              <w:right w:val="nil"/>
            </w:tcBorders>
            <w:shd w:val="clear" w:color="auto" w:fill="auto"/>
            <w:noWrap/>
            <w:vAlign w:val="bottom"/>
            <w:hideMark/>
          </w:tcPr>
          <w:p w14:paraId="035A8CAD" w14:textId="77777777" w:rsidR="00A05E88" w:rsidRPr="007C7C8A" w:rsidRDefault="00A05E88" w:rsidP="00CB5AD1">
            <w:pPr>
              <w:jc w:val="right"/>
              <w:rPr>
                <w:color w:val="000000"/>
                <w:sz w:val="20"/>
                <w:szCs w:val="20"/>
              </w:rPr>
            </w:pPr>
            <w:r w:rsidRPr="007C7C8A">
              <w:rPr>
                <w:color w:val="000000"/>
                <w:sz w:val="20"/>
                <w:szCs w:val="20"/>
              </w:rPr>
              <w:t>1007</w:t>
            </w:r>
          </w:p>
        </w:tc>
      </w:tr>
      <w:tr w:rsidR="00A05E88" w:rsidRPr="007C7C8A" w14:paraId="752C7FB8" w14:textId="77777777" w:rsidTr="00CB5AD1">
        <w:trPr>
          <w:trHeight w:val="260"/>
        </w:trPr>
        <w:tc>
          <w:tcPr>
            <w:tcW w:w="1300" w:type="dxa"/>
            <w:tcBorders>
              <w:top w:val="nil"/>
              <w:left w:val="nil"/>
              <w:bottom w:val="nil"/>
              <w:right w:val="nil"/>
            </w:tcBorders>
            <w:shd w:val="clear" w:color="auto" w:fill="auto"/>
            <w:noWrap/>
            <w:vAlign w:val="bottom"/>
            <w:hideMark/>
          </w:tcPr>
          <w:p w14:paraId="25E79036" w14:textId="77777777" w:rsidR="00A05E88" w:rsidRPr="007C7C8A" w:rsidRDefault="00A05E88" w:rsidP="00CB5AD1">
            <w:pPr>
              <w:jc w:val="right"/>
              <w:rPr>
                <w:color w:val="000000"/>
                <w:sz w:val="20"/>
                <w:szCs w:val="20"/>
              </w:rPr>
            </w:pPr>
            <w:r w:rsidRPr="007C7C8A">
              <w:rPr>
                <w:color w:val="000000"/>
                <w:sz w:val="20"/>
                <w:szCs w:val="20"/>
              </w:rPr>
              <w:t>15</w:t>
            </w:r>
          </w:p>
        </w:tc>
        <w:tc>
          <w:tcPr>
            <w:tcW w:w="4025" w:type="dxa"/>
            <w:tcBorders>
              <w:top w:val="nil"/>
              <w:left w:val="nil"/>
              <w:bottom w:val="nil"/>
              <w:right w:val="nil"/>
            </w:tcBorders>
            <w:shd w:val="clear" w:color="auto" w:fill="auto"/>
            <w:noWrap/>
            <w:vAlign w:val="bottom"/>
            <w:hideMark/>
          </w:tcPr>
          <w:p w14:paraId="3F942A01" w14:textId="77777777" w:rsidR="00A05E88" w:rsidRPr="007C7C8A" w:rsidRDefault="00A05E88" w:rsidP="00CB5AD1">
            <w:pPr>
              <w:rPr>
                <w:color w:val="000000"/>
                <w:sz w:val="20"/>
                <w:szCs w:val="20"/>
              </w:rPr>
            </w:pPr>
            <w:r w:rsidRPr="007C7C8A">
              <w:rPr>
                <w:color w:val="000000"/>
                <w:sz w:val="20"/>
                <w:szCs w:val="20"/>
              </w:rPr>
              <w:t>ENS glia</w:t>
            </w:r>
          </w:p>
        </w:tc>
        <w:tc>
          <w:tcPr>
            <w:tcW w:w="1300" w:type="dxa"/>
            <w:tcBorders>
              <w:top w:val="nil"/>
              <w:left w:val="nil"/>
              <w:bottom w:val="nil"/>
              <w:right w:val="nil"/>
            </w:tcBorders>
            <w:shd w:val="clear" w:color="auto" w:fill="auto"/>
            <w:noWrap/>
            <w:vAlign w:val="bottom"/>
            <w:hideMark/>
          </w:tcPr>
          <w:p w14:paraId="321C3FA8" w14:textId="77777777" w:rsidR="00A05E88" w:rsidRPr="007C7C8A" w:rsidRDefault="00A05E88" w:rsidP="00CB5AD1">
            <w:pPr>
              <w:jc w:val="right"/>
              <w:rPr>
                <w:color w:val="000000"/>
                <w:sz w:val="20"/>
                <w:szCs w:val="20"/>
              </w:rPr>
            </w:pPr>
            <w:r w:rsidRPr="007C7C8A">
              <w:rPr>
                <w:color w:val="000000"/>
                <w:sz w:val="20"/>
                <w:szCs w:val="20"/>
              </w:rPr>
              <w:t>516</w:t>
            </w:r>
          </w:p>
        </w:tc>
        <w:tc>
          <w:tcPr>
            <w:tcW w:w="1300" w:type="dxa"/>
            <w:tcBorders>
              <w:top w:val="nil"/>
              <w:left w:val="nil"/>
              <w:bottom w:val="nil"/>
              <w:right w:val="nil"/>
            </w:tcBorders>
            <w:shd w:val="clear" w:color="auto" w:fill="auto"/>
            <w:noWrap/>
            <w:vAlign w:val="bottom"/>
            <w:hideMark/>
          </w:tcPr>
          <w:p w14:paraId="00C2DAF7" w14:textId="77777777" w:rsidR="00A05E88" w:rsidRPr="007C7C8A" w:rsidRDefault="00A05E88" w:rsidP="00CB5AD1">
            <w:pPr>
              <w:jc w:val="right"/>
              <w:rPr>
                <w:color w:val="000000"/>
                <w:sz w:val="20"/>
                <w:szCs w:val="20"/>
              </w:rPr>
            </w:pPr>
            <w:r w:rsidRPr="007C7C8A">
              <w:rPr>
                <w:color w:val="000000"/>
                <w:sz w:val="20"/>
                <w:szCs w:val="20"/>
              </w:rPr>
              <w:t>2251</w:t>
            </w:r>
          </w:p>
        </w:tc>
        <w:tc>
          <w:tcPr>
            <w:tcW w:w="1300" w:type="dxa"/>
            <w:tcBorders>
              <w:top w:val="nil"/>
              <w:left w:val="nil"/>
              <w:bottom w:val="nil"/>
              <w:right w:val="nil"/>
            </w:tcBorders>
            <w:shd w:val="clear" w:color="auto" w:fill="auto"/>
            <w:noWrap/>
            <w:vAlign w:val="bottom"/>
            <w:hideMark/>
          </w:tcPr>
          <w:p w14:paraId="4E56DB6B" w14:textId="77777777" w:rsidR="00A05E88" w:rsidRPr="007C7C8A" w:rsidRDefault="00A05E88" w:rsidP="00CB5AD1">
            <w:pPr>
              <w:jc w:val="right"/>
              <w:rPr>
                <w:color w:val="000000"/>
                <w:sz w:val="20"/>
                <w:szCs w:val="20"/>
              </w:rPr>
            </w:pPr>
            <w:r w:rsidRPr="007C7C8A">
              <w:rPr>
                <w:color w:val="000000"/>
                <w:sz w:val="20"/>
                <w:szCs w:val="20"/>
              </w:rPr>
              <w:t>276</w:t>
            </w:r>
          </w:p>
        </w:tc>
      </w:tr>
      <w:tr w:rsidR="00A05E88" w:rsidRPr="007C7C8A" w14:paraId="0FA40B54" w14:textId="77777777" w:rsidTr="00CB5AD1">
        <w:trPr>
          <w:trHeight w:val="260"/>
        </w:trPr>
        <w:tc>
          <w:tcPr>
            <w:tcW w:w="1300" w:type="dxa"/>
            <w:tcBorders>
              <w:top w:val="nil"/>
              <w:left w:val="nil"/>
              <w:bottom w:val="nil"/>
              <w:right w:val="nil"/>
            </w:tcBorders>
            <w:shd w:val="clear" w:color="auto" w:fill="auto"/>
            <w:noWrap/>
            <w:vAlign w:val="bottom"/>
            <w:hideMark/>
          </w:tcPr>
          <w:p w14:paraId="472CB812" w14:textId="77777777" w:rsidR="00A05E88" w:rsidRPr="007C7C8A" w:rsidRDefault="00A05E88" w:rsidP="00CB5AD1">
            <w:pPr>
              <w:jc w:val="right"/>
              <w:rPr>
                <w:color w:val="000000"/>
                <w:sz w:val="20"/>
                <w:szCs w:val="20"/>
              </w:rPr>
            </w:pPr>
            <w:r w:rsidRPr="007C7C8A">
              <w:rPr>
                <w:color w:val="000000"/>
                <w:sz w:val="20"/>
                <w:szCs w:val="20"/>
              </w:rPr>
              <w:t>16</w:t>
            </w:r>
          </w:p>
        </w:tc>
        <w:tc>
          <w:tcPr>
            <w:tcW w:w="4025" w:type="dxa"/>
            <w:tcBorders>
              <w:top w:val="nil"/>
              <w:left w:val="nil"/>
              <w:bottom w:val="nil"/>
              <w:right w:val="nil"/>
            </w:tcBorders>
            <w:shd w:val="clear" w:color="auto" w:fill="auto"/>
            <w:noWrap/>
            <w:vAlign w:val="bottom"/>
            <w:hideMark/>
          </w:tcPr>
          <w:p w14:paraId="199E58B1" w14:textId="77777777" w:rsidR="00A05E88" w:rsidRPr="007C7C8A" w:rsidRDefault="00A05E88" w:rsidP="00CB5AD1">
            <w:pPr>
              <w:rPr>
                <w:color w:val="000000"/>
                <w:sz w:val="20"/>
                <w:szCs w:val="20"/>
              </w:rPr>
            </w:pPr>
            <w:r w:rsidRPr="007C7C8A">
              <w:rPr>
                <w:color w:val="000000"/>
                <w:sz w:val="20"/>
                <w:szCs w:val="20"/>
              </w:rPr>
              <w:t>ENS neurons</w:t>
            </w:r>
          </w:p>
        </w:tc>
        <w:tc>
          <w:tcPr>
            <w:tcW w:w="1300" w:type="dxa"/>
            <w:tcBorders>
              <w:top w:val="nil"/>
              <w:left w:val="nil"/>
              <w:bottom w:val="nil"/>
              <w:right w:val="nil"/>
            </w:tcBorders>
            <w:shd w:val="clear" w:color="auto" w:fill="auto"/>
            <w:noWrap/>
            <w:vAlign w:val="bottom"/>
            <w:hideMark/>
          </w:tcPr>
          <w:p w14:paraId="6ABD4315" w14:textId="77777777" w:rsidR="00A05E88" w:rsidRPr="007C7C8A" w:rsidRDefault="00A05E88" w:rsidP="00CB5AD1">
            <w:pPr>
              <w:jc w:val="right"/>
              <w:rPr>
                <w:color w:val="000000"/>
                <w:sz w:val="20"/>
                <w:szCs w:val="20"/>
              </w:rPr>
            </w:pPr>
            <w:r w:rsidRPr="007C7C8A">
              <w:rPr>
                <w:color w:val="000000"/>
                <w:sz w:val="20"/>
                <w:szCs w:val="20"/>
              </w:rPr>
              <w:t>614</w:t>
            </w:r>
          </w:p>
        </w:tc>
        <w:tc>
          <w:tcPr>
            <w:tcW w:w="1300" w:type="dxa"/>
            <w:tcBorders>
              <w:top w:val="nil"/>
              <w:left w:val="nil"/>
              <w:bottom w:val="nil"/>
              <w:right w:val="nil"/>
            </w:tcBorders>
            <w:shd w:val="clear" w:color="auto" w:fill="auto"/>
            <w:noWrap/>
            <w:vAlign w:val="bottom"/>
            <w:hideMark/>
          </w:tcPr>
          <w:p w14:paraId="79C37316" w14:textId="77777777" w:rsidR="00A05E88" w:rsidRPr="007C7C8A" w:rsidRDefault="00A05E88" w:rsidP="00CB5AD1">
            <w:pPr>
              <w:jc w:val="right"/>
              <w:rPr>
                <w:color w:val="000000"/>
                <w:sz w:val="20"/>
                <w:szCs w:val="20"/>
              </w:rPr>
            </w:pPr>
            <w:r w:rsidRPr="007C7C8A">
              <w:rPr>
                <w:color w:val="000000"/>
                <w:sz w:val="20"/>
                <w:szCs w:val="20"/>
              </w:rPr>
              <w:t>2280</w:t>
            </w:r>
          </w:p>
        </w:tc>
        <w:tc>
          <w:tcPr>
            <w:tcW w:w="1300" w:type="dxa"/>
            <w:tcBorders>
              <w:top w:val="nil"/>
              <w:left w:val="nil"/>
              <w:bottom w:val="nil"/>
              <w:right w:val="nil"/>
            </w:tcBorders>
            <w:shd w:val="clear" w:color="auto" w:fill="auto"/>
            <w:noWrap/>
            <w:vAlign w:val="bottom"/>
            <w:hideMark/>
          </w:tcPr>
          <w:p w14:paraId="5A2319DD" w14:textId="77777777" w:rsidR="00A05E88" w:rsidRPr="007C7C8A" w:rsidRDefault="00A05E88" w:rsidP="00CB5AD1">
            <w:pPr>
              <w:jc w:val="right"/>
              <w:rPr>
                <w:color w:val="000000"/>
                <w:sz w:val="20"/>
                <w:szCs w:val="20"/>
              </w:rPr>
            </w:pPr>
            <w:r w:rsidRPr="007C7C8A">
              <w:rPr>
                <w:color w:val="000000"/>
                <w:sz w:val="20"/>
                <w:szCs w:val="20"/>
              </w:rPr>
              <w:t>1758</w:t>
            </w:r>
          </w:p>
        </w:tc>
      </w:tr>
      <w:tr w:rsidR="00A05E88" w:rsidRPr="007C7C8A" w14:paraId="45304CD0" w14:textId="77777777" w:rsidTr="00CB5AD1">
        <w:trPr>
          <w:trHeight w:val="260"/>
        </w:trPr>
        <w:tc>
          <w:tcPr>
            <w:tcW w:w="1300" w:type="dxa"/>
            <w:tcBorders>
              <w:top w:val="nil"/>
              <w:left w:val="nil"/>
              <w:bottom w:val="nil"/>
              <w:right w:val="nil"/>
            </w:tcBorders>
            <w:shd w:val="clear" w:color="auto" w:fill="auto"/>
            <w:noWrap/>
            <w:vAlign w:val="bottom"/>
            <w:hideMark/>
          </w:tcPr>
          <w:p w14:paraId="23535967" w14:textId="77777777" w:rsidR="00A05E88" w:rsidRPr="007C7C8A" w:rsidRDefault="00A05E88" w:rsidP="00CB5AD1">
            <w:pPr>
              <w:jc w:val="right"/>
              <w:rPr>
                <w:color w:val="000000"/>
                <w:sz w:val="20"/>
                <w:szCs w:val="20"/>
              </w:rPr>
            </w:pPr>
            <w:r w:rsidRPr="007C7C8A">
              <w:rPr>
                <w:color w:val="000000"/>
                <w:sz w:val="20"/>
                <w:szCs w:val="20"/>
              </w:rPr>
              <w:t>17</w:t>
            </w:r>
          </w:p>
        </w:tc>
        <w:tc>
          <w:tcPr>
            <w:tcW w:w="4025" w:type="dxa"/>
            <w:tcBorders>
              <w:top w:val="nil"/>
              <w:left w:val="nil"/>
              <w:bottom w:val="nil"/>
              <w:right w:val="nil"/>
            </w:tcBorders>
            <w:shd w:val="clear" w:color="auto" w:fill="auto"/>
            <w:noWrap/>
            <w:vAlign w:val="bottom"/>
            <w:hideMark/>
          </w:tcPr>
          <w:p w14:paraId="4F998D9F" w14:textId="77777777" w:rsidR="00A05E88" w:rsidRPr="007C7C8A" w:rsidRDefault="00A05E88" w:rsidP="00CB5AD1">
            <w:pPr>
              <w:rPr>
                <w:color w:val="000000"/>
                <w:sz w:val="20"/>
                <w:szCs w:val="20"/>
              </w:rPr>
            </w:pPr>
            <w:r w:rsidRPr="007C7C8A">
              <w:rPr>
                <w:color w:val="000000"/>
                <w:sz w:val="20"/>
                <w:szCs w:val="20"/>
              </w:rPr>
              <w:t>Early Ectoderm 1</w:t>
            </w:r>
          </w:p>
        </w:tc>
        <w:tc>
          <w:tcPr>
            <w:tcW w:w="1300" w:type="dxa"/>
            <w:tcBorders>
              <w:top w:val="nil"/>
              <w:left w:val="nil"/>
              <w:bottom w:val="nil"/>
              <w:right w:val="nil"/>
            </w:tcBorders>
            <w:shd w:val="clear" w:color="auto" w:fill="auto"/>
            <w:noWrap/>
            <w:vAlign w:val="bottom"/>
            <w:hideMark/>
          </w:tcPr>
          <w:p w14:paraId="50DAF85C" w14:textId="77777777" w:rsidR="00A05E88" w:rsidRPr="007C7C8A" w:rsidRDefault="00A05E88" w:rsidP="00CB5AD1">
            <w:pPr>
              <w:jc w:val="right"/>
              <w:rPr>
                <w:color w:val="000000"/>
                <w:sz w:val="20"/>
                <w:szCs w:val="20"/>
              </w:rPr>
            </w:pPr>
            <w:r w:rsidRPr="007C7C8A">
              <w:rPr>
                <w:color w:val="000000"/>
                <w:sz w:val="20"/>
                <w:szCs w:val="20"/>
              </w:rPr>
              <w:t>3712</w:t>
            </w:r>
          </w:p>
        </w:tc>
        <w:tc>
          <w:tcPr>
            <w:tcW w:w="1300" w:type="dxa"/>
            <w:tcBorders>
              <w:top w:val="nil"/>
              <w:left w:val="nil"/>
              <w:bottom w:val="nil"/>
              <w:right w:val="nil"/>
            </w:tcBorders>
            <w:shd w:val="clear" w:color="auto" w:fill="auto"/>
            <w:noWrap/>
            <w:vAlign w:val="bottom"/>
            <w:hideMark/>
          </w:tcPr>
          <w:p w14:paraId="7B76B4F7" w14:textId="77777777" w:rsidR="00A05E88" w:rsidRPr="007C7C8A" w:rsidRDefault="00A05E88" w:rsidP="00CB5AD1">
            <w:pPr>
              <w:jc w:val="right"/>
              <w:rPr>
                <w:color w:val="000000"/>
                <w:sz w:val="20"/>
                <w:szCs w:val="20"/>
              </w:rPr>
            </w:pPr>
            <w:r w:rsidRPr="007C7C8A">
              <w:rPr>
                <w:color w:val="000000"/>
                <w:sz w:val="20"/>
                <w:szCs w:val="20"/>
              </w:rPr>
              <w:t>6709</w:t>
            </w:r>
          </w:p>
        </w:tc>
        <w:tc>
          <w:tcPr>
            <w:tcW w:w="1300" w:type="dxa"/>
            <w:tcBorders>
              <w:top w:val="nil"/>
              <w:left w:val="nil"/>
              <w:bottom w:val="nil"/>
              <w:right w:val="nil"/>
            </w:tcBorders>
            <w:shd w:val="clear" w:color="auto" w:fill="auto"/>
            <w:noWrap/>
            <w:vAlign w:val="bottom"/>
            <w:hideMark/>
          </w:tcPr>
          <w:p w14:paraId="140955E1" w14:textId="77777777" w:rsidR="00A05E88" w:rsidRPr="007C7C8A" w:rsidRDefault="00A05E88" w:rsidP="00CB5AD1">
            <w:pPr>
              <w:jc w:val="right"/>
              <w:rPr>
                <w:color w:val="000000"/>
                <w:sz w:val="20"/>
                <w:szCs w:val="20"/>
              </w:rPr>
            </w:pPr>
            <w:r w:rsidRPr="007C7C8A">
              <w:rPr>
                <w:color w:val="000000"/>
                <w:sz w:val="20"/>
                <w:szCs w:val="20"/>
              </w:rPr>
              <w:t>8766</w:t>
            </w:r>
          </w:p>
        </w:tc>
      </w:tr>
      <w:tr w:rsidR="00A05E88" w:rsidRPr="007C7C8A" w14:paraId="70B30AB8" w14:textId="77777777" w:rsidTr="00CB5AD1">
        <w:trPr>
          <w:trHeight w:val="260"/>
        </w:trPr>
        <w:tc>
          <w:tcPr>
            <w:tcW w:w="1300" w:type="dxa"/>
            <w:tcBorders>
              <w:top w:val="nil"/>
              <w:left w:val="nil"/>
              <w:bottom w:val="nil"/>
              <w:right w:val="nil"/>
            </w:tcBorders>
            <w:shd w:val="clear" w:color="auto" w:fill="auto"/>
            <w:noWrap/>
            <w:vAlign w:val="bottom"/>
            <w:hideMark/>
          </w:tcPr>
          <w:p w14:paraId="68FFAA9E" w14:textId="77777777" w:rsidR="00A05E88" w:rsidRPr="007C7C8A" w:rsidRDefault="00A05E88" w:rsidP="00CB5AD1">
            <w:pPr>
              <w:jc w:val="right"/>
              <w:rPr>
                <w:color w:val="000000"/>
                <w:sz w:val="20"/>
                <w:szCs w:val="20"/>
              </w:rPr>
            </w:pPr>
            <w:r w:rsidRPr="007C7C8A">
              <w:rPr>
                <w:color w:val="000000"/>
                <w:sz w:val="20"/>
                <w:szCs w:val="20"/>
              </w:rPr>
              <w:t>18</w:t>
            </w:r>
          </w:p>
        </w:tc>
        <w:tc>
          <w:tcPr>
            <w:tcW w:w="4025" w:type="dxa"/>
            <w:tcBorders>
              <w:top w:val="nil"/>
              <w:left w:val="nil"/>
              <w:bottom w:val="nil"/>
              <w:right w:val="nil"/>
            </w:tcBorders>
            <w:shd w:val="clear" w:color="auto" w:fill="auto"/>
            <w:noWrap/>
            <w:vAlign w:val="bottom"/>
            <w:hideMark/>
          </w:tcPr>
          <w:p w14:paraId="33414E2F" w14:textId="77777777" w:rsidR="00A05E88" w:rsidRPr="007C7C8A" w:rsidRDefault="00A05E88" w:rsidP="00CB5AD1">
            <w:pPr>
              <w:rPr>
                <w:color w:val="000000"/>
                <w:sz w:val="20"/>
                <w:szCs w:val="20"/>
              </w:rPr>
            </w:pPr>
            <w:r w:rsidRPr="007C7C8A">
              <w:rPr>
                <w:color w:val="000000"/>
                <w:sz w:val="20"/>
                <w:szCs w:val="20"/>
              </w:rPr>
              <w:t>Early Ectoderm 2</w:t>
            </w:r>
          </w:p>
        </w:tc>
        <w:tc>
          <w:tcPr>
            <w:tcW w:w="1300" w:type="dxa"/>
            <w:tcBorders>
              <w:top w:val="nil"/>
              <w:left w:val="nil"/>
              <w:bottom w:val="nil"/>
              <w:right w:val="nil"/>
            </w:tcBorders>
            <w:shd w:val="clear" w:color="auto" w:fill="auto"/>
            <w:noWrap/>
            <w:vAlign w:val="bottom"/>
            <w:hideMark/>
          </w:tcPr>
          <w:p w14:paraId="6B61324B" w14:textId="77777777" w:rsidR="00A05E88" w:rsidRPr="007C7C8A" w:rsidRDefault="00A05E88" w:rsidP="00CB5AD1">
            <w:pPr>
              <w:jc w:val="right"/>
              <w:rPr>
                <w:color w:val="000000"/>
                <w:sz w:val="20"/>
                <w:szCs w:val="20"/>
              </w:rPr>
            </w:pPr>
            <w:r w:rsidRPr="007C7C8A">
              <w:rPr>
                <w:color w:val="000000"/>
                <w:sz w:val="20"/>
                <w:szCs w:val="20"/>
              </w:rPr>
              <w:t>2034</w:t>
            </w:r>
          </w:p>
        </w:tc>
        <w:tc>
          <w:tcPr>
            <w:tcW w:w="1300" w:type="dxa"/>
            <w:tcBorders>
              <w:top w:val="nil"/>
              <w:left w:val="nil"/>
              <w:bottom w:val="nil"/>
              <w:right w:val="nil"/>
            </w:tcBorders>
            <w:shd w:val="clear" w:color="auto" w:fill="auto"/>
            <w:noWrap/>
            <w:vAlign w:val="bottom"/>
            <w:hideMark/>
          </w:tcPr>
          <w:p w14:paraId="0AD3638E" w14:textId="77777777" w:rsidR="00A05E88" w:rsidRPr="007C7C8A" w:rsidRDefault="00A05E88" w:rsidP="00CB5AD1">
            <w:pPr>
              <w:jc w:val="right"/>
              <w:rPr>
                <w:color w:val="000000"/>
                <w:sz w:val="20"/>
                <w:szCs w:val="20"/>
              </w:rPr>
            </w:pPr>
            <w:r w:rsidRPr="007C7C8A">
              <w:rPr>
                <w:color w:val="000000"/>
                <w:sz w:val="20"/>
                <w:szCs w:val="20"/>
              </w:rPr>
              <w:t>6193</w:t>
            </w:r>
          </w:p>
        </w:tc>
        <w:tc>
          <w:tcPr>
            <w:tcW w:w="1300" w:type="dxa"/>
            <w:tcBorders>
              <w:top w:val="nil"/>
              <w:left w:val="nil"/>
              <w:bottom w:val="nil"/>
              <w:right w:val="nil"/>
            </w:tcBorders>
            <w:shd w:val="clear" w:color="auto" w:fill="auto"/>
            <w:noWrap/>
            <w:vAlign w:val="bottom"/>
            <w:hideMark/>
          </w:tcPr>
          <w:p w14:paraId="6A9EFF3F" w14:textId="77777777" w:rsidR="00A05E88" w:rsidRPr="007C7C8A" w:rsidRDefault="00A05E88" w:rsidP="00CB5AD1">
            <w:pPr>
              <w:jc w:val="right"/>
              <w:rPr>
                <w:color w:val="000000"/>
                <w:sz w:val="20"/>
                <w:szCs w:val="20"/>
              </w:rPr>
            </w:pPr>
            <w:r w:rsidRPr="007C7C8A">
              <w:rPr>
                <w:color w:val="000000"/>
                <w:sz w:val="20"/>
                <w:szCs w:val="20"/>
              </w:rPr>
              <w:t>8538</w:t>
            </w:r>
          </w:p>
        </w:tc>
      </w:tr>
      <w:tr w:rsidR="00A05E88" w:rsidRPr="007C7C8A" w14:paraId="5F17926C" w14:textId="77777777" w:rsidTr="00CB5AD1">
        <w:trPr>
          <w:trHeight w:val="260"/>
        </w:trPr>
        <w:tc>
          <w:tcPr>
            <w:tcW w:w="1300" w:type="dxa"/>
            <w:tcBorders>
              <w:top w:val="nil"/>
              <w:left w:val="nil"/>
              <w:bottom w:val="nil"/>
              <w:right w:val="nil"/>
            </w:tcBorders>
            <w:shd w:val="clear" w:color="auto" w:fill="auto"/>
            <w:noWrap/>
            <w:vAlign w:val="bottom"/>
            <w:hideMark/>
          </w:tcPr>
          <w:p w14:paraId="1FAF3832" w14:textId="77777777" w:rsidR="00A05E88" w:rsidRPr="007C7C8A" w:rsidRDefault="00A05E88" w:rsidP="00CB5AD1">
            <w:pPr>
              <w:jc w:val="right"/>
              <w:rPr>
                <w:color w:val="000000"/>
                <w:sz w:val="20"/>
                <w:szCs w:val="20"/>
              </w:rPr>
            </w:pPr>
            <w:r w:rsidRPr="007C7C8A">
              <w:rPr>
                <w:color w:val="000000"/>
                <w:sz w:val="20"/>
                <w:szCs w:val="20"/>
              </w:rPr>
              <w:t>19</w:t>
            </w:r>
          </w:p>
        </w:tc>
        <w:tc>
          <w:tcPr>
            <w:tcW w:w="4025" w:type="dxa"/>
            <w:tcBorders>
              <w:top w:val="nil"/>
              <w:left w:val="nil"/>
              <w:bottom w:val="nil"/>
              <w:right w:val="nil"/>
            </w:tcBorders>
            <w:shd w:val="clear" w:color="auto" w:fill="auto"/>
            <w:noWrap/>
            <w:vAlign w:val="bottom"/>
            <w:hideMark/>
          </w:tcPr>
          <w:p w14:paraId="200B99AD" w14:textId="77777777" w:rsidR="00A05E88" w:rsidRPr="007C7C8A" w:rsidRDefault="00A05E88" w:rsidP="00CB5AD1">
            <w:pPr>
              <w:rPr>
                <w:color w:val="000000"/>
                <w:sz w:val="20"/>
                <w:szCs w:val="20"/>
              </w:rPr>
            </w:pPr>
            <w:r w:rsidRPr="007C7C8A">
              <w:rPr>
                <w:color w:val="000000"/>
                <w:sz w:val="20"/>
                <w:szCs w:val="20"/>
              </w:rPr>
              <w:t>Early Ectoderm 3</w:t>
            </w:r>
          </w:p>
        </w:tc>
        <w:tc>
          <w:tcPr>
            <w:tcW w:w="1300" w:type="dxa"/>
            <w:tcBorders>
              <w:top w:val="nil"/>
              <w:left w:val="nil"/>
              <w:bottom w:val="nil"/>
              <w:right w:val="nil"/>
            </w:tcBorders>
            <w:shd w:val="clear" w:color="auto" w:fill="auto"/>
            <w:noWrap/>
            <w:vAlign w:val="bottom"/>
            <w:hideMark/>
          </w:tcPr>
          <w:p w14:paraId="78134E92" w14:textId="77777777" w:rsidR="00A05E88" w:rsidRPr="007C7C8A" w:rsidRDefault="00A05E88" w:rsidP="00CB5AD1">
            <w:pPr>
              <w:jc w:val="right"/>
              <w:rPr>
                <w:color w:val="000000"/>
                <w:sz w:val="20"/>
                <w:szCs w:val="20"/>
              </w:rPr>
            </w:pPr>
            <w:r w:rsidRPr="007C7C8A">
              <w:rPr>
                <w:color w:val="000000"/>
                <w:sz w:val="20"/>
                <w:szCs w:val="20"/>
              </w:rPr>
              <w:t>492</w:t>
            </w:r>
          </w:p>
        </w:tc>
        <w:tc>
          <w:tcPr>
            <w:tcW w:w="1300" w:type="dxa"/>
            <w:tcBorders>
              <w:top w:val="nil"/>
              <w:left w:val="nil"/>
              <w:bottom w:val="nil"/>
              <w:right w:val="nil"/>
            </w:tcBorders>
            <w:shd w:val="clear" w:color="auto" w:fill="auto"/>
            <w:noWrap/>
            <w:vAlign w:val="bottom"/>
            <w:hideMark/>
          </w:tcPr>
          <w:p w14:paraId="17BA373F" w14:textId="77777777" w:rsidR="00A05E88" w:rsidRPr="007C7C8A" w:rsidRDefault="00A05E88" w:rsidP="00CB5AD1">
            <w:pPr>
              <w:jc w:val="right"/>
              <w:rPr>
                <w:color w:val="000000"/>
                <w:sz w:val="20"/>
                <w:szCs w:val="20"/>
              </w:rPr>
            </w:pPr>
            <w:r w:rsidRPr="007C7C8A">
              <w:rPr>
                <w:color w:val="000000"/>
                <w:sz w:val="20"/>
                <w:szCs w:val="20"/>
              </w:rPr>
              <w:t>2470</w:t>
            </w:r>
          </w:p>
        </w:tc>
        <w:tc>
          <w:tcPr>
            <w:tcW w:w="1300" w:type="dxa"/>
            <w:tcBorders>
              <w:top w:val="nil"/>
              <w:left w:val="nil"/>
              <w:bottom w:val="nil"/>
              <w:right w:val="nil"/>
            </w:tcBorders>
            <w:shd w:val="clear" w:color="auto" w:fill="auto"/>
            <w:noWrap/>
            <w:vAlign w:val="bottom"/>
            <w:hideMark/>
          </w:tcPr>
          <w:p w14:paraId="5DE61745" w14:textId="77777777" w:rsidR="00A05E88" w:rsidRPr="007C7C8A" w:rsidRDefault="00A05E88" w:rsidP="00CB5AD1">
            <w:pPr>
              <w:jc w:val="right"/>
              <w:rPr>
                <w:color w:val="000000"/>
                <w:sz w:val="20"/>
                <w:szCs w:val="20"/>
              </w:rPr>
            </w:pPr>
            <w:r w:rsidRPr="007C7C8A">
              <w:rPr>
                <w:color w:val="000000"/>
                <w:sz w:val="20"/>
                <w:szCs w:val="20"/>
              </w:rPr>
              <w:t>571</w:t>
            </w:r>
          </w:p>
        </w:tc>
      </w:tr>
      <w:tr w:rsidR="00A05E88" w:rsidRPr="007C7C8A" w14:paraId="7A617F56" w14:textId="77777777" w:rsidTr="00CB5AD1">
        <w:trPr>
          <w:trHeight w:val="260"/>
        </w:trPr>
        <w:tc>
          <w:tcPr>
            <w:tcW w:w="1300" w:type="dxa"/>
            <w:tcBorders>
              <w:top w:val="nil"/>
              <w:left w:val="nil"/>
              <w:bottom w:val="nil"/>
              <w:right w:val="nil"/>
            </w:tcBorders>
            <w:shd w:val="clear" w:color="auto" w:fill="auto"/>
            <w:noWrap/>
            <w:vAlign w:val="bottom"/>
            <w:hideMark/>
          </w:tcPr>
          <w:p w14:paraId="265929B4" w14:textId="77777777" w:rsidR="00A05E88" w:rsidRPr="007C7C8A" w:rsidRDefault="00A05E88" w:rsidP="00CB5AD1">
            <w:pPr>
              <w:jc w:val="right"/>
              <w:rPr>
                <w:color w:val="000000"/>
                <w:sz w:val="20"/>
                <w:szCs w:val="20"/>
              </w:rPr>
            </w:pPr>
            <w:r w:rsidRPr="007C7C8A">
              <w:rPr>
                <w:color w:val="000000"/>
                <w:sz w:val="20"/>
                <w:szCs w:val="20"/>
              </w:rPr>
              <w:t>20</w:t>
            </w:r>
          </w:p>
        </w:tc>
        <w:tc>
          <w:tcPr>
            <w:tcW w:w="4025" w:type="dxa"/>
            <w:tcBorders>
              <w:top w:val="nil"/>
              <w:left w:val="nil"/>
              <w:bottom w:val="nil"/>
              <w:right w:val="nil"/>
            </w:tcBorders>
            <w:shd w:val="clear" w:color="auto" w:fill="auto"/>
            <w:noWrap/>
            <w:vAlign w:val="bottom"/>
            <w:hideMark/>
          </w:tcPr>
          <w:p w14:paraId="45A1AA85" w14:textId="77777777" w:rsidR="00A05E88" w:rsidRPr="007C7C8A" w:rsidRDefault="00A05E88" w:rsidP="00CB5AD1">
            <w:pPr>
              <w:rPr>
                <w:color w:val="000000"/>
                <w:sz w:val="20"/>
                <w:szCs w:val="20"/>
              </w:rPr>
            </w:pPr>
            <w:r w:rsidRPr="007C7C8A">
              <w:rPr>
                <w:color w:val="000000"/>
                <w:sz w:val="20"/>
                <w:szCs w:val="20"/>
              </w:rPr>
              <w:t>Early Ectoderm 4</w:t>
            </w:r>
          </w:p>
        </w:tc>
        <w:tc>
          <w:tcPr>
            <w:tcW w:w="1300" w:type="dxa"/>
            <w:tcBorders>
              <w:top w:val="nil"/>
              <w:left w:val="nil"/>
              <w:bottom w:val="nil"/>
              <w:right w:val="nil"/>
            </w:tcBorders>
            <w:shd w:val="clear" w:color="auto" w:fill="auto"/>
            <w:noWrap/>
            <w:vAlign w:val="bottom"/>
            <w:hideMark/>
          </w:tcPr>
          <w:p w14:paraId="661778C5" w14:textId="77777777" w:rsidR="00A05E88" w:rsidRPr="007C7C8A" w:rsidRDefault="00A05E88" w:rsidP="00CB5AD1">
            <w:pPr>
              <w:jc w:val="right"/>
              <w:rPr>
                <w:color w:val="000000"/>
                <w:sz w:val="20"/>
                <w:szCs w:val="20"/>
              </w:rPr>
            </w:pPr>
            <w:r w:rsidRPr="007C7C8A">
              <w:rPr>
                <w:color w:val="000000"/>
                <w:sz w:val="20"/>
                <w:szCs w:val="20"/>
              </w:rPr>
              <w:t>0</w:t>
            </w:r>
          </w:p>
        </w:tc>
        <w:tc>
          <w:tcPr>
            <w:tcW w:w="1300" w:type="dxa"/>
            <w:tcBorders>
              <w:top w:val="nil"/>
              <w:left w:val="nil"/>
              <w:bottom w:val="nil"/>
              <w:right w:val="nil"/>
            </w:tcBorders>
            <w:shd w:val="clear" w:color="auto" w:fill="auto"/>
            <w:noWrap/>
            <w:vAlign w:val="bottom"/>
            <w:hideMark/>
          </w:tcPr>
          <w:p w14:paraId="2D811035" w14:textId="77777777" w:rsidR="00A05E88" w:rsidRPr="007C7C8A" w:rsidRDefault="00A05E88" w:rsidP="00CB5AD1">
            <w:pPr>
              <w:jc w:val="right"/>
              <w:rPr>
                <w:color w:val="000000"/>
                <w:sz w:val="20"/>
                <w:szCs w:val="20"/>
              </w:rPr>
            </w:pPr>
            <w:r w:rsidRPr="007C7C8A">
              <w:rPr>
                <w:color w:val="000000"/>
                <w:sz w:val="20"/>
                <w:szCs w:val="20"/>
              </w:rPr>
              <w:t>413</w:t>
            </w:r>
          </w:p>
        </w:tc>
        <w:tc>
          <w:tcPr>
            <w:tcW w:w="1300" w:type="dxa"/>
            <w:tcBorders>
              <w:top w:val="nil"/>
              <w:left w:val="nil"/>
              <w:bottom w:val="nil"/>
              <w:right w:val="nil"/>
            </w:tcBorders>
            <w:shd w:val="clear" w:color="auto" w:fill="auto"/>
            <w:noWrap/>
            <w:vAlign w:val="bottom"/>
            <w:hideMark/>
          </w:tcPr>
          <w:p w14:paraId="4B5797A5" w14:textId="77777777" w:rsidR="00A05E88" w:rsidRPr="007C7C8A" w:rsidRDefault="00A05E88" w:rsidP="00CB5AD1">
            <w:pPr>
              <w:jc w:val="right"/>
              <w:rPr>
                <w:color w:val="000000"/>
                <w:sz w:val="20"/>
                <w:szCs w:val="20"/>
              </w:rPr>
            </w:pPr>
            <w:r w:rsidRPr="007C7C8A">
              <w:rPr>
                <w:color w:val="000000"/>
                <w:sz w:val="20"/>
                <w:szCs w:val="20"/>
              </w:rPr>
              <w:t>712</w:t>
            </w:r>
          </w:p>
        </w:tc>
      </w:tr>
      <w:tr w:rsidR="00A05E88" w:rsidRPr="007C7C8A" w14:paraId="7ECC1347" w14:textId="77777777" w:rsidTr="00CB5AD1">
        <w:trPr>
          <w:trHeight w:val="260"/>
        </w:trPr>
        <w:tc>
          <w:tcPr>
            <w:tcW w:w="1300" w:type="dxa"/>
            <w:tcBorders>
              <w:top w:val="nil"/>
              <w:left w:val="nil"/>
              <w:bottom w:val="nil"/>
              <w:right w:val="nil"/>
            </w:tcBorders>
            <w:shd w:val="clear" w:color="auto" w:fill="auto"/>
            <w:noWrap/>
            <w:vAlign w:val="bottom"/>
            <w:hideMark/>
          </w:tcPr>
          <w:p w14:paraId="095F03C0" w14:textId="77777777" w:rsidR="00A05E88" w:rsidRPr="007C7C8A" w:rsidRDefault="00A05E88" w:rsidP="00CB5AD1">
            <w:pPr>
              <w:jc w:val="right"/>
              <w:rPr>
                <w:color w:val="000000"/>
                <w:sz w:val="20"/>
                <w:szCs w:val="20"/>
              </w:rPr>
            </w:pPr>
            <w:r w:rsidRPr="007C7C8A">
              <w:rPr>
                <w:color w:val="000000"/>
                <w:sz w:val="20"/>
                <w:szCs w:val="20"/>
              </w:rPr>
              <w:t>21</w:t>
            </w:r>
          </w:p>
        </w:tc>
        <w:tc>
          <w:tcPr>
            <w:tcW w:w="4025" w:type="dxa"/>
            <w:tcBorders>
              <w:top w:val="nil"/>
              <w:left w:val="nil"/>
              <w:bottom w:val="nil"/>
              <w:right w:val="nil"/>
            </w:tcBorders>
            <w:shd w:val="clear" w:color="auto" w:fill="auto"/>
            <w:noWrap/>
            <w:vAlign w:val="bottom"/>
            <w:hideMark/>
          </w:tcPr>
          <w:p w14:paraId="1D1F99D2" w14:textId="77777777" w:rsidR="00A05E88" w:rsidRPr="007C7C8A" w:rsidRDefault="00A05E88" w:rsidP="00CB5AD1">
            <w:pPr>
              <w:rPr>
                <w:color w:val="000000"/>
                <w:sz w:val="20"/>
                <w:szCs w:val="20"/>
              </w:rPr>
            </w:pPr>
            <w:r w:rsidRPr="007C7C8A">
              <w:rPr>
                <w:color w:val="000000"/>
                <w:sz w:val="20"/>
                <w:szCs w:val="20"/>
              </w:rPr>
              <w:t>Early Endoderm 1</w:t>
            </w:r>
          </w:p>
        </w:tc>
        <w:tc>
          <w:tcPr>
            <w:tcW w:w="1300" w:type="dxa"/>
            <w:tcBorders>
              <w:top w:val="nil"/>
              <w:left w:val="nil"/>
              <w:bottom w:val="nil"/>
              <w:right w:val="nil"/>
            </w:tcBorders>
            <w:shd w:val="clear" w:color="auto" w:fill="auto"/>
            <w:noWrap/>
            <w:vAlign w:val="bottom"/>
            <w:hideMark/>
          </w:tcPr>
          <w:p w14:paraId="605CC230" w14:textId="77777777" w:rsidR="00A05E88" w:rsidRPr="007C7C8A" w:rsidRDefault="00A05E88" w:rsidP="00CB5AD1">
            <w:pPr>
              <w:jc w:val="right"/>
              <w:rPr>
                <w:color w:val="000000"/>
                <w:sz w:val="20"/>
                <w:szCs w:val="20"/>
              </w:rPr>
            </w:pPr>
            <w:r w:rsidRPr="007C7C8A">
              <w:rPr>
                <w:color w:val="000000"/>
                <w:sz w:val="20"/>
                <w:szCs w:val="20"/>
              </w:rPr>
              <w:t>433</w:t>
            </w:r>
          </w:p>
        </w:tc>
        <w:tc>
          <w:tcPr>
            <w:tcW w:w="1300" w:type="dxa"/>
            <w:tcBorders>
              <w:top w:val="nil"/>
              <w:left w:val="nil"/>
              <w:bottom w:val="nil"/>
              <w:right w:val="nil"/>
            </w:tcBorders>
            <w:shd w:val="clear" w:color="auto" w:fill="auto"/>
            <w:noWrap/>
            <w:vAlign w:val="bottom"/>
            <w:hideMark/>
          </w:tcPr>
          <w:p w14:paraId="61928E6B" w14:textId="77777777" w:rsidR="00A05E88" w:rsidRPr="007C7C8A" w:rsidRDefault="00A05E88" w:rsidP="00CB5AD1">
            <w:pPr>
              <w:jc w:val="right"/>
              <w:rPr>
                <w:color w:val="000000"/>
                <w:sz w:val="20"/>
                <w:szCs w:val="20"/>
              </w:rPr>
            </w:pPr>
            <w:r w:rsidRPr="007C7C8A">
              <w:rPr>
                <w:color w:val="000000"/>
                <w:sz w:val="20"/>
                <w:szCs w:val="20"/>
              </w:rPr>
              <w:t>4791</w:t>
            </w:r>
          </w:p>
        </w:tc>
        <w:tc>
          <w:tcPr>
            <w:tcW w:w="1300" w:type="dxa"/>
            <w:tcBorders>
              <w:top w:val="nil"/>
              <w:left w:val="nil"/>
              <w:bottom w:val="nil"/>
              <w:right w:val="nil"/>
            </w:tcBorders>
            <w:shd w:val="clear" w:color="auto" w:fill="auto"/>
            <w:noWrap/>
            <w:vAlign w:val="bottom"/>
            <w:hideMark/>
          </w:tcPr>
          <w:p w14:paraId="4E6E76B0" w14:textId="77777777" w:rsidR="00A05E88" w:rsidRPr="007C7C8A" w:rsidRDefault="00A05E88" w:rsidP="00CB5AD1">
            <w:pPr>
              <w:jc w:val="right"/>
              <w:rPr>
                <w:color w:val="000000"/>
                <w:sz w:val="20"/>
                <w:szCs w:val="20"/>
              </w:rPr>
            </w:pPr>
            <w:r w:rsidRPr="007C7C8A">
              <w:rPr>
                <w:color w:val="000000"/>
                <w:sz w:val="20"/>
                <w:szCs w:val="20"/>
              </w:rPr>
              <w:t>5589</w:t>
            </w:r>
          </w:p>
        </w:tc>
      </w:tr>
      <w:tr w:rsidR="00A05E88" w:rsidRPr="007C7C8A" w14:paraId="0727005B" w14:textId="77777777" w:rsidTr="00CB5AD1">
        <w:trPr>
          <w:trHeight w:val="260"/>
        </w:trPr>
        <w:tc>
          <w:tcPr>
            <w:tcW w:w="1300" w:type="dxa"/>
            <w:tcBorders>
              <w:top w:val="nil"/>
              <w:left w:val="nil"/>
              <w:bottom w:val="nil"/>
              <w:right w:val="nil"/>
            </w:tcBorders>
            <w:shd w:val="clear" w:color="auto" w:fill="auto"/>
            <w:noWrap/>
            <w:vAlign w:val="bottom"/>
            <w:hideMark/>
          </w:tcPr>
          <w:p w14:paraId="760C86B9" w14:textId="77777777" w:rsidR="00A05E88" w:rsidRPr="007C7C8A" w:rsidRDefault="00A05E88" w:rsidP="00CB5AD1">
            <w:pPr>
              <w:jc w:val="right"/>
              <w:rPr>
                <w:color w:val="000000"/>
                <w:sz w:val="20"/>
                <w:szCs w:val="20"/>
              </w:rPr>
            </w:pPr>
            <w:r w:rsidRPr="007C7C8A">
              <w:rPr>
                <w:color w:val="000000"/>
                <w:sz w:val="20"/>
                <w:szCs w:val="20"/>
              </w:rPr>
              <w:t>22</w:t>
            </w:r>
          </w:p>
        </w:tc>
        <w:tc>
          <w:tcPr>
            <w:tcW w:w="4025" w:type="dxa"/>
            <w:tcBorders>
              <w:top w:val="nil"/>
              <w:left w:val="nil"/>
              <w:bottom w:val="nil"/>
              <w:right w:val="nil"/>
            </w:tcBorders>
            <w:shd w:val="clear" w:color="auto" w:fill="auto"/>
            <w:noWrap/>
            <w:vAlign w:val="bottom"/>
            <w:hideMark/>
          </w:tcPr>
          <w:p w14:paraId="599951D4" w14:textId="77777777" w:rsidR="00A05E88" w:rsidRPr="007C7C8A" w:rsidRDefault="00A05E88" w:rsidP="00CB5AD1">
            <w:pPr>
              <w:rPr>
                <w:color w:val="000000"/>
                <w:sz w:val="20"/>
                <w:szCs w:val="20"/>
              </w:rPr>
            </w:pPr>
            <w:r w:rsidRPr="007C7C8A">
              <w:rPr>
                <w:color w:val="000000"/>
                <w:sz w:val="20"/>
                <w:szCs w:val="20"/>
              </w:rPr>
              <w:t>Early Mesoderm 1</w:t>
            </w:r>
          </w:p>
        </w:tc>
        <w:tc>
          <w:tcPr>
            <w:tcW w:w="1300" w:type="dxa"/>
            <w:tcBorders>
              <w:top w:val="nil"/>
              <w:left w:val="nil"/>
              <w:bottom w:val="nil"/>
              <w:right w:val="nil"/>
            </w:tcBorders>
            <w:shd w:val="clear" w:color="auto" w:fill="auto"/>
            <w:noWrap/>
            <w:vAlign w:val="bottom"/>
            <w:hideMark/>
          </w:tcPr>
          <w:p w14:paraId="69E51E23" w14:textId="77777777" w:rsidR="00A05E88" w:rsidRPr="007C7C8A" w:rsidRDefault="00A05E88" w:rsidP="00CB5AD1">
            <w:pPr>
              <w:jc w:val="right"/>
              <w:rPr>
                <w:color w:val="000000"/>
                <w:sz w:val="20"/>
                <w:szCs w:val="20"/>
              </w:rPr>
            </w:pPr>
            <w:r w:rsidRPr="007C7C8A">
              <w:rPr>
                <w:color w:val="000000"/>
                <w:sz w:val="20"/>
                <w:szCs w:val="20"/>
              </w:rPr>
              <w:t>89</w:t>
            </w:r>
          </w:p>
        </w:tc>
        <w:tc>
          <w:tcPr>
            <w:tcW w:w="1300" w:type="dxa"/>
            <w:tcBorders>
              <w:top w:val="nil"/>
              <w:left w:val="nil"/>
              <w:bottom w:val="nil"/>
              <w:right w:val="nil"/>
            </w:tcBorders>
            <w:shd w:val="clear" w:color="auto" w:fill="auto"/>
            <w:noWrap/>
            <w:vAlign w:val="bottom"/>
            <w:hideMark/>
          </w:tcPr>
          <w:p w14:paraId="15C202AE" w14:textId="77777777" w:rsidR="00A05E88" w:rsidRPr="007C7C8A" w:rsidRDefault="00A05E88" w:rsidP="00CB5AD1">
            <w:pPr>
              <w:jc w:val="right"/>
              <w:rPr>
                <w:color w:val="000000"/>
                <w:sz w:val="20"/>
                <w:szCs w:val="20"/>
              </w:rPr>
            </w:pPr>
            <w:r w:rsidRPr="007C7C8A">
              <w:rPr>
                <w:color w:val="000000"/>
                <w:sz w:val="20"/>
                <w:szCs w:val="20"/>
              </w:rPr>
              <w:t>625</w:t>
            </w:r>
          </w:p>
        </w:tc>
        <w:tc>
          <w:tcPr>
            <w:tcW w:w="1300" w:type="dxa"/>
            <w:tcBorders>
              <w:top w:val="nil"/>
              <w:left w:val="nil"/>
              <w:bottom w:val="nil"/>
              <w:right w:val="nil"/>
            </w:tcBorders>
            <w:shd w:val="clear" w:color="auto" w:fill="auto"/>
            <w:noWrap/>
            <w:vAlign w:val="bottom"/>
            <w:hideMark/>
          </w:tcPr>
          <w:p w14:paraId="4EED7825" w14:textId="77777777" w:rsidR="00A05E88" w:rsidRPr="007C7C8A" w:rsidRDefault="00A05E88" w:rsidP="00CB5AD1">
            <w:pPr>
              <w:jc w:val="right"/>
              <w:rPr>
                <w:color w:val="000000"/>
                <w:sz w:val="20"/>
                <w:szCs w:val="20"/>
              </w:rPr>
            </w:pPr>
            <w:r w:rsidRPr="007C7C8A">
              <w:rPr>
                <w:color w:val="000000"/>
                <w:sz w:val="20"/>
                <w:szCs w:val="20"/>
              </w:rPr>
              <w:t>2887</w:t>
            </w:r>
          </w:p>
        </w:tc>
      </w:tr>
      <w:tr w:rsidR="00A05E88" w:rsidRPr="007C7C8A" w14:paraId="3FBFAB04" w14:textId="77777777" w:rsidTr="00CB5AD1">
        <w:trPr>
          <w:trHeight w:val="260"/>
        </w:trPr>
        <w:tc>
          <w:tcPr>
            <w:tcW w:w="1300" w:type="dxa"/>
            <w:tcBorders>
              <w:top w:val="nil"/>
              <w:left w:val="nil"/>
              <w:bottom w:val="nil"/>
              <w:right w:val="nil"/>
            </w:tcBorders>
            <w:shd w:val="clear" w:color="auto" w:fill="auto"/>
            <w:noWrap/>
            <w:vAlign w:val="bottom"/>
            <w:hideMark/>
          </w:tcPr>
          <w:p w14:paraId="7E455F86" w14:textId="77777777" w:rsidR="00A05E88" w:rsidRPr="007C7C8A" w:rsidRDefault="00A05E88" w:rsidP="00CB5AD1">
            <w:pPr>
              <w:jc w:val="right"/>
              <w:rPr>
                <w:color w:val="000000"/>
                <w:sz w:val="20"/>
                <w:szCs w:val="20"/>
              </w:rPr>
            </w:pPr>
            <w:r w:rsidRPr="007C7C8A">
              <w:rPr>
                <w:color w:val="000000"/>
                <w:sz w:val="20"/>
                <w:szCs w:val="20"/>
              </w:rPr>
              <w:t>23</w:t>
            </w:r>
          </w:p>
        </w:tc>
        <w:tc>
          <w:tcPr>
            <w:tcW w:w="4025" w:type="dxa"/>
            <w:tcBorders>
              <w:top w:val="nil"/>
              <w:left w:val="nil"/>
              <w:bottom w:val="nil"/>
              <w:right w:val="nil"/>
            </w:tcBorders>
            <w:shd w:val="clear" w:color="auto" w:fill="auto"/>
            <w:noWrap/>
            <w:vAlign w:val="bottom"/>
            <w:hideMark/>
          </w:tcPr>
          <w:p w14:paraId="466E87EC" w14:textId="77777777" w:rsidR="00A05E88" w:rsidRPr="007C7C8A" w:rsidRDefault="00A05E88" w:rsidP="00CB5AD1">
            <w:pPr>
              <w:rPr>
                <w:color w:val="000000"/>
                <w:sz w:val="20"/>
                <w:szCs w:val="20"/>
              </w:rPr>
            </w:pPr>
            <w:r w:rsidRPr="007C7C8A">
              <w:rPr>
                <w:color w:val="000000"/>
                <w:sz w:val="20"/>
                <w:szCs w:val="20"/>
              </w:rPr>
              <w:t>Epicardial fat cells</w:t>
            </w:r>
          </w:p>
        </w:tc>
        <w:tc>
          <w:tcPr>
            <w:tcW w:w="1300" w:type="dxa"/>
            <w:tcBorders>
              <w:top w:val="nil"/>
              <w:left w:val="nil"/>
              <w:bottom w:val="nil"/>
              <w:right w:val="nil"/>
            </w:tcBorders>
            <w:shd w:val="clear" w:color="auto" w:fill="auto"/>
            <w:noWrap/>
            <w:vAlign w:val="bottom"/>
            <w:hideMark/>
          </w:tcPr>
          <w:p w14:paraId="19614679" w14:textId="77777777" w:rsidR="00A05E88" w:rsidRPr="007C7C8A" w:rsidRDefault="00A05E88" w:rsidP="00CB5AD1">
            <w:pPr>
              <w:jc w:val="right"/>
              <w:rPr>
                <w:color w:val="000000"/>
                <w:sz w:val="20"/>
                <w:szCs w:val="20"/>
              </w:rPr>
            </w:pPr>
            <w:r w:rsidRPr="007C7C8A">
              <w:rPr>
                <w:color w:val="000000"/>
                <w:sz w:val="20"/>
                <w:szCs w:val="20"/>
              </w:rPr>
              <w:t>515</w:t>
            </w:r>
          </w:p>
        </w:tc>
        <w:tc>
          <w:tcPr>
            <w:tcW w:w="1300" w:type="dxa"/>
            <w:tcBorders>
              <w:top w:val="nil"/>
              <w:left w:val="nil"/>
              <w:bottom w:val="nil"/>
              <w:right w:val="nil"/>
            </w:tcBorders>
            <w:shd w:val="clear" w:color="auto" w:fill="auto"/>
            <w:noWrap/>
            <w:vAlign w:val="bottom"/>
            <w:hideMark/>
          </w:tcPr>
          <w:p w14:paraId="43D94C59" w14:textId="77777777" w:rsidR="00A05E88" w:rsidRPr="007C7C8A" w:rsidRDefault="00A05E88" w:rsidP="00CB5AD1">
            <w:pPr>
              <w:jc w:val="right"/>
              <w:rPr>
                <w:color w:val="000000"/>
                <w:sz w:val="20"/>
                <w:szCs w:val="20"/>
              </w:rPr>
            </w:pPr>
            <w:r w:rsidRPr="007C7C8A">
              <w:rPr>
                <w:color w:val="000000"/>
                <w:sz w:val="20"/>
                <w:szCs w:val="20"/>
              </w:rPr>
              <w:t>2232</w:t>
            </w:r>
          </w:p>
        </w:tc>
        <w:tc>
          <w:tcPr>
            <w:tcW w:w="1300" w:type="dxa"/>
            <w:tcBorders>
              <w:top w:val="nil"/>
              <w:left w:val="nil"/>
              <w:bottom w:val="nil"/>
              <w:right w:val="nil"/>
            </w:tcBorders>
            <w:shd w:val="clear" w:color="auto" w:fill="auto"/>
            <w:noWrap/>
            <w:vAlign w:val="bottom"/>
            <w:hideMark/>
          </w:tcPr>
          <w:p w14:paraId="0252DB9C" w14:textId="77777777" w:rsidR="00A05E88" w:rsidRPr="007C7C8A" w:rsidRDefault="00A05E88" w:rsidP="00CB5AD1">
            <w:pPr>
              <w:jc w:val="right"/>
              <w:rPr>
                <w:color w:val="000000"/>
                <w:sz w:val="20"/>
                <w:szCs w:val="20"/>
              </w:rPr>
            </w:pPr>
            <w:r w:rsidRPr="007C7C8A">
              <w:rPr>
                <w:color w:val="000000"/>
                <w:sz w:val="20"/>
                <w:szCs w:val="20"/>
              </w:rPr>
              <w:t>5355</w:t>
            </w:r>
          </w:p>
        </w:tc>
      </w:tr>
      <w:tr w:rsidR="00A05E88" w:rsidRPr="007C7C8A" w14:paraId="133BED76" w14:textId="77777777" w:rsidTr="00CB5AD1">
        <w:trPr>
          <w:trHeight w:val="260"/>
        </w:trPr>
        <w:tc>
          <w:tcPr>
            <w:tcW w:w="1300" w:type="dxa"/>
            <w:tcBorders>
              <w:top w:val="nil"/>
              <w:left w:val="nil"/>
              <w:bottom w:val="nil"/>
              <w:right w:val="nil"/>
            </w:tcBorders>
            <w:shd w:val="clear" w:color="auto" w:fill="auto"/>
            <w:noWrap/>
            <w:vAlign w:val="bottom"/>
            <w:hideMark/>
          </w:tcPr>
          <w:p w14:paraId="37108CE7" w14:textId="77777777" w:rsidR="00A05E88" w:rsidRPr="007C7C8A" w:rsidRDefault="00A05E88" w:rsidP="00CB5AD1">
            <w:pPr>
              <w:jc w:val="right"/>
              <w:rPr>
                <w:color w:val="000000"/>
                <w:sz w:val="20"/>
                <w:szCs w:val="20"/>
              </w:rPr>
            </w:pPr>
            <w:r w:rsidRPr="007C7C8A">
              <w:rPr>
                <w:color w:val="000000"/>
                <w:sz w:val="20"/>
                <w:szCs w:val="20"/>
              </w:rPr>
              <w:t>24</w:t>
            </w:r>
          </w:p>
        </w:tc>
        <w:tc>
          <w:tcPr>
            <w:tcW w:w="4025" w:type="dxa"/>
            <w:tcBorders>
              <w:top w:val="nil"/>
              <w:left w:val="nil"/>
              <w:bottom w:val="nil"/>
              <w:right w:val="nil"/>
            </w:tcBorders>
            <w:shd w:val="clear" w:color="auto" w:fill="auto"/>
            <w:noWrap/>
            <w:vAlign w:val="bottom"/>
            <w:hideMark/>
          </w:tcPr>
          <w:p w14:paraId="10FA393C" w14:textId="77777777" w:rsidR="00A05E88" w:rsidRPr="007C7C8A" w:rsidRDefault="00A05E88" w:rsidP="00CB5AD1">
            <w:pPr>
              <w:rPr>
                <w:color w:val="000000"/>
                <w:sz w:val="20"/>
                <w:szCs w:val="20"/>
              </w:rPr>
            </w:pPr>
            <w:r w:rsidRPr="007C7C8A">
              <w:rPr>
                <w:color w:val="000000"/>
                <w:sz w:val="20"/>
                <w:szCs w:val="20"/>
              </w:rPr>
              <w:t>Erythroblasts</w:t>
            </w:r>
          </w:p>
        </w:tc>
        <w:tc>
          <w:tcPr>
            <w:tcW w:w="1300" w:type="dxa"/>
            <w:tcBorders>
              <w:top w:val="nil"/>
              <w:left w:val="nil"/>
              <w:bottom w:val="nil"/>
              <w:right w:val="nil"/>
            </w:tcBorders>
            <w:shd w:val="clear" w:color="auto" w:fill="auto"/>
            <w:noWrap/>
            <w:vAlign w:val="bottom"/>
            <w:hideMark/>
          </w:tcPr>
          <w:p w14:paraId="6A7278ED" w14:textId="77777777" w:rsidR="00A05E88" w:rsidRPr="007C7C8A" w:rsidRDefault="00A05E88" w:rsidP="00CB5AD1">
            <w:pPr>
              <w:jc w:val="right"/>
              <w:rPr>
                <w:color w:val="000000"/>
                <w:sz w:val="20"/>
                <w:szCs w:val="20"/>
              </w:rPr>
            </w:pPr>
            <w:r w:rsidRPr="007C7C8A">
              <w:rPr>
                <w:color w:val="000000"/>
                <w:sz w:val="20"/>
                <w:szCs w:val="20"/>
              </w:rPr>
              <w:t>656</w:t>
            </w:r>
          </w:p>
        </w:tc>
        <w:tc>
          <w:tcPr>
            <w:tcW w:w="1300" w:type="dxa"/>
            <w:tcBorders>
              <w:top w:val="nil"/>
              <w:left w:val="nil"/>
              <w:bottom w:val="nil"/>
              <w:right w:val="nil"/>
            </w:tcBorders>
            <w:shd w:val="clear" w:color="auto" w:fill="auto"/>
            <w:noWrap/>
            <w:vAlign w:val="bottom"/>
            <w:hideMark/>
          </w:tcPr>
          <w:p w14:paraId="44961CE6" w14:textId="77777777" w:rsidR="00A05E88" w:rsidRPr="007C7C8A" w:rsidRDefault="00A05E88" w:rsidP="00CB5AD1">
            <w:pPr>
              <w:jc w:val="right"/>
              <w:rPr>
                <w:color w:val="000000"/>
                <w:sz w:val="20"/>
                <w:szCs w:val="20"/>
              </w:rPr>
            </w:pPr>
            <w:r w:rsidRPr="007C7C8A">
              <w:rPr>
                <w:color w:val="000000"/>
                <w:sz w:val="20"/>
                <w:szCs w:val="20"/>
              </w:rPr>
              <w:t>4622</w:t>
            </w:r>
          </w:p>
        </w:tc>
        <w:tc>
          <w:tcPr>
            <w:tcW w:w="1300" w:type="dxa"/>
            <w:tcBorders>
              <w:top w:val="nil"/>
              <w:left w:val="nil"/>
              <w:bottom w:val="nil"/>
              <w:right w:val="nil"/>
            </w:tcBorders>
            <w:shd w:val="clear" w:color="auto" w:fill="auto"/>
            <w:noWrap/>
            <w:vAlign w:val="bottom"/>
            <w:hideMark/>
          </w:tcPr>
          <w:p w14:paraId="4DDF869C" w14:textId="77777777" w:rsidR="00A05E88" w:rsidRPr="007C7C8A" w:rsidRDefault="00A05E88" w:rsidP="00CB5AD1">
            <w:pPr>
              <w:jc w:val="right"/>
              <w:rPr>
                <w:color w:val="000000"/>
                <w:sz w:val="20"/>
                <w:szCs w:val="20"/>
              </w:rPr>
            </w:pPr>
            <w:r w:rsidRPr="007C7C8A">
              <w:rPr>
                <w:color w:val="000000"/>
                <w:sz w:val="20"/>
                <w:szCs w:val="20"/>
              </w:rPr>
              <w:t>167</w:t>
            </w:r>
          </w:p>
        </w:tc>
      </w:tr>
      <w:tr w:rsidR="00A05E88" w:rsidRPr="007C7C8A" w14:paraId="284C0770" w14:textId="77777777" w:rsidTr="00CB5AD1">
        <w:trPr>
          <w:trHeight w:val="260"/>
        </w:trPr>
        <w:tc>
          <w:tcPr>
            <w:tcW w:w="1300" w:type="dxa"/>
            <w:tcBorders>
              <w:top w:val="nil"/>
              <w:left w:val="nil"/>
              <w:bottom w:val="nil"/>
              <w:right w:val="nil"/>
            </w:tcBorders>
            <w:shd w:val="clear" w:color="auto" w:fill="auto"/>
            <w:noWrap/>
            <w:vAlign w:val="bottom"/>
            <w:hideMark/>
          </w:tcPr>
          <w:p w14:paraId="7D1172B9" w14:textId="77777777" w:rsidR="00A05E88" w:rsidRPr="007C7C8A" w:rsidRDefault="00A05E88" w:rsidP="00CB5AD1">
            <w:pPr>
              <w:jc w:val="right"/>
              <w:rPr>
                <w:color w:val="000000"/>
                <w:sz w:val="20"/>
                <w:szCs w:val="20"/>
              </w:rPr>
            </w:pPr>
            <w:r w:rsidRPr="007C7C8A">
              <w:rPr>
                <w:color w:val="000000"/>
                <w:sz w:val="20"/>
                <w:szCs w:val="20"/>
              </w:rPr>
              <w:t>25</w:t>
            </w:r>
          </w:p>
        </w:tc>
        <w:tc>
          <w:tcPr>
            <w:tcW w:w="4025" w:type="dxa"/>
            <w:tcBorders>
              <w:top w:val="nil"/>
              <w:left w:val="nil"/>
              <w:bottom w:val="nil"/>
              <w:right w:val="nil"/>
            </w:tcBorders>
            <w:shd w:val="clear" w:color="auto" w:fill="auto"/>
            <w:noWrap/>
            <w:vAlign w:val="bottom"/>
            <w:hideMark/>
          </w:tcPr>
          <w:p w14:paraId="216B1F84" w14:textId="77777777" w:rsidR="00A05E88" w:rsidRPr="007C7C8A" w:rsidRDefault="00A05E88" w:rsidP="00CB5AD1">
            <w:pPr>
              <w:rPr>
                <w:color w:val="000000"/>
                <w:sz w:val="20"/>
                <w:szCs w:val="20"/>
              </w:rPr>
            </w:pPr>
            <w:proofErr w:type="spellStart"/>
            <w:r w:rsidRPr="007C7C8A">
              <w:rPr>
                <w:color w:val="000000"/>
                <w:sz w:val="20"/>
                <w:szCs w:val="20"/>
              </w:rPr>
              <w:t>Extravillous</w:t>
            </w:r>
            <w:proofErr w:type="spellEnd"/>
            <w:r w:rsidRPr="007C7C8A">
              <w:rPr>
                <w:color w:val="000000"/>
                <w:sz w:val="20"/>
                <w:szCs w:val="20"/>
              </w:rPr>
              <w:t xml:space="preserve"> trophoblasts</w:t>
            </w:r>
          </w:p>
        </w:tc>
        <w:tc>
          <w:tcPr>
            <w:tcW w:w="1300" w:type="dxa"/>
            <w:tcBorders>
              <w:top w:val="nil"/>
              <w:left w:val="nil"/>
              <w:bottom w:val="nil"/>
              <w:right w:val="nil"/>
            </w:tcBorders>
            <w:shd w:val="clear" w:color="auto" w:fill="auto"/>
            <w:noWrap/>
            <w:vAlign w:val="bottom"/>
            <w:hideMark/>
          </w:tcPr>
          <w:p w14:paraId="25A4CB9E" w14:textId="77777777" w:rsidR="00A05E88" w:rsidRPr="007C7C8A" w:rsidRDefault="00A05E88" w:rsidP="00CB5AD1">
            <w:pPr>
              <w:jc w:val="right"/>
              <w:rPr>
                <w:color w:val="000000"/>
                <w:sz w:val="20"/>
                <w:szCs w:val="20"/>
              </w:rPr>
            </w:pPr>
            <w:r w:rsidRPr="007C7C8A">
              <w:rPr>
                <w:color w:val="000000"/>
                <w:sz w:val="20"/>
                <w:szCs w:val="20"/>
              </w:rPr>
              <w:t>609</w:t>
            </w:r>
          </w:p>
        </w:tc>
        <w:tc>
          <w:tcPr>
            <w:tcW w:w="1300" w:type="dxa"/>
            <w:tcBorders>
              <w:top w:val="nil"/>
              <w:left w:val="nil"/>
              <w:bottom w:val="nil"/>
              <w:right w:val="nil"/>
            </w:tcBorders>
            <w:shd w:val="clear" w:color="auto" w:fill="auto"/>
            <w:noWrap/>
            <w:vAlign w:val="bottom"/>
            <w:hideMark/>
          </w:tcPr>
          <w:p w14:paraId="3E243CDF" w14:textId="77777777" w:rsidR="00A05E88" w:rsidRPr="007C7C8A" w:rsidRDefault="00A05E88" w:rsidP="00CB5AD1">
            <w:pPr>
              <w:jc w:val="right"/>
              <w:rPr>
                <w:color w:val="000000"/>
                <w:sz w:val="20"/>
                <w:szCs w:val="20"/>
              </w:rPr>
            </w:pPr>
            <w:r w:rsidRPr="007C7C8A">
              <w:rPr>
                <w:color w:val="000000"/>
                <w:sz w:val="20"/>
                <w:szCs w:val="20"/>
              </w:rPr>
              <w:t>2950</w:t>
            </w:r>
          </w:p>
        </w:tc>
        <w:tc>
          <w:tcPr>
            <w:tcW w:w="1300" w:type="dxa"/>
            <w:tcBorders>
              <w:top w:val="nil"/>
              <w:left w:val="nil"/>
              <w:bottom w:val="nil"/>
              <w:right w:val="nil"/>
            </w:tcBorders>
            <w:shd w:val="clear" w:color="auto" w:fill="auto"/>
            <w:noWrap/>
            <w:vAlign w:val="bottom"/>
            <w:hideMark/>
          </w:tcPr>
          <w:p w14:paraId="0F401400" w14:textId="77777777" w:rsidR="00A05E88" w:rsidRPr="007C7C8A" w:rsidRDefault="00A05E88" w:rsidP="00CB5AD1">
            <w:pPr>
              <w:jc w:val="right"/>
              <w:rPr>
                <w:color w:val="000000"/>
                <w:sz w:val="20"/>
                <w:szCs w:val="20"/>
              </w:rPr>
            </w:pPr>
            <w:r w:rsidRPr="007C7C8A">
              <w:rPr>
                <w:color w:val="000000"/>
                <w:sz w:val="20"/>
                <w:szCs w:val="20"/>
              </w:rPr>
              <w:t>0</w:t>
            </w:r>
          </w:p>
        </w:tc>
      </w:tr>
      <w:tr w:rsidR="00A05E88" w:rsidRPr="007C7C8A" w14:paraId="06F73410" w14:textId="77777777" w:rsidTr="00CB5AD1">
        <w:trPr>
          <w:trHeight w:val="260"/>
        </w:trPr>
        <w:tc>
          <w:tcPr>
            <w:tcW w:w="1300" w:type="dxa"/>
            <w:tcBorders>
              <w:top w:val="nil"/>
              <w:left w:val="nil"/>
              <w:bottom w:val="nil"/>
              <w:right w:val="nil"/>
            </w:tcBorders>
            <w:shd w:val="clear" w:color="auto" w:fill="auto"/>
            <w:noWrap/>
            <w:vAlign w:val="bottom"/>
            <w:hideMark/>
          </w:tcPr>
          <w:p w14:paraId="07C61973" w14:textId="77777777" w:rsidR="00A05E88" w:rsidRPr="007C7C8A" w:rsidRDefault="00A05E88" w:rsidP="00CB5AD1">
            <w:pPr>
              <w:jc w:val="right"/>
              <w:rPr>
                <w:color w:val="000000"/>
                <w:sz w:val="20"/>
                <w:szCs w:val="20"/>
              </w:rPr>
            </w:pPr>
            <w:r w:rsidRPr="007C7C8A">
              <w:rPr>
                <w:color w:val="000000"/>
                <w:sz w:val="20"/>
                <w:szCs w:val="20"/>
              </w:rPr>
              <w:t>26</w:t>
            </w:r>
          </w:p>
        </w:tc>
        <w:tc>
          <w:tcPr>
            <w:tcW w:w="4025" w:type="dxa"/>
            <w:tcBorders>
              <w:top w:val="nil"/>
              <w:left w:val="nil"/>
              <w:bottom w:val="nil"/>
              <w:right w:val="nil"/>
            </w:tcBorders>
            <w:shd w:val="clear" w:color="auto" w:fill="auto"/>
            <w:noWrap/>
            <w:vAlign w:val="bottom"/>
            <w:hideMark/>
          </w:tcPr>
          <w:p w14:paraId="55CB0860" w14:textId="77777777" w:rsidR="00A05E88" w:rsidRPr="007C7C8A" w:rsidRDefault="00A05E88" w:rsidP="00CB5AD1">
            <w:pPr>
              <w:rPr>
                <w:color w:val="000000"/>
                <w:sz w:val="20"/>
                <w:szCs w:val="20"/>
              </w:rPr>
            </w:pPr>
            <w:r w:rsidRPr="007C7C8A">
              <w:rPr>
                <w:color w:val="000000"/>
                <w:sz w:val="20"/>
                <w:szCs w:val="20"/>
              </w:rPr>
              <w:t>Ganglion cells</w:t>
            </w:r>
          </w:p>
        </w:tc>
        <w:tc>
          <w:tcPr>
            <w:tcW w:w="1300" w:type="dxa"/>
            <w:tcBorders>
              <w:top w:val="nil"/>
              <w:left w:val="nil"/>
              <w:bottom w:val="nil"/>
              <w:right w:val="nil"/>
            </w:tcBorders>
            <w:shd w:val="clear" w:color="auto" w:fill="auto"/>
            <w:noWrap/>
            <w:vAlign w:val="bottom"/>
            <w:hideMark/>
          </w:tcPr>
          <w:p w14:paraId="690D1C2C" w14:textId="77777777" w:rsidR="00A05E88" w:rsidRPr="007C7C8A" w:rsidRDefault="00A05E88" w:rsidP="00CB5AD1">
            <w:pPr>
              <w:jc w:val="right"/>
              <w:rPr>
                <w:color w:val="000000"/>
                <w:sz w:val="20"/>
                <w:szCs w:val="20"/>
              </w:rPr>
            </w:pPr>
            <w:r w:rsidRPr="007C7C8A">
              <w:rPr>
                <w:color w:val="000000"/>
                <w:sz w:val="20"/>
                <w:szCs w:val="20"/>
              </w:rPr>
              <w:t>381</w:t>
            </w:r>
          </w:p>
        </w:tc>
        <w:tc>
          <w:tcPr>
            <w:tcW w:w="1300" w:type="dxa"/>
            <w:tcBorders>
              <w:top w:val="nil"/>
              <w:left w:val="nil"/>
              <w:bottom w:val="nil"/>
              <w:right w:val="nil"/>
            </w:tcBorders>
            <w:shd w:val="clear" w:color="auto" w:fill="auto"/>
            <w:noWrap/>
            <w:vAlign w:val="bottom"/>
            <w:hideMark/>
          </w:tcPr>
          <w:p w14:paraId="36FEA0E5" w14:textId="77777777" w:rsidR="00A05E88" w:rsidRPr="007C7C8A" w:rsidRDefault="00A05E88" w:rsidP="00CB5AD1">
            <w:pPr>
              <w:jc w:val="right"/>
              <w:rPr>
                <w:color w:val="000000"/>
                <w:sz w:val="20"/>
                <w:szCs w:val="20"/>
              </w:rPr>
            </w:pPr>
            <w:r w:rsidRPr="007C7C8A">
              <w:rPr>
                <w:color w:val="000000"/>
                <w:sz w:val="20"/>
                <w:szCs w:val="20"/>
              </w:rPr>
              <w:t>1874</w:t>
            </w:r>
          </w:p>
        </w:tc>
        <w:tc>
          <w:tcPr>
            <w:tcW w:w="1300" w:type="dxa"/>
            <w:tcBorders>
              <w:top w:val="nil"/>
              <w:left w:val="nil"/>
              <w:bottom w:val="nil"/>
              <w:right w:val="nil"/>
            </w:tcBorders>
            <w:shd w:val="clear" w:color="auto" w:fill="auto"/>
            <w:noWrap/>
            <w:vAlign w:val="bottom"/>
            <w:hideMark/>
          </w:tcPr>
          <w:p w14:paraId="616F5405" w14:textId="77777777" w:rsidR="00A05E88" w:rsidRPr="007C7C8A" w:rsidRDefault="00A05E88" w:rsidP="00CB5AD1">
            <w:pPr>
              <w:jc w:val="right"/>
              <w:rPr>
                <w:color w:val="000000"/>
                <w:sz w:val="20"/>
                <w:szCs w:val="20"/>
              </w:rPr>
            </w:pPr>
            <w:r w:rsidRPr="007C7C8A">
              <w:rPr>
                <w:color w:val="000000"/>
                <w:sz w:val="20"/>
                <w:szCs w:val="20"/>
              </w:rPr>
              <w:t>1877</w:t>
            </w:r>
          </w:p>
        </w:tc>
      </w:tr>
      <w:tr w:rsidR="00A05E88" w:rsidRPr="007C7C8A" w14:paraId="19D845BA" w14:textId="77777777" w:rsidTr="00CB5AD1">
        <w:trPr>
          <w:trHeight w:val="260"/>
        </w:trPr>
        <w:tc>
          <w:tcPr>
            <w:tcW w:w="1300" w:type="dxa"/>
            <w:tcBorders>
              <w:top w:val="nil"/>
              <w:left w:val="nil"/>
              <w:bottom w:val="nil"/>
              <w:right w:val="nil"/>
            </w:tcBorders>
            <w:shd w:val="clear" w:color="auto" w:fill="auto"/>
            <w:noWrap/>
            <w:vAlign w:val="bottom"/>
            <w:hideMark/>
          </w:tcPr>
          <w:p w14:paraId="54950109" w14:textId="77777777" w:rsidR="00A05E88" w:rsidRPr="007C7C8A" w:rsidRDefault="00A05E88" w:rsidP="00CB5AD1">
            <w:pPr>
              <w:jc w:val="right"/>
              <w:rPr>
                <w:color w:val="000000"/>
                <w:sz w:val="20"/>
                <w:szCs w:val="20"/>
              </w:rPr>
            </w:pPr>
            <w:r w:rsidRPr="007C7C8A">
              <w:rPr>
                <w:color w:val="000000"/>
                <w:sz w:val="20"/>
                <w:szCs w:val="20"/>
              </w:rPr>
              <w:t>27</w:t>
            </w:r>
          </w:p>
        </w:tc>
        <w:tc>
          <w:tcPr>
            <w:tcW w:w="4025" w:type="dxa"/>
            <w:tcBorders>
              <w:top w:val="nil"/>
              <w:left w:val="nil"/>
              <w:bottom w:val="nil"/>
              <w:right w:val="nil"/>
            </w:tcBorders>
            <w:shd w:val="clear" w:color="auto" w:fill="auto"/>
            <w:noWrap/>
            <w:vAlign w:val="bottom"/>
            <w:hideMark/>
          </w:tcPr>
          <w:p w14:paraId="73558B16" w14:textId="77777777" w:rsidR="00A05E88" w:rsidRPr="007C7C8A" w:rsidRDefault="00A05E88" w:rsidP="00CB5AD1">
            <w:pPr>
              <w:rPr>
                <w:color w:val="000000"/>
                <w:sz w:val="20"/>
                <w:szCs w:val="20"/>
              </w:rPr>
            </w:pPr>
            <w:r w:rsidRPr="007C7C8A">
              <w:rPr>
                <w:color w:val="000000"/>
                <w:sz w:val="20"/>
                <w:szCs w:val="20"/>
              </w:rPr>
              <w:t>Goblet cells</w:t>
            </w:r>
          </w:p>
        </w:tc>
        <w:tc>
          <w:tcPr>
            <w:tcW w:w="1300" w:type="dxa"/>
            <w:tcBorders>
              <w:top w:val="nil"/>
              <w:left w:val="nil"/>
              <w:bottom w:val="nil"/>
              <w:right w:val="nil"/>
            </w:tcBorders>
            <w:shd w:val="clear" w:color="auto" w:fill="auto"/>
            <w:noWrap/>
            <w:vAlign w:val="bottom"/>
            <w:hideMark/>
          </w:tcPr>
          <w:p w14:paraId="33C5BC82" w14:textId="77777777" w:rsidR="00A05E88" w:rsidRPr="007C7C8A" w:rsidRDefault="00A05E88" w:rsidP="00CB5AD1">
            <w:pPr>
              <w:jc w:val="right"/>
              <w:rPr>
                <w:color w:val="000000"/>
                <w:sz w:val="20"/>
                <w:szCs w:val="20"/>
              </w:rPr>
            </w:pPr>
            <w:r w:rsidRPr="007C7C8A">
              <w:rPr>
                <w:color w:val="000000"/>
                <w:sz w:val="20"/>
                <w:szCs w:val="20"/>
              </w:rPr>
              <w:t>1532</w:t>
            </w:r>
          </w:p>
        </w:tc>
        <w:tc>
          <w:tcPr>
            <w:tcW w:w="1300" w:type="dxa"/>
            <w:tcBorders>
              <w:top w:val="nil"/>
              <w:left w:val="nil"/>
              <w:bottom w:val="nil"/>
              <w:right w:val="nil"/>
            </w:tcBorders>
            <w:shd w:val="clear" w:color="auto" w:fill="auto"/>
            <w:noWrap/>
            <w:vAlign w:val="bottom"/>
            <w:hideMark/>
          </w:tcPr>
          <w:p w14:paraId="43DDA842" w14:textId="77777777" w:rsidR="00A05E88" w:rsidRPr="007C7C8A" w:rsidRDefault="00A05E88" w:rsidP="00CB5AD1">
            <w:pPr>
              <w:jc w:val="right"/>
              <w:rPr>
                <w:color w:val="000000"/>
                <w:sz w:val="20"/>
                <w:szCs w:val="20"/>
              </w:rPr>
            </w:pPr>
            <w:r w:rsidRPr="007C7C8A">
              <w:rPr>
                <w:color w:val="000000"/>
                <w:sz w:val="20"/>
                <w:szCs w:val="20"/>
              </w:rPr>
              <w:t>3139</w:t>
            </w:r>
          </w:p>
        </w:tc>
        <w:tc>
          <w:tcPr>
            <w:tcW w:w="1300" w:type="dxa"/>
            <w:tcBorders>
              <w:top w:val="nil"/>
              <w:left w:val="nil"/>
              <w:bottom w:val="nil"/>
              <w:right w:val="nil"/>
            </w:tcBorders>
            <w:shd w:val="clear" w:color="auto" w:fill="auto"/>
            <w:noWrap/>
            <w:vAlign w:val="bottom"/>
            <w:hideMark/>
          </w:tcPr>
          <w:p w14:paraId="298CCE6F" w14:textId="77777777" w:rsidR="00A05E88" w:rsidRPr="007C7C8A" w:rsidRDefault="00A05E88" w:rsidP="00CB5AD1">
            <w:pPr>
              <w:jc w:val="right"/>
              <w:rPr>
                <w:color w:val="000000"/>
                <w:sz w:val="20"/>
                <w:szCs w:val="20"/>
              </w:rPr>
            </w:pPr>
            <w:r w:rsidRPr="007C7C8A">
              <w:rPr>
                <w:color w:val="000000"/>
                <w:sz w:val="20"/>
                <w:szCs w:val="20"/>
              </w:rPr>
              <w:t>3922</w:t>
            </w:r>
          </w:p>
        </w:tc>
      </w:tr>
      <w:tr w:rsidR="00A05E88" w:rsidRPr="007C7C8A" w14:paraId="299F687E" w14:textId="77777777" w:rsidTr="00CB5AD1">
        <w:trPr>
          <w:trHeight w:val="260"/>
        </w:trPr>
        <w:tc>
          <w:tcPr>
            <w:tcW w:w="1300" w:type="dxa"/>
            <w:tcBorders>
              <w:top w:val="nil"/>
              <w:left w:val="nil"/>
              <w:bottom w:val="nil"/>
              <w:right w:val="nil"/>
            </w:tcBorders>
            <w:shd w:val="clear" w:color="auto" w:fill="auto"/>
            <w:noWrap/>
            <w:vAlign w:val="bottom"/>
            <w:hideMark/>
          </w:tcPr>
          <w:p w14:paraId="18F7BC67" w14:textId="77777777" w:rsidR="00A05E88" w:rsidRPr="007C7C8A" w:rsidRDefault="00A05E88" w:rsidP="00CB5AD1">
            <w:pPr>
              <w:jc w:val="right"/>
              <w:rPr>
                <w:color w:val="000000"/>
                <w:sz w:val="20"/>
                <w:szCs w:val="20"/>
              </w:rPr>
            </w:pPr>
            <w:r w:rsidRPr="007C7C8A">
              <w:rPr>
                <w:color w:val="000000"/>
                <w:sz w:val="20"/>
                <w:szCs w:val="20"/>
              </w:rPr>
              <w:t>28</w:t>
            </w:r>
          </w:p>
        </w:tc>
        <w:tc>
          <w:tcPr>
            <w:tcW w:w="4025" w:type="dxa"/>
            <w:tcBorders>
              <w:top w:val="nil"/>
              <w:left w:val="nil"/>
              <w:bottom w:val="nil"/>
              <w:right w:val="nil"/>
            </w:tcBorders>
            <w:shd w:val="clear" w:color="auto" w:fill="auto"/>
            <w:noWrap/>
            <w:vAlign w:val="bottom"/>
            <w:hideMark/>
          </w:tcPr>
          <w:p w14:paraId="730367FF" w14:textId="77777777" w:rsidR="00A05E88" w:rsidRPr="007C7C8A" w:rsidRDefault="00A05E88" w:rsidP="00CB5AD1">
            <w:pPr>
              <w:rPr>
                <w:color w:val="000000"/>
                <w:sz w:val="20"/>
                <w:szCs w:val="20"/>
              </w:rPr>
            </w:pPr>
            <w:r w:rsidRPr="007C7C8A">
              <w:rPr>
                <w:color w:val="000000"/>
                <w:sz w:val="20"/>
                <w:szCs w:val="20"/>
              </w:rPr>
              <w:t>Granule neurons</w:t>
            </w:r>
          </w:p>
        </w:tc>
        <w:tc>
          <w:tcPr>
            <w:tcW w:w="1300" w:type="dxa"/>
            <w:tcBorders>
              <w:top w:val="nil"/>
              <w:left w:val="nil"/>
              <w:bottom w:val="nil"/>
              <w:right w:val="nil"/>
            </w:tcBorders>
            <w:shd w:val="clear" w:color="auto" w:fill="auto"/>
            <w:noWrap/>
            <w:vAlign w:val="bottom"/>
            <w:hideMark/>
          </w:tcPr>
          <w:p w14:paraId="64B9A4C2" w14:textId="77777777" w:rsidR="00A05E88" w:rsidRPr="007C7C8A" w:rsidRDefault="00A05E88" w:rsidP="00CB5AD1">
            <w:pPr>
              <w:jc w:val="right"/>
              <w:rPr>
                <w:color w:val="000000"/>
                <w:sz w:val="20"/>
                <w:szCs w:val="20"/>
              </w:rPr>
            </w:pPr>
            <w:r w:rsidRPr="007C7C8A">
              <w:rPr>
                <w:color w:val="000000"/>
                <w:sz w:val="20"/>
                <w:szCs w:val="20"/>
              </w:rPr>
              <w:t>450</w:t>
            </w:r>
          </w:p>
        </w:tc>
        <w:tc>
          <w:tcPr>
            <w:tcW w:w="1300" w:type="dxa"/>
            <w:tcBorders>
              <w:top w:val="nil"/>
              <w:left w:val="nil"/>
              <w:bottom w:val="nil"/>
              <w:right w:val="nil"/>
            </w:tcBorders>
            <w:shd w:val="clear" w:color="auto" w:fill="auto"/>
            <w:noWrap/>
            <w:vAlign w:val="bottom"/>
            <w:hideMark/>
          </w:tcPr>
          <w:p w14:paraId="40F2A1E2" w14:textId="77777777" w:rsidR="00A05E88" w:rsidRPr="007C7C8A" w:rsidRDefault="00A05E88" w:rsidP="00CB5AD1">
            <w:pPr>
              <w:jc w:val="right"/>
              <w:rPr>
                <w:color w:val="000000"/>
                <w:sz w:val="20"/>
                <w:szCs w:val="20"/>
              </w:rPr>
            </w:pPr>
            <w:r w:rsidRPr="007C7C8A">
              <w:rPr>
                <w:color w:val="000000"/>
                <w:sz w:val="20"/>
                <w:szCs w:val="20"/>
              </w:rPr>
              <w:t>1618</w:t>
            </w:r>
          </w:p>
        </w:tc>
        <w:tc>
          <w:tcPr>
            <w:tcW w:w="1300" w:type="dxa"/>
            <w:tcBorders>
              <w:top w:val="nil"/>
              <w:left w:val="nil"/>
              <w:bottom w:val="nil"/>
              <w:right w:val="nil"/>
            </w:tcBorders>
            <w:shd w:val="clear" w:color="auto" w:fill="auto"/>
            <w:noWrap/>
            <w:vAlign w:val="bottom"/>
            <w:hideMark/>
          </w:tcPr>
          <w:p w14:paraId="37393B29" w14:textId="77777777" w:rsidR="00A05E88" w:rsidRPr="007C7C8A" w:rsidRDefault="00A05E88" w:rsidP="00CB5AD1">
            <w:pPr>
              <w:jc w:val="right"/>
              <w:rPr>
                <w:color w:val="000000"/>
                <w:sz w:val="20"/>
                <w:szCs w:val="20"/>
              </w:rPr>
            </w:pPr>
            <w:r w:rsidRPr="007C7C8A">
              <w:rPr>
                <w:color w:val="000000"/>
                <w:sz w:val="20"/>
                <w:szCs w:val="20"/>
              </w:rPr>
              <w:t>3068</w:t>
            </w:r>
          </w:p>
        </w:tc>
      </w:tr>
      <w:tr w:rsidR="00A05E88" w:rsidRPr="007C7C8A" w14:paraId="708CF4CA" w14:textId="77777777" w:rsidTr="00CB5AD1">
        <w:trPr>
          <w:trHeight w:val="260"/>
        </w:trPr>
        <w:tc>
          <w:tcPr>
            <w:tcW w:w="1300" w:type="dxa"/>
            <w:tcBorders>
              <w:top w:val="nil"/>
              <w:left w:val="nil"/>
              <w:bottom w:val="nil"/>
              <w:right w:val="nil"/>
            </w:tcBorders>
            <w:shd w:val="clear" w:color="auto" w:fill="auto"/>
            <w:noWrap/>
            <w:vAlign w:val="bottom"/>
            <w:hideMark/>
          </w:tcPr>
          <w:p w14:paraId="63786005" w14:textId="77777777" w:rsidR="00A05E88" w:rsidRPr="007C7C8A" w:rsidRDefault="00A05E88" w:rsidP="00CB5AD1">
            <w:pPr>
              <w:jc w:val="right"/>
              <w:rPr>
                <w:color w:val="000000"/>
                <w:sz w:val="20"/>
                <w:szCs w:val="20"/>
              </w:rPr>
            </w:pPr>
            <w:r w:rsidRPr="007C7C8A">
              <w:rPr>
                <w:color w:val="000000"/>
                <w:sz w:val="20"/>
                <w:szCs w:val="20"/>
              </w:rPr>
              <w:t>29</w:t>
            </w:r>
          </w:p>
        </w:tc>
        <w:tc>
          <w:tcPr>
            <w:tcW w:w="4025" w:type="dxa"/>
            <w:tcBorders>
              <w:top w:val="nil"/>
              <w:left w:val="nil"/>
              <w:bottom w:val="nil"/>
              <w:right w:val="nil"/>
            </w:tcBorders>
            <w:shd w:val="clear" w:color="auto" w:fill="auto"/>
            <w:noWrap/>
            <w:vAlign w:val="bottom"/>
            <w:hideMark/>
          </w:tcPr>
          <w:p w14:paraId="1C088D24" w14:textId="77777777" w:rsidR="00A05E88" w:rsidRPr="007C7C8A" w:rsidRDefault="00A05E88" w:rsidP="00CB5AD1">
            <w:pPr>
              <w:rPr>
                <w:color w:val="000000"/>
                <w:sz w:val="20"/>
                <w:szCs w:val="20"/>
              </w:rPr>
            </w:pPr>
            <w:r w:rsidRPr="007C7C8A">
              <w:rPr>
                <w:color w:val="000000"/>
                <w:sz w:val="20"/>
                <w:szCs w:val="20"/>
              </w:rPr>
              <w:t>Hematopoietic stem cells</w:t>
            </w:r>
          </w:p>
        </w:tc>
        <w:tc>
          <w:tcPr>
            <w:tcW w:w="1300" w:type="dxa"/>
            <w:tcBorders>
              <w:top w:val="nil"/>
              <w:left w:val="nil"/>
              <w:bottom w:val="nil"/>
              <w:right w:val="nil"/>
            </w:tcBorders>
            <w:shd w:val="clear" w:color="auto" w:fill="auto"/>
            <w:noWrap/>
            <w:vAlign w:val="bottom"/>
            <w:hideMark/>
          </w:tcPr>
          <w:p w14:paraId="0F1B5215" w14:textId="77777777" w:rsidR="00A05E88" w:rsidRPr="007C7C8A" w:rsidRDefault="00A05E88" w:rsidP="00CB5AD1">
            <w:pPr>
              <w:jc w:val="right"/>
              <w:rPr>
                <w:color w:val="000000"/>
                <w:sz w:val="20"/>
                <w:szCs w:val="20"/>
              </w:rPr>
            </w:pPr>
            <w:r w:rsidRPr="007C7C8A">
              <w:rPr>
                <w:color w:val="000000"/>
                <w:sz w:val="20"/>
                <w:szCs w:val="20"/>
              </w:rPr>
              <w:t>105</w:t>
            </w:r>
          </w:p>
        </w:tc>
        <w:tc>
          <w:tcPr>
            <w:tcW w:w="1300" w:type="dxa"/>
            <w:tcBorders>
              <w:top w:val="nil"/>
              <w:left w:val="nil"/>
              <w:bottom w:val="nil"/>
              <w:right w:val="nil"/>
            </w:tcBorders>
            <w:shd w:val="clear" w:color="auto" w:fill="auto"/>
            <w:noWrap/>
            <w:vAlign w:val="bottom"/>
            <w:hideMark/>
          </w:tcPr>
          <w:p w14:paraId="2628A55B" w14:textId="77777777" w:rsidR="00A05E88" w:rsidRPr="007C7C8A" w:rsidRDefault="00A05E88" w:rsidP="00CB5AD1">
            <w:pPr>
              <w:jc w:val="right"/>
              <w:rPr>
                <w:color w:val="000000"/>
                <w:sz w:val="20"/>
                <w:szCs w:val="20"/>
              </w:rPr>
            </w:pPr>
            <w:r w:rsidRPr="007C7C8A">
              <w:rPr>
                <w:color w:val="000000"/>
                <w:sz w:val="20"/>
                <w:szCs w:val="20"/>
              </w:rPr>
              <w:t>911</w:t>
            </w:r>
          </w:p>
        </w:tc>
        <w:tc>
          <w:tcPr>
            <w:tcW w:w="1300" w:type="dxa"/>
            <w:tcBorders>
              <w:top w:val="nil"/>
              <w:left w:val="nil"/>
              <w:bottom w:val="nil"/>
              <w:right w:val="nil"/>
            </w:tcBorders>
            <w:shd w:val="clear" w:color="auto" w:fill="auto"/>
            <w:noWrap/>
            <w:vAlign w:val="bottom"/>
            <w:hideMark/>
          </w:tcPr>
          <w:p w14:paraId="005C509B" w14:textId="77777777" w:rsidR="00A05E88" w:rsidRPr="007C7C8A" w:rsidRDefault="00A05E88" w:rsidP="00CB5AD1">
            <w:pPr>
              <w:jc w:val="right"/>
              <w:rPr>
                <w:color w:val="000000"/>
                <w:sz w:val="20"/>
                <w:szCs w:val="20"/>
              </w:rPr>
            </w:pPr>
            <w:r w:rsidRPr="007C7C8A">
              <w:rPr>
                <w:color w:val="000000"/>
                <w:sz w:val="20"/>
                <w:szCs w:val="20"/>
              </w:rPr>
              <w:t>840</w:t>
            </w:r>
          </w:p>
        </w:tc>
      </w:tr>
      <w:tr w:rsidR="00A05E88" w:rsidRPr="007C7C8A" w14:paraId="041F9531" w14:textId="77777777" w:rsidTr="00CB5AD1">
        <w:trPr>
          <w:trHeight w:val="260"/>
        </w:trPr>
        <w:tc>
          <w:tcPr>
            <w:tcW w:w="1300" w:type="dxa"/>
            <w:tcBorders>
              <w:top w:val="nil"/>
              <w:left w:val="nil"/>
              <w:bottom w:val="nil"/>
              <w:right w:val="nil"/>
            </w:tcBorders>
            <w:shd w:val="clear" w:color="auto" w:fill="auto"/>
            <w:noWrap/>
            <w:vAlign w:val="bottom"/>
            <w:hideMark/>
          </w:tcPr>
          <w:p w14:paraId="6A97E936" w14:textId="77777777" w:rsidR="00A05E88" w:rsidRPr="007C7C8A" w:rsidRDefault="00A05E88" w:rsidP="00CB5AD1">
            <w:pPr>
              <w:jc w:val="right"/>
              <w:rPr>
                <w:color w:val="000000"/>
                <w:sz w:val="20"/>
                <w:szCs w:val="20"/>
              </w:rPr>
            </w:pPr>
            <w:r w:rsidRPr="007C7C8A">
              <w:rPr>
                <w:color w:val="000000"/>
                <w:sz w:val="20"/>
                <w:szCs w:val="20"/>
              </w:rPr>
              <w:t>30</w:t>
            </w:r>
          </w:p>
        </w:tc>
        <w:tc>
          <w:tcPr>
            <w:tcW w:w="4025" w:type="dxa"/>
            <w:tcBorders>
              <w:top w:val="nil"/>
              <w:left w:val="nil"/>
              <w:bottom w:val="nil"/>
              <w:right w:val="nil"/>
            </w:tcBorders>
            <w:shd w:val="clear" w:color="auto" w:fill="auto"/>
            <w:noWrap/>
            <w:vAlign w:val="bottom"/>
            <w:hideMark/>
          </w:tcPr>
          <w:p w14:paraId="60DAA032" w14:textId="77777777" w:rsidR="00A05E88" w:rsidRPr="007C7C8A" w:rsidRDefault="00A05E88" w:rsidP="00CB5AD1">
            <w:pPr>
              <w:rPr>
                <w:color w:val="000000"/>
                <w:sz w:val="20"/>
                <w:szCs w:val="20"/>
              </w:rPr>
            </w:pPr>
            <w:proofErr w:type="spellStart"/>
            <w:r w:rsidRPr="007C7C8A">
              <w:rPr>
                <w:color w:val="000000"/>
                <w:sz w:val="20"/>
                <w:szCs w:val="20"/>
              </w:rPr>
              <w:t>Hepatoblasts</w:t>
            </w:r>
            <w:proofErr w:type="spellEnd"/>
          </w:p>
        </w:tc>
        <w:tc>
          <w:tcPr>
            <w:tcW w:w="1300" w:type="dxa"/>
            <w:tcBorders>
              <w:top w:val="nil"/>
              <w:left w:val="nil"/>
              <w:bottom w:val="nil"/>
              <w:right w:val="nil"/>
            </w:tcBorders>
            <w:shd w:val="clear" w:color="auto" w:fill="auto"/>
            <w:noWrap/>
            <w:vAlign w:val="bottom"/>
            <w:hideMark/>
          </w:tcPr>
          <w:p w14:paraId="3E40875D" w14:textId="77777777" w:rsidR="00A05E88" w:rsidRPr="007C7C8A" w:rsidRDefault="00A05E88" w:rsidP="00CB5AD1">
            <w:pPr>
              <w:jc w:val="right"/>
              <w:rPr>
                <w:color w:val="000000"/>
                <w:sz w:val="20"/>
                <w:szCs w:val="20"/>
              </w:rPr>
            </w:pPr>
            <w:r w:rsidRPr="007C7C8A">
              <w:rPr>
                <w:color w:val="000000"/>
                <w:sz w:val="20"/>
                <w:szCs w:val="20"/>
              </w:rPr>
              <w:t>1200</w:t>
            </w:r>
          </w:p>
        </w:tc>
        <w:tc>
          <w:tcPr>
            <w:tcW w:w="1300" w:type="dxa"/>
            <w:tcBorders>
              <w:top w:val="nil"/>
              <w:left w:val="nil"/>
              <w:bottom w:val="nil"/>
              <w:right w:val="nil"/>
            </w:tcBorders>
            <w:shd w:val="clear" w:color="auto" w:fill="auto"/>
            <w:noWrap/>
            <w:vAlign w:val="bottom"/>
            <w:hideMark/>
          </w:tcPr>
          <w:p w14:paraId="4C95D586" w14:textId="77777777" w:rsidR="00A05E88" w:rsidRPr="007C7C8A" w:rsidRDefault="00A05E88" w:rsidP="00CB5AD1">
            <w:pPr>
              <w:jc w:val="right"/>
              <w:rPr>
                <w:color w:val="000000"/>
                <w:sz w:val="20"/>
                <w:szCs w:val="20"/>
              </w:rPr>
            </w:pPr>
            <w:r w:rsidRPr="007C7C8A">
              <w:rPr>
                <w:color w:val="000000"/>
                <w:sz w:val="20"/>
                <w:szCs w:val="20"/>
              </w:rPr>
              <w:t>3911</w:t>
            </w:r>
          </w:p>
        </w:tc>
        <w:tc>
          <w:tcPr>
            <w:tcW w:w="1300" w:type="dxa"/>
            <w:tcBorders>
              <w:top w:val="nil"/>
              <w:left w:val="nil"/>
              <w:bottom w:val="nil"/>
              <w:right w:val="nil"/>
            </w:tcBorders>
            <w:shd w:val="clear" w:color="auto" w:fill="auto"/>
            <w:noWrap/>
            <w:vAlign w:val="bottom"/>
            <w:hideMark/>
          </w:tcPr>
          <w:p w14:paraId="2B2D4E3F" w14:textId="77777777" w:rsidR="00A05E88" w:rsidRPr="007C7C8A" w:rsidRDefault="00A05E88" w:rsidP="00CB5AD1">
            <w:pPr>
              <w:jc w:val="right"/>
              <w:rPr>
                <w:color w:val="000000"/>
                <w:sz w:val="20"/>
                <w:szCs w:val="20"/>
              </w:rPr>
            </w:pPr>
            <w:r w:rsidRPr="007C7C8A">
              <w:rPr>
                <w:color w:val="000000"/>
                <w:sz w:val="20"/>
                <w:szCs w:val="20"/>
              </w:rPr>
              <w:t>3567</w:t>
            </w:r>
          </w:p>
        </w:tc>
      </w:tr>
      <w:tr w:rsidR="00A05E88" w:rsidRPr="007C7C8A" w14:paraId="73A7429F" w14:textId="77777777" w:rsidTr="00CB5AD1">
        <w:trPr>
          <w:trHeight w:val="260"/>
        </w:trPr>
        <w:tc>
          <w:tcPr>
            <w:tcW w:w="1300" w:type="dxa"/>
            <w:tcBorders>
              <w:top w:val="nil"/>
              <w:left w:val="nil"/>
              <w:bottom w:val="nil"/>
              <w:right w:val="nil"/>
            </w:tcBorders>
            <w:shd w:val="clear" w:color="auto" w:fill="auto"/>
            <w:noWrap/>
            <w:vAlign w:val="bottom"/>
            <w:hideMark/>
          </w:tcPr>
          <w:p w14:paraId="4AAB2528" w14:textId="77777777" w:rsidR="00A05E88" w:rsidRPr="007C7C8A" w:rsidRDefault="00A05E88" w:rsidP="00CB5AD1">
            <w:pPr>
              <w:jc w:val="right"/>
              <w:rPr>
                <w:color w:val="000000"/>
                <w:sz w:val="20"/>
                <w:szCs w:val="20"/>
              </w:rPr>
            </w:pPr>
            <w:r w:rsidRPr="007C7C8A">
              <w:rPr>
                <w:color w:val="000000"/>
                <w:sz w:val="20"/>
                <w:szCs w:val="20"/>
              </w:rPr>
              <w:t>31</w:t>
            </w:r>
          </w:p>
        </w:tc>
        <w:tc>
          <w:tcPr>
            <w:tcW w:w="4025" w:type="dxa"/>
            <w:tcBorders>
              <w:top w:val="nil"/>
              <w:left w:val="nil"/>
              <w:bottom w:val="nil"/>
              <w:right w:val="nil"/>
            </w:tcBorders>
            <w:shd w:val="clear" w:color="auto" w:fill="auto"/>
            <w:noWrap/>
            <w:vAlign w:val="bottom"/>
            <w:hideMark/>
          </w:tcPr>
          <w:p w14:paraId="22BD5DC1" w14:textId="77777777" w:rsidR="00A05E88" w:rsidRPr="007C7C8A" w:rsidRDefault="00A05E88" w:rsidP="00CB5AD1">
            <w:pPr>
              <w:rPr>
                <w:color w:val="000000"/>
                <w:sz w:val="20"/>
                <w:szCs w:val="20"/>
              </w:rPr>
            </w:pPr>
            <w:r w:rsidRPr="007C7C8A">
              <w:rPr>
                <w:color w:val="000000"/>
                <w:sz w:val="20"/>
                <w:szCs w:val="20"/>
              </w:rPr>
              <w:t>Horizontal cells</w:t>
            </w:r>
          </w:p>
        </w:tc>
        <w:tc>
          <w:tcPr>
            <w:tcW w:w="1300" w:type="dxa"/>
            <w:tcBorders>
              <w:top w:val="nil"/>
              <w:left w:val="nil"/>
              <w:bottom w:val="nil"/>
              <w:right w:val="nil"/>
            </w:tcBorders>
            <w:shd w:val="clear" w:color="auto" w:fill="auto"/>
            <w:noWrap/>
            <w:vAlign w:val="bottom"/>
            <w:hideMark/>
          </w:tcPr>
          <w:p w14:paraId="55C27002" w14:textId="77777777" w:rsidR="00A05E88" w:rsidRPr="007C7C8A" w:rsidRDefault="00A05E88" w:rsidP="00CB5AD1">
            <w:pPr>
              <w:jc w:val="right"/>
              <w:rPr>
                <w:color w:val="000000"/>
                <w:sz w:val="20"/>
                <w:szCs w:val="20"/>
              </w:rPr>
            </w:pPr>
            <w:r w:rsidRPr="007C7C8A">
              <w:rPr>
                <w:color w:val="000000"/>
                <w:sz w:val="20"/>
                <w:szCs w:val="20"/>
              </w:rPr>
              <w:t>197</w:t>
            </w:r>
          </w:p>
        </w:tc>
        <w:tc>
          <w:tcPr>
            <w:tcW w:w="1300" w:type="dxa"/>
            <w:tcBorders>
              <w:top w:val="nil"/>
              <w:left w:val="nil"/>
              <w:bottom w:val="nil"/>
              <w:right w:val="nil"/>
            </w:tcBorders>
            <w:shd w:val="clear" w:color="auto" w:fill="auto"/>
            <w:noWrap/>
            <w:vAlign w:val="bottom"/>
            <w:hideMark/>
          </w:tcPr>
          <w:p w14:paraId="1F4FCDBA" w14:textId="77777777" w:rsidR="00A05E88" w:rsidRPr="007C7C8A" w:rsidRDefault="00A05E88" w:rsidP="00CB5AD1">
            <w:pPr>
              <w:jc w:val="right"/>
              <w:rPr>
                <w:color w:val="000000"/>
                <w:sz w:val="20"/>
                <w:szCs w:val="20"/>
              </w:rPr>
            </w:pPr>
            <w:r w:rsidRPr="007C7C8A">
              <w:rPr>
                <w:color w:val="000000"/>
                <w:sz w:val="20"/>
                <w:szCs w:val="20"/>
              </w:rPr>
              <w:t>1506</w:t>
            </w:r>
          </w:p>
        </w:tc>
        <w:tc>
          <w:tcPr>
            <w:tcW w:w="1300" w:type="dxa"/>
            <w:tcBorders>
              <w:top w:val="nil"/>
              <w:left w:val="nil"/>
              <w:bottom w:val="nil"/>
              <w:right w:val="nil"/>
            </w:tcBorders>
            <w:shd w:val="clear" w:color="auto" w:fill="auto"/>
            <w:noWrap/>
            <w:vAlign w:val="bottom"/>
            <w:hideMark/>
          </w:tcPr>
          <w:p w14:paraId="5394199B" w14:textId="77777777" w:rsidR="00A05E88" w:rsidRPr="007C7C8A" w:rsidRDefault="00A05E88" w:rsidP="00CB5AD1">
            <w:pPr>
              <w:jc w:val="right"/>
              <w:rPr>
                <w:color w:val="000000"/>
                <w:sz w:val="20"/>
                <w:szCs w:val="20"/>
              </w:rPr>
            </w:pPr>
            <w:r w:rsidRPr="007C7C8A">
              <w:rPr>
                <w:color w:val="000000"/>
                <w:sz w:val="20"/>
                <w:szCs w:val="20"/>
              </w:rPr>
              <w:t>1689</w:t>
            </w:r>
          </w:p>
        </w:tc>
      </w:tr>
      <w:tr w:rsidR="00A05E88" w:rsidRPr="007C7C8A" w14:paraId="67B68A4D" w14:textId="77777777" w:rsidTr="00CB5AD1">
        <w:trPr>
          <w:trHeight w:val="260"/>
        </w:trPr>
        <w:tc>
          <w:tcPr>
            <w:tcW w:w="1300" w:type="dxa"/>
            <w:tcBorders>
              <w:top w:val="nil"/>
              <w:left w:val="nil"/>
              <w:bottom w:val="nil"/>
              <w:right w:val="nil"/>
            </w:tcBorders>
            <w:shd w:val="clear" w:color="auto" w:fill="auto"/>
            <w:noWrap/>
            <w:vAlign w:val="bottom"/>
            <w:hideMark/>
          </w:tcPr>
          <w:p w14:paraId="72B3BC81" w14:textId="77777777" w:rsidR="00A05E88" w:rsidRPr="007C7C8A" w:rsidRDefault="00A05E88" w:rsidP="00CB5AD1">
            <w:pPr>
              <w:jc w:val="right"/>
              <w:rPr>
                <w:color w:val="000000"/>
                <w:sz w:val="20"/>
                <w:szCs w:val="20"/>
              </w:rPr>
            </w:pPr>
            <w:r w:rsidRPr="007C7C8A">
              <w:rPr>
                <w:color w:val="000000"/>
                <w:sz w:val="20"/>
                <w:szCs w:val="20"/>
              </w:rPr>
              <w:t>32</w:t>
            </w:r>
          </w:p>
        </w:tc>
        <w:tc>
          <w:tcPr>
            <w:tcW w:w="4025" w:type="dxa"/>
            <w:tcBorders>
              <w:top w:val="nil"/>
              <w:left w:val="nil"/>
              <w:bottom w:val="nil"/>
              <w:right w:val="nil"/>
            </w:tcBorders>
            <w:shd w:val="clear" w:color="auto" w:fill="auto"/>
            <w:noWrap/>
            <w:vAlign w:val="bottom"/>
            <w:hideMark/>
          </w:tcPr>
          <w:p w14:paraId="74538CAF" w14:textId="77777777" w:rsidR="00A05E88" w:rsidRPr="007C7C8A" w:rsidRDefault="00A05E88" w:rsidP="00CB5AD1">
            <w:pPr>
              <w:rPr>
                <w:color w:val="000000"/>
                <w:sz w:val="20"/>
                <w:szCs w:val="20"/>
              </w:rPr>
            </w:pPr>
            <w:r w:rsidRPr="007C7C8A">
              <w:rPr>
                <w:color w:val="000000"/>
                <w:sz w:val="20"/>
                <w:szCs w:val="20"/>
              </w:rPr>
              <w:t>IGFBP1_DKK1 positive cells</w:t>
            </w:r>
          </w:p>
        </w:tc>
        <w:tc>
          <w:tcPr>
            <w:tcW w:w="1300" w:type="dxa"/>
            <w:tcBorders>
              <w:top w:val="nil"/>
              <w:left w:val="nil"/>
              <w:bottom w:val="nil"/>
              <w:right w:val="nil"/>
            </w:tcBorders>
            <w:shd w:val="clear" w:color="auto" w:fill="auto"/>
            <w:noWrap/>
            <w:vAlign w:val="bottom"/>
            <w:hideMark/>
          </w:tcPr>
          <w:p w14:paraId="4448FE19" w14:textId="77777777" w:rsidR="00A05E88" w:rsidRPr="007C7C8A" w:rsidRDefault="00A05E88" w:rsidP="00CB5AD1">
            <w:pPr>
              <w:jc w:val="right"/>
              <w:rPr>
                <w:color w:val="000000"/>
                <w:sz w:val="20"/>
                <w:szCs w:val="20"/>
              </w:rPr>
            </w:pPr>
            <w:r w:rsidRPr="007C7C8A">
              <w:rPr>
                <w:color w:val="000000"/>
                <w:sz w:val="20"/>
                <w:szCs w:val="20"/>
              </w:rPr>
              <w:t>278</w:t>
            </w:r>
          </w:p>
        </w:tc>
        <w:tc>
          <w:tcPr>
            <w:tcW w:w="1300" w:type="dxa"/>
            <w:tcBorders>
              <w:top w:val="nil"/>
              <w:left w:val="nil"/>
              <w:bottom w:val="nil"/>
              <w:right w:val="nil"/>
            </w:tcBorders>
            <w:shd w:val="clear" w:color="auto" w:fill="auto"/>
            <w:noWrap/>
            <w:vAlign w:val="bottom"/>
            <w:hideMark/>
          </w:tcPr>
          <w:p w14:paraId="3F48EDE8" w14:textId="77777777" w:rsidR="00A05E88" w:rsidRPr="007C7C8A" w:rsidRDefault="00A05E88" w:rsidP="00CB5AD1">
            <w:pPr>
              <w:jc w:val="right"/>
              <w:rPr>
                <w:color w:val="000000"/>
                <w:sz w:val="20"/>
                <w:szCs w:val="20"/>
              </w:rPr>
            </w:pPr>
            <w:r w:rsidRPr="007C7C8A">
              <w:rPr>
                <w:color w:val="000000"/>
                <w:sz w:val="20"/>
                <w:szCs w:val="20"/>
              </w:rPr>
              <w:t>1526</w:t>
            </w:r>
          </w:p>
        </w:tc>
        <w:tc>
          <w:tcPr>
            <w:tcW w:w="1300" w:type="dxa"/>
            <w:tcBorders>
              <w:top w:val="nil"/>
              <w:left w:val="nil"/>
              <w:bottom w:val="nil"/>
              <w:right w:val="nil"/>
            </w:tcBorders>
            <w:shd w:val="clear" w:color="auto" w:fill="auto"/>
            <w:noWrap/>
            <w:vAlign w:val="bottom"/>
            <w:hideMark/>
          </w:tcPr>
          <w:p w14:paraId="6BDBBB8A" w14:textId="77777777" w:rsidR="00A05E88" w:rsidRPr="007C7C8A" w:rsidRDefault="00A05E88" w:rsidP="00CB5AD1">
            <w:pPr>
              <w:jc w:val="right"/>
              <w:rPr>
                <w:color w:val="000000"/>
                <w:sz w:val="20"/>
                <w:szCs w:val="20"/>
              </w:rPr>
            </w:pPr>
            <w:r w:rsidRPr="007C7C8A">
              <w:rPr>
                <w:color w:val="000000"/>
                <w:sz w:val="20"/>
                <w:szCs w:val="20"/>
              </w:rPr>
              <w:t>5750</w:t>
            </w:r>
          </w:p>
        </w:tc>
      </w:tr>
      <w:tr w:rsidR="00A05E88" w:rsidRPr="007C7C8A" w14:paraId="1BFBE152" w14:textId="77777777" w:rsidTr="00CB5AD1">
        <w:trPr>
          <w:trHeight w:val="260"/>
        </w:trPr>
        <w:tc>
          <w:tcPr>
            <w:tcW w:w="1300" w:type="dxa"/>
            <w:tcBorders>
              <w:top w:val="nil"/>
              <w:left w:val="nil"/>
              <w:bottom w:val="nil"/>
              <w:right w:val="nil"/>
            </w:tcBorders>
            <w:shd w:val="clear" w:color="auto" w:fill="auto"/>
            <w:noWrap/>
            <w:vAlign w:val="bottom"/>
            <w:hideMark/>
          </w:tcPr>
          <w:p w14:paraId="60E49ED6" w14:textId="77777777" w:rsidR="00A05E88" w:rsidRPr="007C7C8A" w:rsidRDefault="00A05E88" w:rsidP="00CB5AD1">
            <w:pPr>
              <w:jc w:val="right"/>
              <w:rPr>
                <w:color w:val="000000"/>
                <w:sz w:val="20"/>
                <w:szCs w:val="20"/>
              </w:rPr>
            </w:pPr>
            <w:r w:rsidRPr="007C7C8A">
              <w:rPr>
                <w:color w:val="000000"/>
                <w:sz w:val="20"/>
                <w:szCs w:val="20"/>
              </w:rPr>
              <w:t>33</w:t>
            </w:r>
          </w:p>
        </w:tc>
        <w:tc>
          <w:tcPr>
            <w:tcW w:w="4025" w:type="dxa"/>
            <w:tcBorders>
              <w:top w:val="nil"/>
              <w:left w:val="nil"/>
              <w:bottom w:val="nil"/>
              <w:right w:val="nil"/>
            </w:tcBorders>
            <w:shd w:val="clear" w:color="auto" w:fill="auto"/>
            <w:noWrap/>
            <w:vAlign w:val="bottom"/>
            <w:hideMark/>
          </w:tcPr>
          <w:p w14:paraId="3DAE630A" w14:textId="77777777" w:rsidR="00A05E88" w:rsidRPr="007C7C8A" w:rsidRDefault="00A05E88" w:rsidP="00CB5AD1">
            <w:pPr>
              <w:rPr>
                <w:color w:val="000000"/>
                <w:sz w:val="20"/>
                <w:szCs w:val="20"/>
              </w:rPr>
            </w:pPr>
            <w:r w:rsidRPr="007C7C8A">
              <w:rPr>
                <w:color w:val="000000"/>
                <w:sz w:val="20"/>
                <w:szCs w:val="20"/>
              </w:rPr>
              <w:t>Inhibitory interneurons</w:t>
            </w:r>
          </w:p>
        </w:tc>
        <w:tc>
          <w:tcPr>
            <w:tcW w:w="1300" w:type="dxa"/>
            <w:tcBorders>
              <w:top w:val="nil"/>
              <w:left w:val="nil"/>
              <w:bottom w:val="nil"/>
              <w:right w:val="nil"/>
            </w:tcBorders>
            <w:shd w:val="clear" w:color="auto" w:fill="auto"/>
            <w:noWrap/>
            <w:vAlign w:val="bottom"/>
            <w:hideMark/>
          </w:tcPr>
          <w:p w14:paraId="661A54AA" w14:textId="77777777" w:rsidR="00A05E88" w:rsidRPr="007C7C8A" w:rsidRDefault="00A05E88" w:rsidP="00CB5AD1">
            <w:pPr>
              <w:jc w:val="right"/>
              <w:rPr>
                <w:color w:val="000000"/>
                <w:sz w:val="20"/>
                <w:szCs w:val="20"/>
              </w:rPr>
            </w:pPr>
            <w:r w:rsidRPr="007C7C8A">
              <w:rPr>
                <w:color w:val="000000"/>
                <w:sz w:val="20"/>
                <w:szCs w:val="20"/>
              </w:rPr>
              <w:t>33</w:t>
            </w:r>
          </w:p>
        </w:tc>
        <w:tc>
          <w:tcPr>
            <w:tcW w:w="1300" w:type="dxa"/>
            <w:tcBorders>
              <w:top w:val="nil"/>
              <w:left w:val="nil"/>
              <w:bottom w:val="nil"/>
              <w:right w:val="nil"/>
            </w:tcBorders>
            <w:shd w:val="clear" w:color="auto" w:fill="auto"/>
            <w:noWrap/>
            <w:vAlign w:val="bottom"/>
            <w:hideMark/>
          </w:tcPr>
          <w:p w14:paraId="1B2EFC64" w14:textId="77777777" w:rsidR="00A05E88" w:rsidRPr="007C7C8A" w:rsidRDefault="00A05E88" w:rsidP="00CB5AD1">
            <w:pPr>
              <w:jc w:val="right"/>
              <w:rPr>
                <w:color w:val="000000"/>
                <w:sz w:val="20"/>
                <w:szCs w:val="20"/>
              </w:rPr>
            </w:pPr>
            <w:r w:rsidRPr="007C7C8A">
              <w:rPr>
                <w:color w:val="000000"/>
                <w:sz w:val="20"/>
                <w:szCs w:val="20"/>
              </w:rPr>
              <w:t>349</w:t>
            </w:r>
          </w:p>
        </w:tc>
        <w:tc>
          <w:tcPr>
            <w:tcW w:w="1300" w:type="dxa"/>
            <w:tcBorders>
              <w:top w:val="nil"/>
              <w:left w:val="nil"/>
              <w:bottom w:val="nil"/>
              <w:right w:val="nil"/>
            </w:tcBorders>
            <w:shd w:val="clear" w:color="auto" w:fill="auto"/>
            <w:noWrap/>
            <w:vAlign w:val="bottom"/>
            <w:hideMark/>
          </w:tcPr>
          <w:p w14:paraId="74953AC1" w14:textId="77777777" w:rsidR="00A05E88" w:rsidRPr="007C7C8A" w:rsidRDefault="00A05E88" w:rsidP="00CB5AD1">
            <w:pPr>
              <w:jc w:val="right"/>
              <w:rPr>
                <w:color w:val="000000"/>
                <w:sz w:val="20"/>
                <w:szCs w:val="20"/>
              </w:rPr>
            </w:pPr>
            <w:r w:rsidRPr="007C7C8A">
              <w:rPr>
                <w:color w:val="000000"/>
                <w:sz w:val="20"/>
                <w:szCs w:val="20"/>
              </w:rPr>
              <w:t>1629</w:t>
            </w:r>
          </w:p>
        </w:tc>
      </w:tr>
      <w:tr w:rsidR="00A05E88" w:rsidRPr="007C7C8A" w14:paraId="300D9C46" w14:textId="77777777" w:rsidTr="00CB5AD1">
        <w:trPr>
          <w:trHeight w:val="260"/>
        </w:trPr>
        <w:tc>
          <w:tcPr>
            <w:tcW w:w="1300" w:type="dxa"/>
            <w:tcBorders>
              <w:top w:val="nil"/>
              <w:left w:val="nil"/>
              <w:bottom w:val="nil"/>
              <w:right w:val="nil"/>
            </w:tcBorders>
            <w:shd w:val="clear" w:color="auto" w:fill="auto"/>
            <w:noWrap/>
            <w:vAlign w:val="bottom"/>
            <w:hideMark/>
          </w:tcPr>
          <w:p w14:paraId="28FFCD26" w14:textId="77777777" w:rsidR="00A05E88" w:rsidRPr="007C7C8A" w:rsidRDefault="00A05E88" w:rsidP="00CB5AD1">
            <w:pPr>
              <w:jc w:val="right"/>
              <w:rPr>
                <w:color w:val="000000"/>
                <w:sz w:val="20"/>
                <w:szCs w:val="20"/>
              </w:rPr>
            </w:pPr>
            <w:r w:rsidRPr="007C7C8A">
              <w:rPr>
                <w:color w:val="000000"/>
                <w:sz w:val="20"/>
                <w:szCs w:val="20"/>
              </w:rPr>
              <w:t>34</w:t>
            </w:r>
          </w:p>
        </w:tc>
        <w:tc>
          <w:tcPr>
            <w:tcW w:w="4025" w:type="dxa"/>
            <w:tcBorders>
              <w:top w:val="nil"/>
              <w:left w:val="nil"/>
              <w:bottom w:val="nil"/>
              <w:right w:val="nil"/>
            </w:tcBorders>
            <w:shd w:val="clear" w:color="auto" w:fill="auto"/>
            <w:noWrap/>
            <w:vAlign w:val="bottom"/>
            <w:hideMark/>
          </w:tcPr>
          <w:p w14:paraId="786DF3C8" w14:textId="77777777" w:rsidR="00A05E88" w:rsidRPr="007C7C8A" w:rsidRDefault="00A05E88" w:rsidP="00CB5AD1">
            <w:pPr>
              <w:rPr>
                <w:color w:val="000000"/>
                <w:sz w:val="20"/>
                <w:szCs w:val="20"/>
              </w:rPr>
            </w:pPr>
            <w:r w:rsidRPr="007C7C8A">
              <w:rPr>
                <w:color w:val="000000"/>
                <w:sz w:val="20"/>
                <w:szCs w:val="20"/>
              </w:rPr>
              <w:t>Islet endocrine cells</w:t>
            </w:r>
          </w:p>
        </w:tc>
        <w:tc>
          <w:tcPr>
            <w:tcW w:w="1300" w:type="dxa"/>
            <w:tcBorders>
              <w:top w:val="nil"/>
              <w:left w:val="nil"/>
              <w:bottom w:val="nil"/>
              <w:right w:val="nil"/>
            </w:tcBorders>
            <w:shd w:val="clear" w:color="auto" w:fill="auto"/>
            <w:noWrap/>
            <w:vAlign w:val="bottom"/>
            <w:hideMark/>
          </w:tcPr>
          <w:p w14:paraId="2D2E3CB7" w14:textId="77777777" w:rsidR="00A05E88" w:rsidRPr="007C7C8A" w:rsidRDefault="00A05E88" w:rsidP="00CB5AD1">
            <w:pPr>
              <w:jc w:val="right"/>
              <w:rPr>
                <w:color w:val="000000"/>
                <w:sz w:val="20"/>
                <w:szCs w:val="20"/>
              </w:rPr>
            </w:pPr>
            <w:r w:rsidRPr="007C7C8A">
              <w:rPr>
                <w:color w:val="000000"/>
                <w:sz w:val="20"/>
                <w:szCs w:val="20"/>
              </w:rPr>
              <w:t>2218</w:t>
            </w:r>
          </w:p>
        </w:tc>
        <w:tc>
          <w:tcPr>
            <w:tcW w:w="1300" w:type="dxa"/>
            <w:tcBorders>
              <w:top w:val="nil"/>
              <w:left w:val="nil"/>
              <w:bottom w:val="nil"/>
              <w:right w:val="nil"/>
            </w:tcBorders>
            <w:shd w:val="clear" w:color="auto" w:fill="auto"/>
            <w:noWrap/>
            <w:vAlign w:val="bottom"/>
            <w:hideMark/>
          </w:tcPr>
          <w:p w14:paraId="61DBF219" w14:textId="77777777" w:rsidR="00A05E88" w:rsidRPr="007C7C8A" w:rsidRDefault="00A05E88" w:rsidP="00CB5AD1">
            <w:pPr>
              <w:jc w:val="right"/>
              <w:rPr>
                <w:color w:val="000000"/>
                <w:sz w:val="20"/>
                <w:szCs w:val="20"/>
              </w:rPr>
            </w:pPr>
            <w:r w:rsidRPr="007C7C8A">
              <w:rPr>
                <w:color w:val="000000"/>
                <w:sz w:val="20"/>
                <w:szCs w:val="20"/>
              </w:rPr>
              <w:t>4293</w:t>
            </w:r>
          </w:p>
        </w:tc>
        <w:tc>
          <w:tcPr>
            <w:tcW w:w="1300" w:type="dxa"/>
            <w:tcBorders>
              <w:top w:val="nil"/>
              <w:left w:val="nil"/>
              <w:bottom w:val="nil"/>
              <w:right w:val="nil"/>
            </w:tcBorders>
            <w:shd w:val="clear" w:color="auto" w:fill="auto"/>
            <w:noWrap/>
            <w:vAlign w:val="bottom"/>
            <w:hideMark/>
          </w:tcPr>
          <w:p w14:paraId="4DE39D12" w14:textId="77777777" w:rsidR="00A05E88" w:rsidRPr="007C7C8A" w:rsidRDefault="00A05E88" w:rsidP="00CB5AD1">
            <w:pPr>
              <w:jc w:val="right"/>
              <w:rPr>
                <w:color w:val="000000"/>
                <w:sz w:val="20"/>
                <w:szCs w:val="20"/>
              </w:rPr>
            </w:pPr>
            <w:r w:rsidRPr="007C7C8A">
              <w:rPr>
                <w:color w:val="000000"/>
                <w:sz w:val="20"/>
                <w:szCs w:val="20"/>
              </w:rPr>
              <w:t>2661</w:t>
            </w:r>
          </w:p>
        </w:tc>
      </w:tr>
      <w:tr w:rsidR="00A05E88" w:rsidRPr="007C7C8A" w14:paraId="095F7CEF" w14:textId="77777777" w:rsidTr="00CB5AD1">
        <w:trPr>
          <w:trHeight w:val="260"/>
        </w:trPr>
        <w:tc>
          <w:tcPr>
            <w:tcW w:w="1300" w:type="dxa"/>
            <w:tcBorders>
              <w:top w:val="nil"/>
              <w:left w:val="nil"/>
              <w:bottom w:val="nil"/>
              <w:right w:val="nil"/>
            </w:tcBorders>
            <w:shd w:val="clear" w:color="auto" w:fill="auto"/>
            <w:noWrap/>
            <w:vAlign w:val="bottom"/>
            <w:hideMark/>
          </w:tcPr>
          <w:p w14:paraId="1530F004" w14:textId="77777777" w:rsidR="00A05E88" w:rsidRPr="007C7C8A" w:rsidRDefault="00A05E88" w:rsidP="00CB5AD1">
            <w:pPr>
              <w:jc w:val="right"/>
              <w:rPr>
                <w:color w:val="000000"/>
                <w:sz w:val="20"/>
                <w:szCs w:val="20"/>
              </w:rPr>
            </w:pPr>
            <w:r w:rsidRPr="007C7C8A">
              <w:rPr>
                <w:color w:val="000000"/>
                <w:sz w:val="20"/>
                <w:szCs w:val="20"/>
              </w:rPr>
              <w:t>35</w:t>
            </w:r>
          </w:p>
        </w:tc>
        <w:tc>
          <w:tcPr>
            <w:tcW w:w="4025" w:type="dxa"/>
            <w:tcBorders>
              <w:top w:val="nil"/>
              <w:left w:val="nil"/>
              <w:bottom w:val="nil"/>
              <w:right w:val="nil"/>
            </w:tcBorders>
            <w:shd w:val="clear" w:color="auto" w:fill="auto"/>
            <w:noWrap/>
            <w:vAlign w:val="bottom"/>
            <w:hideMark/>
          </w:tcPr>
          <w:p w14:paraId="117480FA" w14:textId="77777777" w:rsidR="00A05E88" w:rsidRPr="007C7C8A" w:rsidRDefault="00A05E88" w:rsidP="00CB5AD1">
            <w:pPr>
              <w:rPr>
                <w:color w:val="000000"/>
                <w:sz w:val="20"/>
                <w:szCs w:val="20"/>
              </w:rPr>
            </w:pPr>
            <w:r w:rsidRPr="007C7C8A">
              <w:rPr>
                <w:color w:val="000000"/>
                <w:sz w:val="20"/>
                <w:szCs w:val="20"/>
              </w:rPr>
              <w:t xml:space="preserve">Lens </w:t>
            </w:r>
            <w:proofErr w:type="spellStart"/>
            <w:r w:rsidRPr="007C7C8A">
              <w:rPr>
                <w:color w:val="000000"/>
                <w:sz w:val="20"/>
                <w:szCs w:val="20"/>
              </w:rPr>
              <w:t>fibre</w:t>
            </w:r>
            <w:proofErr w:type="spellEnd"/>
            <w:r w:rsidRPr="007C7C8A">
              <w:rPr>
                <w:color w:val="000000"/>
                <w:sz w:val="20"/>
                <w:szCs w:val="20"/>
              </w:rPr>
              <w:t xml:space="preserve"> cells</w:t>
            </w:r>
          </w:p>
        </w:tc>
        <w:tc>
          <w:tcPr>
            <w:tcW w:w="1300" w:type="dxa"/>
            <w:tcBorders>
              <w:top w:val="nil"/>
              <w:left w:val="nil"/>
              <w:bottom w:val="nil"/>
              <w:right w:val="nil"/>
            </w:tcBorders>
            <w:shd w:val="clear" w:color="auto" w:fill="auto"/>
            <w:noWrap/>
            <w:vAlign w:val="bottom"/>
            <w:hideMark/>
          </w:tcPr>
          <w:p w14:paraId="3D84C126" w14:textId="77777777" w:rsidR="00A05E88" w:rsidRPr="007C7C8A" w:rsidRDefault="00A05E88" w:rsidP="00CB5AD1">
            <w:pPr>
              <w:jc w:val="right"/>
              <w:rPr>
                <w:color w:val="000000"/>
                <w:sz w:val="20"/>
                <w:szCs w:val="20"/>
              </w:rPr>
            </w:pPr>
            <w:r w:rsidRPr="007C7C8A">
              <w:rPr>
                <w:color w:val="000000"/>
                <w:sz w:val="20"/>
                <w:szCs w:val="20"/>
              </w:rPr>
              <w:t>463</w:t>
            </w:r>
          </w:p>
        </w:tc>
        <w:tc>
          <w:tcPr>
            <w:tcW w:w="1300" w:type="dxa"/>
            <w:tcBorders>
              <w:top w:val="nil"/>
              <w:left w:val="nil"/>
              <w:bottom w:val="nil"/>
              <w:right w:val="nil"/>
            </w:tcBorders>
            <w:shd w:val="clear" w:color="auto" w:fill="auto"/>
            <w:noWrap/>
            <w:vAlign w:val="bottom"/>
            <w:hideMark/>
          </w:tcPr>
          <w:p w14:paraId="28F2AFD7" w14:textId="77777777" w:rsidR="00A05E88" w:rsidRPr="007C7C8A" w:rsidRDefault="00A05E88" w:rsidP="00CB5AD1">
            <w:pPr>
              <w:jc w:val="right"/>
              <w:rPr>
                <w:color w:val="000000"/>
                <w:sz w:val="20"/>
                <w:szCs w:val="20"/>
              </w:rPr>
            </w:pPr>
            <w:r w:rsidRPr="007C7C8A">
              <w:rPr>
                <w:color w:val="000000"/>
                <w:sz w:val="20"/>
                <w:szCs w:val="20"/>
              </w:rPr>
              <w:t>2558</w:t>
            </w:r>
          </w:p>
        </w:tc>
        <w:tc>
          <w:tcPr>
            <w:tcW w:w="1300" w:type="dxa"/>
            <w:tcBorders>
              <w:top w:val="nil"/>
              <w:left w:val="nil"/>
              <w:bottom w:val="nil"/>
              <w:right w:val="nil"/>
            </w:tcBorders>
            <w:shd w:val="clear" w:color="auto" w:fill="auto"/>
            <w:noWrap/>
            <w:vAlign w:val="bottom"/>
            <w:hideMark/>
          </w:tcPr>
          <w:p w14:paraId="01508734" w14:textId="77777777" w:rsidR="00A05E88" w:rsidRPr="007C7C8A" w:rsidRDefault="00A05E88" w:rsidP="00CB5AD1">
            <w:pPr>
              <w:jc w:val="right"/>
              <w:rPr>
                <w:color w:val="000000"/>
                <w:sz w:val="20"/>
                <w:szCs w:val="20"/>
              </w:rPr>
            </w:pPr>
            <w:r w:rsidRPr="007C7C8A">
              <w:rPr>
                <w:color w:val="000000"/>
                <w:sz w:val="20"/>
                <w:szCs w:val="20"/>
              </w:rPr>
              <w:t>382</w:t>
            </w:r>
          </w:p>
        </w:tc>
      </w:tr>
      <w:tr w:rsidR="00A05E88" w:rsidRPr="007C7C8A" w14:paraId="25965BEE" w14:textId="77777777" w:rsidTr="00CB5AD1">
        <w:trPr>
          <w:trHeight w:val="260"/>
        </w:trPr>
        <w:tc>
          <w:tcPr>
            <w:tcW w:w="1300" w:type="dxa"/>
            <w:tcBorders>
              <w:top w:val="nil"/>
              <w:left w:val="nil"/>
              <w:bottom w:val="nil"/>
              <w:right w:val="nil"/>
            </w:tcBorders>
            <w:shd w:val="clear" w:color="auto" w:fill="auto"/>
            <w:noWrap/>
            <w:vAlign w:val="bottom"/>
            <w:hideMark/>
          </w:tcPr>
          <w:p w14:paraId="2F48824A" w14:textId="77777777" w:rsidR="00A05E88" w:rsidRPr="007C7C8A" w:rsidRDefault="00A05E88" w:rsidP="00CB5AD1">
            <w:pPr>
              <w:jc w:val="right"/>
              <w:rPr>
                <w:color w:val="000000"/>
                <w:sz w:val="20"/>
                <w:szCs w:val="20"/>
              </w:rPr>
            </w:pPr>
            <w:r w:rsidRPr="007C7C8A">
              <w:rPr>
                <w:color w:val="000000"/>
                <w:sz w:val="20"/>
                <w:szCs w:val="20"/>
              </w:rPr>
              <w:t>36</w:t>
            </w:r>
          </w:p>
        </w:tc>
        <w:tc>
          <w:tcPr>
            <w:tcW w:w="4025" w:type="dxa"/>
            <w:tcBorders>
              <w:top w:val="nil"/>
              <w:left w:val="nil"/>
              <w:bottom w:val="nil"/>
              <w:right w:val="nil"/>
            </w:tcBorders>
            <w:shd w:val="clear" w:color="auto" w:fill="auto"/>
            <w:noWrap/>
            <w:vAlign w:val="bottom"/>
            <w:hideMark/>
          </w:tcPr>
          <w:p w14:paraId="0BBB2F55" w14:textId="77777777" w:rsidR="00A05E88" w:rsidRPr="007C7C8A" w:rsidRDefault="00A05E88" w:rsidP="00CB5AD1">
            <w:pPr>
              <w:rPr>
                <w:color w:val="000000"/>
                <w:sz w:val="20"/>
                <w:szCs w:val="20"/>
              </w:rPr>
            </w:pPr>
            <w:r w:rsidRPr="007C7C8A">
              <w:rPr>
                <w:color w:val="000000"/>
                <w:sz w:val="20"/>
                <w:szCs w:val="20"/>
              </w:rPr>
              <w:t>Limbic system neurons</w:t>
            </w:r>
          </w:p>
        </w:tc>
        <w:tc>
          <w:tcPr>
            <w:tcW w:w="1300" w:type="dxa"/>
            <w:tcBorders>
              <w:top w:val="nil"/>
              <w:left w:val="nil"/>
              <w:bottom w:val="nil"/>
              <w:right w:val="nil"/>
            </w:tcBorders>
            <w:shd w:val="clear" w:color="auto" w:fill="auto"/>
            <w:noWrap/>
            <w:vAlign w:val="bottom"/>
            <w:hideMark/>
          </w:tcPr>
          <w:p w14:paraId="271394ED" w14:textId="77777777" w:rsidR="00A05E88" w:rsidRPr="007C7C8A" w:rsidRDefault="00A05E88" w:rsidP="00CB5AD1">
            <w:pPr>
              <w:jc w:val="right"/>
              <w:rPr>
                <w:color w:val="000000"/>
                <w:sz w:val="20"/>
                <w:szCs w:val="20"/>
              </w:rPr>
            </w:pPr>
            <w:r w:rsidRPr="007C7C8A">
              <w:rPr>
                <w:color w:val="000000"/>
                <w:sz w:val="20"/>
                <w:szCs w:val="20"/>
              </w:rPr>
              <w:t>753</w:t>
            </w:r>
          </w:p>
        </w:tc>
        <w:tc>
          <w:tcPr>
            <w:tcW w:w="1300" w:type="dxa"/>
            <w:tcBorders>
              <w:top w:val="nil"/>
              <w:left w:val="nil"/>
              <w:bottom w:val="nil"/>
              <w:right w:val="nil"/>
            </w:tcBorders>
            <w:shd w:val="clear" w:color="auto" w:fill="auto"/>
            <w:noWrap/>
            <w:vAlign w:val="bottom"/>
            <w:hideMark/>
          </w:tcPr>
          <w:p w14:paraId="35451D68" w14:textId="77777777" w:rsidR="00A05E88" w:rsidRPr="007C7C8A" w:rsidRDefault="00A05E88" w:rsidP="00CB5AD1">
            <w:pPr>
              <w:jc w:val="right"/>
              <w:rPr>
                <w:color w:val="000000"/>
                <w:sz w:val="20"/>
                <w:szCs w:val="20"/>
              </w:rPr>
            </w:pPr>
            <w:r w:rsidRPr="007C7C8A">
              <w:rPr>
                <w:color w:val="000000"/>
                <w:sz w:val="20"/>
                <w:szCs w:val="20"/>
              </w:rPr>
              <w:t>2050</w:t>
            </w:r>
          </w:p>
        </w:tc>
        <w:tc>
          <w:tcPr>
            <w:tcW w:w="1300" w:type="dxa"/>
            <w:tcBorders>
              <w:top w:val="nil"/>
              <w:left w:val="nil"/>
              <w:bottom w:val="nil"/>
              <w:right w:val="nil"/>
            </w:tcBorders>
            <w:shd w:val="clear" w:color="auto" w:fill="auto"/>
            <w:noWrap/>
            <w:vAlign w:val="bottom"/>
            <w:hideMark/>
          </w:tcPr>
          <w:p w14:paraId="3785DDAF" w14:textId="77777777" w:rsidR="00A05E88" w:rsidRPr="007C7C8A" w:rsidRDefault="00A05E88" w:rsidP="00CB5AD1">
            <w:pPr>
              <w:jc w:val="right"/>
              <w:rPr>
                <w:color w:val="000000"/>
                <w:sz w:val="20"/>
                <w:szCs w:val="20"/>
              </w:rPr>
            </w:pPr>
            <w:r w:rsidRPr="007C7C8A">
              <w:rPr>
                <w:color w:val="000000"/>
                <w:sz w:val="20"/>
                <w:szCs w:val="20"/>
              </w:rPr>
              <w:t>5241</w:t>
            </w:r>
          </w:p>
        </w:tc>
      </w:tr>
      <w:tr w:rsidR="00A05E88" w:rsidRPr="007C7C8A" w14:paraId="01D66F0D" w14:textId="77777777" w:rsidTr="00CB5AD1">
        <w:trPr>
          <w:trHeight w:val="260"/>
        </w:trPr>
        <w:tc>
          <w:tcPr>
            <w:tcW w:w="1300" w:type="dxa"/>
            <w:tcBorders>
              <w:top w:val="nil"/>
              <w:left w:val="nil"/>
              <w:bottom w:val="nil"/>
              <w:right w:val="nil"/>
            </w:tcBorders>
            <w:shd w:val="clear" w:color="auto" w:fill="auto"/>
            <w:noWrap/>
            <w:vAlign w:val="bottom"/>
            <w:hideMark/>
          </w:tcPr>
          <w:p w14:paraId="14517110" w14:textId="77777777" w:rsidR="00A05E88" w:rsidRPr="007C7C8A" w:rsidRDefault="00A05E88" w:rsidP="00CB5AD1">
            <w:pPr>
              <w:jc w:val="right"/>
              <w:rPr>
                <w:color w:val="000000"/>
                <w:sz w:val="20"/>
                <w:szCs w:val="20"/>
              </w:rPr>
            </w:pPr>
            <w:r w:rsidRPr="007C7C8A">
              <w:rPr>
                <w:color w:val="000000"/>
                <w:sz w:val="20"/>
                <w:szCs w:val="20"/>
              </w:rPr>
              <w:t>37</w:t>
            </w:r>
          </w:p>
        </w:tc>
        <w:tc>
          <w:tcPr>
            <w:tcW w:w="4025" w:type="dxa"/>
            <w:tcBorders>
              <w:top w:val="nil"/>
              <w:left w:val="nil"/>
              <w:bottom w:val="nil"/>
              <w:right w:val="nil"/>
            </w:tcBorders>
            <w:shd w:val="clear" w:color="auto" w:fill="auto"/>
            <w:noWrap/>
            <w:vAlign w:val="bottom"/>
            <w:hideMark/>
          </w:tcPr>
          <w:p w14:paraId="136B1DC0" w14:textId="77777777" w:rsidR="00A05E88" w:rsidRPr="007C7C8A" w:rsidRDefault="00A05E88" w:rsidP="00CB5AD1">
            <w:pPr>
              <w:rPr>
                <w:color w:val="000000"/>
                <w:sz w:val="20"/>
                <w:szCs w:val="20"/>
              </w:rPr>
            </w:pPr>
            <w:r w:rsidRPr="007C7C8A">
              <w:rPr>
                <w:color w:val="000000"/>
                <w:sz w:val="20"/>
                <w:szCs w:val="20"/>
              </w:rPr>
              <w:t>MUC13_DMBT1 positive cells</w:t>
            </w:r>
          </w:p>
        </w:tc>
        <w:tc>
          <w:tcPr>
            <w:tcW w:w="1300" w:type="dxa"/>
            <w:tcBorders>
              <w:top w:val="nil"/>
              <w:left w:val="nil"/>
              <w:bottom w:val="nil"/>
              <w:right w:val="nil"/>
            </w:tcBorders>
            <w:shd w:val="clear" w:color="auto" w:fill="auto"/>
            <w:noWrap/>
            <w:vAlign w:val="bottom"/>
            <w:hideMark/>
          </w:tcPr>
          <w:p w14:paraId="0F61054D" w14:textId="77777777" w:rsidR="00A05E88" w:rsidRPr="007C7C8A" w:rsidRDefault="00A05E88" w:rsidP="00CB5AD1">
            <w:pPr>
              <w:jc w:val="right"/>
              <w:rPr>
                <w:color w:val="000000"/>
                <w:sz w:val="20"/>
                <w:szCs w:val="20"/>
              </w:rPr>
            </w:pPr>
            <w:r w:rsidRPr="007C7C8A">
              <w:rPr>
                <w:color w:val="000000"/>
                <w:sz w:val="20"/>
                <w:szCs w:val="20"/>
              </w:rPr>
              <w:t>1358</w:t>
            </w:r>
          </w:p>
        </w:tc>
        <w:tc>
          <w:tcPr>
            <w:tcW w:w="1300" w:type="dxa"/>
            <w:tcBorders>
              <w:top w:val="nil"/>
              <w:left w:val="nil"/>
              <w:bottom w:val="nil"/>
              <w:right w:val="nil"/>
            </w:tcBorders>
            <w:shd w:val="clear" w:color="auto" w:fill="auto"/>
            <w:noWrap/>
            <w:vAlign w:val="bottom"/>
            <w:hideMark/>
          </w:tcPr>
          <w:p w14:paraId="18151771" w14:textId="77777777" w:rsidR="00A05E88" w:rsidRPr="007C7C8A" w:rsidRDefault="00A05E88" w:rsidP="00CB5AD1">
            <w:pPr>
              <w:jc w:val="right"/>
              <w:rPr>
                <w:color w:val="000000"/>
                <w:sz w:val="20"/>
                <w:szCs w:val="20"/>
              </w:rPr>
            </w:pPr>
            <w:r w:rsidRPr="007C7C8A">
              <w:rPr>
                <w:color w:val="000000"/>
                <w:sz w:val="20"/>
                <w:szCs w:val="20"/>
              </w:rPr>
              <w:t>3324</w:t>
            </w:r>
          </w:p>
        </w:tc>
        <w:tc>
          <w:tcPr>
            <w:tcW w:w="1300" w:type="dxa"/>
            <w:tcBorders>
              <w:top w:val="nil"/>
              <w:left w:val="nil"/>
              <w:bottom w:val="nil"/>
              <w:right w:val="nil"/>
            </w:tcBorders>
            <w:shd w:val="clear" w:color="auto" w:fill="auto"/>
            <w:noWrap/>
            <w:vAlign w:val="bottom"/>
            <w:hideMark/>
          </w:tcPr>
          <w:p w14:paraId="7C3113ED" w14:textId="77777777" w:rsidR="00A05E88" w:rsidRPr="007C7C8A" w:rsidRDefault="00A05E88" w:rsidP="00CB5AD1">
            <w:pPr>
              <w:jc w:val="right"/>
              <w:rPr>
                <w:color w:val="000000"/>
                <w:sz w:val="20"/>
                <w:szCs w:val="20"/>
              </w:rPr>
            </w:pPr>
            <w:r w:rsidRPr="007C7C8A">
              <w:rPr>
                <w:color w:val="000000"/>
                <w:sz w:val="20"/>
                <w:szCs w:val="20"/>
              </w:rPr>
              <w:t>1003</w:t>
            </w:r>
          </w:p>
        </w:tc>
      </w:tr>
      <w:tr w:rsidR="00A05E88" w:rsidRPr="007C7C8A" w14:paraId="72EB22B8" w14:textId="77777777" w:rsidTr="00CB5AD1">
        <w:trPr>
          <w:trHeight w:val="260"/>
        </w:trPr>
        <w:tc>
          <w:tcPr>
            <w:tcW w:w="1300" w:type="dxa"/>
            <w:tcBorders>
              <w:top w:val="nil"/>
              <w:left w:val="nil"/>
              <w:bottom w:val="nil"/>
              <w:right w:val="nil"/>
            </w:tcBorders>
            <w:shd w:val="clear" w:color="auto" w:fill="auto"/>
            <w:noWrap/>
            <w:vAlign w:val="bottom"/>
            <w:hideMark/>
          </w:tcPr>
          <w:p w14:paraId="1A6EF441" w14:textId="77777777" w:rsidR="00A05E88" w:rsidRPr="007C7C8A" w:rsidRDefault="00A05E88" w:rsidP="00CB5AD1">
            <w:pPr>
              <w:jc w:val="right"/>
              <w:rPr>
                <w:color w:val="000000"/>
                <w:sz w:val="20"/>
                <w:szCs w:val="20"/>
              </w:rPr>
            </w:pPr>
            <w:r w:rsidRPr="007C7C8A">
              <w:rPr>
                <w:color w:val="000000"/>
                <w:sz w:val="20"/>
                <w:szCs w:val="20"/>
              </w:rPr>
              <w:t>38</w:t>
            </w:r>
          </w:p>
        </w:tc>
        <w:tc>
          <w:tcPr>
            <w:tcW w:w="4025" w:type="dxa"/>
            <w:tcBorders>
              <w:top w:val="nil"/>
              <w:left w:val="nil"/>
              <w:bottom w:val="nil"/>
              <w:right w:val="nil"/>
            </w:tcBorders>
            <w:shd w:val="clear" w:color="auto" w:fill="auto"/>
            <w:noWrap/>
            <w:vAlign w:val="bottom"/>
            <w:hideMark/>
          </w:tcPr>
          <w:p w14:paraId="2D9D33BD" w14:textId="77777777" w:rsidR="00A05E88" w:rsidRPr="007C7C8A" w:rsidRDefault="00A05E88" w:rsidP="00CB5AD1">
            <w:pPr>
              <w:rPr>
                <w:color w:val="000000"/>
                <w:sz w:val="20"/>
                <w:szCs w:val="20"/>
              </w:rPr>
            </w:pPr>
            <w:r w:rsidRPr="007C7C8A">
              <w:rPr>
                <w:color w:val="000000"/>
                <w:sz w:val="20"/>
                <w:szCs w:val="20"/>
              </w:rPr>
              <w:t>Megakaryocytes</w:t>
            </w:r>
          </w:p>
        </w:tc>
        <w:tc>
          <w:tcPr>
            <w:tcW w:w="1300" w:type="dxa"/>
            <w:tcBorders>
              <w:top w:val="nil"/>
              <w:left w:val="nil"/>
              <w:bottom w:val="nil"/>
              <w:right w:val="nil"/>
            </w:tcBorders>
            <w:shd w:val="clear" w:color="auto" w:fill="auto"/>
            <w:noWrap/>
            <w:vAlign w:val="bottom"/>
            <w:hideMark/>
          </w:tcPr>
          <w:p w14:paraId="02D6A724" w14:textId="77777777" w:rsidR="00A05E88" w:rsidRPr="007C7C8A" w:rsidRDefault="00A05E88" w:rsidP="00CB5AD1">
            <w:pPr>
              <w:jc w:val="right"/>
              <w:rPr>
                <w:color w:val="000000"/>
                <w:sz w:val="20"/>
                <w:szCs w:val="20"/>
              </w:rPr>
            </w:pPr>
            <w:r w:rsidRPr="007C7C8A">
              <w:rPr>
                <w:color w:val="000000"/>
                <w:sz w:val="20"/>
                <w:szCs w:val="20"/>
              </w:rPr>
              <w:t>2118</w:t>
            </w:r>
          </w:p>
        </w:tc>
        <w:tc>
          <w:tcPr>
            <w:tcW w:w="1300" w:type="dxa"/>
            <w:tcBorders>
              <w:top w:val="nil"/>
              <w:left w:val="nil"/>
              <w:bottom w:val="nil"/>
              <w:right w:val="nil"/>
            </w:tcBorders>
            <w:shd w:val="clear" w:color="auto" w:fill="auto"/>
            <w:noWrap/>
            <w:vAlign w:val="bottom"/>
            <w:hideMark/>
          </w:tcPr>
          <w:p w14:paraId="7FD6BC82" w14:textId="77777777" w:rsidR="00A05E88" w:rsidRPr="007C7C8A" w:rsidRDefault="00A05E88" w:rsidP="00CB5AD1">
            <w:pPr>
              <w:jc w:val="right"/>
              <w:rPr>
                <w:color w:val="000000"/>
                <w:sz w:val="20"/>
                <w:szCs w:val="20"/>
              </w:rPr>
            </w:pPr>
            <w:r w:rsidRPr="007C7C8A">
              <w:rPr>
                <w:color w:val="000000"/>
                <w:sz w:val="20"/>
                <w:szCs w:val="20"/>
              </w:rPr>
              <w:t>5403</w:t>
            </w:r>
          </w:p>
        </w:tc>
        <w:tc>
          <w:tcPr>
            <w:tcW w:w="1300" w:type="dxa"/>
            <w:tcBorders>
              <w:top w:val="nil"/>
              <w:left w:val="nil"/>
              <w:bottom w:val="nil"/>
              <w:right w:val="nil"/>
            </w:tcBorders>
            <w:shd w:val="clear" w:color="auto" w:fill="auto"/>
            <w:noWrap/>
            <w:vAlign w:val="bottom"/>
            <w:hideMark/>
          </w:tcPr>
          <w:p w14:paraId="6C0ABC6A" w14:textId="77777777" w:rsidR="00A05E88" w:rsidRPr="007C7C8A" w:rsidRDefault="00A05E88" w:rsidP="00CB5AD1">
            <w:pPr>
              <w:jc w:val="right"/>
              <w:rPr>
                <w:color w:val="000000"/>
                <w:sz w:val="20"/>
                <w:szCs w:val="20"/>
              </w:rPr>
            </w:pPr>
            <w:r w:rsidRPr="007C7C8A">
              <w:rPr>
                <w:color w:val="000000"/>
                <w:sz w:val="20"/>
                <w:szCs w:val="20"/>
              </w:rPr>
              <w:t>322</w:t>
            </w:r>
          </w:p>
        </w:tc>
      </w:tr>
      <w:tr w:rsidR="00A05E88" w:rsidRPr="007C7C8A" w14:paraId="295B7995" w14:textId="77777777" w:rsidTr="00CB5AD1">
        <w:trPr>
          <w:trHeight w:val="260"/>
        </w:trPr>
        <w:tc>
          <w:tcPr>
            <w:tcW w:w="1300" w:type="dxa"/>
            <w:tcBorders>
              <w:top w:val="nil"/>
              <w:left w:val="nil"/>
              <w:bottom w:val="nil"/>
              <w:right w:val="nil"/>
            </w:tcBorders>
            <w:shd w:val="clear" w:color="auto" w:fill="auto"/>
            <w:noWrap/>
            <w:vAlign w:val="bottom"/>
            <w:hideMark/>
          </w:tcPr>
          <w:p w14:paraId="419FE28E" w14:textId="77777777" w:rsidR="00A05E88" w:rsidRPr="007C7C8A" w:rsidRDefault="00A05E88" w:rsidP="00CB5AD1">
            <w:pPr>
              <w:jc w:val="right"/>
              <w:rPr>
                <w:color w:val="000000"/>
                <w:sz w:val="20"/>
                <w:szCs w:val="20"/>
              </w:rPr>
            </w:pPr>
            <w:r w:rsidRPr="007C7C8A">
              <w:rPr>
                <w:color w:val="000000"/>
                <w:sz w:val="20"/>
                <w:szCs w:val="20"/>
              </w:rPr>
              <w:t>39</w:t>
            </w:r>
          </w:p>
        </w:tc>
        <w:tc>
          <w:tcPr>
            <w:tcW w:w="4025" w:type="dxa"/>
            <w:tcBorders>
              <w:top w:val="nil"/>
              <w:left w:val="nil"/>
              <w:bottom w:val="nil"/>
              <w:right w:val="nil"/>
            </w:tcBorders>
            <w:shd w:val="clear" w:color="auto" w:fill="auto"/>
            <w:noWrap/>
            <w:vAlign w:val="bottom"/>
            <w:hideMark/>
          </w:tcPr>
          <w:p w14:paraId="2DC34937" w14:textId="77777777" w:rsidR="00A05E88" w:rsidRPr="007C7C8A" w:rsidRDefault="00A05E88" w:rsidP="00CB5AD1">
            <w:pPr>
              <w:rPr>
                <w:color w:val="000000"/>
                <w:sz w:val="20"/>
                <w:szCs w:val="20"/>
              </w:rPr>
            </w:pPr>
            <w:r w:rsidRPr="007C7C8A">
              <w:rPr>
                <w:color w:val="000000"/>
                <w:sz w:val="20"/>
                <w:szCs w:val="20"/>
              </w:rPr>
              <w:t>Mesangial cells</w:t>
            </w:r>
          </w:p>
        </w:tc>
        <w:tc>
          <w:tcPr>
            <w:tcW w:w="1300" w:type="dxa"/>
            <w:tcBorders>
              <w:top w:val="nil"/>
              <w:left w:val="nil"/>
              <w:bottom w:val="nil"/>
              <w:right w:val="nil"/>
            </w:tcBorders>
            <w:shd w:val="clear" w:color="auto" w:fill="auto"/>
            <w:noWrap/>
            <w:vAlign w:val="bottom"/>
            <w:hideMark/>
          </w:tcPr>
          <w:p w14:paraId="37DC7E79" w14:textId="77777777" w:rsidR="00A05E88" w:rsidRPr="007C7C8A" w:rsidRDefault="00A05E88" w:rsidP="00CB5AD1">
            <w:pPr>
              <w:jc w:val="right"/>
              <w:rPr>
                <w:color w:val="000000"/>
                <w:sz w:val="20"/>
                <w:szCs w:val="20"/>
              </w:rPr>
            </w:pPr>
            <w:r w:rsidRPr="007C7C8A">
              <w:rPr>
                <w:color w:val="000000"/>
                <w:sz w:val="20"/>
                <w:szCs w:val="20"/>
              </w:rPr>
              <w:t>114</w:t>
            </w:r>
          </w:p>
        </w:tc>
        <w:tc>
          <w:tcPr>
            <w:tcW w:w="1300" w:type="dxa"/>
            <w:tcBorders>
              <w:top w:val="nil"/>
              <w:left w:val="nil"/>
              <w:bottom w:val="nil"/>
              <w:right w:val="nil"/>
            </w:tcBorders>
            <w:shd w:val="clear" w:color="auto" w:fill="auto"/>
            <w:noWrap/>
            <w:vAlign w:val="bottom"/>
            <w:hideMark/>
          </w:tcPr>
          <w:p w14:paraId="20ECCA57" w14:textId="77777777" w:rsidR="00A05E88" w:rsidRPr="007C7C8A" w:rsidRDefault="00A05E88" w:rsidP="00CB5AD1">
            <w:pPr>
              <w:jc w:val="right"/>
              <w:rPr>
                <w:color w:val="000000"/>
                <w:sz w:val="20"/>
                <w:szCs w:val="20"/>
              </w:rPr>
            </w:pPr>
            <w:r w:rsidRPr="007C7C8A">
              <w:rPr>
                <w:color w:val="000000"/>
                <w:sz w:val="20"/>
                <w:szCs w:val="20"/>
              </w:rPr>
              <w:t>1188</w:t>
            </w:r>
          </w:p>
        </w:tc>
        <w:tc>
          <w:tcPr>
            <w:tcW w:w="1300" w:type="dxa"/>
            <w:tcBorders>
              <w:top w:val="nil"/>
              <w:left w:val="nil"/>
              <w:bottom w:val="nil"/>
              <w:right w:val="nil"/>
            </w:tcBorders>
            <w:shd w:val="clear" w:color="auto" w:fill="auto"/>
            <w:noWrap/>
            <w:vAlign w:val="bottom"/>
            <w:hideMark/>
          </w:tcPr>
          <w:p w14:paraId="371B320A" w14:textId="77777777" w:rsidR="00A05E88" w:rsidRPr="007C7C8A" w:rsidRDefault="00A05E88" w:rsidP="00CB5AD1">
            <w:pPr>
              <w:jc w:val="right"/>
              <w:rPr>
                <w:color w:val="000000"/>
                <w:sz w:val="20"/>
                <w:szCs w:val="20"/>
              </w:rPr>
            </w:pPr>
            <w:r w:rsidRPr="007C7C8A">
              <w:rPr>
                <w:color w:val="000000"/>
                <w:sz w:val="20"/>
                <w:szCs w:val="20"/>
              </w:rPr>
              <w:t>3420</w:t>
            </w:r>
          </w:p>
        </w:tc>
      </w:tr>
      <w:tr w:rsidR="00A05E88" w:rsidRPr="007C7C8A" w14:paraId="53C1FA8B" w14:textId="77777777" w:rsidTr="00CB5AD1">
        <w:trPr>
          <w:trHeight w:val="260"/>
        </w:trPr>
        <w:tc>
          <w:tcPr>
            <w:tcW w:w="1300" w:type="dxa"/>
            <w:tcBorders>
              <w:top w:val="nil"/>
              <w:left w:val="nil"/>
              <w:bottom w:val="nil"/>
              <w:right w:val="nil"/>
            </w:tcBorders>
            <w:shd w:val="clear" w:color="auto" w:fill="auto"/>
            <w:noWrap/>
            <w:vAlign w:val="bottom"/>
            <w:hideMark/>
          </w:tcPr>
          <w:p w14:paraId="35541BB3" w14:textId="77777777" w:rsidR="00A05E88" w:rsidRPr="007C7C8A" w:rsidRDefault="00A05E88" w:rsidP="00CB5AD1">
            <w:pPr>
              <w:jc w:val="right"/>
              <w:rPr>
                <w:color w:val="000000"/>
                <w:sz w:val="20"/>
                <w:szCs w:val="20"/>
              </w:rPr>
            </w:pPr>
            <w:r w:rsidRPr="007C7C8A">
              <w:rPr>
                <w:color w:val="000000"/>
                <w:sz w:val="20"/>
                <w:szCs w:val="20"/>
              </w:rPr>
              <w:t>40</w:t>
            </w:r>
          </w:p>
        </w:tc>
        <w:tc>
          <w:tcPr>
            <w:tcW w:w="4025" w:type="dxa"/>
            <w:tcBorders>
              <w:top w:val="nil"/>
              <w:left w:val="nil"/>
              <w:bottom w:val="nil"/>
              <w:right w:val="nil"/>
            </w:tcBorders>
            <w:shd w:val="clear" w:color="auto" w:fill="auto"/>
            <w:noWrap/>
            <w:vAlign w:val="bottom"/>
            <w:hideMark/>
          </w:tcPr>
          <w:p w14:paraId="76B7824F" w14:textId="77777777" w:rsidR="00A05E88" w:rsidRPr="007C7C8A" w:rsidRDefault="00A05E88" w:rsidP="00CB5AD1">
            <w:pPr>
              <w:rPr>
                <w:color w:val="000000"/>
                <w:sz w:val="20"/>
                <w:szCs w:val="20"/>
              </w:rPr>
            </w:pPr>
            <w:r w:rsidRPr="007C7C8A">
              <w:rPr>
                <w:color w:val="000000"/>
                <w:sz w:val="20"/>
                <w:szCs w:val="20"/>
              </w:rPr>
              <w:t>Mesothelial cells</w:t>
            </w:r>
          </w:p>
        </w:tc>
        <w:tc>
          <w:tcPr>
            <w:tcW w:w="1300" w:type="dxa"/>
            <w:tcBorders>
              <w:top w:val="nil"/>
              <w:left w:val="nil"/>
              <w:bottom w:val="nil"/>
              <w:right w:val="nil"/>
            </w:tcBorders>
            <w:shd w:val="clear" w:color="auto" w:fill="auto"/>
            <w:noWrap/>
            <w:vAlign w:val="bottom"/>
            <w:hideMark/>
          </w:tcPr>
          <w:p w14:paraId="790EFA32" w14:textId="77777777" w:rsidR="00A05E88" w:rsidRPr="007C7C8A" w:rsidRDefault="00A05E88" w:rsidP="00CB5AD1">
            <w:pPr>
              <w:jc w:val="right"/>
              <w:rPr>
                <w:color w:val="000000"/>
                <w:sz w:val="20"/>
                <w:szCs w:val="20"/>
              </w:rPr>
            </w:pPr>
            <w:r w:rsidRPr="007C7C8A">
              <w:rPr>
                <w:color w:val="000000"/>
                <w:sz w:val="20"/>
                <w:szCs w:val="20"/>
              </w:rPr>
              <w:t>1452</w:t>
            </w:r>
          </w:p>
        </w:tc>
        <w:tc>
          <w:tcPr>
            <w:tcW w:w="1300" w:type="dxa"/>
            <w:tcBorders>
              <w:top w:val="nil"/>
              <w:left w:val="nil"/>
              <w:bottom w:val="nil"/>
              <w:right w:val="nil"/>
            </w:tcBorders>
            <w:shd w:val="clear" w:color="auto" w:fill="auto"/>
            <w:noWrap/>
            <w:vAlign w:val="bottom"/>
            <w:hideMark/>
          </w:tcPr>
          <w:p w14:paraId="4EA146C6" w14:textId="77777777" w:rsidR="00A05E88" w:rsidRPr="007C7C8A" w:rsidRDefault="00A05E88" w:rsidP="00CB5AD1">
            <w:pPr>
              <w:jc w:val="right"/>
              <w:rPr>
                <w:color w:val="000000"/>
                <w:sz w:val="20"/>
                <w:szCs w:val="20"/>
              </w:rPr>
            </w:pPr>
            <w:r w:rsidRPr="007C7C8A">
              <w:rPr>
                <w:color w:val="000000"/>
                <w:sz w:val="20"/>
                <w:szCs w:val="20"/>
              </w:rPr>
              <w:t>3120</w:t>
            </w:r>
          </w:p>
        </w:tc>
        <w:tc>
          <w:tcPr>
            <w:tcW w:w="1300" w:type="dxa"/>
            <w:tcBorders>
              <w:top w:val="nil"/>
              <w:left w:val="nil"/>
              <w:bottom w:val="nil"/>
              <w:right w:val="nil"/>
            </w:tcBorders>
            <w:shd w:val="clear" w:color="auto" w:fill="auto"/>
            <w:noWrap/>
            <w:vAlign w:val="bottom"/>
            <w:hideMark/>
          </w:tcPr>
          <w:p w14:paraId="1C250874" w14:textId="77777777" w:rsidR="00A05E88" w:rsidRPr="007C7C8A" w:rsidRDefault="00A05E88" w:rsidP="00CB5AD1">
            <w:pPr>
              <w:jc w:val="right"/>
              <w:rPr>
                <w:color w:val="000000"/>
                <w:sz w:val="20"/>
                <w:szCs w:val="20"/>
              </w:rPr>
            </w:pPr>
            <w:r w:rsidRPr="007C7C8A">
              <w:rPr>
                <w:color w:val="000000"/>
                <w:sz w:val="20"/>
                <w:szCs w:val="20"/>
              </w:rPr>
              <w:t>2098</w:t>
            </w:r>
          </w:p>
        </w:tc>
      </w:tr>
      <w:tr w:rsidR="00A05E88" w:rsidRPr="007C7C8A" w14:paraId="5AE1B01A" w14:textId="77777777" w:rsidTr="00CB5AD1">
        <w:trPr>
          <w:trHeight w:val="260"/>
        </w:trPr>
        <w:tc>
          <w:tcPr>
            <w:tcW w:w="1300" w:type="dxa"/>
            <w:tcBorders>
              <w:top w:val="nil"/>
              <w:left w:val="nil"/>
              <w:bottom w:val="nil"/>
              <w:right w:val="nil"/>
            </w:tcBorders>
            <w:shd w:val="clear" w:color="auto" w:fill="auto"/>
            <w:noWrap/>
            <w:vAlign w:val="bottom"/>
            <w:hideMark/>
          </w:tcPr>
          <w:p w14:paraId="53B58D5F" w14:textId="77777777" w:rsidR="00A05E88" w:rsidRPr="007C7C8A" w:rsidRDefault="00A05E88" w:rsidP="00CB5AD1">
            <w:pPr>
              <w:jc w:val="right"/>
              <w:rPr>
                <w:color w:val="000000"/>
                <w:sz w:val="20"/>
                <w:szCs w:val="20"/>
              </w:rPr>
            </w:pPr>
            <w:r w:rsidRPr="007C7C8A">
              <w:rPr>
                <w:color w:val="000000"/>
                <w:sz w:val="20"/>
                <w:szCs w:val="20"/>
              </w:rPr>
              <w:t>41</w:t>
            </w:r>
          </w:p>
        </w:tc>
        <w:tc>
          <w:tcPr>
            <w:tcW w:w="4025" w:type="dxa"/>
            <w:tcBorders>
              <w:top w:val="nil"/>
              <w:left w:val="nil"/>
              <w:bottom w:val="nil"/>
              <w:right w:val="nil"/>
            </w:tcBorders>
            <w:shd w:val="clear" w:color="auto" w:fill="auto"/>
            <w:noWrap/>
            <w:vAlign w:val="bottom"/>
            <w:hideMark/>
          </w:tcPr>
          <w:p w14:paraId="76FD5E69" w14:textId="77777777" w:rsidR="00A05E88" w:rsidRPr="007C7C8A" w:rsidRDefault="00A05E88" w:rsidP="00CB5AD1">
            <w:pPr>
              <w:rPr>
                <w:color w:val="000000"/>
                <w:sz w:val="20"/>
                <w:szCs w:val="20"/>
              </w:rPr>
            </w:pPr>
            <w:r w:rsidRPr="007C7C8A">
              <w:rPr>
                <w:color w:val="000000"/>
                <w:sz w:val="20"/>
                <w:szCs w:val="20"/>
              </w:rPr>
              <w:t>Metanephric cells</w:t>
            </w:r>
          </w:p>
        </w:tc>
        <w:tc>
          <w:tcPr>
            <w:tcW w:w="1300" w:type="dxa"/>
            <w:tcBorders>
              <w:top w:val="nil"/>
              <w:left w:val="nil"/>
              <w:bottom w:val="nil"/>
              <w:right w:val="nil"/>
            </w:tcBorders>
            <w:shd w:val="clear" w:color="auto" w:fill="auto"/>
            <w:noWrap/>
            <w:vAlign w:val="bottom"/>
            <w:hideMark/>
          </w:tcPr>
          <w:p w14:paraId="711BC75F" w14:textId="77777777" w:rsidR="00A05E88" w:rsidRPr="007C7C8A" w:rsidRDefault="00A05E88" w:rsidP="00CB5AD1">
            <w:pPr>
              <w:jc w:val="right"/>
              <w:rPr>
                <w:color w:val="000000"/>
                <w:sz w:val="20"/>
                <w:szCs w:val="20"/>
              </w:rPr>
            </w:pPr>
            <w:r w:rsidRPr="007C7C8A">
              <w:rPr>
                <w:color w:val="000000"/>
                <w:sz w:val="20"/>
                <w:szCs w:val="20"/>
              </w:rPr>
              <w:t>105</w:t>
            </w:r>
          </w:p>
        </w:tc>
        <w:tc>
          <w:tcPr>
            <w:tcW w:w="1300" w:type="dxa"/>
            <w:tcBorders>
              <w:top w:val="nil"/>
              <w:left w:val="nil"/>
              <w:bottom w:val="nil"/>
              <w:right w:val="nil"/>
            </w:tcBorders>
            <w:shd w:val="clear" w:color="auto" w:fill="auto"/>
            <w:noWrap/>
            <w:vAlign w:val="bottom"/>
            <w:hideMark/>
          </w:tcPr>
          <w:p w14:paraId="51BC70A3" w14:textId="77777777" w:rsidR="00A05E88" w:rsidRPr="007C7C8A" w:rsidRDefault="00A05E88" w:rsidP="00CB5AD1">
            <w:pPr>
              <w:jc w:val="right"/>
              <w:rPr>
                <w:color w:val="000000"/>
                <w:sz w:val="20"/>
                <w:szCs w:val="20"/>
              </w:rPr>
            </w:pPr>
            <w:r w:rsidRPr="007C7C8A">
              <w:rPr>
                <w:color w:val="000000"/>
                <w:sz w:val="20"/>
                <w:szCs w:val="20"/>
              </w:rPr>
              <w:t>801</w:t>
            </w:r>
          </w:p>
        </w:tc>
        <w:tc>
          <w:tcPr>
            <w:tcW w:w="1300" w:type="dxa"/>
            <w:tcBorders>
              <w:top w:val="nil"/>
              <w:left w:val="nil"/>
              <w:bottom w:val="nil"/>
              <w:right w:val="nil"/>
            </w:tcBorders>
            <w:shd w:val="clear" w:color="auto" w:fill="auto"/>
            <w:noWrap/>
            <w:vAlign w:val="bottom"/>
            <w:hideMark/>
          </w:tcPr>
          <w:p w14:paraId="4539F10F" w14:textId="77777777" w:rsidR="00A05E88" w:rsidRPr="007C7C8A" w:rsidRDefault="00A05E88" w:rsidP="00CB5AD1">
            <w:pPr>
              <w:jc w:val="right"/>
              <w:rPr>
                <w:color w:val="000000"/>
                <w:sz w:val="20"/>
                <w:szCs w:val="20"/>
              </w:rPr>
            </w:pPr>
            <w:r w:rsidRPr="007C7C8A">
              <w:rPr>
                <w:color w:val="000000"/>
                <w:sz w:val="20"/>
                <w:szCs w:val="20"/>
              </w:rPr>
              <w:t>1783</w:t>
            </w:r>
          </w:p>
        </w:tc>
      </w:tr>
      <w:tr w:rsidR="00A05E88" w:rsidRPr="007C7C8A" w14:paraId="3B08B9B5" w14:textId="77777777" w:rsidTr="00CB5AD1">
        <w:trPr>
          <w:trHeight w:val="260"/>
        </w:trPr>
        <w:tc>
          <w:tcPr>
            <w:tcW w:w="1300" w:type="dxa"/>
            <w:tcBorders>
              <w:top w:val="nil"/>
              <w:left w:val="nil"/>
              <w:bottom w:val="nil"/>
              <w:right w:val="nil"/>
            </w:tcBorders>
            <w:shd w:val="clear" w:color="auto" w:fill="auto"/>
            <w:noWrap/>
            <w:vAlign w:val="bottom"/>
            <w:hideMark/>
          </w:tcPr>
          <w:p w14:paraId="1F2DC59E" w14:textId="77777777" w:rsidR="00A05E88" w:rsidRPr="007C7C8A" w:rsidRDefault="00A05E88" w:rsidP="00CB5AD1">
            <w:pPr>
              <w:jc w:val="right"/>
              <w:rPr>
                <w:color w:val="000000"/>
                <w:sz w:val="20"/>
                <w:szCs w:val="20"/>
              </w:rPr>
            </w:pPr>
            <w:r w:rsidRPr="007C7C8A">
              <w:rPr>
                <w:color w:val="000000"/>
                <w:sz w:val="20"/>
                <w:szCs w:val="20"/>
              </w:rPr>
              <w:t>42</w:t>
            </w:r>
          </w:p>
        </w:tc>
        <w:tc>
          <w:tcPr>
            <w:tcW w:w="4025" w:type="dxa"/>
            <w:tcBorders>
              <w:top w:val="nil"/>
              <w:left w:val="nil"/>
              <w:bottom w:val="nil"/>
              <w:right w:val="nil"/>
            </w:tcBorders>
            <w:shd w:val="clear" w:color="auto" w:fill="auto"/>
            <w:noWrap/>
            <w:vAlign w:val="bottom"/>
            <w:hideMark/>
          </w:tcPr>
          <w:p w14:paraId="3A02EEA7" w14:textId="77777777" w:rsidR="00A05E88" w:rsidRPr="007C7C8A" w:rsidRDefault="00A05E88" w:rsidP="00CB5AD1">
            <w:pPr>
              <w:rPr>
                <w:color w:val="000000"/>
                <w:sz w:val="20"/>
                <w:szCs w:val="20"/>
              </w:rPr>
            </w:pPr>
            <w:r w:rsidRPr="007C7C8A">
              <w:rPr>
                <w:color w:val="000000"/>
                <w:sz w:val="20"/>
                <w:szCs w:val="20"/>
              </w:rPr>
              <w:t>Microglia</w:t>
            </w:r>
          </w:p>
        </w:tc>
        <w:tc>
          <w:tcPr>
            <w:tcW w:w="1300" w:type="dxa"/>
            <w:tcBorders>
              <w:top w:val="nil"/>
              <w:left w:val="nil"/>
              <w:bottom w:val="nil"/>
              <w:right w:val="nil"/>
            </w:tcBorders>
            <w:shd w:val="clear" w:color="auto" w:fill="auto"/>
            <w:noWrap/>
            <w:vAlign w:val="bottom"/>
            <w:hideMark/>
          </w:tcPr>
          <w:p w14:paraId="1D8A559C" w14:textId="77777777" w:rsidR="00A05E88" w:rsidRPr="007C7C8A" w:rsidRDefault="00A05E88" w:rsidP="00CB5AD1">
            <w:pPr>
              <w:jc w:val="right"/>
              <w:rPr>
                <w:color w:val="000000"/>
                <w:sz w:val="20"/>
                <w:szCs w:val="20"/>
              </w:rPr>
            </w:pPr>
            <w:r w:rsidRPr="007C7C8A">
              <w:rPr>
                <w:color w:val="000000"/>
                <w:sz w:val="20"/>
                <w:szCs w:val="20"/>
              </w:rPr>
              <w:t>2233</w:t>
            </w:r>
          </w:p>
        </w:tc>
        <w:tc>
          <w:tcPr>
            <w:tcW w:w="1300" w:type="dxa"/>
            <w:tcBorders>
              <w:top w:val="nil"/>
              <w:left w:val="nil"/>
              <w:bottom w:val="nil"/>
              <w:right w:val="nil"/>
            </w:tcBorders>
            <w:shd w:val="clear" w:color="auto" w:fill="auto"/>
            <w:noWrap/>
            <w:vAlign w:val="bottom"/>
            <w:hideMark/>
          </w:tcPr>
          <w:p w14:paraId="5F030C73" w14:textId="77777777" w:rsidR="00A05E88" w:rsidRPr="007C7C8A" w:rsidRDefault="00A05E88" w:rsidP="00CB5AD1">
            <w:pPr>
              <w:jc w:val="right"/>
              <w:rPr>
                <w:color w:val="000000"/>
                <w:sz w:val="20"/>
                <w:szCs w:val="20"/>
              </w:rPr>
            </w:pPr>
            <w:r w:rsidRPr="007C7C8A">
              <w:rPr>
                <w:color w:val="000000"/>
                <w:sz w:val="20"/>
                <w:szCs w:val="20"/>
              </w:rPr>
              <w:t>5124</w:t>
            </w:r>
          </w:p>
        </w:tc>
        <w:tc>
          <w:tcPr>
            <w:tcW w:w="1300" w:type="dxa"/>
            <w:tcBorders>
              <w:top w:val="nil"/>
              <w:left w:val="nil"/>
              <w:bottom w:val="nil"/>
              <w:right w:val="nil"/>
            </w:tcBorders>
            <w:shd w:val="clear" w:color="auto" w:fill="auto"/>
            <w:noWrap/>
            <w:vAlign w:val="bottom"/>
            <w:hideMark/>
          </w:tcPr>
          <w:p w14:paraId="13017C42" w14:textId="77777777" w:rsidR="00A05E88" w:rsidRPr="007C7C8A" w:rsidRDefault="00A05E88" w:rsidP="00CB5AD1">
            <w:pPr>
              <w:jc w:val="right"/>
              <w:rPr>
                <w:color w:val="000000"/>
                <w:sz w:val="20"/>
                <w:szCs w:val="20"/>
              </w:rPr>
            </w:pPr>
            <w:r w:rsidRPr="007C7C8A">
              <w:rPr>
                <w:color w:val="000000"/>
                <w:sz w:val="20"/>
                <w:szCs w:val="20"/>
              </w:rPr>
              <w:t>528</w:t>
            </w:r>
          </w:p>
        </w:tc>
      </w:tr>
      <w:tr w:rsidR="00A05E88" w:rsidRPr="007C7C8A" w14:paraId="1AD02C73" w14:textId="77777777" w:rsidTr="00CB5AD1">
        <w:trPr>
          <w:trHeight w:val="260"/>
        </w:trPr>
        <w:tc>
          <w:tcPr>
            <w:tcW w:w="1300" w:type="dxa"/>
            <w:tcBorders>
              <w:top w:val="nil"/>
              <w:left w:val="nil"/>
              <w:bottom w:val="nil"/>
              <w:right w:val="nil"/>
            </w:tcBorders>
            <w:shd w:val="clear" w:color="auto" w:fill="auto"/>
            <w:noWrap/>
            <w:vAlign w:val="bottom"/>
            <w:hideMark/>
          </w:tcPr>
          <w:p w14:paraId="58C92467" w14:textId="77777777" w:rsidR="00A05E88" w:rsidRPr="007C7C8A" w:rsidRDefault="00A05E88" w:rsidP="00CB5AD1">
            <w:pPr>
              <w:jc w:val="right"/>
              <w:rPr>
                <w:color w:val="000000"/>
                <w:sz w:val="20"/>
                <w:szCs w:val="20"/>
              </w:rPr>
            </w:pPr>
            <w:r w:rsidRPr="007C7C8A">
              <w:rPr>
                <w:color w:val="000000"/>
                <w:sz w:val="20"/>
                <w:szCs w:val="20"/>
              </w:rPr>
              <w:t>43</w:t>
            </w:r>
          </w:p>
        </w:tc>
        <w:tc>
          <w:tcPr>
            <w:tcW w:w="4025" w:type="dxa"/>
            <w:tcBorders>
              <w:top w:val="nil"/>
              <w:left w:val="nil"/>
              <w:bottom w:val="nil"/>
              <w:right w:val="nil"/>
            </w:tcBorders>
            <w:shd w:val="clear" w:color="auto" w:fill="auto"/>
            <w:noWrap/>
            <w:vAlign w:val="bottom"/>
            <w:hideMark/>
          </w:tcPr>
          <w:p w14:paraId="3786607B" w14:textId="77777777" w:rsidR="00A05E88" w:rsidRPr="007C7C8A" w:rsidRDefault="00A05E88" w:rsidP="00CB5AD1">
            <w:pPr>
              <w:rPr>
                <w:color w:val="000000"/>
                <w:sz w:val="20"/>
                <w:szCs w:val="20"/>
              </w:rPr>
            </w:pPr>
            <w:r w:rsidRPr="007C7C8A">
              <w:rPr>
                <w:color w:val="000000"/>
                <w:sz w:val="20"/>
                <w:szCs w:val="20"/>
              </w:rPr>
              <w:t>Neuroendocrine cells</w:t>
            </w:r>
          </w:p>
        </w:tc>
        <w:tc>
          <w:tcPr>
            <w:tcW w:w="1300" w:type="dxa"/>
            <w:tcBorders>
              <w:top w:val="nil"/>
              <w:left w:val="nil"/>
              <w:bottom w:val="nil"/>
              <w:right w:val="nil"/>
            </w:tcBorders>
            <w:shd w:val="clear" w:color="auto" w:fill="auto"/>
            <w:noWrap/>
            <w:vAlign w:val="bottom"/>
            <w:hideMark/>
          </w:tcPr>
          <w:p w14:paraId="39301917" w14:textId="77777777" w:rsidR="00A05E88" w:rsidRPr="007C7C8A" w:rsidRDefault="00A05E88" w:rsidP="00CB5AD1">
            <w:pPr>
              <w:jc w:val="right"/>
              <w:rPr>
                <w:color w:val="000000"/>
                <w:sz w:val="20"/>
                <w:szCs w:val="20"/>
              </w:rPr>
            </w:pPr>
            <w:r w:rsidRPr="007C7C8A">
              <w:rPr>
                <w:color w:val="000000"/>
                <w:sz w:val="20"/>
                <w:szCs w:val="20"/>
              </w:rPr>
              <w:t>340</w:t>
            </w:r>
          </w:p>
        </w:tc>
        <w:tc>
          <w:tcPr>
            <w:tcW w:w="1300" w:type="dxa"/>
            <w:tcBorders>
              <w:top w:val="nil"/>
              <w:left w:val="nil"/>
              <w:bottom w:val="nil"/>
              <w:right w:val="nil"/>
            </w:tcBorders>
            <w:shd w:val="clear" w:color="auto" w:fill="auto"/>
            <w:noWrap/>
            <w:vAlign w:val="bottom"/>
            <w:hideMark/>
          </w:tcPr>
          <w:p w14:paraId="053F48FF" w14:textId="77777777" w:rsidR="00A05E88" w:rsidRPr="007C7C8A" w:rsidRDefault="00A05E88" w:rsidP="00CB5AD1">
            <w:pPr>
              <w:jc w:val="right"/>
              <w:rPr>
                <w:color w:val="000000"/>
                <w:sz w:val="20"/>
                <w:szCs w:val="20"/>
              </w:rPr>
            </w:pPr>
            <w:r w:rsidRPr="007C7C8A">
              <w:rPr>
                <w:color w:val="000000"/>
                <w:sz w:val="20"/>
                <w:szCs w:val="20"/>
              </w:rPr>
              <w:t>1760</w:t>
            </w:r>
          </w:p>
        </w:tc>
        <w:tc>
          <w:tcPr>
            <w:tcW w:w="1300" w:type="dxa"/>
            <w:tcBorders>
              <w:top w:val="nil"/>
              <w:left w:val="nil"/>
              <w:bottom w:val="nil"/>
              <w:right w:val="nil"/>
            </w:tcBorders>
            <w:shd w:val="clear" w:color="auto" w:fill="auto"/>
            <w:noWrap/>
            <w:vAlign w:val="bottom"/>
            <w:hideMark/>
          </w:tcPr>
          <w:p w14:paraId="67E0169B" w14:textId="77777777" w:rsidR="00A05E88" w:rsidRPr="007C7C8A" w:rsidRDefault="00A05E88" w:rsidP="00CB5AD1">
            <w:pPr>
              <w:jc w:val="right"/>
              <w:rPr>
                <w:color w:val="000000"/>
                <w:sz w:val="20"/>
                <w:szCs w:val="20"/>
              </w:rPr>
            </w:pPr>
            <w:r w:rsidRPr="007C7C8A">
              <w:rPr>
                <w:color w:val="000000"/>
                <w:sz w:val="20"/>
                <w:szCs w:val="20"/>
              </w:rPr>
              <w:t>732</w:t>
            </w:r>
          </w:p>
        </w:tc>
      </w:tr>
      <w:tr w:rsidR="00A05E88" w:rsidRPr="007C7C8A" w14:paraId="3E5B8E10" w14:textId="77777777" w:rsidTr="00CB5AD1">
        <w:trPr>
          <w:trHeight w:val="260"/>
        </w:trPr>
        <w:tc>
          <w:tcPr>
            <w:tcW w:w="1300" w:type="dxa"/>
            <w:tcBorders>
              <w:top w:val="nil"/>
              <w:left w:val="nil"/>
              <w:bottom w:val="nil"/>
              <w:right w:val="nil"/>
            </w:tcBorders>
            <w:shd w:val="clear" w:color="auto" w:fill="auto"/>
            <w:noWrap/>
            <w:vAlign w:val="bottom"/>
            <w:hideMark/>
          </w:tcPr>
          <w:p w14:paraId="3F460015" w14:textId="77777777" w:rsidR="00A05E88" w:rsidRPr="007C7C8A" w:rsidRDefault="00A05E88" w:rsidP="00CB5AD1">
            <w:pPr>
              <w:jc w:val="right"/>
              <w:rPr>
                <w:color w:val="000000"/>
                <w:sz w:val="20"/>
                <w:szCs w:val="20"/>
              </w:rPr>
            </w:pPr>
            <w:r w:rsidRPr="007C7C8A">
              <w:rPr>
                <w:color w:val="000000"/>
                <w:sz w:val="20"/>
                <w:szCs w:val="20"/>
              </w:rPr>
              <w:t>44</w:t>
            </w:r>
          </w:p>
        </w:tc>
        <w:tc>
          <w:tcPr>
            <w:tcW w:w="4025" w:type="dxa"/>
            <w:tcBorders>
              <w:top w:val="nil"/>
              <w:left w:val="nil"/>
              <w:bottom w:val="nil"/>
              <w:right w:val="nil"/>
            </w:tcBorders>
            <w:shd w:val="clear" w:color="auto" w:fill="auto"/>
            <w:noWrap/>
            <w:vAlign w:val="bottom"/>
            <w:hideMark/>
          </w:tcPr>
          <w:p w14:paraId="7B7E0A54" w14:textId="77777777" w:rsidR="00A05E88" w:rsidRPr="007C7C8A" w:rsidRDefault="00A05E88" w:rsidP="00CB5AD1">
            <w:pPr>
              <w:rPr>
                <w:color w:val="000000"/>
                <w:sz w:val="20"/>
                <w:szCs w:val="20"/>
              </w:rPr>
            </w:pPr>
            <w:r w:rsidRPr="007C7C8A">
              <w:rPr>
                <w:color w:val="000000"/>
                <w:sz w:val="20"/>
                <w:szCs w:val="20"/>
              </w:rPr>
              <w:t>Oligodendrocytes</w:t>
            </w:r>
          </w:p>
        </w:tc>
        <w:tc>
          <w:tcPr>
            <w:tcW w:w="1300" w:type="dxa"/>
            <w:tcBorders>
              <w:top w:val="nil"/>
              <w:left w:val="nil"/>
              <w:bottom w:val="nil"/>
              <w:right w:val="nil"/>
            </w:tcBorders>
            <w:shd w:val="clear" w:color="auto" w:fill="auto"/>
            <w:noWrap/>
            <w:vAlign w:val="bottom"/>
            <w:hideMark/>
          </w:tcPr>
          <w:p w14:paraId="2D5F3D84" w14:textId="77777777" w:rsidR="00A05E88" w:rsidRPr="007C7C8A" w:rsidRDefault="00A05E88" w:rsidP="00CB5AD1">
            <w:pPr>
              <w:jc w:val="right"/>
              <w:rPr>
                <w:color w:val="000000"/>
                <w:sz w:val="20"/>
                <w:szCs w:val="20"/>
              </w:rPr>
            </w:pPr>
            <w:r w:rsidRPr="007C7C8A">
              <w:rPr>
                <w:color w:val="000000"/>
                <w:sz w:val="20"/>
                <w:szCs w:val="20"/>
              </w:rPr>
              <w:t>493</w:t>
            </w:r>
          </w:p>
        </w:tc>
        <w:tc>
          <w:tcPr>
            <w:tcW w:w="1300" w:type="dxa"/>
            <w:tcBorders>
              <w:top w:val="nil"/>
              <w:left w:val="nil"/>
              <w:bottom w:val="nil"/>
              <w:right w:val="nil"/>
            </w:tcBorders>
            <w:shd w:val="clear" w:color="auto" w:fill="auto"/>
            <w:noWrap/>
            <w:vAlign w:val="bottom"/>
            <w:hideMark/>
          </w:tcPr>
          <w:p w14:paraId="39C7B450" w14:textId="77777777" w:rsidR="00A05E88" w:rsidRPr="007C7C8A" w:rsidRDefault="00A05E88" w:rsidP="00CB5AD1">
            <w:pPr>
              <w:jc w:val="right"/>
              <w:rPr>
                <w:color w:val="000000"/>
                <w:sz w:val="20"/>
                <w:szCs w:val="20"/>
              </w:rPr>
            </w:pPr>
            <w:r w:rsidRPr="007C7C8A">
              <w:rPr>
                <w:color w:val="000000"/>
                <w:sz w:val="20"/>
                <w:szCs w:val="20"/>
              </w:rPr>
              <w:t>2866</w:t>
            </w:r>
          </w:p>
        </w:tc>
        <w:tc>
          <w:tcPr>
            <w:tcW w:w="1300" w:type="dxa"/>
            <w:tcBorders>
              <w:top w:val="nil"/>
              <w:left w:val="nil"/>
              <w:bottom w:val="nil"/>
              <w:right w:val="nil"/>
            </w:tcBorders>
            <w:shd w:val="clear" w:color="auto" w:fill="auto"/>
            <w:noWrap/>
            <w:vAlign w:val="bottom"/>
            <w:hideMark/>
          </w:tcPr>
          <w:p w14:paraId="3D5D4637" w14:textId="77777777" w:rsidR="00A05E88" w:rsidRPr="007C7C8A" w:rsidRDefault="00A05E88" w:rsidP="00CB5AD1">
            <w:pPr>
              <w:jc w:val="right"/>
              <w:rPr>
                <w:color w:val="000000"/>
                <w:sz w:val="20"/>
                <w:szCs w:val="20"/>
              </w:rPr>
            </w:pPr>
            <w:r w:rsidRPr="007C7C8A">
              <w:rPr>
                <w:color w:val="000000"/>
                <w:sz w:val="20"/>
                <w:szCs w:val="20"/>
              </w:rPr>
              <w:t>3872</w:t>
            </w:r>
          </w:p>
        </w:tc>
      </w:tr>
      <w:tr w:rsidR="00A05E88" w:rsidRPr="007C7C8A" w14:paraId="60824ABE" w14:textId="77777777" w:rsidTr="00CB5AD1">
        <w:trPr>
          <w:trHeight w:val="260"/>
        </w:trPr>
        <w:tc>
          <w:tcPr>
            <w:tcW w:w="1300" w:type="dxa"/>
            <w:tcBorders>
              <w:top w:val="nil"/>
              <w:left w:val="nil"/>
              <w:bottom w:val="nil"/>
              <w:right w:val="nil"/>
            </w:tcBorders>
            <w:shd w:val="clear" w:color="auto" w:fill="auto"/>
            <w:noWrap/>
            <w:vAlign w:val="bottom"/>
            <w:hideMark/>
          </w:tcPr>
          <w:p w14:paraId="5965CCBC" w14:textId="77777777" w:rsidR="00A05E88" w:rsidRPr="007C7C8A" w:rsidRDefault="00A05E88" w:rsidP="00CB5AD1">
            <w:pPr>
              <w:jc w:val="right"/>
              <w:rPr>
                <w:color w:val="000000"/>
                <w:sz w:val="20"/>
                <w:szCs w:val="20"/>
              </w:rPr>
            </w:pPr>
            <w:r w:rsidRPr="007C7C8A">
              <w:rPr>
                <w:color w:val="000000"/>
                <w:sz w:val="20"/>
                <w:szCs w:val="20"/>
              </w:rPr>
              <w:t>45</w:t>
            </w:r>
          </w:p>
        </w:tc>
        <w:tc>
          <w:tcPr>
            <w:tcW w:w="4025" w:type="dxa"/>
            <w:tcBorders>
              <w:top w:val="nil"/>
              <w:left w:val="nil"/>
              <w:bottom w:val="nil"/>
              <w:right w:val="nil"/>
            </w:tcBorders>
            <w:shd w:val="clear" w:color="auto" w:fill="auto"/>
            <w:noWrap/>
            <w:vAlign w:val="bottom"/>
            <w:hideMark/>
          </w:tcPr>
          <w:p w14:paraId="316C28BB" w14:textId="77777777" w:rsidR="00A05E88" w:rsidRPr="007C7C8A" w:rsidRDefault="00A05E88" w:rsidP="00CB5AD1">
            <w:pPr>
              <w:rPr>
                <w:color w:val="000000"/>
                <w:sz w:val="20"/>
                <w:szCs w:val="20"/>
              </w:rPr>
            </w:pPr>
            <w:r w:rsidRPr="007C7C8A">
              <w:rPr>
                <w:color w:val="000000"/>
                <w:sz w:val="20"/>
                <w:szCs w:val="20"/>
              </w:rPr>
              <w:t>PAEP_MECOM positive cells</w:t>
            </w:r>
          </w:p>
        </w:tc>
        <w:tc>
          <w:tcPr>
            <w:tcW w:w="1300" w:type="dxa"/>
            <w:tcBorders>
              <w:top w:val="nil"/>
              <w:left w:val="nil"/>
              <w:bottom w:val="nil"/>
              <w:right w:val="nil"/>
            </w:tcBorders>
            <w:shd w:val="clear" w:color="auto" w:fill="auto"/>
            <w:noWrap/>
            <w:vAlign w:val="bottom"/>
            <w:hideMark/>
          </w:tcPr>
          <w:p w14:paraId="1D635F02" w14:textId="77777777" w:rsidR="00A05E88" w:rsidRPr="007C7C8A" w:rsidRDefault="00A05E88" w:rsidP="00CB5AD1">
            <w:pPr>
              <w:jc w:val="right"/>
              <w:rPr>
                <w:color w:val="000000"/>
                <w:sz w:val="20"/>
                <w:szCs w:val="20"/>
              </w:rPr>
            </w:pPr>
            <w:r w:rsidRPr="007C7C8A">
              <w:rPr>
                <w:color w:val="000000"/>
                <w:sz w:val="20"/>
                <w:szCs w:val="20"/>
              </w:rPr>
              <w:t>569</w:t>
            </w:r>
          </w:p>
        </w:tc>
        <w:tc>
          <w:tcPr>
            <w:tcW w:w="1300" w:type="dxa"/>
            <w:tcBorders>
              <w:top w:val="nil"/>
              <w:left w:val="nil"/>
              <w:bottom w:val="nil"/>
              <w:right w:val="nil"/>
            </w:tcBorders>
            <w:shd w:val="clear" w:color="auto" w:fill="auto"/>
            <w:noWrap/>
            <w:vAlign w:val="bottom"/>
            <w:hideMark/>
          </w:tcPr>
          <w:p w14:paraId="084097BD" w14:textId="77777777" w:rsidR="00A05E88" w:rsidRPr="007C7C8A" w:rsidRDefault="00A05E88" w:rsidP="00CB5AD1">
            <w:pPr>
              <w:jc w:val="right"/>
              <w:rPr>
                <w:color w:val="000000"/>
                <w:sz w:val="20"/>
                <w:szCs w:val="20"/>
              </w:rPr>
            </w:pPr>
            <w:r w:rsidRPr="007C7C8A">
              <w:rPr>
                <w:color w:val="000000"/>
                <w:sz w:val="20"/>
                <w:szCs w:val="20"/>
              </w:rPr>
              <w:t>3695</w:t>
            </w:r>
          </w:p>
        </w:tc>
        <w:tc>
          <w:tcPr>
            <w:tcW w:w="1300" w:type="dxa"/>
            <w:tcBorders>
              <w:top w:val="nil"/>
              <w:left w:val="nil"/>
              <w:bottom w:val="nil"/>
              <w:right w:val="nil"/>
            </w:tcBorders>
            <w:shd w:val="clear" w:color="auto" w:fill="auto"/>
            <w:noWrap/>
            <w:vAlign w:val="bottom"/>
            <w:hideMark/>
          </w:tcPr>
          <w:p w14:paraId="3109D021" w14:textId="77777777" w:rsidR="00A05E88" w:rsidRPr="007C7C8A" w:rsidRDefault="00A05E88" w:rsidP="00CB5AD1">
            <w:pPr>
              <w:jc w:val="right"/>
              <w:rPr>
                <w:color w:val="000000"/>
                <w:sz w:val="20"/>
                <w:szCs w:val="20"/>
              </w:rPr>
            </w:pPr>
            <w:r w:rsidRPr="007C7C8A">
              <w:rPr>
                <w:color w:val="000000"/>
                <w:sz w:val="20"/>
                <w:szCs w:val="20"/>
              </w:rPr>
              <w:t>0</w:t>
            </w:r>
          </w:p>
        </w:tc>
      </w:tr>
      <w:tr w:rsidR="00A05E88" w:rsidRPr="007C7C8A" w14:paraId="71E86600" w14:textId="77777777" w:rsidTr="00CB5AD1">
        <w:trPr>
          <w:trHeight w:val="260"/>
        </w:trPr>
        <w:tc>
          <w:tcPr>
            <w:tcW w:w="1300" w:type="dxa"/>
            <w:tcBorders>
              <w:top w:val="nil"/>
              <w:left w:val="nil"/>
              <w:bottom w:val="nil"/>
              <w:right w:val="nil"/>
            </w:tcBorders>
            <w:shd w:val="clear" w:color="auto" w:fill="auto"/>
            <w:noWrap/>
            <w:vAlign w:val="bottom"/>
            <w:hideMark/>
          </w:tcPr>
          <w:p w14:paraId="017A432E" w14:textId="77777777" w:rsidR="00A05E88" w:rsidRPr="007C7C8A" w:rsidRDefault="00A05E88" w:rsidP="00CB5AD1">
            <w:pPr>
              <w:jc w:val="right"/>
              <w:rPr>
                <w:color w:val="000000"/>
                <w:sz w:val="20"/>
                <w:szCs w:val="20"/>
              </w:rPr>
            </w:pPr>
            <w:r w:rsidRPr="007C7C8A">
              <w:rPr>
                <w:color w:val="000000"/>
                <w:sz w:val="20"/>
                <w:szCs w:val="20"/>
              </w:rPr>
              <w:t>46</w:t>
            </w:r>
          </w:p>
        </w:tc>
        <w:tc>
          <w:tcPr>
            <w:tcW w:w="4025" w:type="dxa"/>
            <w:tcBorders>
              <w:top w:val="nil"/>
              <w:left w:val="nil"/>
              <w:bottom w:val="nil"/>
              <w:right w:val="nil"/>
            </w:tcBorders>
            <w:shd w:val="clear" w:color="auto" w:fill="auto"/>
            <w:noWrap/>
            <w:vAlign w:val="bottom"/>
            <w:hideMark/>
          </w:tcPr>
          <w:p w14:paraId="4A6FDB41" w14:textId="77777777" w:rsidR="00A05E88" w:rsidRPr="007C7C8A" w:rsidRDefault="00A05E88" w:rsidP="00CB5AD1">
            <w:pPr>
              <w:rPr>
                <w:color w:val="000000"/>
                <w:sz w:val="20"/>
                <w:szCs w:val="20"/>
              </w:rPr>
            </w:pPr>
            <w:r w:rsidRPr="007C7C8A">
              <w:rPr>
                <w:color w:val="000000"/>
                <w:sz w:val="20"/>
                <w:szCs w:val="20"/>
              </w:rPr>
              <w:t>PDE11A_FAM19A2 positive cells</w:t>
            </w:r>
          </w:p>
        </w:tc>
        <w:tc>
          <w:tcPr>
            <w:tcW w:w="1300" w:type="dxa"/>
            <w:tcBorders>
              <w:top w:val="nil"/>
              <w:left w:val="nil"/>
              <w:bottom w:val="nil"/>
              <w:right w:val="nil"/>
            </w:tcBorders>
            <w:shd w:val="clear" w:color="auto" w:fill="auto"/>
            <w:noWrap/>
            <w:vAlign w:val="bottom"/>
            <w:hideMark/>
          </w:tcPr>
          <w:p w14:paraId="403B3883" w14:textId="77777777" w:rsidR="00A05E88" w:rsidRPr="007C7C8A" w:rsidRDefault="00A05E88" w:rsidP="00CB5AD1">
            <w:pPr>
              <w:jc w:val="right"/>
              <w:rPr>
                <w:color w:val="000000"/>
                <w:sz w:val="20"/>
                <w:szCs w:val="20"/>
              </w:rPr>
            </w:pPr>
            <w:r w:rsidRPr="007C7C8A">
              <w:rPr>
                <w:color w:val="000000"/>
                <w:sz w:val="20"/>
                <w:szCs w:val="20"/>
              </w:rPr>
              <w:t>525</w:t>
            </w:r>
          </w:p>
        </w:tc>
        <w:tc>
          <w:tcPr>
            <w:tcW w:w="1300" w:type="dxa"/>
            <w:tcBorders>
              <w:top w:val="nil"/>
              <w:left w:val="nil"/>
              <w:bottom w:val="nil"/>
              <w:right w:val="nil"/>
            </w:tcBorders>
            <w:shd w:val="clear" w:color="auto" w:fill="auto"/>
            <w:noWrap/>
            <w:vAlign w:val="bottom"/>
            <w:hideMark/>
          </w:tcPr>
          <w:p w14:paraId="3AF3CE1C" w14:textId="77777777" w:rsidR="00A05E88" w:rsidRPr="007C7C8A" w:rsidRDefault="00A05E88" w:rsidP="00CB5AD1">
            <w:pPr>
              <w:jc w:val="right"/>
              <w:rPr>
                <w:color w:val="000000"/>
                <w:sz w:val="20"/>
                <w:szCs w:val="20"/>
              </w:rPr>
            </w:pPr>
            <w:r w:rsidRPr="007C7C8A">
              <w:rPr>
                <w:color w:val="000000"/>
                <w:sz w:val="20"/>
                <w:szCs w:val="20"/>
              </w:rPr>
              <w:t>2536</w:t>
            </w:r>
          </w:p>
        </w:tc>
        <w:tc>
          <w:tcPr>
            <w:tcW w:w="1300" w:type="dxa"/>
            <w:tcBorders>
              <w:top w:val="nil"/>
              <w:left w:val="nil"/>
              <w:bottom w:val="nil"/>
              <w:right w:val="nil"/>
            </w:tcBorders>
            <w:shd w:val="clear" w:color="auto" w:fill="auto"/>
            <w:noWrap/>
            <w:vAlign w:val="bottom"/>
            <w:hideMark/>
          </w:tcPr>
          <w:p w14:paraId="3636DDD1" w14:textId="77777777" w:rsidR="00A05E88" w:rsidRPr="007C7C8A" w:rsidRDefault="00A05E88" w:rsidP="00CB5AD1">
            <w:pPr>
              <w:jc w:val="right"/>
              <w:rPr>
                <w:color w:val="000000"/>
                <w:sz w:val="20"/>
                <w:szCs w:val="20"/>
              </w:rPr>
            </w:pPr>
            <w:r w:rsidRPr="007C7C8A">
              <w:rPr>
                <w:color w:val="000000"/>
                <w:sz w:val="20"/>
                <w:szCs w:val="20"/>
              </w:rPr>
              <w:t>511</w:t>
            </w:r>
          </w:p>
        </w:tc>
      </w:tr>
      <w:tr w:rsidR="00A05E88" w:rsidRPr="007C7C8A" w14:paraId="4575626C" w14:textId="77777777" w:rsidTr="00CB5AD1">
        <w:trPr>
          <w:trHeight w:val="260"/>
        </w:trPr>
        <w:tc>
          <w:tcPr>
            <w:tcW w:w="1300" w:type="dxa"/>
            <w:tcBorders>
              <w:top w:val="nil"/>
              <w:left w:val="nil"/>
              <w:bottom w:val="nil"/>
              <w:right w:val="nil"/>
            </w:tcBorders>
            <w:shd w:val="clear" w:color="auto" w:fill="auto"/>
            <w:noWrap/>
            <w:vAlign w:val="bottom"/>
            <w:hideMark/>
          </w:tcPr>
          <w:p w14:paraId="7B9E0E59" w14:textId="77777777" w:rsidR="00A05E88" w:rsidRPr="007C7C8A" w:rsidRDefault="00A05E88" w:rsidP="00CB5AD1">
            <w:pPr>
              <w:jc w:val="right"/>
              <w:rPr>
                <w:color w:val="000000"/>
                <w:sz w:val="20"/>
                <w:szCs w:val="20"/>
              </w:rPr>
            </w:pPr>
            <w:r w:rsidRPr="007C7C8A">
              <w:rPr>
                <w:color w:val="000000"/>
                <w:sz w:val="20"/>
                <w:szCs w:val="20"/>
              </w:rPr>
              <w:t>47</w:t>
            </w:r>
          </w:p>
        </w:tc>
        <w:tc>
          <w:tcPr>
            <w:tcW w:w="4025" w:type="dxa"/>
            <w:tcBorders>
              <w:top w:val="nil"/>
              <w:left w:val="nil"/>
              <w:bottom w:val="nil"/>
              <w:right w:val="nil"/>
            </w:tcBorders>
            <w:shd w:val="clear" w:color="auto" w:fill="auto"/>
            <w:noWrap/>
            <w:vAlign w:val="bottom"/>
            <w:hideMark/>
          </w:tcPr>
          <w:p w14:paraId="79997260" w14:textId="77777777" w:rsidR="00A05E88" w:rsidRPr="007C7C8A" w:rsidRDefault="00A05E88" w:rsidP="00CB5AD1">
            <w:pPr>
              <w:rPr>
                <w:color w:val="000000"/>
                <w:sz w:val="20"/>
                <w:szCs w:val="20"/>
              </w:rPr>
            </w:pPr>
            <w:r w:rsidRPr="007C7C8A">
              <w:rPr>
                <w:color w:val="000000"/>
                <w:sz w:val="20"/>
                <w:szCs w:val="20"/>
              </w:rPr>
              <w:t>PDE1C_ACSM3 positive cells</w:t>
            </w:r>
          </w:p>
        </w:tc>
        <w:tc>
          <w:tcPr>
            <w:tcW w:w="1300" w:type="dxa"/>
            <w:tcBorders>
              <w:top w:val="nil"/>
              <w:left w:val="nil"/>
              <w:bottom w:val="nil"/>
              <w:right w:val="nil"/>
            </w:tcBorders>
            <w:shd w:val="clear" w:color="auto" w:fill="auto"/>
            <w:noWrap/>
            <w:vAlign w:val="bottom"/>
            <w:hideMark/>
          </w:tcPr>
          <w:p w14:paraId="0EC5CB6F" w14:textId="77777777" w:rsidR="00A05E88" w:rsidRPr="007C7C8A" w:rsidRDefault="00A05E88" w:rsidP="00CB5AD1">
            <w:pPr>
              <w:jc w:val="right"/>
              <w:rPr>
                <w:color w:val="000000"/>
                <w:sz w:val="20"/>
                <w:szCs w:val="20"/>
              </w:rPr>
            </w:pPr>
            <w:r w:rsidRPr="007C7C8A">
              <w:rPr>
                <w:color w:val="000000"/>
                <w:sz w:val="20"/>
                <w:szCs w:val="20"/>
              </w:rPr>
              <w:t>206</w:t>
            </w:r>
          </w:p>
        </w:tc>
        <w:tc>
          <w:tcPr>
            <w:tcW w:w="1300" w:type="dxa"/>
            <w:tcBorders>
              <w:top w:val="nil"/>
              <w:left w:val="nil"/>
              <w:bottom w:val="nil"/>
              <w:right w:val="nil"/>
            </w:tcBorders>
            <w:shd w:val="clear" w:color="auto" w:fill="auto"/>
            <w:noWrap/>
            <w:vAlign w:val="bottom"/>
            <w:hideMark/>
          </w:tcPr>
          <w:p w14:paraId="551A0CDB" w14:textId="77777777" w:rsidR="00A05E88" w:rsidRPr="007C7C8A" w:rsidRDefault="00A05E88" w:rsidP="00CB5AD1">
            <w:pPr>
              <w:jc w:val="right"/>
              <w:rPr>
                <w:color w:val="000000"/>
                <w:sz w:val="20"/>
                <w:szCs w:val="20"/>
              </w:rPr>
            </w:pPr>
            <w:r w:rsidRPr="007C7C8A">
              <w:rPr>
                <w:color w:val="000000"/>
                <w:sz w:val="20"/>
                <w:szCs w:val="20"/>
              </w:rPr>
              <w:t>1679</w:t>
            </w:r>
          </w:p>
        </w:tc>
        <w:tc>
          <w:tcPr>
            <w:tcW w:w="1300" w:type="dxa"/>
            <w:tcBorders>
              <w:top w:val="nil"/>
              <w:left w:val="nil"/>
              <w:bottom w:val="nil"/>
              <w:right w:val="nil"/>
            </w:tcBorders>
            <w:shd w:val="clear" w:color="auto" w:fill="auto"/>
            <w:noWrap/>
            <w:vAlign w:val="bottom"/>
            <w:hideMark/>
          </w:tcPr>
          <w:p w14:paraId="636C1BDA" w14:textId="77777777" w:rsidR="00A05E88" w:rsidRPr="007C7C8A" w:rsidRDefault="00A05E88" w:rsidP="00CB5AD1">
            <w:pPr>
              <w:jc w:val="right"/>
              <w:rPr>
                <w:color w:val="000000"/>
                <w:sz w:val="20"/>
                <w:szCs w:val="20"/>
              </w:rPr>
            </w:pPr>
            <w:r w:rsidRPr="007C7C8A">
              <w:rPr>
                <w:color w:val="000000"/>
                <w:sz w:val="20"/>
                <w:szCs w:val="20"/>
              </w:rPr>
              <w:t>283</w:t>
            </w:r>
          </w:p>
        </w:tc>
      </w:tr>
      <w:tr w:rsidR="00A05E88" w:rsidRPr="007C7C8A" w14:paraId="6CCCAAC7" w14:textId="77777777" w:rsidTr="00CB5AD1">
        <w:trPr>
          <w:trHeight w:val="260"/>
        </w:trPr>
        <w:tc>
          <w:tcPr>
            <w:tcW w:w="1300" w:type="dxa"/>
            <w:tcBorders>
              <w:top w:val="nil"/>
              <w:left w:val="nil"/>
              <w:bottom w:val="nil"/>
              <w:right w:val="nil"/>
            </w:tcBorders>
            <w:shd w:val="clear" w:color="auto" w:fill="auto"/>
            <w:noWrap/>
            <w:vAlign w:val="bottom"/>
            <w:hideMark/>
          </w:tcPr>
          <w:p w14:paraId="434D961C" w14:textId="77777777" w:rsidR="00A05E88" w:rsidRPr="007C7C8A" w:rsidRDefault="00A05E88" w:rsidP="00CB5AD1">
            <w:pPr>
              <w:jc w:val="right"/>
              <w:rPr>
                <w:color w:val="000000"/>
                <w:sz w:val="20"/>
                <w:szCs w:val="20"/>
              </w:rPr>
            </w:pPr>
            <w:r w:rsidRPr="007C7C8A">
              <w:rPr>
                <w:color w:val="000000"/>
                <w:sz w:val="20"/>
                <w:szCs w:val="20"/>
              </w:rPr>
              <w:t>48</w:t>
            </w:r>
          </w:p>
        </w:tc>
        <w:tc>
          <w:tcPr>
            <w:tcW w:w="4025" w:type="dxa"/>
            <w:tcBorders>
              <w:top w:val="nil"/>
              <w:left w:val="nil"/>
              <w:bottom w:val="nil"/>
              <w:right w:val="nil"/>
            </w:tcBorders>
            <w:shd w:val="clear" w:color="auto" w:fill="auto"/>
            <w:noWrap/>
            <w:vAlign w:val="bottom"/>
            <w:hideMark/>
          </w:tcPr>
          <w:p w14:paraId="128497F3" w14:textId="77777777" w:rsidR="00A05E88" w:rsidRPr="007C7C8A" w:rsidRDefault="00A05E88" w:rsidP="00CB5AD1">
            <w:pPr>
              <w:rPr>
                <w:color w:val="000000"/>
                <w:sz w:val="20"/>
                <w:szCs w:val="20"/>
              </w:rPr>
            </w:pPr>
            <w:r w:rsidRPr="007C7C8A">
              <w:rPr>
                <w:color w:val="000000"/>
                <w:sz w:val="20"/>
                <w:szCs w:val="20"/>
              </w:rPr>
              <w:t>Parietal and chief cells</w:t>
            </w:r>
          </w:p>
        </w:tc>
        <w:tc>
          <w:tcPr>
            <w:tcW w:w="1300" w:type="dxa"/>
            <w:tcBorders>
              <w:top w:val="nil"/>
              <w:left w:val="nil"/>
              <w:bottom w:val="nil"/>
              <w:right w:val="nil"/>
            </w:tcBorders>
            <w:shd w:val="clear" w:color="auto" w:fill="auto"/>
            <w:noWrap/>
            <w:vAlign w:val="bottom"/>
            <w:hideMark/>
          </w:tcPr>
          <w:p w14:paraId="03C60EB6" w14:textId="77777777" w:rsidR="00A05E88" w:rsidRPr="007C7C8A" w:rsidRDefault="00A05E88" w:rsidP="00CB5AD1">
            <w:pPr>
              <w:jc w:val="right"/>
              <w:rPr>
                <w:color w:val="000000"/>
                <w:sz w:val="20"/>
                <w:szCs w:val="20"/>
              </w:rPr>
            </w:pPr>
            <w:r w:rsidRPr="007C7C8A">
              <w:rPr>
                <w:color w:val="000000"/>
                <w:sz w:val="20"/>
                <w:szCs w:val="20"/>
              </w:rPr>
              <w:t>540</w:t>
            </w:r>
          </w:p>
        </w:tc>
        <w:tc>
          <w:tcPr>
            <w:tcW w:w="1300" w:type="dxa"/>
            <w:tcBorders>
              <w:top w:val="nil"/>
              <w:left w:val="nil"/>
              <w:bottom w:val="nil"/>
              <w:right w:val="nil"/>
            </w:tcBorders>
            <w:shd w:val="clear" w:color="auto" w:fill="auto"/>
            <w:noWrap/>
            <w:vAlign w:val="bottom"/>
            <w:hideMark/>
          </w:tcPr>
          <w:p w14:paraId="602F0FE4" w14:textId="77777777" w:rsidR="00A05E88" w:rsidRPr="007C7C8A" w:rsidRDefault="00A05E88" w:rsidP="00CB5AD1">
            <w:pPr>
              <w:jc w:val="right"/>
              <w:rPr>
                <w:color w:val="000000"/>
                <w:sz w:val="20"/>
                <w:szCs w:val="20"/>
              </w:rPr>
            </w:pPr>
            <w:r w:rsidRPr="007C7C8A">
              <w:rPr>
                <w:color w:val="000000"/>
                <w:sz w:val="20"/>
                <w:szCs w:val="20"/>
              </w:rPr>
              <w:t>4398</w:t>
            </w:r>
          </w:p>
        </w:tc>
        <w:tc>
          <w:tcPr>
            <w:tcW w:w="1300" w:type="dxa"/>
            <w:tcBorders>
              <w:top w:val="nil"/>
              <w:left w:val="nil"/>
              <w:bottom w:val="nil"/>
              <w:right w:val="nil"/>
            </w:tcBorders>
            <w:shd w:val="clear" w:color="auto" w:fill="auto"/>
            <w:noWrap/>
            <w:vAlign w:val="bottom"/>
            <w:hideMark/>
          </w:tcPr>
          <w:p w14:paraId="08818B61" w14:textId="77777777" w:rsidR="00A05E88" w:rsidRPr="007C7C8A" w:rsidRDefault="00A05E88" w:rsidP="00CB5AD1">
            <w:pPr>
              <w:jc w:val="right"/>
              <w:rPr>
                <w:color w:val="000000"/>
                <w:sz w:val="20"/>
                <w:szCs w:val="20"/>
              </w:rPr>
            </w:pPr>
            <w:r w:rsidRPr="007C7C8A">
              <w:rPr>
                <w:color w:val="000000"/>
                <w:sz w:val="20"/>
                <w:szCs w:val="20"/>
              </w:rPr>
              <w:t>19</w:t>
            </w:r>
          </w:p>
        </w:tc>
      </w:tr>
      <w:tr w:rsidR="00A05E88" w:rsidRPr="007C7C8A" w14:paraId="148866B9" w14:textId="77777777" w:rsidTr="00CB5AD1">
        <w:trPr>
          <w:trHeight w:val="260"/>
        </w:trPr>
        <w:tc>
          <w:tcPr>
            <w:tcW w:w="1300" w:type="dxa"/>
            <w:tcBorders>
              <w:top w:val="nil"/>
              <w:left w:val="nil"/>
              <w:bottom w:val="nil"/>
              <w:right w:val="nil"/>
            </w:tcBorders>
            <w:shd w:val="clear" w:color="auto" w:fill="auto"/>
            <w:noWrap/>
            <w:vAlign w:val="bottom"/>
            <w:hideMark/>
          </w:tcPr>
          <w:p w14:paraId="02C08A62" w14:textId="77777777" w:rsidR="00A05E88" w:rsidRPr="007C7C8A" w:rsidRDefault="00A05E88" w:rsidP="00CB5AD1">
            <w:pPr>
              <w:jc w:val="right"/>
              <w:rPr>
                <w:color w:val="000000"/>
                <w:sz w:val="20"/>
                <w:szCs w:val="20"/>
              </w:rPr>
            </w:pPr>
            <w:r w:rsidRPr="007C7C8A">
              <w:rPr>
                <w:color w:val="000000"/>
                <w:sz w:val="20"/>
                <w:szCs w:val="20"/>
              </w:rPr>
              <w:t>49</w:t>
            </w:r>
          </w:p>
        </w:tc>
        <w:tc>
          <w:tcPr>
            <w:tcW w:w="4025" w:type="dxa"/>
            <w:tcBorders>
              <w:top w:val="nil"/>
              <w:left w:val="nil"/>
              <w:bottom w:val="nil"/>
              <w:right w:val="nil"/>
            </w:tcBorders>
            <w:shd w:val="clear" w:color="auto" w:fill="auto"/>
            <w:noWrap/>
            <w:vAlign w:val="bottom"/>
            <w:hideMark/>
          </w:tcPr>
          <w:p w14:paraId="2F898F45" w14:textId="77777777" w:rsidR="00A05E88" w:rsidRPr="007C7C8A" w:rsidRDefault="00A05E88" w:rsidP="00CB5AD1">
            <w:pPr>
              <w:rPr>
                <w:color w:val="000000"/>
                <w:sz w:val="20"/>
                <w:szCs w:val="20"/>
              </w:rPr>
            </w:pPr>
            <w:r w:rsidRPr="007C7C8A">
              <w:rPr>
                <w:color w:val="000000"/>
                <w:sz w:val="20"/>
                <w:szCs w:val="20"/>
              </w:rPr>
              <w:t>Photoreceptor cells</w:t>
            </w:r>
          </w:p>
        </w:tc>
        <w:tc>
          <w:tcPr>
            <w:tcW w:w="1300" w:type="dxa"/>
            <w:tcBorders>
              <w:top w:val="nil"/>
              <w:left w:val="nil"/>
              <w:bottom w:val="nil"/>
              <w:right w:val="nil"/>
            </w:tcBorders>
            <w:shd w:val="clear" w:color="auto" w:fill="auto"/>
            <w:noWrap/>
            <w:vAlign w:val="bottom"/>
            <w:hideMark/>
          </w:tcPr>
          <w:p w14:paraId="4B4A105A" w14:textId="77777777" w:rsidR="00A05E88" w:rsidRPr="007C7C8A" w:rsidRDefault="00A05E88" w:rsidP="00CB5AD1">
            <w:pPr>
              <w:jc w:val="right"/>
              <w:rPr>
                <w:color w:val="000000"/>
                <w:sz w:val="20"/>
                <w:szCs w:val="20"/>
              </w:rPr>
            </w:pPr>
            <w:r w:rsidRPr="007C7C8A">
              <w:rPr>
                <w:color w:val="000000"/>
                <w:sz w:val="20"/>
                <w:szCs w:val="20"/>
              </w:rPr>
              <w:t>583</w:t>
            </w:r>
          </w:p>
        </w:tc>
        <w:tc>
          <w:tcPr>
            <w:tcW w:w="1300" w:type="dxa"/>
            <w:tcBorders>
              <w:top w:val="nil"/>
              <w:left w:val="nil"/>
              <w:bottom w:val="nil"/>
              <w:right w:val="nil"/>
            </w:tcBorders>
            <w:shd w:val="clear" w:color="auto" w:fill="auto"/>
            <w:noWrap/>
            <w:vAlign w:val="bottom"/>
            <w:hideMark/>
          </w:tcPr>
          <w:p w14:paraId="736225B5" w14:textId="77777777" w:rsidR="00A05E88" w:rsidRPr="007C7C8A" w:rsidRDefault="00A05E88" w:rsidP="00CB5AD1">
            <w:pPr>
              <w:jc w:val="right"/>
              <w:rPr>
                <w:color w:val="000000"/>
                <w:sz w:val="20"/>
                <w:szCs w:val="20"/>
              </w:rPr>
            </w:pPr>
            <w:r w:rsidRPr="007C7C8A">
              <w:rPr>
                <w:color w:val="000000"/>
                <w:sz w:val="20"/>
                <w:szCs w:val="20"/>
              </w:rPr>
              <w:t>2596</w:t>
            </w:r>
          </w:p>
        </w:tc>
        <w:tc>
          <w:tcPr>
            <w:tcW w:w="1300" w:type="dxa"/>
            <w:tcBorders>
              <w:top w:val="nil"/>
              <w:left w:val="nil"/>
              <w:bottom w:val="nil"/>
              <w:right w:val="nil"/>
            </w:tcBorders>
            <w:shd w:val="clear" w:color="auto" w:fill="auto"/>
            <w:noWrap/>
            <w:vAlign w:val="bottom"/>
            <w:hideMark/>
          </w:tcPr>
          <w:p w14:paraId="174D88DE" w14:textId="77777777" w:rsidR="00A05E88" w:rsidRPr="007C7C8A" w:rsidRDefault="00A05E88" w:rsidP="00CB5AD1">
            <w:pPr>
              <w:jc w:val="right"/>
              <w:rPr>
                <w:color w:val="000000"/>
                <w:sz w:val="20"/>
                <w:szCs w:val="20"/>
              </w:rPr>
            </w:pPr>
            <w:r w:rsidRPr="007C7C8A">
              <w:rPr>
                <w:color w:val="000000"/>
                <w:sz w:val="20"/>
                <w:szCs w:val="20"/>
              </w:rPr>
              <w:t>145</w:t>
            </w:r>
          </w:p>
        </w:tc>
      </w:tr>
      <w:tr w:rsidR="00A05E88" w:rsidRPr="007C7C8A" w14:paraId="3B0078F7" w14:textId="77777777" w:rsidTr="00CB5AD1">
        <w:trPr>
          <w:trHeight w:val="260"/>
        </w:trPr>
        <w:tc>
          <w:tcPr>
            <w:tcW w:w="1300" w:type="dxa"/>
            <w:tcBorders>
              <w:top w:val="nil"/>
              <w:left w:val="nil"/>
              <w:bottom w:val="nil"/>
              <w:right w:val="nil"/>
            </w:tcBorders>
            <w:shd w:val="clear" w:color="auto" w:fill="auto"/>
            <w:noWrap/>
            <w:vAlign w:val="bottom"/>
            <w:hideMark/>
          </w:tcPr>
          <w:p w14:paraId="4FD971EA" w14:textId="77777777" w:rsidR="00A05E88" w:rsidRPr="007C7C8A" w:rsidRDefault="00A05E88" w:rsidP="00CB5AD1">
            <w:pPr>
              <w:jc w:val="right"/>
              <w:rPr>
                <w:color w:val="000000"/>
                <w:sz w:val="20"/>
                <w:szCs w:val="20"/>
              </w:rPr>
            </w:pPr>
            <w:r w:rsidRPr="007C7C8A">
              <w:rPr>
                <w:color w:val="000000"/>
                <w:sz w:val="20"/>
                <w:szCs w:val="20"/>
              </w:rPr>
              <w:lastRenderedPageBreak/>
              <w:t>50</w:t>
            </w:r>
          </w:p>
        </w:tc>
        <w:tc>
          <w:tcPr>
            <w:tcW w:w="4025" w:type="dxa"/>
            <w:tcBorders>
              <w:top w:val="nil"/>
              <w:left w:val="nil"/>
              <w:bottom w:val="nil"/>
              <w:right w:val="nil"/>
            </w:tcBorders>
            <w:shd w:val="clear" w:color="auto" w:fill="auto"/>
            <w:noWrap/>
            <w:vAlign w:val="bottom"/>
            <w:hideMark/>
          </w:tcPr>
          <w:p w14:paraId="63F40C60" w14:textId="77777777" w:rsidR="00A05E88" w:rsidRPr="007C7C8A" w:rsidRDefault="00A05E88" w:rsidP="00CB5AD1">
            <w:pPr>
              <w:rPr>
                <w:color w:val="000000"/>
                <w:sz w:val="20"/>
                <w:szCs w:val="20"/>
              </w:rPr>
            </w:pPr>
            <w:r w:rsidRPr="007C7C8A">
              <w:rPr>
                <w:color w:val="000000"/>
                <w:sz w:val="20"/>
                <w:szCs w:val="20"/>
              </w:rPr>
              <w:t>Retinal pigment cells</w:t>
            </w:r>
          </w:p>
        </w:tc>
        <w:tc>
          <w:tcPr>
            <w:tcW w:w="1300" w:type="dxa"/>
            <w:tcBorders>
              <w:top w:val="nil"/>
              <w:left w:val="nil"/>
              <w:bottom w:val="nil"/>
              <w:right w:val="nil"/>
            </w:tcBorders>
            <w:shd w:val="clear" w:color="auto" w:fill="auto"/>
            <w:noWrap/>
            <w:vAlign w:val="bottom"/>
            <w:hideMark/>
          </w:tcPr>
          <w:p w14:paraId="248BAE12" w14:textId="77777777" w:rsidR="00A05E88" w:rsidRPr="007C7C8A" w:rsidRDefault="00A05E88" w:rsidP="00CB5AD1">
            <w:pPr>
              <w:jc w:val="right"/>
              <w:rPr>
                <w:color w:val="000000"/>
                <w:sz w:val="20"/>
                <w:szCs w:val="20"/>
              </w:rPr>
            </w:pPr>
            <w:r w:rsidRPr="007C7C8A">
              <w:rPr>
                <w:color w:val="000000"/>
                <w:sz w:val="20"/>
                <w:szCs w:val="20"/>
              </w:rPr>
              <w:t>1451</w:t>
            </w:r>
          </w:p>
        </w:tc>
        <w:tc>
          <w:tcPr>
            <w:tcW w:w="1300" w:type="dxa"/>
            <w:tcBorders>
              <w:top w:val="nil"/>
              <w:left w:val="nil"/>
              <w:bottom w:val="nil"/>
              <w:right w:val="nil"/>
            </w:tcBorders>
            <w:shd w:val="clear" w:color="auto" w:fill="auto"/>
            <w:noWrap/>
            <w:vAlign w:val="bottom"/>
            <w:hideMark/>
          </w:tcPr>
          <w:p w14:paraId="1DA1B14C" w14:textId="77777777" w:rsidR="00A05E88" w:rsidRPr="007C7C8A" w:rsidRDefault="00A05E88" w:rsidP="00CB5AD1">
            <w:pPr>
              <w:jc w:val="right"/>
              <w:rPr>
                <w:color w:val="000000"/>
                <w:sz w:val="20"/>
                <w:szCs w:val="20"/>
              </w:rPr>
            </w:pPr>
            <w:r w:rsidRPr="007C7C8A">
              <w:rPr>
                <w:color w:val="000000"/>
                <w:sz w:val="20"/>
                <w:szCs w:val="20"/>
              </w:rPr>
              <w:t>4251</w:t>
            </w:r>
          </w:p>
        </w:tc>
        <w:tc>
          <w:tcPr>
            <w:tcW w:w="1300" w:type="dxa"/>
            <w:tcBorders>
              <w:top w:val="nil"/>
              <w:left w:val="nil"/>
              <w:bottom w:val="nil"/>
              <w:right w:val="nil"/>
            </w:tcBorders>
            <w:shd w:val="clear" w:color="auto" w:fill="auto"/>
            <w:noWrap/>
            <w:vAlign w:val="bottom"/>
            <w:hideMark/>
          </w:tcPr>
          <w:p w14:paraId="5F1B7265" w14:textId="77777777" w:rsidR="00A05E88" w:rsidRPr="007C7C8A" w:rsidRDefault="00A05E88" w:rsidP="00CB5AD1">
            <w:pPr>
              <w:jc w:val="right"/>
              <w:rPr>
                <w:color w:val="000000"/>
                <w:sz w:val="20"/>
                <w:szCs w:val="20"/>
              </w:rPr>
            </w:pPr>
            <w:r w:rsidRPr="007C7C8A">
              <w:rPr>
                <w:color w:val="000000"/>
                <w:sz w:val="20"/>
                <w:szCs w:val="20"/>
              </w:rPr>
              <w:t>5188</w:t>
            </w:r>
          </w:p>
        </w:tc>
      </w:tr>
      <w:tr w:rsidR="00A05E88" w:rsidRPr="007C7C8A" w14:paraId="2CC43186" w14:textId="77777777" w:rsidTr="00CB5AD1">
        <w:trPr>
          <w:trHeight w:val="260"/>
        </w:trPr>
        <w:tc>
          <w:tcPr>
            <w:tcW w:w="1300" w:type="dxa"/>
            <w:tcBorders>
              <w:top w:val="nil"/>
              <w:left w:val="nil"/>
              <w:bottom w:val="nil"/>
              <w:right w:val="nil"/>
            </w:tcBorders>
            <w:shd w:val="clear" w:color="auto" w:fill="auto"/>
            <w:noWrap/>
            <w:vAlign w:val="bottom"/>
            <w:hideMark/>
          </w:tcPr>
          <w:p w14:paraId="1C2D6144" w14:textId="77777777" w:rsidR="00A05E88" w:rsidRPr="007C7C8A" w:rsidRDefault="00A05E88" w:rsidP="00CB5AD1">
            <w:pPr>
              <w:jc w:val="right"/>
              <w:rPr>
                <w:color w:val="000000"/>
                <w:sz w:val="20"/>
                <w:szCs w:val="20"/>
              </w:rPr>
            </w:pPr>
            <w:r w:rsidRPr="007C7C8A">
              <w:rPr>
                <w:color w:val="000000"/>
                <w:sz w:val="20"/>
                <w:szCs w:val="20"/>
              </w:rPr>
              <w:t>51</w:t>
            </w:r>
          </w:p>
        </w:tc>
        <w:tc>
          <w:tcPr>
            <w:tcW w:w="4025" w:type="dxa"/>
            <w:tcBorders>
              <w:top w:val="nil"/>
              <w:left w:val="nil"/>
              <w:bottom w:val="nil"/>
              <w:right w:val="nil"/>
            </w:tcBorders>
            <w:shd w:val="clear" w:color="auto" w:fill="auto"/>
            <w:noWrap/>
            <w:vAlign w:val="bottom"/>
            <w:hideMark/>
          </w:tcPr>
          <w:p w14:paraId="13F936C3" w14:textId="77777777" w:rsidR="00A05E88" w:rsidRPr="007C7C8A" w:rsidRDefault="00A05E88" w:rsidP="00CB5AD1">
            <w:pPr>
              <w:rPr>
                <w:color w:val="000000"/>
                <w:sz w:val="20"/>
                <w:szCs w:val="20"/>
              </w:rPr>
            </w:pPr>
            <w:r w:rsidRPr="007C7C8A">
              <w:rPr>
                <w:color w:val="000000"/>
                <w:sz w:val="20"/>
                <w:szCs w:val="20"/>
              </w:rPr>
              <w:t>Retinal progenitors and Muller glia</w:t>
            </w:r>
          </w:p>
        </w:tc>
        <w:tc>
          <w:tcPr>
            <w:tcW w:w="1300" w:type="dxa"/>
            <w:tcBorders>
              <w:top w:val="nil"/>
              <w:left w:val="nil"/>
              <w:bottom w:val="nil"/>
              <w:right w:val="nil"/>
            </w:tcBorders>
            <w:shd w:val="clear" w:color="auto" w:fill="auto"/>
            <w:noWrap/>
            <w:vAlign w:val="bottom"/>
            <w:hideMark/>
          </w:tcPr>
          <w:p w14:paraId="5AB68E23" w14:textId="77777777" w:rsidR="00A05E88" w:rsidRPr="007C7C8A" w:rsidRDefault="00A05E88" w:rsidP="00CB5AD1">
            <w:pPr>
              <w:jc w:val="right"/>
              <w:rPr>
                <w:color w:val="000000"/>
                <w:sz w:val="20"/>
                <w:szCs w:val="20"/>
              </w:rPr>
            </w:pPr>
            <w:r w:rsidRPr="007C7C8A">
              <w:rPr>
                <w:color w:val="000000"/>
                <w:sz w:val="20"/>
                <w:szCs w:val="20"/>
              </w:rPr>
              <w:t>3135</w:t>
            </w:r>
          </w:p>
        </w:tc>
        <w:tc>
          <w:tcPr>
            <w:tcW w:w="1300" w:type="dxa"/>
            <w:tcBorders>
              <w:top w:val="nil"/>
              <w:left w:val="nil"/>
              <w:bottom w:val="nil"/>
              <w:right w:val="nil"/>
            </w:tcBorders>
            <w:shd w:val="clear" w:color="auto" w:fill="auto"/>
            <w:noWrap/>
            <w:vAlign w:val="bottom"/>
            <w:hideMark/>
          </w:tcPr>
          <w:p w14:paraId="2877B081" w14:textId="77777777" w:rsidR="00A05E88" w:rsidRPr="007C7C8A" w:rsidRDefault="00A05E88" w:rsidP="00CB5AD1">
            <w:pPr>
              <w:jc w:val="right"/>
              <w:rPr>
                <w:color w:val="000000"/>
                <w:sz w:val="20"/>
                <w:szCs w:val="20"/>
              </w:rPr>
            </w:pPr>
            <w:r w:rsidRPr="007C7C8A">
              <w:rPr>
                <w:color w:val="000000"/>
                <w:sz w:val="20"/>
                <w:szCs w:val="20"/>
              </w:rPr>
              <w:t>5794</w:t>
            </w:r>
          </w:p>
        </w:tc>
        <w:tc>
          <w:tcPr>
            <w:tcW w:w="1300" w:type="dxa"/>
            <w:tcBorders>
              <w:top w:val="nil"/>
              <w:left w:val="nil"/>
              <w:bottom w:val="nil"/>
              <w:right w:val="nil"/>
            </w:tcBorders>
            <w:shd w:val="clear" w:color="auto" w:fill="auto"/>
            <w:noWrap/>
            <w:vAlign w:val="bottom"/>
            <w:hideMark/>
          </w:tcPr>
          <w:p w14:paraId="12BB0BE6" w14:textId="77777777" w:rsidR="00A05E88" w:rsidRPr="007C7C8A" w:rsidRDefault="00A05E88" w:rsidP="00CB5AD1">
            <w:pPr>
              <w:jc w:val="right"/>
              <w:rPr>
                <w:color w:val="000000"/>
                <w:sz w:val="20"/>
                <w:szCs w:val="20"/>
              </w:rPr>
            </w:pPr>
            <w:r w:rsidRPr="007C7C8A">
              <w:rPr>
                <w:color w:val="000000"/>
                <w:sz w:val="20"/>
                <w:szCs w:val="20"/>
              </w:rPr>
              <w:t>8121</w:t>
            </w:r>
          </w:p>
        </w:tc>
      </w:tr>
      <w:tr w:rsidR="00A05E88" w:rsidRPr="007C7C8A" w14:paraId="3AB102AD" w14:textId="77777777" w:rsidTr="00CB5AD1">
        <w:trPr>
          <w:trHeight w:val="260"/>
        </w:trPr>
        <w:tc>
          <w:tcPr>
            <w:tcW w:w="1300" w:type="dxa"/>
            <w:tcBorders>
              <w:top w:val="nil"/>
              <w:left w:val="nil"/>
              <w:bottom w:val="nil"/>
              <w:right w:val="nil"/>
            </w:tcBorders>
            <w:shd w:val="clear" w:color="auto" w:fill="auto"/>
            <w:noWrap/>
            <w:vAlign w:val="bottom"/>
            <w:hideMark/>
          </w:tcPr>
          <w:p w14:paraId="7DACB9A4" w14:textId="77777777" w:rsidR="00A05E88" w:rsidRPr="007C7C8A" w:rsidRDefault="00A05E88" w:rsidP="00CB5AD1">
            <w:pPr>
              <w:jc w:val="right"/>
              <w:rPr>
                <w:color w:val="000000"/>
                <w:sz w:val="20"/>
                <w:szCs w:val="20"/>
              </w:rPr>
            </w:pPr>
            <w:r w:rsidRPr="007C7C8A">
              <w:rPr>
                <w:color w:val="000000"/>
                <w:sz w:val="20"/>
                <w:szCs w:val="20"/>
              </w:rPr>
              <w:t>52</w:t>
            </w:r>
          </w:p>
        </w:tc>
        <w:tc>
          <w:tcPr>
            <w:tcW w:w="4025" w:type="dxa"/>
            <w:tcBorders>
              <w:top w:val="nil"/>
              <w:left w:val="nil"/>
              <w:bottom w:val="nil"/>
              <w:right w:val="nil"/>
            </w:tcBorders>
            <w:shd w:val="clear" w:color="auto" w:fill="auto"/>
            <w:noWrap/>
            <w:vAlign w:val="bottom"/>
            <w:hideMark/>
          </w:tcPr>
          <w:p w14:paraId="665AD238" w14:textId="77777777" w:rsidR="00A05E88" w:rsidRPr="007C7C8A" w:rsidRDefault="00A05E88" w:rsidP="00CB5AD1">
            <w:pPr>
              <w:rPr>
                <w:color w:val="000000"/>
                <w:sz w:val="20"/>
                <w:szCs w:val="20"/>
              </w:rPr>
            </w:pPr>
            <w:r w:rsidRPr="007C7C8A">
              <w:rPr>
                <w:color w:val="000000"/>
                <w:sz w:val="20"/>
                <w:szCs w:val="20"/>
              </w:rPr>
              <w:t>SATB2_LRRC7 positive cells</w:t>
            </w:r>
          </w:p>
        </w:tc>
        <w:tc>
          <w:tcPr>
            <w:tcW w:w="1300" w:type="dxa"/>
            <w:tcBorders>
              <w:top w:val="nil"/>
              <w:left w:val="nil"/>
              <w:bottom w:val="nil"/>
              <w:right w:val="nil"/>
            </w:tcBorders>
            <w:shd w:val="clear" w:color="auto" w:fill="auto"/>
            <w:noWrap/>
            <w:vAlign w:val="bottom"/>
            <w:hideMark/>
          </w:tcPr>
          <w:p w14:paraId="453FA21C" w14:textId="77777777" w:rsidR="00A05E88" w:rsidRPr="007C7C8A" w:rsidRDefault="00A05E88" w:rsidP="00CB5AD1">
            <w:pPr>
              <w:jc w:val="right"/>
              <w:rPr>
                <w:color w:val="000000"/>
                <w:sz w:val="20"/>
                <w:szCs w:val="20"/>
              </w:rPr>
            </w:pPr>
            <w:r w:rsidRPr="007C7C8A">
              <w:rPr>
                <w:color w:val="000000"/>
                <w:sz w:val="20"/>
                <w:szCs w:val="20"/>
              </w:rPr>
              <w:t>34</w:t>
            </w:r>
          </w:p>
        </w:tc>
        <w:tc>
          <w:tcPr>
            <w:tcW w:w="1300" w:type="dxa"/>
            <w:tcBorders>
              <w:top w:val="nil"/>
              <w:left w:val="nil"/>
              <w:bottom w:val="nil"/>
              <w:right w:val="nil"/>
            </w:tcBorders>
            <w:shd w:val="clear" w:color="auto" w:fill="auto"/>
            <w:noWrap/>
            <w:vAlign w:val="bottom"/>
            <w:hideMark/>
          </w:tcPr>
          <w:p w14:paraId="353AD800" w14:textId="77777777" w:rsidR="00A05E88" w:rsidRPr="007C7C8A" w:rsidRDefault="00A05E88" w:rsidP="00CB5AD1">
            <w:pPr>
              <w:jc w:val="right"/>
              <w:rPr>
                <w:color w:val="000000"/>
                <w:sz w:val="20"/>
                <w:szCs w:val="20"/>
              </w:rPr>
            </w:pPr>
            <w:r w:rsidRPr="007C7C8A">
              <w:rPr>
                <w:color w:val="000000"/>
                <w:sz w:val="20"/>
                <w:szCs w:val="20"/>
              </w:rPr>
              <w:t>1119</w:t>
            </w:r>
          </w:p>
        </w:tc>
        <w:tc>
          <w:tcPr>
            <w:tcW w:w="1300" w:type="dxa"/>
            <w:tcBorders>
              <w:top w:val="nil"/>
              <w:left w:val="nil"/>
              <w:bottom w:val="nil"/>
              <w:right w:val="nil"/>
            </w:tcBorders>
            <w:shd w:val="clear" w:color="auto" w:fill="auto"/>
            <w:noWrap/>
            <w:vAlign w:val="bottom"/>
            <w:hideMark/>
          </w:tcPr>
          <w:p w14:paraId="2D7D4AF2" w14:textId="77777777" w:rsidR="00A05E88" w:rsidRPr="007C7C8A" w:rsidRDefault="00A05E88" w:rsidP="00CB5AD1">
            <w:pPr>
              <w:jc w:val="right"/>
              <w:rPr>
                <w:color w:val="000000"/>
                <w:sz w:val="20"/>
                <w:szCs w:val="20"/>
              </w:rPr>
            </w:pPr>
            <w:r w:rsidRPr="007C7C8A">
              <w:rPr>
                <w:color w:val="000000"/>
                <w:sz w:val="20"/>
                <w:szCs w:val="20"/>
              </w:rPr>
              <w:t>2236</w:t>
            </w:r>
          </w:p>
        </w:tc>
      </w:tr>
      <w:tr w:rsidR="00A05E88" w:rsidRPr="007C7C8A" w14:paraId="109D8203" w14:textId="77777777" w:rsidTr="00CB5AD1">
        <w:trPr>
          <w:trHeight w:val="260"/>
        </w:trPr>
        <w:tc>
          <w:tcPr>
            <w:tcW w:w="1300" w:type="dxa"/>
            <w:tcBorders>
              <w:top w:val="nil"/>
              <w:left w:val="nil"/>
              <w:bottom w:val="nil"/>
              <w:right w:val="nil"/>
            </w:tcBorders>
            <w:shd w:val="clear" w:color="auto" w:fill="auto"/>
            <w:noWrap/>
            <w:vAlign w:val="bottom"/>
            <w:hideMark/>
          </w:tcPr>
          <w:p w14:paraId="33C07BBE" w14:textId="77777777" w:rsidR="00A05E88" w:rsidRPr="007C7C8A" w:rsidRDefault="00A05E88" w:rsidP="00CB5AD1">
            <w:pPr>
              <w:jc w:val="right"/>
              <w:rPr>
                <w:color w:val="000000"/>
                <w:sz w:val="20"/>
                <w:szCs w:val="20"/>
              </w:rPr>
            </w:pPr>
            <w:r w:rsidRPr="007C7C8A">
              <w:rPr>
                <w:color w:val="000000"/>
                <w:sz w:val="20"/>
                <w:szCs w:val="20"/>
              </w:rPr>
              <w:t>53</w:t>
            </w:r>
          </w:p>
        </w:tc>
        <w:tc>
          <w:tcPr>
            <w:tcW w:w="4025" w:type="dxa"/>
            <w:tcBorders>
              <w:top w:val="nil"/>
              <w:left w:val="nil"/>
              <w:bottom w:val="nil"/>
              <w:right w:val="nil"/>
            </w:tcBorders>
            <w:shd w:val="clear" w:color="auto" w:fill="auto"/>
            <w:noWrap/>
            <w:vAlign w:val="bottom"/>
            <w:hideMark/>
          </w:tcPr>
          <w:p w14:paraId="7A57FA24" w14:textId="77777777" w:rsidR="00A05E88" w:rsidRPr="007C7C8A" w:rsidRDefault="00A05E88" w:rsidP="00CB5AD1">
            <w:pPr>
              <w:rPr>
                <w:color w:val="000000"/>
                <w:sz w:val="20"/>
                <w:szCs w:val="20"/>
              </w:rPr>
            </w:pPr>
            <w:r w:rsidRPr="007C7C8A">
              <w:rPr>
                <w:color w:val="000000"/>
                <w:sz w:val="20"/>
                <w:szCs w:val="20"/>
              </w:rPr>
              <w:t>SKOR2_NPSR1 positive cells</w:t>
            </w:r>
          </w:p>
        </w:tc>
        <w:tc>
          <w:tcPr>
            <w:tcW w:w="1300" w:type="dxa"/>
            <w:tcBorders>
              <w:top w:val="nil"/>
              <w:left w:val="nil"/>
              <w:bottom w:val="nil"/>
              <w:right w:val="nil"/>
            </w:tcBorders>
            <w:shd w:val="clear" w:color="auto" w:fill="auto"/>
            <w:noWrap/>
            <w:vAlign w:val="bottom"/>
            <w:hideMark/>
          </w:tcPr>
          <w:p w14:paraId="1C243A48" w14:textId="77777777" w:rsidR="00A05E88" w:rsidRPr="007C7C8A" w:rsidRDefault="00A05E88" w:rsidP="00CB5AD1">
            <w:pPr>
              <w:jc w:val="right"/>
              <w:rPr>
                <w:color w:val="000000"/>
                <w:sz w:val="20"/>
                <w:szCs w:val="20"/>
              </w:rPr>
            </w:pPr>
            <w:r w:rsidRPr="007C7C8A">
              <w:rPr>
                <w:color w:val="000000"/>
                <w:sz w:val="20"/>
                <w:szCs w:val="20"/>
              </w:rPr>
              <w:t>463</w:t>
            </w:r>
          </w:p>
        </w:tc>
        <w:tc>
          <w:tcPr>
            <w:tcW w:w="1300" w:type="dxa"/>
            <w:tcBorders>
              <w:top w:val="nil"/>
              <w:left w:val="nil"/>
              <w:bottom w:val="nil"/>
              <w:right w:val="nil"/>
            </w:tcBorders>
            <w:shd w:val="clear" w:color="auto" w:fill="auto"/>
            <w:noWrap/>
            <w:vAlign w:val="bottom"/>
            <w:hideMark/>
          </w:tcPr>
          <w:p w14:paraId="34DC91BB" w14:textId="77777777" w:rsidR="00A05E88" w:rsidRPr="007C7C8A" w:rsidRDefault="00A05E88" w:rsidP="00CB5AD1">
            <w:pPr>
              <w:jc w:val="right"/>
              <w:rPr>
                <w:color w:val="000000"/>
                <w:sz w:val="20"/>
                <w:szCs w:val="20"/>
              </w:rPr>
            </w:pPr>
            <w:r w:rsidRPr="007C7C8A">
              <w:rPr>
                <w:color w:val="000000"/>
                <w:sz w:val="20"/>
                <w:szCs w:val="20"/>
              </w:rPr>
              <w:t>2896</w:t>
            </w:r>
          </w:p>
        </w:tc>
        <w:tc>
          <w:tcPr>
            <w:tcW w:w="1300" w:type="dxa"/>
            <w:tcBorders>
              <w:top w:val="nil"/>
              <w:left w:val="nil"/>
              <w:bottom w:val="nil"/>
              <w:right w:val="nil"/>
            </w:tcBorders>
            <w:shd w:val="clear" w:color="auto" w:fill="auto"/>
            <w:noWrap/>
            <w:vAlign w:val="bottom"/>
            <w:hideMark/>
          </w:tcPr>
          <w:p w14:paraId="0CCF87E8" w14:textId="77777777" w:rsidR="00A05E88" w:rsidRPr="007C7C8A" w:rsidRDefault="00A05E88" w:rsidP="00CB5AD1">
            <w:pPr>
              <w:jc w:val="right"/>
              <w:rPr>
                <w:color w:val="000000"/>
                <w:sz w:val="20"/>
                <w:szCs w:val="20"/>
              </w:rPr>
            </w:pPr>
            <w:r w:rsidRPr="007C7C8A">
              <w:rPr>
                <w:color w:val="000000"/>
                <w:sz w:val="20"/>
                <w:szCs w:val="20"/>
              </w:rPr>
              <w:t>1648</w:t>
            </w:r>
          </w:p>
        </w:tc>
      </w:tr>
      <w:tr w:rsidR="00A05E88" w:rsidRPr="007C7C8A" w14:paraId="7D6FCB83" w14:textId="77777777" w:rsidTr="00CB5AD1">
        <w:trPr>
          <w:trHeight w:val="260"/>
        </w:trPr>
        <w:tc>
          <w:tcPr>
            <w:tcW w:w="1300" w:type="dxa"/>
            <w:tcBorders>
              <w:top w:val="nil"/>
              <w:left w:val="nil"/>
              <w:bottom w:val="nil"/>
              <w:right w:val="nil"/>
            </w:tcBorders>
            <w:shd w:val="clear" w:color="auto" w:fill="auto"/>
            <w:noWrap/>
            <w:vAlign w:val="bottom"/>
            <w:hideMark/>
          </w:tcPr>
          <w:p w14:paraId="05915F72" w14:textId="77777777" w:rsidR="00A05E88" w:rsidRPr="007C7C8A" w:rsidRDefault="00A05E88" w:rsidP="00CB5AD1">
            <w:pPr>
              <w:jc w:val="right"/>
              <w:rPr>
                <w:color w:val="000000"/>
                <w:sz w:val="20"/>
                <w:szCs w:val="20"/>
              </w:rPr>
            </w:pPr>
            <w:r w:rsidRPr="007C7C8A">
              <w:rPr>
                <w:color w:val="000000"/>
                <w:sz w:val="20"/>
                <w:szCs w:val="20"/>
              </w:rPr>
              <w:t>54</w:t>
            </w:r>
          </w:p>
        </w:tc>
        <w:tc>
          <w:tcPr>
            <w:tcW w:w="4025" w:type="dxa"/>
            <w:tcBorders>
              <w:top w:val="nil"/>
              <w:left w:val="nil"/>
              <w:bottom w:val="nil"/>
              <w:right w:val="nil"/>
            </w:tcBorders>
            <w:shd w:val="clear" w:color="auto" w:fill="auto"/>
            <w:noWrap/>
            <w:vAlign w:val="bottom"/>
            <w:hideMark/>
          </w:tcPr>
          <w:p w14:paraId="35074E4A" w14:textId="77777777" w:rsidR="00A05E88" w:rsidRPr="007C7C8A" w:rsidRDefault="00A05E88" w:rsidP="00CB5AD1">
            <w:pPr>
              <w:rPr>
                <w:color w:val="000000"/>
                <w:sz w:val="20"/>
                <w:szCs w:val="20"/>
              </w:rPr>
            </w:pPr>
            <w:r w:rsidRPr="007C7C8A">
              <w:rPr>
                <w:color w:val="000000"/>
                <w:sz w:val="20"/>
                <w:szCs w:val="20"/>
              </w:rPr>
              <w:t>SLC24A4_PEX5L positive cells</w:t>
            </w:r>
          </w:p>
        </w:tc>
        <w:tc>
          <w:tcPr>
            <w:tcW w:w="1300" w:type="dxa"/>
            <w:tcBorders>
              <w:top w:val="nil"/>
              <w:left w:val="nil"/>
              <w:bottom w:val="nil"/>
              <w:right w:val="nil"/>
            </w:tcBorders>
            <w:shd w:val="clear" w:color="auto" w:fill="auto"/>
            <w:noWrap/>
            <w:vAlign w:val="bottom"/>
            <w:hideMark/>
          </w:tcPr>
          <w:p w14:paraId="7453375C" w14:textId="77777777" w:rsidR="00A05E88" w:rsidRPr="007C7C8A" w:rsidRDefault="00A05E88" w:rsidP="00CB5AD1">
            <w:pPr>
              <w:jc w:val="right"/>
              <w:rPr>
                <w:color w:val="000000"/>
                <w:sz w:val="20"/>
                <w:szCs w:val="20"/>
              </w:rPr>
            </w:pPr>
            <w:r w:rsidRPr="007C7C8A">
              <w:rPr>
                <w:color w:val="000000"/>
                <w:sz w:val="20"/>
                <w:szCs w:val="20"/>
              </w:rPr>
              <w:t>350</w:t>
            </w:r>
          </w:p>
        </w:tc>
        <w:tc>
          <w:tcPr>
            <w:tcW w:w="1300" w:type="dxa"/>
            <w:tcBorders>
              <w:top w:val="nil"/>
              <w:left w:val="nil"/>
              <w:bottom w:val="nil"/>
              <w:right w:val="nil"/>
            </w:tcBorders>
            <w:shd w:val="clear" w:color="auto" w:fill="auto"/>
            <w:noWrap/>
            <w:vAlign w:val="bottom"/>
            <w:hideMark/>
          </w:tcPr>
          <w:p w14:paraId="377FB364" w14:textId="77777777" w:rsidR="00A05E88" w:rsidRPr="007C7C8A" w:rsidRDefault="00A05E88" w:rsidP="00CB5AD1">
            <w:pPr>
              <w:jc w:val="right"/>
              <w:rPr>
                <w:color w:val="000000"/>
                <w:sz w:val="20"/>
                <w:szCs w:val="20"/>
              </w:rPr>
            </w:pPr>
            <w:r w:rsidRPr="007C7C8A">
              <w:rPr>
                <w:color w:val="000000"/>
                <w:sz w:val="20"/>
                <w:szCs w:val="20"/>
              </w:rPr>
              <w:t>1566</w:t>
            </w:r>
          </w:p>
        </w:tc>
        <w:tc>
          <w:tcPr>
            <w:tcW w:w="1300" w:type="dxa"/>
            <w:tcBorders>
              <w:top w:val="nil"/>
              <w:left w:val="nil"/>
              <w:bottom w:val="nil"/>
              <w:right w:val="nil"/>
            </w:tcBorders>
            <w:shd w:val="clear" w:color="auto" w:fill="auto"/>
            <w:noWrap/>
            <w:vAlign w:val="bottom"/>
            <w:hideMark/>
          </w:tcPr>
          <w:p w14:paraId="3911DD9E" w14:textId="77777777" w:rsidR="00A05E88" w:rsidRPr="007C7C8A" w:rsidRDefault="00A05E88" w:rsidP="00CB5AD1">
            <w:pPr>
              <w:jc w:val="right"/>
              <w:rPr>
                <w:color w:val="000000"/>
                <w:sz w:val="20"/>
                <w:szCs w:val="20"/>
              </w:rPr>
            </w:pPr>
            <w:r w:rsidRPr="007C7C8A">
              <w:rPr>
                <w:color w:val="000000"/>
                <w:sz w:val="20"/>
                <w:szCs w:val="20"/>
              </w:rPr>
              <w:t>4160</w:t>
            </w:r>
          </w:p>
        </w:tc>
      </w:tr>
      <w:tr w:rsidR="00A05E88" w:rsidRPr="007C7C8A" w14:paraId="4D267BD7" w14:textId="77777777" w:rsidTr="00CB5AD1">
        <w:trPr>
          <w:trHeight w:val="260"/>
        </w:trPr>
        <w:tc>
          <w:tcPr>
            <w:tcW w:w="1300" w:type="dxa"/>
            <w:tcBorders>
              <w:top w:val="nil"/>
              <w:left w:val="nil"/>
              <w:bottom w:val="nil"/>
              <w:right w:val="nil"/>
            </w:tcBorders>
            <w:shd w:val="clear" w:color="auto" w:fill="auto"/>
            <w:noWrap/>
            <w:vAlign w:val="bottom"/>
            <w:hideMark/>
          </w:tcPr>
          <w:p w14:paraId="44DF6DFB" w14:textId="77777777" w:rsidR="00A05E88" w:rsidRPr="007C7C8A" w:rsidRDefault="00A05E88" w:rsidP="00CB5AD1">
            <w:pPr>
              <w:jc w:val="right"/>
              <w:rPr>
                <w:color w:val="000000"/>
                <w:sz w:val="20"/>
                <w:szCs w:val="20"/>
              </w:rPr>
            </w:pPr>
            <w:r w:rsidRPr="007C7C8A">
              <w:rPr>
                <w:color w:val="000000"/>
                <w:sz w:val="20"/>
                <w:szCs w:val="20"/>
              </w:rPr>
              <w:t>55</w:t>
            </w:r>
          </w:p>
        </w:tc>
        <w:tc>
          <w:tcPr>
            <w:tcW w:w="4025" w:type="dxa"/>
            <w:tcBorders>
              <w:top w:val="nil"/>
              <w:left w:val="nil"/>
              <w:bottom w:val="nil"/>
              <w:right w:val="nil"/>
            </w:tcBorders>
            <w:shd w:val="clear" w:color="auto" w:fill="auto"/>
            <w:noWrap/>
            <w:vAlign w:val="bottom"/>
            <w:hideMark/>
          </w:tcPr>
          <w:p w14:paraId="4A8B06BB" w14:textId="77777777" w:rsidR="00A05E88" w:rsidRPr="007C7C8A" w:rsidRDefault="00A05E88" w:rsidP="00CB5AD1">
            <w:pPr>
              <w:rPr>
                <w:color w:val="000000"/>
                <w:sz w:val="20"/>
                <w:szCs w:val="20"/>
              </w:rPr>
            </w:pPr>
            <w:r w:rsidRPr="007C7C8A">
              <w:rPr>
                <w:color w:val="000000"/>
                <w:sz w:val="20"/>
                <w:szCs w:val="20"/>
              </w:rPr>
              <w:t>SLC26A4_PAEP positive cells</w:t>
            </w:r>
          </w:p>
        </w:tc>
        <w:tc>
          <w:tcPr>
            <w:tcW w:w="1300" w:type="dxa"/>
            <w:tcBorders>
              <w:top w:val="nil"/>
              <w:left w:val="nil"/>
              <w:bottom w:val="nil"/>
              <w:right w:val="nil"/>
            </w:tcBorders>
            <w:shd w:val="clear" w:color="auto" w:fill="auto"/>
            <w:noWrap/>
            <w:vAlign w:val="bottom"/>
            <w:hideMark/>
          </w:tcPr>
          <w:p w14:paraId="528E17E3" w14:textId="77777777" w:rsidR="00A05E88" w:rsidRPr="007C7C8A" w:rsidRDefault="00A05E88" w:rsidP="00CB5AD1">
            <w:pPr>
              <w:jc w:val="right"/>
              <w:rPr>
                <w:color w:val="000000"/>
                <w:sz w:val="20"/>
                <w:szCs w:val="20"/>
              </w:rPr>
            </w:pPr>
            <w:r w:rsidRPr="007C7C8A">
              <w:rPr>
                <w:color w:val="000000"/>
                <w:sz w:val="20"/>
                <w:szCs w:val="20"/>
              </w:rPr>
              <w:t>1638</w:t>
            </w:r>
          </w:p>
        </w:tc>
        <w:tc>
          <w:tcPr>
            <w:tcW w:w="1300" w:type="dxa"/>
            <w:tcBorders>
              <w:top w:val="nil"/>
              <w:left w:val="nil"/>
              <w:bottom w:val="nil"/>
              <w:right w:val="nil"/>
            </w:tcBorders>
            <w:shd w:val="clear" w:color="auto" w:fill="auto"/>
            <w:noWrap/>
            <w:vAlign w:val="bottom"/>
            <w:hideMark/>
          </w:tcPr>
          <w:p w14:paraId="30374525" w14:textId="77777777" w:rsidR="00A05E88" w:rsidRPr="007C7C8A" w:rsidRDefault="00A05E88" w:rsidP="00CB5AD1">
            <w:pPr>
              <w:jc w:val="right"/>
              <w:rPr>
                <w:color w:val="000000"/>
                <w:sz w:val="20"/>
                <w:szCs w:val="20"/>
              </w:rPr>
            </w:pPr>
            <w:r w:rsidRPr="007C7C8A">
              <w:rPr>
                <w:color w:val="000000"/>
                <w:sz w:val="20"/>
                <w:szCs w:val="20"/>
              </w:rPr>
              <w:t>4633</w:t>
            </w:r>
          </w:p>
        </w:tc>
        <w:tc>
          <w:tcPr>
            <w:tcW w:w="1300" w:type="dxa"/>
            <w:tcBorders>
              <w:top w:val="nil"/>
              <w:left w:val="nil"/>
              <w:bottom w:val="nil"/>
              <w:right w:val="nil"/>
            </w:tcBorders>
            <w:shd w:val="clear" w:color="auto" w:fill="auto"/>
            <w:noWrap/>
            <w:vAlign w:val="bottom"/>
            <w:hideMark/>
          </w:tcPr>
          <w:p w14:paraId="53646293" w14:textId="77777777" w:rsidR="00A05E88" w:rsidRPr="007C7C8A" w:rsidRDefault="00A05E88" w:rsidP="00CB5AD1">
            <w:pPr>
              <w:jc w:val="right"/>
              <w:rPr>
                <w:color w:val="000000"/>
                <w:sz w:val="20"/>
                <w:szCs w:val="20"/>
              </w:rPr>
            </w:pPr>
            <w:r w:rsidRPr="007C7C8A">
              <w:rPr>
                <w:color w:val="000000"/>
                <w:sz w:val="20"/>
                <w:szCs w:val="20"/>
              </w:rPr>
              <w:t>1896</w:t>
            </w:r>
          </w:p>
        </w:tc>
      </w:tr>
      <w:tr w:rsidR="00A05E88" w:rsidRPr="007C7C8A" w14:paraId="40965268" w14:textId="77777777" w:rsidTr="00CB5AD1">
        <w:trPr>
          <w:trHeight w:val="260"/>
        </w:trPr>
        <w:tc>
          <w:tcPr>
            <w:tcW w:w="1300" w:type="dxa"/>
            <w:tcBorders>
              <w:top w:val="nil"/>
              <w:left w:val="nil"/>
              <w:bottom w:val="nil"/>
              <w:right w:val="nil"/>
            </w:tcBorders>
            <w:shd w:val="clear" w:color="auto" w:fill="auto"/>
            <w:noWrap/>
            <w:vAlign w:val="bottom"/>
            <w:hideMark/>
          </w:tcPr>
          <w:p w14:paraId="5869CA29" w14:textId="77777777" w:rsidR="00A05E88" w:rsidRPr="007C7C8A" w:rsidRDefault="00A05E88" w:rsidP="00CB5AD1">
            <w:pPr>
              <w:jc w:val="right"/>
              <w:rPr>
                <w:color w:val="000000"/>
                <w:sz w:val="20"/>
                <w:szCs w:val="20"/>
              </w:rPr>
            </w:pPr>
            <w:r w:rsidRPr="007C7C8A">
              <w:rPr>
                <w:color w:val="000000"/>
                <w:sz w:val="20"/>
                <w:szCs w:val="20"/>
              </w:rPr>
              <w:t>56</w:t>
            </w:r>
          </w:p>
        </w:tc>
        <w:tc>
          <w:tcPr>
            <w:tcW w:w="4025" w:type="dxa"/>
            <w:tcBorders>
              <w:top w:val="nil"/>
              <w:left w:val="nil"/>
              <w:bottom w:val="nil"/>
              <w:right w:val="nil"/>
            </w:tcBorders>
            <w:shd w:val="clear" w:color="auto" w:fill="auto"/>
            <w:noWrap/>
            <w:vAlign w:val="bottom"/>
            <w:hideMark/>
          </w:tcPr>
          <w:p w14:paraId="6D7D65AD" w14:textId="77777777" w:rsidR="00A05E88" w:rsidRPr="007C7C8A" w:rsidRDefault="00A05E88" w:rsidP="00CB5AD1">
            <w:pPr>
              <w:rPr>
                <w:color w:val="000000"/>
                <w:sz w:val="20"/>
                <w:szCs w:val="20"/>
              </w:rPr>
            </w:pPr>
            <w:r w:rsidRPr="007C7C8A">
              <w:rPr>
                <w:color w:val="000000"/>
                <w:sz w:val="20"/>
                <w:szCs w:val="20"/>
              </w:rPr>
              <w:t>Schwann cells</w:t>
            </w:r>
          </w:p>
        </w:tc>
        <w:tc>
          <w:tcPr>
            <w:tcW w:w="1300" w:type="dxa"/>
            <w:tcBorders>
              <w:top w:val="nil"/>
              <w:left w:val="nil"/>
              <w:bottom w:val="nil"/>
              <w:right w:val="nil"/>
            </w:tcBorders>
            <w:shd w:val="clear" w:color="auto" w:fill="auto"/>
            <w:noWrap/>
            <w:vAlign w:val="bottom"/>
            <w:hideMark/>
          </w:tcPr>
          <w:p w14:paraId="7EB2956E" w14:textId="77777777" w:rsidR="00A05E88" w:rsidRPr="007C7C8A" w:rsidRDefault="00A05E88" w:rsidP="00CB5AD1">
            <w:pPr>
              <w:jc w:val="right"/>
              <w:rPr>
                <w:color w:val="000000"/>
                <w:sz w:val="20"/>
                <w:szCs w:val="20"/>
              </w:rPr>
            </w:pPr>
            <w:r w:rsidRPr="007C7C8A">
              <w:rPr>
                <w:color w:val="000000"/>
                <w:sz w:val="20"/>
                <w:szCs w:val="20"/>
              </w:rPr>
              <w:t>1449</w:t>
            </w:r>
          </w:p>
        </w:tc>
        <w:tc>
          <w:tcPr>
            <w:tcW w:w="1300" w:type="dxa"/>
            <w:tcBorders>
              <w:top w:val="nil"/>
              <w:left w:val="nil"/>
              <w:bottom w:val="nil"/>
              <w:right w:val="nil"/>
            </w:tcBorders>
            <w:shd w:val="clear" w:color="auto" w:fill="auto"/>
            <w:noWrap/>
            <w:vAlign w:val="bottom"/>
            <w:hideMark/>
          </w:tcPr>
          <w:p w14:paraId="241B9945" w14:textId="77777777" w:rsidR="00A05E88" w:rsidRPr="007C7C8A" w:rsidRDefault="00A05E88" w:rsidP="00CB5AD1">
            <w:pPr>
              <w:jc w:val="right"/>
              <w:rPr>
                <w:color w:val="000000"/>
                <w:sz w:val="20"/>
                <w:szCs w:val="20"/>
              </w:rPr>
            </w:pPr>
            <w:r w:rsidRPr="007C7C8A">
              <w:rPr>
                <w:color w:val="000000"/>
                <w:sz w:val="20"/>
                <w:szCs w:val="20"/>
              </w:rPr>
              <w:t>3821</w:t>
            </w:r>
          </w:p>
        </w:tc>
        <w:tc>
          <w:tcPr>
            <w:tcW w:w="1300" w:type="dxa"/>
            <w:tcBorders>
              <w:top w:val="nil"/>
              <w:left w:val="nil"/>
              <w:bottom w:val="nil"/>
              <w:right w:val="nil"/>
            </w:tcBorders>
            <w:shd w:val="clear" w:color="auto" w:fill="auto"/>
            <w:noWrap/>
            <w:vAlign w:val="bottom"/>
            <w:hideMark/>
          </w:tcPr>
          <w:p w14:paraId="51D3ACBB" w14:textId="77777777" w:rsidR="00A05E88" w:rsidRPr="007C7C8A" w:rsidRDefault="00A05E88" w:rsidP="00CB5AD1">
            <w:pPr>
              <w:jc w:val="right"/>
              <w:rPr>
                <w:color w:val="000000"/>
                <w:sz w:val="20"/>
                <w:szCs w:val="20"/>
              </w:rPr>
            </w:pPr>
            <w:r w:rsidRPr="007C7C8A">
              <w:rPr>
                <w:color w:val="000000"/>
                <w:sz w:val="20"/>
                <w:szCs w:val="20"/>
              </w:rPr>
              <w:t>4453</w:t>
            </w:r>
          </w:p>
        </w:tc>
      </w:tr>
      <w:tr w:rsidR="00A05E88" w:rsidRPr="007C7C8A" w14:paraId="01CF0B47" w14:textId="77777777" w:rsidTr="00CB5AD1">
        <w:trPr>
          <w:trHeight w:val="260"/>
        </w:trPr>
        <w:tc>
          <w:tcPr>
            <w:tcW w:w="1300" w:type="dxa"/>
            <w:tcBorders>
              <w:top w:val="nil"/>
              <w:left w:val="nil"/>
              <w:bottom w:val="nil"/>
              <w:right w:val="nil"/>
            </w:tcBorders>
            <w:shd w:val="clear" w:color="auto" w:fill="auto"/>
            <w:noWrap/>
            <w:vAlign w:val="bottom"/>
            <w:hideMark/>
          </w:tcPr>
          <w:p w14:paraId="61E43CC4" w14:textId="77777777" w:rsidR="00A05E88" w:rsidRPr="007C7C8A" w:rsidRDefault="00A05E88" w:rsidP="00CB5AD1">
            <w:pPr>
              <w:jc w:val="right"/>
              <w:rPr>
                <w:color w:val="000000"/>
                <w:sz w:val="20"/>
                <w:szCs w:val="20"/>
              </w:rPr>
            </w:pPr>
            <w:r w:rsidRPr="007C7C8A">
              <w:rPr>
                <w:color w:val="000000"/>
                <w:sz w:val="20"/>
                <w:szCs w:val="20"/>
              </w:rPr>
              <w:t>57</w:t>
            </w:r>
          </w:p>
        </w:tc>
        <w:tc>
          <w:tcPr>
            <w:tcW w:w="4025" w:type="dxa"/>
            <w:tcBorders>
              <w:top w:val="nil"/>
              <w:left w:val="nil"/>
              <w:bottom w:val="nil"/>
              <w:right w:val="nil"/>
            </w:tcBorders>
            <w:shd w:val="clear" w:color="auto" w:fill="auto"/>
            <w:noWrap/>
            <w:vAlign w:val="bottom"/>
            <w:hideMark/>
          </w:tcPr>
          <w:p w14:paraId="0BFC1501" w14:textId="77777777" w:rsidR="00A05E88" w:rsidRPr="007C7C8A" w:rsidRDefault="00A05E88" w:rsidP="00CB5AD1">
            <w:pPr>
              <w:rPr>
                <w:color w:val="000000"/>
                <w:sz w:val="20"/>
                <w:szCs w:val="20"/>
              </w:rPr>
            </w:pPr>
            <w:r w:rsidRPr="007C7C8A">
              <w:rPr>
                <w:color w:val="000000"/>
                <w:sz w:val="20"/>
                <w:szCs w:val="20"/>
              </w:rPr>
              <w:t>Skeletal muscle cells</w:t>
            </w:r>
          </w:p>
        </w:tc>
        <w:tc>
          <w:tcPr>
            <w:tcW w:w="1300" w:type="dxa"/>
            <w:tcBorders>
              <w:top w:val="nil"/>
              <w:left w:val="nil"/>
              <w:bottom w:val="nil"/>
              <w:right w:val="nil"/>
            </w:tcBorders>
            <w:shd w:val="clear" w:color="auto" w:fill="auto"/>
            <w:noWrap/>
            <w:vAlign w:val="bottom"/>
            <w:hideMark/>
          </w:tcPr>
          <w:p w14:paraId="60BE8D1F" w14:textId="77777777" w:rsidR="00A05E88" w:rsidRPr="007C7C8A" w:rsidRDefault="00A05E88" w:rsidP="00CB5AD1">
            <w:pPr>
              <w:jc w:val="right"/>
              <w:rPr>
                <w:color w:val="000000"/>
                <w:sz w:val="20"/>
                <w:szCs w:val="20"/>
              </w:rPr>
            </w:pPr>
            <w:r w:rsidRPr="007C7C8A">
              <w:rPr>
                <w:color w:val="000000"/>
                <w:sz w:val="20"/>
                <w:szCs w:val="20"/>
              </w:rPr>
              <w:t>436</w:t>
            </w:r>
          </w:p>
        </w:tc>
        <w:tc>
          <w:tcPr>
            <w:tcW w:w="1300" w:type="dxa"/>
            <w:tcBorders>
              <w:top w:val="nil"/>
              <w:left w:val="nil"/>
              <w:bottom w:val="nil"/>
              <w:right w:val="nil"/>
            </w:tcBorders>
            <w:shd w:val="clear" w:color="auto" w:fill="auto"/>
            <w:noWrap/>
            <w:vAlign w:val="bottom"/>
            <w:hideMark/>
          </w:tcPr>
          <w:p w14:paraId="0938BC3A" w14:textId="77777777" w:rsidR="00A05E88" w:rsidRPr="007C7C8A" w:rsidRDefault="00A05E88" w:rsidP="00CB5AD1">
            <w:pPr>
              <w:jc w:val="right"/>
              <w:rPr>
                <w:color w:val="000000"/>
                <w:sz w:val="20"/>
                <w:szCs w:val="20"/>
              </w:rPr>
            </w:pPr>
            <w:r w:rsidRPr="007C7C8A">
              <w:rPr>
                <w:color w:val="000000"/>
                <w:sz w:val="20"/>
                <w:szCs w:val="20"/>
              </w:rPr>
              <w:t>4718</w:t>
            </w:r>
          </w:p>
        </w:tc>
        <w:tc>
          <w:tcPr>
            <w:tcW w:w="1300" w:type="dxa"/>
            <w:tcBorders>
              <w:top w:val="nil"/>
              <w:left w:val="nil"/>
              <w:bottom w:val="nil"/>
              <w:right w:val="nil"/>
            </w:tcBorders>
            <w:shd w:val="clear" w:color="auto" w:fill="auto"/>
            <w:noWrap/>
            <w:vAlign w:val="bottom"/>
            <w:hideMark/>
          </w:tcPr>
          <w:p w14:paraId="6099A801" w14:textId="77777777" w:rsidR="00A05E88" w:rsidRPr="007C7C8A" w:rsidRDefault="00A05E88" w:rsidP="00CB5AD1">
            <w:pPr>
              <w:jc w:val="right"/>
              <w:rPr>
                <w:color w:val="000000"/>
                <w:sz w:val="20"/>
                <w:szCs w:val="20"/>
              </w:rPr>
            </w:pPr>
            <w:r w:rsidRPr="007C7C8A">
              <w:rPr>
                <w:color w:val="000000"/>
                <w:sz w:val="20"/>
                <w:szCs w:val="20"/>
              </w:rPr>
              <w:t>79</w:t>
            </w:r>
          </w:p>
        </w:tc>
      </w:tr>
      <w:tr w:rsidR="00A05E88" w:rsidRPr="007C7C8A" w14:paraId="70DC5A2E" w14:textId="77777777" w:rsidTr="00CB5AD1">
        <w:trPr>
          <w:trHeight w:val="260"/>
        </w:trPr>
        <w:tc>
          <w:tcPr>
            <w:tcW w:w="1300" w:type="dxa"/>
            <w:tcBorders>
              <w:top w:val="nil"/>
              <w:left w:val="nil"/>
              <w:bottom w:val="nil"/>
              <w:right w:val="nil"/>
            </w:tcBorders>
            <w:shd w:val="clear" w:color="auto" w:fill="auto"/>
            <w:noWrap/>
            <w:vAlign w:val="bottom"/>
            <w:hideMark/>
          </w:tcPr>
          <w:p w14:paraId="7EF05F42" w14:textId="77777777" w:rsidR="00A05E88" w:rsidRPr="007C7C8A" w:rsidRDefault="00A05E88" w:rsidP="00CB5AD1">
            <w:pPr>
              <w:jc w:val="right"/>
              <w:rPr>
                <w:color w:val="000000"/>
                <w:sz w:val="20"/>
                <w:szCs w:val="20"/>
              </w:rPr>
            </w:pPr>
            <w:r w:rsidRPr="007C7C8A">
              <w:rPr>
                <w:color w:val="000000"/>
                <w:sz w:val="20"/>
                <w:szCs w:val="20"/>
              </w:rPr>
              <w:t>58</w:t>
            </w:r>
          </w:p>
        </w:tc>
        <w:tc>
          <w:tcPr>
            <w:tcW w:w="4025" w:type="dxa"/>
            <w:tcBorders>
              <w:top w:val="nil"/>
              <w:left w:val="nil"/>
              <w:bottom w:val="nil"/>
              <w:right w:val="nil"/>
            </w:tcBorders>
            <w:shd w:val="clear" w:color="auto" w:fill="auto"/>
            <w:noWrap/>
            <w:vAlign w:val="bottom"/>
            <w:hideMark/>
          </w:tcPr>
          <w:p w14:paraId="66835738" w14:textId="77777777" w:rsidR="00A05E88" w:rsidRPr="007C7C8A" w:rsidRDefault="00A05E88" w:rsidP="00CB5AD1">
            <w:pPr>
              <w:rPr>
                <w:color w:val="000000"/>
                <w:sz w:val="20"/>
                <w:szCs w:val="20"/>
              </w:rPr>
            </w:pPr>
            <w:r w:rsidRPr="007C7C8A">
              <w:rPr>
                <w:color w:val="000000"/>
                <w:sz w:val="20"/>
                <w:szCs w:val="20"/>
              </w:rPr>
              <w:t>Smooth muscle cells</w:t>
            </w:r>
          </w:p>
        </w:tc>
        <w:tc>
          <w:tcPr>
            <w:tcW w:w="1300" w:type="dxa"/>
            <w:tcBorders>
              <w:top w:val="nil"/>
              <w:left w:val="nil"/>
              <w:bottom w:val="nil"/>
              <w:right w:val="nil"/>
            </w:tcBorders>
            <w:shd w:val="clear" w:color="auto" w:fill="auto"/>
            <w:noWrap/>
            <w:vAlign w:val="bottom"/>
            <w:hideMark/>
          </w:tcPr>
          <w:p w14:paraId="57B5F402" w14:textId="77777777" w:rsidR="00A05E88" w:rsidRPr="007C7C8A" w:rsidRDefault="00A05E88" w:rsidP="00CB5AD1">
            <w:pPr>
              <w:jc w:val="right"/>
              <w:rPr>
                <w:color w:val="000000"/>
                <w:sz w:val="20"/>
                <w:szCs w:val="20"/>
              </w:rPr>
            </w:pPr>
            <w:r w:rsidRPr="007C7C8A">
              <w:rPr>
                <w:color w:val="000000"/>
                <w:sz w:val="20"/>
                <w:szCs w:val="20"/>
              </w:rPr>
              <w:t>367</w:t>
            </w:r>
          </w:p>
        </w:tc>
        <w:tc>
          <w:tcPr>
            <w:tcW w:w="1300" w:type="dxa"/>
            <w:tcBorders>
              <w:top w:val="nil"/>
              <w:left w:val="nil"/>
              <w:bottom w:val="nil"/>
              <w:right w:val="nil"/>
            </w:tcBorders>
            <w:shd w:val="clear" w:color="auto" w:fill="auto"/>
            <w:noWrap/>
            <w:vAlign w:val="bottom"/>
            <w:hideMark/>
          </w:tcPr>
          <w:p w14:paraId="7A5EC372" w14:textId="77777777" w:rsidR="00A05E88" w:rsidRPr="007C7C8A" w:rsidRDefault="00A05E88" w:rsidP="00CB5AD1">
            <w:pPr>
              <w:jc w:val="right"/>
              <w:rPr>
                <w:color w:val="000000"/>
                <w:sz w:val="20"/>
                <w:szCs w:val="20"/>
              </w:rPr>
            </w:pPr>
            <w:r w:rsidRPr="007C7C8A">
              <w:rPr>
                <w:color w:val="000000"/>
                <w:sz w:val="20"/>
                <w:szCs w:val="20"/>
              </w:rPr>
              <w:t>2484</w:t>
            </w:r>
          </w:p>
        </w:tc>
        <w:tc>
          <w:tcPr>
            <w:tcW w:w="1300" w:type="dxa"/>
            <w:tcBorders>
              <w:top w:val="nil"/>
              <w:left w:val="nil"/>
              <w:bottom w:val="nil"/>
              <w:right w:val="nil"/>
            </w:tcBorders>
            <w:shd w:val="clear" w:color="auto" w:fill="auto"/>
            <w:noWrap/>
            <w:vAlign w:val="bottom"/>
            <w:hideMark/>
          </w:tcPr>
          <w:p w14:paraId="207CDAA3" w14:textId="77777777" w:rsidR="00A05E88" w:rsidRPr="007C7C8A" w:rsidRDefault="00A05E88" w:rsidP="00CB5AD1">
            <w:pPr>
              <w:jc w:val="right"/>
              <w:rPr>
                <w:color w:val="000000"/>
                <w:sz w:val="20"/>
                <w:szCs w:val="20"/>
              </w:rPr>
            </w:pPr>
            <w:r w:rsidRPr="007C7C8A">
              <w:rPr>
                <w:color w:val="000000"/>
                <w:sz w:val="20"/>
                <w:szCs w:val="20"/>
              </w:rPr>
              <w:t>1520</w:t>
            </w:r>
          </w:p>
        </w:tc>
      </w:tr>
      <w:tr w:rsidR="00A05E88" w:rsidRPr="007C7C8A" w14:paraId="57D8A9B7" w14:textId="77777777" w:rsidTr="00CB5AD1">
        <w:trPr>
          <w:trHeight w:val="260"/>
        </w:trPr>
        <w:tc>
          <w:tcPr>
            <w:tcW w:w="1300" w:type="dxa"/>
            <w:tcBorders>
              <w:top w:val="nil"/>
              <w:left w:val="nil"/>
              <w:bottom w:val="nil"/>
              <w:right w:val="nil"/>
            </w:tcBorders>
            <w:shd w:val="clear" w:color="auto" w:fill="auto"/>
            <w:noWrap/>
            <w:vAlign w:val="bottom"/>
            <w:hideMark/>
          </w:tcPr>
          <w:p w14:paraId="507C950A" w14:textId="77777777" w:rsidR="00A05E88" w:rsidRPr="007C7C8A" w:rsidRDefault="00A05E88" w:rsidP="00CB5AD1">
            <w:pPr>
              <w:jc w:val="right"/>
              <w:rPr>
                <w:color w:val="000000"/>
                <w:sz w:val="20"/>
                <w:szCs w:val="20"/>
              </w:rPr>
            </w:pPr>
            <w:r w:rsidRPr="007C7C8A">
              <w:rPr>
                <w:color w:val="000000"/>
                <w:sz w:val="20"/>
                <w:szCs w:val="20"/>
              </w:rPr>
              <w:t>59</w:t>
            </w:r>
          </w:p>
        </w:tc>
        <w:tc>
          <w:tcPr>
            <w:tcW w:w="4025" w:type="dxa"/>
            <w:tcBorders>
              <w:top w:val="nil"/>
              <w:left w:val="nil"/>
              <w:bottom w:val="nil"/>
              <w:right w:val="nil"/>
            </w:tcBorders>
            <w:shd w:val="clear" w:color="auto" w:fill="auto"/>
            <w:noWrap/>
            <w:vAlign w:val="bottom"/>
            <w:hideMark/>
          </w:tcPr>
          <w:p w14:paraId="566E8410" w14:textId="77777777" w:rsidR="00A05E88" w:rsidRPr="007C7C8A" w:rsidRDefault="00A05E88" w:rsidP="00CB5AD1">
            <w:pPr>
              <w:rPr>
                <w:color w:val="000000"/>
                <w:sz w:val="20"/>
                <w:szCs w:val="20"/>
              </w:rPr>
            </w:pPr>
            <w:r w:rsidRPr="007C7C8A">
              <w:rPr>
                <w:color w:val="000000"/>
                <w:sz w:val="20"/>
                <w:szCs w:val="20"/>
              </w:rPr>
              <w:t>Squamous epithelial cells</w:t>
            </w:r>
          </w:p>
        </w:tc>
        <w:tc>
          <w:tcPr>
            <w:tcW w:w="1300" w:type="dxa"/>
            <w:tcBorders>
              <w:top w:val="nil"/>
              <w:left w:val="nil"/>
              <w:bottom w:val="nil"/>
              <w:right w:val="nil"/>
            </w:tcBorders>
            <w:shd w:val="clear" w:color="auto" w:fill="auto"/>
            <w:noWrap/>
            <w:vAlign w:val="bottom"/>
            <w:hideMark/>
          </w:tcPr>
          <w:p w14:paraId="68CD3513" w14:textId="77777777" w:rsidR="00A05E88" w:rsidRPr="007C7C8A" w:rsidRDefault="00A05E88" w:rsidP="00CB5AD1">
            <w:pPr>
              <w:jc w:val="right"/>
              <w:rPr>
                <w:color w:val="000000"/>
                <w:sz w:val="20"/>
                <w:szCs w:val="20"/>
              </w:rPr>
            </w:pPr>
            <w:r w:rsidRPr="007C7C8A">
              <w:rPr>
                <w:color w:val="000000"/>
                <w:sz w:val="20"/>
                <w:szCs w:val="20"/>
              </w:rPr>
              <w:t>476</w:t>
            </w:r>
          </w:p>
        </w:tc>
        <w:tc>
          <w:tcPr>
            <w:tcW w:w="1300" w:type="dxa"/>
            <w:tcBorders>
              <w:top w:val="nil"/>
              <w:left w:val="nil"/>
              <w:bottom w:val="nil"/>
              <w:right w:val="nil"/>
            </w:tcBorders>
            <w:shd w:val="clear" w:color="auto" w:fill="auto"/>
            <w:noWrap/>
            <w:vAlign w:val="bottom"/>
            <w:hideMark/>
          </w:tcPr>
          <w:p w14:paraId="2379FCE2" w14:textId="77777777" w:rsidR="00A05E88" w:rsidRPr="007C7C8A" w:rsidRDefault="00A05E88" w:rsidP="00CB5AD1">
            <w:pPr>
              <w:jc w:val="right"/>
              <w:rPr>
                <w:color w:val="000000"/>
                <w:sz w:val="20"/>
                <w:szCs w:val="20"/>
              </w:rPr>
            </w:pPr>
            <w:r w:rsidRPr="007C7C8A">
              <w:rPr>
                <w:color w:val="000000"/>
                <w:sz w:val="20"/>
                <w:szCs w:val="20"/>
              </w:rPr>
              <w:t>3088</w:t>
            </w:r>
          </w:p>
        </w:tc>
        <w:tc>
          <w:tcPr>
            <w:tcW w:w="1300" w:type="dxa"/>
            <w:tcBorders>
              <w:top w:val="nil"/>
              <w:left w:val="nil"/>
              <w:bottom w:val="nil"/>
              <w:right w:val="nil"/>
            </w:tcBorders>
            <w:shd w:val="clear" w:color="auto" w:fill="auto"/>
            <w:noWrap/>
            <w:vAlign w:val="bottom"/>
            <w:hideMark/>
          </w:tcPr>
          <w:p w14:paraId="19E741EC" w14:textId="77777777" w:rsidR="00A05E88" w:rsidRPr="007C7C8A" w:rsidRDefault="00A05E88" w:rsidP="00CB5AD1">
            <w:pPr>
              <w:jc w:val="right"/>
              <w:rPr>
                <w:color w:val="000000"/>
                <w:sz w:val="20"/>
                <w:szCs w:val="20"/>
              </w:rPr>
            </w:pPr>
            <w:r w:rsidRPr="007C7C8A">
              <w:rPr>
                <w:color w:val="000000"/>
                <w:sz w:val="20"/>
                <w:szCs w:val="20"/>
              </w:rPr>
              <w:t>8054</w:t>
            </w:r>
          </w:p>
        </w:tc>
      </w:tr>
      <w:tr w:rsidR="00A05E88" w:rsidRPr="007C7C8A" w14:paraId="7EB8E240" w14:textId="77777777" w:rsidTr="00CB5AD1">
        <w:trPr>
          <w:trHeight w:val="260"/>
        </w:trPr>
        <w:tc>
          <w:tcPr>
            <w:tcW w:w="1300" w:type="dxa"/>
            <w:tcBorders>
              <w:top w:val="nil"/>
              <w:left w:val="nil"/>
              <w:bottom w:val="nil"/>
              <w:right w:val="nil"/>
            </w:tcBorders>
            <w:shd w:val="clear" w:color="auto" w:fill="auto"/>
            <w:noWrap/>
            <w:vAlign w:val="bottom"/>
            <w:hideMark/>
          </w:tcPr>
          <w:p w14:paraId="2DF3A70D" w14:textId="77777777" w:rsidR="00A05E88" w:rsidRPr="007C7C8A" w:rsidRDefault="00A05E88" w:rsidP="00CB5AD1">
            <w:pPr>
              <w:jc w:val="right"/>
              <w:rPr>
                <w:color w:val="000000"/>
                <w:sz w:val="20"/>
                <w:szCs w:val="20"/>
              </w:rPr>
            </w:pPr>
            <w:r w:rsidRPr="007C7C8A">
              <w:rPr>
                <w:color w:val="000000"/>
                <w:sz w:val="20"/>
                <w:szCs w:val="20"/>
              </w:rPr>
              <w:t>60</w:t>
            </w:r>
          </w:p>
        </w:tc>
        <w:tc>
          <w:tcPr>
            <w:tcW w:w="4025" w:type="dxa"/>
            <w:tcBorders>
              <w:top w:val="nil"/>
              <w:left w:val="nil"/>
              <w:bottom w:val="nil"/>
              <w:right w:val="nil"/>
            </w:tcBorders>
            <w:shd w:val="clear" w:color="auto" w:fill="auto"/>
            <w:noWrap/>
            <w:vAlign w:val="bottom"/>
            <w:hideMark/>
          </w:tcPr>
          <w:p w14:paraId="775C61D4" w14:textId="77777777" w:rsidR="00A05E88" w:rsidRPr="007C7C8A" w:rsidRDefault="00A05E88" w:rsidP="00CB5AD1">
            <w:pPr>
              <w:rPr>
                <w:color w:val="000000"/>
                <w:sz w:val="20"/>
                <w:szCs w:val="20"/>
              </w:rPr>
            </w:pPr>
            <w:r w:rsidRPr="007C7C8A">
              <w:rPr>
                <w:color w:val="000000"/>
                <w:sz w:val="20"/>
                <w:szCs w:val="20"/>
              </w:rPr>
              <w:t>Stellate cells</w:t>
            </w:r>
          </w:p>
        </w:tc>
        <w:tc>
          <w:tcPr>
            <w:tcW w:w="1300" w:type="dxa"/>
            <w:tcBorders>
              <w:top w:val="nil"/>
              <w:left w:val="nil"/>
              <w:bottom w:val="nil"/>
              <w:right w:val="nil"/>
            </w:tcBorders>
            <w:shd w:val="clear" w:color="auto" w:fill="auto"/>
            <w:noWrap/>
            <w:vAlign w:val="bottom"/>
            <w:hideMark/>
          </w:tcPr>
          <w:p w14:paraId="2E22067E" w14:textId="77777777" w:rsidR="00A05E88" w:rsidRPr="007C7C8A" w:rsidRDefault="00A05E88" w:rsidP="00CB5AD1">
            <w:pPr>
              <w:jc w:val="right"/>
              <w:rPr>
                <w:color w:val="000000"/>
                <w:sz w:val="20"/>
                <w:szCs w:val="20"/>
              </w:rPr>
            </w:pPr>
            <w:r w:rsidRPr="007C7C8A">
              <w:rPr>
                <w:color w:val="000000"/>
                <w:sz w:val="20"/>
                <w:szCs w:val="20"/>
              </w:rPr>
              <w:t>323</w:t>
            </w:r>
          </w:p>
        </w:tc>
        <w:tc>
          <w:tcPr>
            <w:tcW w:w="1300" w:type="dxa"/>
            <w:tcBorders>
              <w:top w:val="nil"/>
              <w:left w:val="nil"/>
              <w:bottom w:val="nil"/>
              <w:right w:val="nil"/>
            </w:tcBorders>
            <w:shd w:val="clear" w:color="auto" w:fill="auto"/>
            <w:noWrap/>
            <w:vAlign w:val="bottom"/>
            <w:hideMark/>
          </w:tcPr>
          <w:p w14:paraId="6A5FC8A4" w14:textId="77777777" w:rsidR="00A05E88" w:rsidRPr="007C7C8A" w:rsidRDefault="00A05E88" w:rsidP="00CB5AD1">
            <w:pPr>
              <w:jc w:val="right"/>
              <w:rPr>
                <w:color w:val="000000"/>
                <w:sz w:val="20"/>
                <w:szCs w:val="20"/>
              </w:rPr>
            </w:pPr>
            <w:r w:rsidRPr="007C7C8A">
              <w:rPr>
                <w:color w:val="000000"/>
                <w:sz w:val="20"/>
                <w:szCs w:val="20"/>
              </w:rPr>
              <w:t>1490</w:t>
            </w:r>
          </w:p>
        </w:tc>
        <w:tc>
          <w:tcPr>
            <w:tcW w:w="1300" w:type="dxa"/>
            <w:tcBorders>
              <w:top w:val="nil"/>
              <w:left w:val="nil"/>
              <w:bottom w:val="nil"/>
              <w:right w:val="nil"/>
            </w:tcBorders>
            <w:shd w:val="clear" w:color="auto" w:fill="auto"/>
            <w:noWrap/>
            <w:vAlign w:val="bottom"/>
            <w:hideMark/>
          </w:tcPr>
          <w:p w14:paraId="77A1369B" w14:textId="77777777" w:rsidR="00A05E88" w:rsidRPr="007C7C8A" w:rsidRDefault="00A05E88" w:rsidP="00CB5AD1">
            <w:pPr>
              <w:jc w:val="right"/>
              <w:rPr>
                <w:color w:val="000000"/>
                <w:sz w:val="20"/>
                <w:szCs w:val="20"/>
              </w:rPr>
            </w:pPr>
            <w:r w:rsidRPr="007C7C8A">
              <w:rPr>
                <w:color w:val="000000"/>
                <w:sz w:val="20"/>
                <w:szCs w:val="20"/>
              </w:rPr>
              <w:t>4801</w:t>
            </w:r>
          </w:p>
        </w:tc>
      </w:tr>
      <w:tr w:rsidR="00A05E88" w:rsidRPr="007C7C8A" w14:paraId="6B6D2B43" w14:textId="77777777" w:rsidTr="00CB5AD1">
        <w:trPr>
          <w:trHeight w:val="260"/>
        </w:trPr>
        <w:tc>
          <w:tcPr>
            <w:tcW w:w="1300" w:type="dxa"/>
            <w:tcBorders>
              <w:top w:val="nil"/>
              <w:left w:val="nil"/>
              <w:bottom w:val="nil"/>
              <w:right w:val="nil"/>
            </w:tcBorders>
            <w:shd w:val="clear" w:color="auto" w:fill="auto"/>
            <w:noWrap/>
            <w:vAlign w:val="bottom"/>
            <w:hideMark/>
          </w:tcPr>
          <w:p w14:paraId="15CC9A87" w14:textId="77777777" w:rsidR="00A05E88" w:rsidRPr="007C7C8A" w:rsidRDefault="00A05E88" w:rsidP="00CB5AD1">
            <w:pPr>
              <w:jc w:val="right"/>
              <w:rPr>
                <w:color w:val="000000"/>
                <w:sz w:val="20"/>
                <w:szCs w:val="20"/>
              </w:rPr>
            </w:pPr>
            <w:r w:rsidRPr="007C7C8A">
              <w:rPr>
                <w:color w:val="000000"/>
                <w:sz w:val="20"/>
                <w:szCs w:val="20"/>
              </w:rPr>
              <w:t>61</w:t>
            </w:r>
          </w:p>
        </w:tc>
        <w:tc>
          <w:tcPr>
            <w:tcW w:w="4025" w:type="dxa"/>
            <w:tcBorders>
              <w:top w:val="nil"/>
              <w:left w:val="nil"/>
              <w:bottom w:val="nil"/>
              <w:right w:val="nil"/>
            </w:tcBorders>
            <w:shd w:val="clear" w:color="auto" w:fill="auto"/>
            <w:noWrap/>
            <w:vAlign w:val="bottom"/>
            <w:hideMark/>
          </w:tcPr>
          <w:p w14:paraId="6550E876" w14:textId="77777777" w:rsidR="00A05E88" w:rsidRPr="007C7C8A" w:rsidRDefault="00A05E88" w:rsidP="00CB5AD1">
            <w:pPr>
              <w:rPr>
                <w:color w:val="000000"/>
                <w:sz w:val="20"/>
                <w:szCs w:val="20"/>
              </w:rPr>
            </w:pPr>
            <w:r w:rsidRPr="007C7C8A">
              <w:rPr>
                <w:color w:val="000000"/>
                <w:sz w:val="20"/>
                <w:szCs w:val="20"/>
              </w:rPr>
              <w:t>Stromal cells</w:t>
            </w:r>
          </w:p>
        </w:tc>
        <w:tc>
          <w:tcPr>
            <w:tcW w:w="1300" w:type="dxa"/>
            <w:tcBorders>
              <w:top w:val="nil"/>
              <w:left w:val="nil"/>
              <w:bottom w:val="nil"/>
              <w:right w:val="nil"/>
            </w:tcBorders>
            <w:shd w:val="clear" w:color="auto" w:fill="auto"/>
            <w:noWrap/>
            <w:vAlign w:val="bottom"/>
            <w:hideMark/>
          </w:tcPr>
          <w:p w14:paraId="6BF2D247" w14:textId="77777777" w:rsidR="00A05E88" w:rsidRPr="007C7C8A" w:rsidRDefault="00A05E88" w:rsidP="00CB5AD1">
            <w:pPr>
              <w:jc w:val="right"/>
              <w:rPr>
                <w:color w:val="000000"/>
                <w:sz w:val="20"/>
                <w:szCs w:val="20"/>
              </w:rPr>
            </w:pPr>
            <w:r w:rsidRPr="007C7C8A">
              <w:rPr>
                <w:color w:val="000000"/>
                <w:sz w:val="20"/>
                <w:szCs w:val="20"/>
              </w:rPr>
              <w:t>799</w:t>
            </w:r>
          </w:p>
        </w:tc>
        <w:tc>
          <w:tcPr>
            <w:tcW w:w="1300" w:type="dxa"/>
            <w:tcBorders>
              <w:top w:val="nil"/>
              <w:left w:val="nil"/>
              <w:bottom w:val="nil"/>
              <w:right w:val="nil"/>
            </w:tcBorders>
            <w:shd w:val="clear" w:color="auto" w:fill="auto"/>
            <w:noWrap/>
            <w:vAlign w:val="bottom"/>
            <w:hideMark/>
          </w:tcPr>
          <w:p w14:paraId="5D79DEB5" w14:textId="77777777" w:rsidR="00A05E88" w:rsidRPr="007C7C8A" w:rsidRDefault="00A05E88" w:rsidP="00CB5AD1">
            <w:pPr>
              <w:jc w:val="right"/>
              <w:rPr>
                <w:color w:val="000000"/>
                <w:sz w:val="20"/>
                <w:szCs w:val="20"/>
              </w:rPr>
            </w:pPr>
            <w:r w:rsidRPr="007C7C8A">
              <w:rPr>
                <w:color w:val="000000"/>
                <w:sz w:val="20"/>
                <w:szCs w:val="20"/>
              </w:rPr>
              <w:t>3424</w:t>
            </w:r>
          </w:p>
        </w:tc>
        <w:tc>
          <w:tcPr>
            <w:tcW w:w="1300" w:type="dxa"/>
            <w:tcBorders>
              <w:top w:val="nil"/>
              <w:left w:val="nil"/>
              <w:bottom w:val="nil"/>
              <w:right w:val="nil"/>
            </w:tcBorders>
            <w:shd w:val="clear" w:color="auto" w:fill="auto"/>
            <w:noWrap/>
            <w:vAlign w:val="bottom"/>
            <w:hideMark/>
          </w:tcPr>
          <w:p w14:paraId="2761BBC5" w14:textId="77777777" w:rsidR="00A05E88" w:rsidRPr="007C7C8A" w:rsidRDefault="00A05E88" w:rsidP="00CB5AD1">
            <w:pPr>
              <w:jc w:val="right"/>
              <w:rPr>
                <w:color w:val="000000"/>
                <w:sz w:val="20"/>
                <w:szCs w:val="20"/>
              </w:rPr>
            </w:pPr>
            <w:r w:rsidRPr="007C7C8A">
              <w:rPr>
                <w:color w:val="000000"/>
                <w:sz w:val="20"/>
                <w:szCs w:val="20"/>
              </w:rPr>
              <w:t>4015</w:t>
            </w:r>
          </w:p>
        </w:tc>
      </w:tr>
      <w:tr w:rsidR="00A05E88" w:rsidRPr="007C7C8A" w14:paraId="1ED8FF55" w14:textId="77777777" w:rsidTr="00CB5AD1">
        <w:trPr>
          <w:trHeight w:val="260"/>
        </w:trPr>
        <w:tc>
          <w:tcPr>
            <w:tcW w:w="1300" w:type="dxa"/>
            <w:tcBorders>
              <w:top w:val="nil"/>
              <w:left w:val="nil"/>
              <w:bottom w:val="nil"/>
              <w:right w:val="nil"/>
            </w:tcBorders>
            <w:shd w:val="clear" w:color="auto" w:fill="auto"/>
            <w:noWrap/>
            <w:vAlign w:val="bottom"/>
            <w:hideMark/>
          </w:tcPr>
          <w:p w14:paraId="56219A1B" w14:textId="77777777" w:rsidR="00A05E88" w:rsidRPr="007C7C8A" w:rsidRDefault="00A05E88" w:rsidP="00CB5AD1">
            <w:pPr>
              <w:jc w:val="right"/>
              <w:rPr>
                <w:color w:val="000000"/>
                <w:sz w:val="20"/>
                <w:szCs w:val="20"/>
              </w:rPr>
            </w:pPr>
            <w:r w:rsidRPr="007C7C8A">
              <w:rPr>
                <w:color w:val="000000"/>
                <w:sz w:val="20"/>
                <w:szCs w:val="20"/>
              </w:rPr>
              <w:t>62</w:t>
            </w:r>
          </w:p>
        </w:tc>
        <w:tc>
          <w:tcPr>
            <w:tcW w:w="4025" w:type="dxa"/>
            <w:tcBorders>
              <w:top w:val="nil"/>
              <w:left w:val="nil"/>
              <w:bottom w:val="nil"/>
              <w:right w:val="nil"/>
            </w:tcBorders>
            <w:shd w:val="clear" w:color="auto" w:fill="auto"/>
            <w:noWrap/>
            <w:vAlign w:val="bottom"/>
            <w:hideMark/>
          </w:tcPr>
          <w:p w14:paraId="6221E5E2" w14:textId="77777777" w:rsidR="00A05E88" w:rsidRPr="007C7C8A" w:rsidRDefault="00A05E88" w:rsidP="00CB5AD1">
            <w:pPr>
              <w:rPr>
                <w:color w:val="000000"/>
                <w:sz w:val="20"/>
                <w:szCs w:val="20"/>
              </w:rPr>
            </w:pPr>
            <w:proofErr w:type="spellStart"/>
            <w:r w:rsidRPr="007C7C8A">
              <w:rPr>
                <w:color w:val="000000"/>
                <w:sz w:val="20"/>
                <w:szCs w:val="20"/>
              </w:rPr>
              <w:t>Sympathoblasts</w:t>
            </w:r>
            <w:proofErr w:type="spellEnd"/>
          </w:p>
        </w:tc>
        <w:tc>
          <w:tcPr>
            <w:tcW w:w="1300" w:type="dxa"/>
            <w:tcBorders>
              <w:top w:val="nil"/>
              <w:left w:val="nil"/>
              <w:bottom w:val="nil"/>
              <w:right w:val="nil"/>
            </w:tcBorders>
            <w:shd w:val="clear" w:color="auto" w:fill="auto"/>
            <w:noWrap/>
            <w:vAlign w:val="bottom"/>
            <w:hideMark/>
          </w:tcPr>
          <w:p w14:paraId="497CF468" w14:textId="77777777" w:rsidR="00A05E88" w:rsidRPr="007C7C8A" w:rsidRDefault="00A05E88" w:rsidP="00CB5AD1">
            <w:pPr>
              <w:jc w:val="right"/>
              <w:rPr>
                <w:color w:val="000000"/>
                <w:sz w:val="20"/>
                <w:szCs w:val="20"/>
              </w:rPr>
            </w:pPr>
            <w:r w:rsidRPr="007C7C8A">
              <w:rPr>
                <w:color w:val="000000"/>
                <w:sz w:val="20"/>
                <w:szCs w:val="20"/>
              </w:rPr>
              <w:t>522</w:t>
            </w:r>
          </w:p>
        </w:tc>
        <w:tc>
          <w:tcPr>
            <w:tcW w:w="1300" w:type="dxa"/>
            <w:tcBorders>
              <w:top w:val="nil"/>
              <w:left w:val="nil"/>
              <w:bottom w:val="nil"/>
              <w:right w:val="nil"/>
            </w:tcBorders>
            <w:shd w:val="clear" w:color="auto" w:fill="auto"/>
            <w:noWrap/>
            <w:vAlign w:val="bottom"/>
            <w:hideMark/>
          </w:tcPr>
          <w:p w14:paraId="59B9036F" w14:textId="77777777" w:rsidR="00A05E88" w:rsidRPr="007C7C8A" w:rsidRDefault="00A05E88" w:rsidP="00CB5AD1">
            <w:pPr>
              <w:jc w:val="right"/>
              <w:rPr>
                <w:color w:val="000000"/>
                <w:sz w:val="20"/>
                <w:szCs w:val="20"/>
              </w:rPr>
            </w:pPr>
            <w:r w:rsidRPr="007C7C8A">
              <w:rPr>
                <w:color w:val="000000"/>
                <w:sz w:val="20"/>
                <w:szCs w:val="20"/>
              </w:rPr>
              <w:t>4216</w:t>
            </w:r>
          </w:p>
        </w:tc>
        <w:tc>
          <w:tcPr>
            <w:tcW w:w="1300" w:type="dxa"/>
            <w:tcBorders>
              <w:top w:val="nil"/>
              <w:left w:val="nil"/>
              <w:bottom w:val="nil"/>
              <w:right w:val="nil"/>
            </w:tcBorders>
            <w:shd w:val="clear" w:color="auto" w:fill="auto"/>
            <w:noWrap/>
            <w:vAlign w:val="bottom"/>
            <w:hideMark/>
          </w:tcPr>
          <w:p w14:paraId="29C5A85F" w14:textId="77777777" w:rsidR="00A05E88" w:rsidRPr="007C7C8A" w:rsidRDefault="00A05E88" w:rsidP="00CB5AD1">
            <w:pPr>
              <w:jc w:val="right"/>
              <w:rPr>
                <w:color w:val="000000"/>
                <w:sz w:val="20"/>
                <w:szCs w:val="20"/>
              </w:rPr>
            </w:pPr>
            <w:r w:rsidRPr="007C7C8A">
              <w:rPr>
                <w:color w:val="000000"/>
                <w:sz w:val="20"/>
                <w:szCs w:val="20"/>
              </w:rPr>
              <w:t>0</w:t>
            </w:r>
          </w:p>
        </w:tc>
      </w:tr>
      <w:tr w:rsidR="00A05E88" w:rsidRPr="007C7C8A" w14:paraId="657312BD" w14:textId="77777777" w:rsidTr="00CB5AD1">
        <w:trPr>
          <w:trHeight w:val="260"/>
        </w:trPr>
        <w:tc>
          <w:tcPr>
            <w:tcW w:w="1300" w:type="dxa"/>
            <w:tcBorders>
              <w:top w:val="nil"/>
              <w:left w:val="nil"/>
              <w:bottom w:val="nil"/>
              <w:right w:val="nil"/>
            </w:tcBorders>
            <w:shd w:val="clear" w:color="auto" w:fill="auto"/>
            <w:noWrap/>
            <w:vAlign w:val="bottom"/>
            <w:hideMark/>
          </w:tcPr>
          <w:p w14:paraId="05C829E9" w14:textId="77777777" w:rsidR="00A05E88" w:rsidRPr="007C7C8A" w:rsidRDefault="00A05E88" w:rsidP="00CB5AD1">
            <w:pPr>
              <w:jc w:val="right"/>
              <w:rPr>
                <w:color w:val="000000"/>
                <w:sz w:val="20"/>
                <w:szCs w:val="20"/>
              </w:rPr>
            </w:pPr>
            <w:r w:rsidRPr="007C7C8A">
              <w:rPr>
                <w:color w:val="000000"/>
                <w:sz w:val="20"/>
                <w:szCs w:val="20"/>
              </w:rPr>
              <w:t>63</w:t>
            </w:r>
          </w:p>
        </w:tc>
        <w:tc>
          <w:tcPr>
            <w:tcW w:w="4025" w:type="dxa"/>
            <w:tcBorders>
              <w:top w:val="nil"/>
              <w:left w:val="nil"/>
              <w:bottom w:val="nil"/>
              <w:right w:val="nil"/>
            </w:tcBorders>
            <w:shd w:val="clear" w:color="auto" w:fill="auto"/>
            <w:noWrap/>
            <w:vAlign w:val="bottom"/>
            <w:hideMark/>
          </w:tcPr>
          <w:p w14:paraId="6AFC94CD" w14:textId="77777777" w:rsidR="00A05E88" w:rsidRPr="007C7C8A" w:rsidRDefault="00A05E88" w:rsidP="00CB5AD1">
            <w:pPr>
              <w:rPr>
                <w:color w:val="000000"/>
                <w:sz w:val="20"/>
                <w:szCs w:val="20"/>
              </w:rPr>
            </w:pPr>
            <w:proofErr w:type="spellStart"/>
            <w:r w:rsidRPr="007C7C8A">
              <w:rPr>
                <w:color w:val="000000"/>
                <w:sz w:val="20"/>
                <w:szCs w:val="20"/>
              </w:rPr>
              <w:t>Syncytiotrophoblasts</w:t>
            </w:r>
            <w:proofErr w:type="spellEnd"/>
            <w:r w:rsidRPr="007C7C8A">
              <w:rPr>
                <w:color w:val="000000"/>
                <w:sz w:val="20"/>
                <w:szCs w:val="20"/>
              </w:rPr>
              <w:t xml:space="preserve"> and villous </w:t>
            </w:r>
            <w:proofErr w:type="spellStart"/>
            <w:r w:rsidRPr="007C7C8A">
              <w:rPr>
                <w:color w:val="000000"/>
                <w:sz w:val="20"/>
                <w:szCs w:val="20"/>
              </w:rPr>
              <w:t>cytotrophoblasts</w:t>
            </w:r>
            <w:proofErr w:type="spellEnd"/>
          </w:p>
        </w:tc>
        <w:tc>
          <w:tcPr>
            <w:tcW w:w="1300" w:type="dxa"/>
            <w:tcBorders>
              <w:top w:val="nil"/>
              <w:left w:val="nil"/>
              <w:bottom w:val="nil"/>
              <w:right w:val="nil"/>
            </w:tcBorders>
            <w:shd w:val="clear" w:color="auto" w:fill="auto"/>
            <w:noWrap/>
            <w:vAlign w:val="bottom"/>
            <w:hideMark/>
          </w:tcPr>
          <w:p w14:paraId="76E56F69" w14:textId="77777777" w:rsidR="00A05E88" w:rsidRPr="007C7C8A" w:rsidRDefault="00A05E88" w:rsidP="00CB5AD1">
            <w:pPr>
              <w:jc w:val="right"/>
              <w:rPr>
                <w:color w:val="000000"/>
                <w:sz w:val="20"/>
                <w:szCs w:val="20"/>
              </w:rPr>
            </w:pPr>
            <w:r w:rsidRPr="007C7C8A">
              <w:rPr>
                <w:color w:val="000000"/>
                <w:sz w:val="20"/>
                <w:szCs w:val="20"/>
              </w:rPr>
              <w:t>3019</w:t>
            </w:r>
          </w:p>
        </w:tc>
        <w:tc>
          <w:tcPr>
            <w:tcW w:w="1300" w:type="dxa"/>
            <w:tcBorders>
              <w:top w:val="nil"/>
              <w:left w:val="nil"/>
              <w:bottom w:val="nil"/>
              <w:right w:val="nil"/>
            </w:tcBorders>
            <w:shd w:val="clear" w:color="auto" w:fill="auto"/>
            <w:noWrap/>
            <w:vAlign w:val="bottom"/>
            <w:hideMark/>
          </w:tcPr>
          <w:p w14:paraId="5AF0018F" w14:textId="77777777" w:rsidR="00A05E88" w:rsidRPr="007C7C8A" w:rsidRDefault="00A05E88" w:rsidP="00CB5AD1">
            <w:pPr>
              <w:jc w:val="right"/>
              <w:rPr>
                <w:color w:val="000000"/>
                <w:sz w:val="20"/>
                <w:szCs w:val="20"/>
              </w:rPr>
            </w:pPr>
            <w:r w:rsidRPr="007C7C8A">
              <w:rPr>
                <w:color w:val="000000"/>
                <w:sz w:val="20"/>
                <w:szCs w:val="20"/>
              </w:rPr>
              <w:t>6359</w:t>
            </w:r>
          </w:p>
        </w:tc>
        <w:tc>
          <w:tcPr>
            <w:tcW w:w="1300" w:type="dxa"/>
            <w:tcBorders>
              <w:top w:val="nil"/>
              <w:left w:val="nil"/>
              <w:bottom w:val="nil"/>
              <w:right w:val="nil"/>
            </w:tcBorders>
            <w:shd w:val="clear" w:color="auto" w:fill="auto"/>
            <w:noWrap/>
            <w:vAlign w:val="bottom"/>
            <w:hideMark/>
          </w:tcPr>
          <w:p w14:paraId="4478B2E0" w14:textId="77777777" w:rsidR="00A05E88" w:rsidRPr="007C7C8A" w:rsidRDefault="00A05E88" w:rsidP="00CB5AD1">
            <w:pPr>
              <w:jc w:val="right"/>
              <w:rPr>
                <w:color w:val="000000"/>
                <w:sz w:val="20"/>
                <w:szCs w:val="20"/>
              </w:rPr>
            </w:pPr>
            <w:r w:rsidRPr="007C7C8A">
              <w:rPr>
                <w:color w:val="000000"/>
                <w:sz w:val="20"/>
                <w:szCs w:val="20"/>
              </w:rPr>
              <w:t>2167</w:t>
            </w:r>
          </w:p>
        </w:tc>
      </w:tr>
      <w:tr w:rsidR="00A05E88" w:rsidRPr="007C7C8A" w14:paraId="11330586" w14:textId="77777777" w:rsidTr="00CB5AD1">
        <w:trPr>
          <w:trHeight w:val="260"/>
        </w:trPr>
        <w:tc>
          <w:tcPr>
            <w:tcW w:w="1300" w:type="dxa"/>
            <w:tcBorders>
              <w:top w:val="nil"/>
              <w:left w:val="nil"/>
              <w:bottom w:val="nil"/>
              <w:right w:val="nil"/>
            </w:tcBorders>
            <w:shd w:val="clear" w:color="auto" w:fill="auto"/>
            <w:noWrap/>
            <w:vAlign w:val="bottom"/>
            <w:hideMark/>
          </w:tcPr>
          <w:p w14:paraId="0AA2D4EC" w14:textId="77777777" w:rsidR="00A05E88" w:rsidRPr="007C7C8A" w:rsidRDefault="00A05E88" w:rsidP="00CB5AD1">
            <w:pPr>
              <w:jc w:val="right"/>
              <w:rPr>
                <w:color w:val="000000"/>
                <w:sz w:val="20"/>
                <w:szCs w:val="20"/>
              </w:rPr>
            </w:pPr>
            <w:r w:rsidRPr="007C7C8A">
              <w:rPr>
                <w:color w:val="000000"/>
                <w:sz w:val="20"/>
                <w:szCs w:val="20"/>
              </w:rPr>
              <w:t>64</w:t>
            </w:r>
          </w:p>
        </w:tc>
        <w:tc>
          <w:tcPr>
            <w:tcW w:w="4025" w:type="dxa"/>
            <w:tcBorders>
              <w:top w:val="nil"/>
              <w:left w:val="nil"/>
              <w:bottom w:val="nil"/>
              <w:right w:val="nil"/>
            </w:tcBorders>
            <w:shd w:val="clear" w:color="auto" w:fill="auto"/>
            <w:noWrap/>
            <w:vAlign w:val="bottom"/>
            <w:hideMark/>
          </w:tcPr>
          <w:p w14:paraId="23CF29AB" w14:textId="77777777" w:rsidR="00A05E88" w:rsidRPr="007C7C8A" w:rsidRDefault="00A05E88" w:rsidP="00CB5AD1">
            <w:pPr>
              <w:rPr>
                <w:color w:val="000000"/>
                <w:sz w:val="20"/>
                <w:szCs w:val="20"/>
              </w:rPr>
            </w:pPr>
            <w:r w:rsidRPr="007C7C8A">
              <w:rPr>
                <w:color w:val="000000"/>
                <w:sz w:val="20"/>
                <w:szCs w:val="20"/>
              </w:rPr>
              <w:t>Thymic epithelial cells</w:t>
            </w:r>
          </w:p>
        </w:tc>
        <w:tc>
          <w:tcPr>
            <w:tcW w:w="1300" w:type="dxa"/>
            <w:tcBorders>
              <w:top w:val="nil"/>
              <w:left w:val="nil"/>
              <w:bottom w:val="nil"/>
              <w:right w:val="nil"/>
            </w:tcBorders>
            <w:shd w:val="clear" w:color="auto" w:fill="auto"/>
            <w:noWrap/>
            <w:vAlign w:val="bottom"/>
            <w:hideMark/>
          </w:tcPr>
          <w:p w14:paraId="5D7E46FB" w14:textId="77777777" w:rsidR="00A05E88" w:rsidRPr="007C7C8A" w:rsidRDefault="00A05E88" w:rsidP="00CB5AD1">
            <w:pPr>
              <w:jc w:val="right"/>
              <w:rPr>
                <w:color w:val="000000"/>
                <w:sz w:val="20"/>
                <w:szCs w:val="20"/>
              </w:rPr>
            </w:pPr>
            <w:r w:rsidRPr="007C7C8A">
              <w:rPr>
                <w:color w:val="000000"/>
                <w:sz w:val="20"/>
                <w:szCs w:val="20"/>
              </w:rPr>
              <w:t>353</w:t>
            </w:r>
          </w:p>
        </w:tc>
        <w:tc>
          <w:tcPr>
            <w:tcW w:w="1300" w:type="dxa"/>
            <w:tcBorders>
              <w:top w:val="nil"/>
              <w:left w:val="nil"/>
              <w:bottom w:val="nil"/>
              <w:right w:val="nil"/>
            </w:tcBorders>
            <w:shd w:val="clear" w:color="auto" w:fill="auto"/>
            <w:noWrap/>
            <w:vAlign w:val="bottom"/>
            <w:hideMark/>
          </w:tcPr>
          <w:p w14:paraId="5075FE6C" w14:textId="77777777" w:rsidR="00A05E88" w:rsidRPr="007C7C8A" w:rsidRDefault="00A05E88" w:rsidP="00CB5AD1">
            <w:pPr>
              <w:jc w:val="right"/>
              <w:rPr>
                <w:color w:val="000000"/>
                <w:sz w:val="20"/>
                <w:szCs w:val="20"/>
              </w:rPr>
            </w:pPr>
            <w:r w:rsidRPr="007C7C8A">
              <w:rPr>
                <w:color w:val="000000"/>
                <w:sz w:val="20"/>
                <w:szCs w:val="20"/>
              </w:rPr>
              <w:t>1860</w:t>
            </w:r>
          </w:p>
        </w:tc>
        <w:tc>
          <w:tcPr>
            <w:tcW w:w="1300" w:type="dxa"/>
            <w:tcBorders>
              <w:top w:val="nil"/>
              <w:left w:val="nil"/>
              <w:bottom w:val="nil"/>
              <w:right w:val="nil"/>
            </w:tcBorders>
            <w:shd w:val="clear" w:color="auto" w:fill="auto"/>
            <w:noWrap/>
            <w:vAlign w:val="bottom"/>
            <w:hideMark/>
          </w:tcPr>
          <w:p w14:paraId="59AE5D02" w14:textId="77777777" w:rsidR="00A05E88" w:rsidRPr="007C7C8A" w:rsidRDefault="00A05E88" w:rsidP="00CB5AD1">
            <w:pPr>
              <w:jc w:val="right"/>
              <w:rPr>
                <w:color w:val="000000"/>
                <w:sz w:val="20"/>
                <w:szCs w:val="20"/>
              </w:rPr>
            </w:pPr>
            <w:r w:rsidRPr="007C7C8A">
              <w:rPr>
                <w:color w:val="000000"/>
                <w:sz w:val="20"/>
                <w:szCs w:val="20"/>
              </w:rPr>
              <w:t>5260</w:t>
            </w:r>
          </w:p>
        </w:tc>
      </w:tr>
      <w:tr w:rsidR="00A05E88" w:rsidRPr="007C7C8A" w14:paraId="24258AD0" w14:textId="77777777" w:rsidTr="00CB5AD1">
        <w:trPr>
          <w:trHeight w:val="260"/>
        </w:trPr>
        <w:tc>
          <w:tcPr>
            <w:tcW w:w="1300" w:type="dxa"/>
            <w:tcBorders>
              <w:top w:val="nil"/>
              <w:left w:val="nil"/>
              <w:bottom w:val="nil"/>
              <w:right w:val="nil"/>
            </w:tcBorders>
            <w:shd w:val="clear" w:color="auto" w:fill="auto"/>
            <w:noWrap/>
            <w:vAlign w:val="bottom"/>
            <w:hideMark/>
          </w:tcPr>
          <w:p w14:paraId="6D679974" w14:textId="77777777" w:rsidR="00A05E88" w:rsidRPr="007C7C8A" w:rsidRDefault="00A05E88" w:rsidP="00CB5AD1">
            <w:pPr>
              <w:jc w:val="right"/>
              <w:rPr>
                <w:color w:val="000000"/>
                <w:sz w:val="20"/>
                <w:szCs w:val="20"/>
              </w:rPr>
            </w:pPr>
            <w:r w:rsidRPr="007C7C8A">
              <w:rPr>
                <w:color w:val="000000"/>
                <w:sz w:val="20"/>
                <w:szCs w:val="20"/>
              </w:rPr>
              <w:t>65</w:t>
            </w:r>
          </w:p>
        </w:tc>
        <w:tc>
          <w:tcPr>
            <w:tcW w:w="4025" w:type="dxa"/>
            <w:tcBorders>
              <w:top w:val="nil"/>
              <w:left w:val="nil"/>
              <w:bottom w:val="nil"/>
              <w:right w:val="nil"/>
            </w:tcBorders>
            <w:shd w:val="clear" w:color="auto" w:fill="auto"/>
            <w:noWrap/>
            <w:vAlign w:val="bottom"/>
            <w:hideMark/>
          </w:tcPr>
          <w:p w14:paraId="3A76E4B0" w14:textId="77777777" w:rsidR="00A05E88" w:rsidRPr="007C7C8A" w:rsidRDefault="00A05E88" w:rsidP="00CB5AD1">
            <w:pPr>
              <w:rPr>
                <w:color w:val="000000"/>
                <w:sz w:val="20"/>
                <w:szCs w:val="20"/>
              </w:rPr>
            </w:pPr>
            <w:r w:rsidRPr="007C7C8A">
              <w:rPr>
                <w:color w:val="000000"/>
                <w:sz w:val="20"/>
                <w:szCs w:val="20"/>
              </w:rPr>
              <w:t>Thymocytes</w:t>
            </w:r>
          </w:p>
        </w:tc>
        <w:tc>
          <w:tcPr>
            <w:tcW w:w="1300" w:type="dxa"/>
            <w:tcBorders>
              <w:top w:val="nil"/>
              <w:left w:val="nil"/>
              <w:bottom w:val="nil"/>
              <w:right w:val="nil"/>
            </w:tcBorders>
            <w:shd w:val="clear" w:color="auto" w:fill="auto"/>
            <w:noWrap/>
            <w:vAlign w:val="bottom"/>
            <w:hideMark/>
          </w:tcPr>
          <w:p w14:paraId="7E2FFCFD" w14:textId="77777777" w:rsidR="00A05E88" w:rsidRPr="007C7C8A" w:rsidRDefault="00A05E88" w:rsidP="00CB5AD1">
            <w:pPr>
              <w:jc w:val="right"/>
              <w:rPr>
                <w:color w:val="000000"/>
                <w:sz w:val="20"/>
                <w:szCs w:val="20"/>
              </w:rPr>
            </w:pPr>
            <w:r w:rsidRPr="007C7C8A">
              <w:rPr>
                <w:color w:val="000000"/>
                <w:sz w:val="20"/>
                <w:szCs w:val="20"/>
              </w:rPr>
              <w:t>1282</w:t>
            </w:r>
          </w:p>
        </w:tc>
        <w:tc>
          <w:tcPr>
            <w:tcW w:w="1300" w:type="dxa"/>
            <w:tcBorders>
              <w:top w:val="nil"/>
              <w:left w:val="nil"/>
              <w:bottom w:val="nil"/>
              <w:right w:val="nil"/>
            </w:tcBorders>
            <w:shd w:val="clear" w:color="auto" w:fill="auto"/>
            <w:noWrap/>
            <w:vAlign w:val="bottom"/>
            <w:hideMark/>
          </w:tcPr>
          <w:p w14:paraId="120979F0" w14:textId="77777777" w:rsidR="00A05E88" w:rsidRPr="007C7C8A" w:rsidRDefault="00A05E88" w:rsidP="00CB5AD1">
            <w:pPr>
              <w:jc w:val="right"/>
              <w:rPr>
                <w:color w:val="000000"/>
                <w:sz w:val="20"/>
                <w:szCs w:val="20"/>
              </w:rPr>
            </w:pPr>
            <w:r w:rsidRPr="007C7C8A">
              <w:rPr>
                <w:color w:val="000000"/>
                <w:sz w:val="20"/>
                <w:szCs w:val="20"/>
              </w:rPr>
              <w:t>5115</w:t>
            </w:r>
          </w:p>
        </w:tc>
        <w:tc>
          <w:tcPr>
            <w:tcW w:w="1300" w:type="dxa"/>
            <w:tcBorders>
              <w:top w:val="nil"/>
              <w:left w:val="nil"/>
              <w:bottom w:val="nil"/>
              <w:right w:val="nil"/>
            </w:tcBorders>
            <w:shd w:val="clear" w:color="auto" w:fill="auto"/>
            <w:noWrap/>
            <w:vAlign w:val="bottom"/>
            <w:hideMark/>
          </w:tcPr>
          <w:p w14:paraId="1097A1C4" w14:textId="77777777" w:rsidR="00A05E88" w:rsidRPr="007C7C8A" w:rsidRDefault="00A05E88" w:rsidP="00CB5AD1">
            <w:pPr>
              <w:jc w:val="right"/>
              <w:rPr>
                <w:color w:val="000000"/>
                <w:sz w:val="20"/>
                <w:szCs w:val="20"/>
              </w:rPr>
            </w:pPr>
            <w:r w:rsidRPr="007C7C8A">
              <w:rPr>
                <w:color w:val="000000"/>
                <w:sz w:val="20"/>
                <w:szCs w:val="20"/>
              </w:rPr>
              <w:t>738</w:t>
            </w:r>
          </w:p>
        </w:tc>
      </w:tr>
      <w:tr w:rsidR="00A05E88" w:rsidRPr="007C7C8A" w14:paraId="455CA633" w14:textId="77777777" w:rsidTr="00CB5AD1">
        <w:trPr>
          <w:trHeight w:val="260"/>
        </w:trPr>
        <w:tc>
          <w:tcPr>
            <w:tcW w:w="1300" w:type="dxa"/>
            <w:tcBorders>
              <w:top w:val="nil"/>
              <w:left w:val="nil"/>
              <w:bottom w:val="nil"/>
              <w:right w:val="nil"/>
            </w:tcBorders>
            <w:shd w:val="clear" w:color="auto" w:fill="auto"/>
            <w:noWrap/>
            <w:vAlign w:val="bottom"/>
            <w:hideMark/>
          </w:tcPr>
          <w:p w14:paraId="4F4B004A" w14:textId="77777777" w:rsidR="00A05E88" w:rsidRPr="007C7C8A" w:rsidRDefault="00A05E88" w:rsidP="00CB5AD1">
            <w:pPr>
              <w:jc w:val="right"/>
              <w:rPr>
                <w:color w:val="000000"/>
                <w:sz w:val="20"/>
                <w:szCs w:val="20"/>
              </w:rPr>
            </w:pPr>
            <w:r w:rsidRPr="007C7C8A">
              <w:rPr>
                <w:color w:val="000000"/>
                <w:sz w:val="20"/>
                <w:szCs w:val="20"/>
              </w:rPr>
              <w:t>66</w:t>
            </w:r>
          </w:p>
        </w:tc>
        <w:tc>
          <w:tcPr>
            <w:tcW w:w="4025" w:type="dxa"/>
            <w:tcBorders>
              <w:top w:val="nil"/>
              <w:left w:val="nil"/>
              <w:bottom w:val="nil"/>
              <w:right w:val="nil"/>
            </w:tcBorders>
            <w:shd w:val="clear" w:color="auto" w:fill="auto"/>
            <w:noWrap/>
            <w:vAlign w:val="bottom"/>
            <w:hideMark/>
          </w:tcPr>
          <w:p w14:paraId="0B56EF9A" w14:textId="77777777" w:rsidR="00A05E88" w:rsidRPr="007C7C8A" w:rsidRDefault="00A05E88" w:rsidP="00CB5AD1">
            <w:pPr>
              <w:rPr>
                <w:color w:val="000000"/>
                <w:sz w:val="20"/>
                <w:szCs w:val="20"/>
              </w:rPr>
            </w:pPr>
            <w:r w:rsidRPr="007C7C8A">
              <w:rPr>
                <w:color w:val="000000"/>
                <w:sz w:val="20"/>
                <w:szCs w:val="20"/>
              </w:rPr>
              <w:t>Trophoblast giant cells</w:t>
            </w:r>
          </w:p>
        </w:tc>
        <w:tc>
          <w:tcPr>
            <w:tcW w:w="1300" w:type="dxa"/>
            <w:tcBorders>
              <w:top w:val="nil"/>
              <w:left w:val="nil"/>
              <w:bottom w:val="nil"/>
              <w:right w:val="nil"/>
            </w:tcBorders>
            <w:shd w:val="clear" w:color="auto" w:fill="auto"/>
            <w:noWrap/>
            <w:vAlign w:val="bottom"/>
            <w:hideMark/>
          </w:tcPr>
          <w:p w14:paraId="21329CD2" w14:textId="77777777" w:rsidR="00A05E88" w:rsidRPr="007C7C8A" w:rsidRDefault="00A05E88" w:rsidP="00CB5AD1">
            <w:pPr>
              <w:jc w:val="right"/>
              <w:rPr>
                <w:color w:val="000000"/>
                <w:sz w:val="20"/>
                <w:szCs w:val="20"/>
              </w:rPr>
            </w:pPr>
            <w:r w:rsidRPr="007C7C8A">
              <w:rPr>
                <w:color w:val="000000"/>
                <w:sz w:val="20"/>
                <w:szCs w:val="20"/>
              </w:rPr>
              <w:t>788</w:t>
            </w:r>
          </w:p>
        </w:tc>
        <w:tc>
          <w:tcPr>
            <w:tcW w:w="1300" w:type="dxa"/>
            <w:tcBorders>
              <w:top w:val="nil"/>
              <w:left w:val="nil"/>
              <w:bottom w:val="nil"/>
              <w:right w:val="nil"/>
            </w:tcBorders>
            <w:shd w:val="clear" w:color="auto" w:fill="auto"/>
            <w:noWrap/>
            <w:vAlign w:val="bottom"/>
            <w:hideMark/>
          </w:tcPr>
          <w:p w14:paraId="2DB6EEC5" w14:textId="77777777" w:rsidR="00A05E88" w:rsidRPr="007C7C8A" w:rsidRDefault="00A05E88" w:rsidP="00CB5AD1">
            <w:pPr>
              <w:jc w:val="right"/>
              <w:rPr>
                <w:color w:val="000000"/>
                <w:sz w:val="20"/>
                <w:szCs w:val="20"/>
              </w:rPr>
            </w:pPr>
            <w:r w:rsidRPr="007C7C8A">
              <w:rPr>
                <w:color w:val="000000"/>
                <w:sz w:val="20"/>
                <w:szCs w:val="20"/>
              </w:rPr>
              <w:t>4134</w:t>
            </w:r>
          </w:p>
        </w:tc>
        <w:tc>
          <w:tcPr>
            <w:tcW w:w="1300" w:type="dxa"/>
            <w:tcBorders>
              <w:top w:val="nil"/>
              <w:left w:val="nil"/>
              <w:bottom w:val="nil"/>
              <w:right w:val="nil"/>
            </w:tcBorders>
            <w:shd w:val="clear" w:color="auto" w:fill="auto"/>
            <w:noWrap/>
            <w:vAlign w:val="bottom"/>
            <w:hideMark/>
          </w:tcPr>
          <w:p w14:paraId="5DF2C42C" w14:textId="77777777" w:rsidR="00A05E88" w:rsidRPr="007C7C8A" w:rsidRDefault="00A05E88" w:rsidP="00CB5AD1">
            <w:pPr>
              <w:jc w:val="right"/>
              <w:rPr>
                <w:color w:val="000000"/>
                <w:sz w:val="20"/>
                <w:szCs w:val="20"/>
              </w:rPr>
            </w:pPr>
            <w:r w:rsidRPr="007C7C8A">
              <w:rPr>
                <w:color w:val="000000"/>
                <w:sz w:val="20"/>
                <w:szCs w:val="20"/>
              </w:rPr>
              <w:t>455</w:t>
            </w:r>
          </w:p>
        </w:tc>
      </w:tr>
      <w:tr w:rsidR="00A05E88" w:rsidRPr="007C7C8A" w14:paraId="6AA16A9F" w14:textId="77777777" w:rsidTr="00CB5AD1">
        <w:trPr>
          <w:trHeight w:val="260"/>
        </w:trPr>
        <w:tc>
          <w:tcPr>
            <w:tcW w:w="1300" w:type="dxa"/>
            <w:tcBorders>
              <w:top w:val="nil"/>
              <w:left w:val="nil"/>
              <w:bottom w:val="nil"/>
              <w:right w:val="nil"/>
            </w:tcBorders>
            <w:shd w:val="clear" w:color="auto" w:fill="auto"/>
            <w:noWrap/>
            <w:vAlign w:val="bottom"/>
            <w:hideMark/>
          </w:tcPr>
          <w:p w14:paraId="0E60C0AE" w14:textId="77777777" w:rsidR="00A05E88" w:rsidRPr="007C7C8A" w:rsidRDefault="00A05E88" w:rsidP="00CB5AD1">
            <w:pPr>
              <w:jc w:val="right"/>
              <w:rPr>
                <w:color w:val="000000"/>
                <w:sz w:val="20"/>
                <w:szCs w:val="20"/>
              </w:rPr>
            </w:pPr>
            <w:r w:rsidRPr="007C7C8A">
              <w:rPr>
                <w:color w:val="000000"/>
                <w:sz w:val="20"/>
                <w:szCs w:val="20"/>
              </w:rPr>
              <w:t>67</w:t>
            </w:r>
          </w:p>
        </w:tc>
        <w:tc>
          <w:tcPr>
            <w:tcW w:w="4025" w:type="dxa"/>
            <w:tcBorders>
              <w:top w:val="nil"/>
              <w:left w:val="nil"/>
              <w:bottom w:val="nil"/>
              <w:right w:val="nil"/>
            </w:tcBorders>
            <w:shd w:val="clear" w:color="auto" w:fill="auto"/>
            <w:noWrap/>
            <w:vAlign w:val="bottom"/>
            <w:hideMark/>
          </w:tcPr>
          <w:p w14:paraId="30CC97FF" w14:textId="77777777" w:rsidR="00A05E88" w:rsidRPr="007C7C8A" w:rsidRDefault="00A05E88" w:rsidP="00CB5AD1">
            <w:pPr>
              <w:rPr>
                <w:color w:val="000000"/>
                <w:sz w:val="20"/>
                <w:szCs w:val="20"/>
              </w:rPr>
            </w:pPr>
            <w:r w:rsidRPr="007C7C8A">
              <w:rPr>
                <w:color w:val="000000"/>
                <w:sz w:val="20"/>
                <w:szCs w:val="20"/>
              </w:rPr>
              <w:t>Undifferentiated 1</w:t>
            </w:r>
          </w:p>
        </w:tc>
        <w:tc>
          <w:tcPr>
            <w:tcW w:w="1300" w:type="dxa"/>
            <w:tcBorders>
              <w:top w:val="nil"/>
              <w:left w:val="nil"/>
              <w:bottom w:val="nil"/>
              <w:right w:val="nil"/>
            </w:tcBorders>
            <w:shd w:val="clear" w:color="auto" w:fill="auto"/>
            <w:noWrap/>
            <w:vAlign w:val="bottom"/>
            <w:hideMark/>
          </w:tcPr>
          <w:p w14:paraId="33EFE1BC" w14:textId="77777777" w:rsidR="00A05E88" w:rsidRPr="007C7C8A" w:rsidRDefault="00A05E88" w:rsidP="00CB5AD1">
            <w:pPr>
              <w:jc w:val="right"/>
              <w:rPr>
                <w:color w:val="000000"/>
                <w:sz w:val="20"/>
                <w:szCs w:val="20"/>
              </w:rPr>
            </w:pPr>
            <w:r w:rsidRPr="007C7C8A">
              <w:rPr>
                <w:color w:val="000000"/>
                <w:sz w:val="20"/>
                <w:szCs w:val="20"/>
              </w:rPr>
              <w:t>1682</w:t>
            </w:r>
          </w:p>
        </w:tc>
        <w:tc>
          <w:tcPr>
            <w:tcW w:w="1300" w:type="dxa"/>
            <w:tcBorders>
              <w:top w:val="nil"/>
              <w:left w:val="nil"/>
              <w:bottom w:val="nil"/>
              <w:right w:val="nil"/>
            </w:tcBorders>
            <w:shd w:val="clear" w:color="auto" w:fill="auto"/>
            <w:noWrap/>
            <w:vAlign w:val="bottom"/>
            <w:hideMark/>
          </w:tcPr>
          <w:p w14:paraId="14B3C9CF" w14:textId="77777777" w:rsidR="00A05E88" w:rsidRPr="007C7C8A" w:rsidRDefault="00A05E88" w:rsidP="00CB5AD1">
            <w:pPr>
              <w:jc w:val="right"/>
              <w:rPr>
                <w:color w:val="000000"/>
                <w:sz w:val="20"/>
                <w:szCs w:val="20"/>
              </w:rPr>
            </w:pPr>
            <w:r w:rsidRPr="007C7C8A">
              <w:rPr>
                <w:color w:val="000000"/>
                <w:sz w:val="20"/>
                <w:szCs w:val="20"/>
              </w:rPr>
              <w:t>7095</w:t>
            </w:r>
          </w:p>
        </w:tc>
        <w:tc>
          <w:tcPr>
            <w:tcW w:w="1300" w:type="dxa"/>
            <w:tcBorders>
              <w:top w:val="nil"/>
              <w:left w:val="nil"/>
              <w:bottom w:val="nil"/>
              <w:right w:val="nil"/>
            </w:tcBorders>
            <w:shd w:val="clear" w:color="auto" w:fill="auto"/>
            <w:noWrap/>
            <w:vAlign w:val="bottom"/>
            <w:hideMark/>
          </w:tcPr>
          <w:p w14:paraId="5051BBE0" w14:textId="77777777" w:rsidR="00A05E88" w:rsidRPr="007C7C8A" w:rsidRDefault="00A05E88" w:rsidP="00CB5AD1">
            <w:pPr>
              <w:jc w:val="right"/>
              <w:rPr>
                <w:color w:val="000000"/>
                <w:sz w:val="20"/>
                <w:szCs w:val="20"/>
              </w:rPr>
            </w:pPr>
            <w:r w:rsidRPr="007C7C8A">
              <w:rPr>
                <w:color w:val="000000"/>
                <w:sz w:val="20"/>
                <w:szCs w:val="20"/>
              </w:rPr>
              <w:t>8993</w:t>
            </w:r>
          </w:p>
        </w:tc>
      </w:tr>
      <w:tr w:rsidR="00A05E88" w:rsidRPr="007C7C8A" w14:paraId="2C34E972" w14:textId="77777777" w:rsidTr="00CB5AD1">
        <w:trPr>
          <w:trHeight w:val="260"/>
        </w:trPr>
        <w:tc>
          <w:tcPr>
            <w:tcW w:w="1300" w:type="dxa"/>
            <w:tcBorders>
              <w:top w:val="nil"/>
              <w:left w:val="nil"/>
              <w:bottom w:val="nil"/>
              <w:right w:val="nil"/>
            </w:tcBorders>
            <w:shd w:val="clear" w:color="auto" w:fill="auto"/>
            <w:noWrap/>
            <w:vAlign w:val="bottom"/>
            <w:hideMark/>
          </w:tcPr>
          <w:p w14:paraId="4D844554" w14:textId="77777777" w:rsidR="00A05E88" w:rsidRPr="007C7C8A" w:rsidRDefault="00A05E88" w:rsidP="00CB5AD1">
            <w:pPr>
              <w:jc w:val="right"/>
              <w:rPr>
                <w:color w:val="000000"/>
                <w:sz w:val="20"/>
                <w:szCs w:val="20"/>
              </w:rPr>
            </w:pPr>
            <w:r w:rsidRPr="007C7C8A">
              <w:rPr>
                <w:color w:val="000000"/>
                <w:sz w:val="20"/>
                <w:szCs w:val="20"/>
              </w:rPr>
              <w:t>68</w:t>
            </w:r>
          </w:p>
        </w:tc>
        <w:tc>
          <w:tcPr>
            <w:tcW w:w="4025" w:type="dxa"/>
            <w:tcBorders>
              <w:top w:val="nil"/>
              <w:left w:val="nil"/>
              <w:bottom w:val="nil"/>
              <w:right w:val="nil"/>
            </w:tcBorders>
            <w:shd w:val="clear" w:color="auto" w:fill="auto"/>
            <w:noWrap/>
            <w:vAlign w:val="bottom"/>
            <w:hideMark/>
          </w:tcPr>
          <w:p w14:paraId="6664931C" w14:textId="77777777" w:rsidR="00A05E88" w:rsidRPr="007C7C8A" w:rsidRDefault="00A05E88" w:rsidP="00CB5AD1">
            <w:pPr>
              <w:rPr>
                <w:color w:val="000000"/>
                <w:sz w:val="20"/>
                <w:szCs w:val="20"/>
              </w:rPr>
            </w:pPr>
            <w:r w:rsidRPr="007C7C8A">
              <w:rPr>
                <w:color w:val="000000"/>
                <w:sz w:val="20"/>
                <w:szCs w:val="20"/>
              </w:rPr>
              <w:t>Undifferentiated 2</w:t>
            </w:r>
          </w:p>
        </w:tc>
        <w:tc>
          <w:tcPr>
            <w:tcW w:w="1300" w:type="dxa"/>
            <w:tcBorders>
              <w:top w:val="nil"/>
              <w:left w:val="nil"/>
              <w:bottom w:val="nil"/>
              <w:right w:val="nil"/>
            </w:tcBorders>
            <w:shd w:val="clear" w:color="auto" w:fill="auto"/>
            <w:noWrap/>
            <w:vAlign w:val="bottom"/>
            <w:hideMark/>
          </w:tcPr>
          <w:p w14:paraId="3B6C9315" w14:textId="77777777" w:rsidR="00A05E88" w:rsidRPr="007C7C8A" w:rsidRDefault="00A05E88" w:rsidP="00CB5AD1">
            <w:pPr>
              <w:jc w:val="right"/>
              <w:rPr>
                <w:color w:val="000000"/>
                <w:sz w:val="20"/>
                <w:szCs w:val="20"/>
              </w:rPr>
            </w:pPr>
            <w:r w:rsidRPr="007C7C8A">
              <w:rPr>
                <w:color w:val="000000"/>
                <w:sz w:val="20"/>
                <w:szCs w:val="20"/>
              </w:rPr>
              <w:t>2073</w:t>
            </w:r>
          </w:p>
        </w:tc>
        <w:tc>
          <w:tcPr>
            <w:tcW w:w="1300" w:type="dxa"/>
            <w:tcBorders>
              <w:top w:val="nil"/>
              <w:left w:val="nil"/>
              <w:bottom w:val="nil"/>
              <w:right w:val="nil"/>
            </w:tcBorders>
            <w:shd w:val="clear" w:color="auto" w:fill="auto"/>
            <w:noWrap/>
            <w:vAlign w:val="bottom"/>
            <w:hideMark/>
          </w:tcPr>
          <w:p w14:paraId="4F535469" w14:textId="77777777" w:rsidR="00A05E88" w:rsidRPr="007C7C8A" w:rsidRDefault="00A05E88" w:rsidP="00CB5AD1">
            <w:pPr>
              <w:jc w:val="right"/>
              <w:rPr>
                <w:color w:val="000000"/>
                <w:sz w:val="20"/>
                <w:szCs w:val="20"/>
              </w:rPr>
            </w:pPr>
            <w:r w:rsidRPr="007C7C8A">
              <w:rPr>
                <w:color w:val="000000"/>
                <w:sz w:val="20"/>
                <w:szCs w:val="20"/>
              </w:rPr>
              <w:t>5320</w:t>
            </w:r>
          </w:p>
        </w:tc>
        <w:tc>
          <w:tcPr>
            <w:tcW w:w="1300" w:type="dxa"/>
            <w:tcBorders>
              <w:top w:val="nil"/>
              <w:left w:val="nil"/>
              <w:bottom w:val="nil"/>
              <w:right w:val="nil"/>
            </w:tcBorders>
            <w:shd w:val="clear" w:color="auto" w:fill="auto"/>
            <w:noWrap/>
            <w:vAlign w:val="bottom"/>
            <w:hideMark/>
          </w:tcPr>
          <w:p w14:paraId="4ADA1A6F" w14:textId="77777777" w:rsidR="00A05E88" w:rsidRPr="007C7C8A" w:rsidRDefault="00A05E88" w:rsidP="00CB5AD1">
            <w:pPr>
              <w:jc w:val="right"/>
              <w:rPr>
                <w:color w:val="000000"/>
                <w:sz w:val="20"/>
                <w:szCs w:val="20"/>
              </w:rPr>
            </w:pPr>
            <w:r w:rsidRPr="007C7C8A">
              <w:rPr>
                <w:color w:val="000000"/>
                <w:sz w:val="20"/>
                <w:szCs w:val="20"/>
              </w:rPr>
              <w:t>11471</w:t>
            </w:r>
          </w:p>
        </w:tc>
      </w:tr>
      <w:tr w:rsidR="00A05E88" w:rsidRPr="007C7C8A" w14:paraId="567DA182" w14:textId="77777777" w:rsidTr="00CB5AD1">
        <w:trPr>
          <w:trHeight w:val="260"/>
        </w:trPr>
        <w:tc>
          <w:tcPr>
            <w:tcW w:w="1300" w:type="dxa"/>
            <w:tcBorders>
              <w:top w:val="nil"/>
              <w:left w:val="nil"/>
              <w:bottom w:val="nil"/>
              <w:right w:val="nil"/>
            </w:tcBorders>
            <w:shd w:val="clear" w:color="auto" w:fill="auto"/>
            <w:noWrap/>
            <w:vAlign w:val="bottom"/>
            <w:hideMark/>
          </w:tcPr>
          <w:p w14:paraId="04EC7B15" w14:textId="77777777" w:rsidR="00A05E88" w:rsidRPr="007C7C8A" w:rsidRDefault="00A05E88" w:rsidP="00CB5AD1">
            <w:pPr>
              <w:jc w:val="right"/>
              <w:rPr>
                <w:color w:val="000000"/>
                <w:sz w:val="20"/>
                <w:szCs w:val="20"/>
              </w:rPr>
            </w:pPr>
            <w:r w:rsidRPr="007C7C8A">
              <w:rPr>
                <w:color w:val="000000"/>
                <w:sz w:val="20"/>
                <w:szCs w:val="20"/>
              </w:rPr>
              <w:t>69</w:t>
            </w:r>
          </w:p>
        </w:tc>
        <w:tc>
          <w:tcPr>
            <w:tcW w:w="4025" w:type="dxa"/>
            <w:tcBorders>
              <w:top w:val="nil"/>
              <w:left w:val="nil"/>
              <w:bottom w:val="nil"/>
              <w:right w:val="nil"/>
            </w:tcBorders>
            <w:shd w:val="clear" w:color="auto" w:fill="auto"/>
            <w:noWrap/>
            <w:vAlign w:val="bottom"/>
            <w:hideMark/>
          </w:tcPr>
          <w:p w14:paraId="7F3A7EBC" w14:textId="77777777" w:rsidR="00A05E88" w:rsidRPr="007C7C8A" w:rsidRDefault="00A05E88" w:rsidP="00CB5AD1">
            <w:pPr>
              <w:rPr>
                <w:color w:val="000000"/>
                <w:sz w:val="20"/>
                <w:szCs w:val="20"/>
              </w:rPr>
            </w:pPr>
            <w:r w:rsidRPr="007C7C8A">
              <w:rPr>
                <w:color w:val="000000"/>
                <w:sz w:val="20"/>
                <w:szCs w:val="20"/>
              </w:rPr>
              <w:t>Unipolar brush cells</w:t>
            </w:r>
          </w:p>
        </w:tc>
        <w:tc>
          <w:tcPr>
            <w:tcW w:w="1300" w:type="dxa"/>
            <w:tcBorders>
              <w:top w:val="nil"/>
              <w:left w:val="nil"/>
              <w:bottom w:val="nil"/>
              <w:right w:val="nil"/>
            </w:tcBorders>
            <w:shd w:val="clear" w:color="auto" w:fill="auto"/>
            <w:noWrap/>
            <w:vAlign w:val="bottom"/>
            <w:hideMark/>
          </w:tcPr>
          <w:p w14:paraId="021CF5A6" w14:textId="77777777" w:rsidR="00A05E88" w:rsidRPr="007C7C8A" w:rsidRDefault="00A05E88" w:rsidP="00CB5AD1">
            <w:pPr>
              <w:jc w:val="right"/>
              <w:rPr>
                <w:color w:val="000000"/>
                <w:sz w:val="20"/>
                <w:szCs w:val="20"/>
              </w:rPr>
            </w:pPr>
            <w:r w:rsidRPr="007C7C8A">
              <w:rPr>
                <w:color w:val="000000"/>
                <w:sz w:val="20"/>
                <w:szCs w:val="20"/>
              </w:rPr>
              <w:t>292</w:t>
            </w:r>
          </w:p>
        </w:tc>
        <w:tc>
          <w:tcPr>
            <w:tcW w:w="1300" w:type="dxa"/>
            <w:tcBorders>
              <w:top w:val="nil"/>
              <w:left w:val="nil"/>
              <w:bottom w:val="nil"/>
              <w:right w:val="nil"/>
            </w:tcBorders>
            <w:shd w:val="clear" w:color="auto" w:fill="auto"/>
            <w:noWrap/>
            <w:vAlign w:val="bottom"/>
            <w:hideMark/>
          </w:tcPr>
          <w:p w14:paraId="2C08A4D1" w14:textId="77777777" w:rsidR="00A05E88" w:rsidRPr="007C7C8A" w:rsidRDefault="00A05E88" w:rsidP="00CB5AD1">
            <w:pPr>
              <w:jc w:val="right"/>
              <w:rPr>
                <w:color w:val="000000"/>
                <w:sz w:val="20"/>
                <w:szCs w:val="20"/>
              </w:rPr>
            </w:pPr>
            <w:r w:rsidRPr="007C7C8A">
              <w:rPr>
                <w:color w:val="000000"/>
                <w:sz w:val="20"/>
                <w:szCs w:val="20"/>
              </w:rPr>
              <w:t>1103</w:t>
            </w:r>
          </w:p>
        </w:tc>
        <w:tc>
          <w:tcPr>
            <w:tcW w:w="1300" w:type="dxa"/>
            <w:tcBorders>
              <w:top w:val="nil"/>
              <w:left w:val="nil"/>
              <w:bottom w:val="nil"/>
              <w:right w:val="nil"/>
            </w:tcBorders>
            <w:shd w:val="clear" w:color="auto" w:fill="auto"/>
            <w:noWrap/>
            <w:vAlign w:val="bottom"/>
            <w:hideMark/>
          </w:tcPr>
          <w:p w14:paraId="62A7B2A7" w14:textId="77777777" w:rsidR="00A05E88" w:rsidRPr="007C7C8A" w:rsidRDefault="00A05E88" w:rsidP="00CB5AD1">
            <w:pPr>
              <w:jc w:val="right"/>
              <w:rPr>
                <w:color w:val="000000"/>
                <w:sz w:val="20"/>
                <w:szCs w:val="20"/>
              </w:rPr>
            </w:pPr>
            <w:r w:rsidRPr="007C7C8A">
              <w:rPr>
                <w:color w:val="000000"/>
                <w:sz w:val="20"/>
                <w:szCs w:val="20"/>
              </w:rPr>
              <w:t>426</w:t>
            </w:r>
          </w:p>
        </w:tc>
      </w:tr>
      <w:tr w:rsidR="00A05E88" w:rsidRPr="007C7C8A" w14:paraId="460B9E6F" w14:textId="77777777" w:rsidTr="00CB5AD1">
        <w:trPr>
          <w:trHeight w:val="260"/>
        </w:trPr>
        <w:tc>
          <w:tcPr>
            <w:tcW w:w="1300" w:type="dxa"/>
            <w:tcBorders>
              <w:top w:val="nil"/>
              <w:left w:val="nil"/>
              <w:bottom w:val="nil"/>
              <w:right w:val="nil"/>
            </w:tcBorders>
            <w:shd w:val="clear" w:color="auto" w:fill="auto"/>
            <w:noWrap/>
            <w:vAlign w:val="bottom"/>
            <w:hideMark/>
          </w:tcPr>
          <w:p w14:paraId="2CA9E732" w14:textId="77777777" w:rsidR="00A05E88" w:rsidRPr="007C7C8A" w:rsidRDefault="00A05E88" w:rsidP="00CB5AD1">
            <w:pPr>
              <w:jc w:val="right"/>
              <w:rPr>
                <w:color w:val="000000"/>
                <w:sz w:val="20"/>
                <w:szCs w:val="20"/>
              </w:rPr>
            </w:pPr>
            <w:r w:rsidRPr="007C7C8A">
              <w:rPr>
                <w:color w:val="000000"/>
                <w:sz w:val="20"/>
                <w:szCs w:val="20"/>
              </w:rPr>
              <w:t>70</w:t>
            </w:r>
          </w:p>
        </w:tc>
        <w:tc>
          <w:tcPr>
            <w:tcW w:w="4025" w:type="dxa"/>
            <w:tcBorders>
              <w:top w:val="nil"/>
              <w:left w:val="nil"/>
              <w:bottom w:val="nil"/>
              <w:right w:val="nil"/>
            </w:tcBorders>
            <w:shd w:val="clear" w:color="auto" w:fill="auto"/>
            <w:noWrap/>
            <w:vAlign w:val="bottom"/>
            <w:hideMark/>
          </w:tcPr>
          <w:p w14:paraId="0D174362" w14:textId="77777777" w:rsidR="00A05E88" w:rsidRPr="007C7C8A" w:rsidRDefault="00A05E88" w:rsidP="00CB5AD1">
            <w:pPr>
              <w:rPr>
                <w:color w:val="000000"/>
                <w:sz w:val="20"/>
                <w:szCs w:val="20"/>
              </w:rPr>
            </w:pPr>
            <w:r w:rsidRPr="007C7C8A">
              <w:rPr>
                <w:color w:val="000000"/>
                <w:sz w:val="20"/>
                <w:szCs w:val="20"/>
              </w:rPr>
              <w:t>Ureteric bud cells</w:t>
            </w:r>
          </w:p>
        </w:tc>
        <w:tc>
          <w:tcPr>
            <w:tcW w:w="1300" w:type="dxa"/>
            <w:tcBorders>
              <w:top w:val="nil"/>
              <w:left w:val="nil"/>
              <w:bottom w:val="nil"/>
              <w:right w:val="nil"/>
            </w:tcBorders>
            <w:shd w:val="clear" w:color="auto" w:fill="auto"/>
            <w:noWrap/>
            <w:vAlign w:val="bottom"/>
            <w:hideMark/>
          </w:tcPr>
          <w:p w14:paraId="5080AE63" w14:textId="77777777" w:rsidR="00A05E88" w:rsidRPr="007C7C8A" w:rsidRDefault="00A05E88" w:rsidP="00CB5AD1">
            <w:pPr>
              <w:jc w:val="right"/>
              <w:rPr>
                <w:color w:val="000000"/>
                <w:sz w:val="20"/>
                <w:szCs w:val="20"/>
              </w:rPr>
            </w:pPr>
            <w:r w:rsidRPr="007C7C8A">
              <w:rPr>
                <w:color w:val="000000"/>
                <w:sz w:val="20"/>
                <w:szCs w:val="20"/>
              </w:rPr>
              <w:t>488</w:t>
            </w:r>
          </w:p>
        </w:tc>
        <w:tc>
          <w:tcPr>
            <w:tcW w:w="1300" w:type="dxa"/>
            <w:tcBorders>
              <w:top w:val="nil"/>
              <w:left w:val="nil"/>
              <w:bottom w:val="nil"/>
              <w:right w:val="nil"/>
            </w:tcBorders>
            <w:shd w:val="clear" w:color="auto" w:fill="auto"/>
            <w:noWrap/>
            <w:vAlign w:val="bottom"/>
            <w:hideMark/>
          </w:tcPr>
          <w:p w14:paraId="73AEF71C" w14:textId="77777777" w:rsidR="00A05E88" w:rsidRPr="007C7C8A" w:rsidRDefault="00A05E88" w:rsidP="00CB5AD1">
            <w:pPr>
              <w:jc w:val="right"/>
              <w:rPr>
                <w:color w:val="000000"/>
                <w:sz w:val="20"/>
                <w:szCs w:val="20"/>
              </w:rPr>
            </w:pPr>
            <w:r w:rsidRPr="007C7C8A">
              <w:rPr>
                <w:color w:val="000000"/>
                <w:sz w:val="20"/>
                <w:szCs w:val="20"/>
              </w:rPr>
              <w:t>2667</w:t>
            </w:r>
          </w:p>
        </w:tc>
        <w:tc>
          <w:tcPr>
            <w:tcW w:w="1300" w:type="dxa"/>
            <w:tcBorders>
              <w:top w:val="nil"/>
              <w:left w:val="nil"/>
              <w:bottom w:val="nil"/>
              <w:right w:val="nil"/>
            </w:tcBorders>
            <w:shd w:val="clear" w:color="auto" w:fill="auto"/>
            <w:noWrap/>
            <w:vAlign w:val="bottom"/>
            <w:hideMark/>
          </w:tcPr>
          <w:p w14:paraId="1A4AE3A3" w14:textId="77777777" w:rsidR="00A05E88" w:rsidRPr="007C7C8A" w:rsidRDefault="00A05E88" w:rsidP="00CB5AD1">
            <w:pPr>
              <w:jc w:val="right"/>
              <w:rPr>
                <w:color w:val="000000"/>
                <w:sz w:val="20"/>
                <w:szCs w:val="20"/>
              </w:rPr>
            </w:pPr>
            <w:r w:rsidRPr="007C7C8A">
              <w:rPr>
                <w:color w:val="000000"/>
                <w:sz w:val="20"/>
                <w:szCs w:val="20"/>
              </w:rPr>
              <w:t>1633</w:t>
            </w:r>
          </w:p>
        </w:tc>
      </w:tr>
      <w:tr w:rsidR="00A05E88" w:rsidRPr="007C7C8A" w14:paraId="0E75366F" w14:textId="77777777" w:rsidTr="00CB5AD1">
        <w:trPr>
          <w:trHeight w:val="260"/>
        </w:trPr>
        <w:tc>
          <w:tcPr>
            <w:tcW w:w="1300" w:type="dxa"/>
            <w:tcBorders>
              <w:top w:val="nil"/>
              <w:left w:val="nil"/>
              <w:bottom w:val="nil"/>
              <w:right w:val="nil"/>
            </w:tcBorders>
            <w:shd w:val="clear" w:color="auto" w:fill="auto"/>
            <w:noWrap/>
            <w:vAlign w:val="bottom"/>
            <w:hideMark/>
          </w:tcPr>
          <w:p w14:paraId="46C9E755" w14:textId="77777777" w:rsidR="00A05E88" w:rsidRPr="007C7C8A" w:rsidRDefault="00A05E88" w:rsidP="00CB5AD1">
            <w:pPr>
              <w:jc w:val="right"/>
              <w:rPr>
                <w:color w:val="000000"/>
                <w:sz w:val="20"/>
                <w:szCs w:val="20"/>
              </w:rPr>
            </w:pPr>
            <w:r w:rsidRPr="007C7C8A">
              <w:rPr>
                <w:color w:val="000000"/>
                <w:sz w:val="20"/>
                <w:szCs w:val="20"/>
              </w:rPr>
              <w:t>71</w:t>
            </w:r>
          </w:p>
        </w:tc>
        <w:tc>
          <w:tcPr>
            <w:tcW w:w="4025" w:type="dxa"/>
            <w:tcBorders>
              <w:top w:val="nil"/>
              <w:left w:val="nil"/>
              <w:bottom w:val="nil"/>
              <w:right w:val="nil"/>
            </w:tcBorders>
            <w:shd w:val="clear" w:color="auto" w:fill="auto"/>
            <w:noWrap/>
            <w:vAlign w:val="bottom"/>
            <w:hideMark/>
          </w:tcPr>
          <w:p w14:paraId="4ABC8E01" w14:textId="77777777" w:rsidR="00A05E88" w:rsidRPr="007C7C8A" w:rsidRDefault="00A05E88" w:rsidP="00CB5AD1">
            <w:pPr>
              <w:rPr>
                <w:color w:val="000000"/>
                <w:sz w:val="20"/>
                <w:szCs w:val="20"/>
              </w:rPr>
            </w:pPr>
            <w:r w:rsidRPr="007C7C8A">
              <w:rPr>
                <w:color w:val="000000"/>
                <w:sz w:val="20"/>
                <w:szCs w:val="20"/>
              </w:rPr>
              <w:t>Vascular endothelial cells</w:t>
            </w:r>
          </w:p>
        </w:tc>
        <w:tc>
          <w:tcPr>
            <w:tcW w:w="1300" w:type="dxa"/>
            <w:tcBorders>
              <w:top w:val="nil"/>
              <w:left w:val="nil"/>
              <w:bottom w:val="nil"/>
              <w:right w:val="nil"/>
            </w:tcBorders>
            <w:shd w:val="clear" w:color="auto" w:fill="auto"/>
            <w:noWrap/>
            <w:vAlign w:val="bottom"/>
            <w:hideMark/>
          </w:tcPr>
          <w:p w14:paraId="3EA0AC4E" w14:textId="77777777" w:rsidR="00A05E88" w:rsidRPr="007C7C8A" w:rsidRDefault="00A05E88" w:rsidP="00CB5AD1">
            <w:pPr>
              <w:jc w:val="right"/>
              <w:rPr>
                <w:color w:val="000000"/>
                <w:sz w:val="20"/>
                <w:szCs w:val="20"/>
              </w:rPr>
            </w:pPr>
            <w:r w:rsidRPr="007C7C8A">
              <w:rPr>
                <w:color w:val="000000"/>
                <w:sz w:val="20"/>
                <w:szCs w:val="20"/>
              </w:rPr>
              <w:t>993</w:t>
            </w:r>
          </w:p>
        </w:tc>
        <w:tc>
          <w:tcPr>
            <w:tcW w:w="1300" w:type="dxa"/>
            <w:tcBorders>
              <w:top w:val="nil"/>
              <w:left w:val="nil"/>
              <w:bottom w:val="nil"/>
              <w:right w:val="nil"/>
            </w:tcBorders>
            <w:shd w:val="clear" w:color="auto" w:fill="auto"/>
            <w:noWrap/>
            <w:vAlign w:val="bottom"/>
            <w:hideMark/>
          </w:tcPr>
          <w:p w14:paraId="34FF146A" w14:textId="77777777" w:rsidR="00A05E88" w:rsidRPr="007C7C8A" w:rsidRDefault="00A05E88" w:rsidP="00CB5AD1">
            <w:pPr>
              <w:jc w:val="right"/>
              <w:rPr>
                <w:color w:val="000000"/>
                <w:sz w:val="20"/>
                <w:szCs w:val="20"/>
              </w:rPr>
            </w:pPr>
            <w:r w:rsidRPr="007C7C8A">
              <w:rPr>
                <w:color w:val="000000"/>
                <w:sz w:val="20"/>
                <w:szCs w:val="20"/>
              </w:rPr>
              <w:t>3410</w:t>
            </w:r>
          </w:p>
        </w:tc>
        <w:tc>
          <w:tcPr>
            <w:tcW w:w="1300" w:type="dxa"/>
            <w:tcBorders>
              <w:top w:val="nil"/>
              <w:left w:val="nil"/>
              <w:bottom w:val="nil"/>
              <w:right w:val="nil"/>
            </w:tcBorders>
            <w:shd w:val="clear" w:color="auto" w:fill="auto"/>
            <w:noWrap/>
            <w:vAlign w:val="bottom"/>
            <w:hideMark/>
          </w:tcPr>
          <w:p w14:paraId="38BEE573" w14:textId="77777777" w:rsidR="00A05E88" w:rsidRPr="007C7C8A" w:rsidRDefault="00A05E88" w:rsidP="00CB5AD1">
            <w:pPr>
              <w:jc w:val="right"/>
              <w:rPr>
                <w:color w:val="000000"/>
                <w:sz w:val="20"/>
                <w:szCs w:val="20"/>
              </w:rPr>
            </w:pPr>
            <w:r w:rsidRPr="007C7C8A">
              <w:rPr>
                <w:color w:val="000000"/>
                <w:sz w:val="20"/>
                <w:szCs w:val="20"/>
              </w:rPr>
              <w:t>1400</w:t>
            </w:r>
          </w:p>
        </w:tc>
      </w:tr>
      <w:tr w:rsidR="00A05E88" w:rsidRPr="007C7C8A" w14:paraId="1D3B2C77" w14:textId="77777777" w:rsidTr="00CB5AD1">
        <w:trPr>
          <w:trHeight w:val="260"/>
        </w:trPr>
        <w:tc>
          <w:tcPr>
            <w:tcW w:w="1300" w:type="dxa"/>
            <w:tcBorders>
              <w:top w:val="nil"/>
              <w:left w:val="nil"/>
              <w:bottom w:val="single" w:sz="4" w:space="0" w:color="auto"/>
              <w:right w:val="nil"/>
            </w:tcBorders>
            <w:shd w:val="clear" w:color="auto" w:fill="auto"/>
            <w:noWrap/>
            <w:vAlign w:val="bottom"/>
            <w:hideMark/>
          </w:tcPr>
          <w:p w14:paraId="41B60901" w14:textId="77777777" w:rsidR="00A05E88" w:rsidRPr="007C7C8A" w:rsidRDefault="00A05E88" w:rsidP="00CB5AD1">
            <w:pPr>
              <w:jc w:val="right"/>
              <w:rPr>
                <w:color w:val="000000"/>
                <w:sz w:val="20"/>
                <w:szCs w:val="20"/>
              </w:rPr>
            </w:pPr>
            <w:r w:rsidRPr="007C7C8A">
              <w:rPr>
                <w:color w:val="000000"/>
                <w:sz w:val="20"/>
                <w:szCs w:val="20"/>
              </w:rPr>
              <w:t>72</w:t>
            </w:r>
          </w:p>
        </w:tc>
        <w:tc>
          <w:tcPr>
            <w:tcW w:w="4025" w:type="dxa"/>
            <w:tcBorders>
              <w:top w:val="nil"/>
              <w:left w:val="nil"/>
              <w:bottom w:val="single" w:sz="4" w:space="0" w:color="auto"/>
              <w:right w:val="nil"/>
            </w:tcBorders>
            <w:shd w:val="clear" w:color="auto" w:fill="auto"/>
            <w:noWrap/>
            <w:vAlign w:val="bottom"/>
            <w:hideMark/>
          </w:tcPr>
          <w:p w14:paraId="7F844C8B" w14:textId="77777777" w:rsidR="00A05E88" w:rsidRPr="007C7C8A" w:rsidRDefault="00A05E88" w:rsidP="00CB5AD1">
            <w:pPr>
              <w:rPr>
                <w:color w:val="000000"/>
                <w:sz w:val="20"/>
                <w:szCs w:val="20"/>
              </w:rPr>
            </w:pPr>
            <w:r w:rsidRPr="007C7C8A">
              <w:rPr>
                <w:color w:val="000000"/>
                <w:sz w:val="20"/>
                <w:szCs w:val="20"/>
              </w:rPr>
              <w:t>Visceral neurons</w:t>
            </w:r>
          </w:p>
        </w:tc>
        <w:tc>
          <w:tcPr>
            <w:tcW w:w="1300" w:type="dxa"/>
            <w:tcBorders>
              <w:top w:val="nil"/>
              <w:left w:val="nil"/>
              <w:bottom w:val="single" w:sz="4" w:space="0" w:color="auto"/>
              <w:right w:val="nil"/>
            </w:tcBorders>
            <w:shd w:val="clear" w:color="auto" w:fill="auto"/>
            <w:noWrap/>
            <w:vAlign w:val="bottom"/>
            <w:hideMark/>
          </w:tcPr>
          <w:p w14:paraId="117960E4" w14:textId="77777777" w:rsidR="00A05E88" w:rsidRPr="007C7C8A" w:rsidRDefault="00A05E88" w:rsidP="00CB5AD1">
            <w:pPr>
              <w:jc w:val="right"/>
              <w:rPr>
                <w:color w:val="000000"/>
                <w:sz w:val="20"/>
                <w:szCs w:val="20"/>
              </w:rPr>
            </w:pPr>
            <w:r w:rsidRPr="007C7C8A">
              <w:rPr>
                <w:color w:val="000000"/>
                <w:sz w:val="20"/>
                <w:szCs w:val="20"/>
              </w:rPr>
              <w:t>160</w:t>
            </w:r>
          </w:p>
        </w:tc>
        <w:tc>
          <w:tcPr>
            <w:tcW w:w="1300" w:type="dxa"/>
            <w:tcBorders>
              <w:top w:val="nil"/>
              <w:left w:val="nil"/>
              <w:bottom w:val="single" w:sz="4" w:space="0" w:color="auto"/>
              <w:right w:val="nil"/>
            </w:tcBorders>
            <w:shd w:val="clear" w:color="auto" w:fill="auto"/>
            <w:noWrap/>
            <w:vAlign w:val="bottom"/>
            <w:hideMark/>
          </w:tcPr>
          <w:p w14:paraId="7886CFFC" w14:textId="77777777" w:rsidR="00A05E88" w:rsidRPr="007C7C8A" w:rsidRDefault="00A05E88" w:rsidP="00CB5AD1">
            <w:pPr>
              <w:jc w:val="right"/>
              <w:rPr>
                <w:color w:val="000000"/>
                <w:sz w:val="20"/>
                <w:szCs w:val="20"/>
              </w:rPr>
            </w:pPr>
            <w:r w:rsidRPr="007C7C8A">
              <w:rPr>
                <w:color w:val="000000"/>
                <w:sz w:val="20"/>
                <w:szCs w:val="20"/>
              </w:rPr>
              <w:t>1726</w:t>
            </w:r>
          </w:p>
        </w:tc>
        <w:tc>
          <w:tcPr>
            <w:tcW w:w="1300" w:type="dxa"/>
            <w:tcBorders>
              <w:top w:val="nil"/>
              <w:left w:val="nil"/>
              <w:bottom w:val="single" w:sz="4" w:space="0" w:color="auto"/>
              <w:right w:val="nil"/>
            </w:tcBorders>
            <w:shd w:val="clear" w:color="auto" w:fill="auto"/>
            <w:noWrap/>
            <w:vAlign w:val="bottom"/>
            <w:hideMark/>
          </w:tcPr>
          <w:p w14:paraId="66E5E97C" w14:textId="77777777" w:rsidR="00A05E88" w:rsidRPr="007C7C8A" w:rsidRDefault="00A05E88" w:rsidP="00CB5AD1">
            <w:pPr>
              <w:jc w:val="right"/>
              <w:rPr>
                <w:color w:val="000000"/>
                <w:sz w:val="20"/>
                <w:szCs w:val="20"/>
              </w:rPr>
            </w:pPr>
            <w:r w:rsidRPr="007C7C8A">
              <w:rPr>
                <w:color w:val="000000"/>
                <w:sz w:val="20"/>
                <w:szCs w:val="20"/>
              </w:rPr>
              <w:t>3228</w:t>
            </w:r>
          </w:p>
        </w:tc>
      </w:tr>
    </w:tbl>
    <w:p w14:paraId="022592B9" w14:textId="77777777" w:rsidR="00A05E88" w:rsidRPr="007C7C8A" w:rsidRDefault="00A05E88" w:rsidP="00A05E88">
      <w:pPr>
        <w:pStyle w:val="SOMContent"/>
        <w:spacing w:line="480" w:lineRule="auto"/>
        <w:jc w:val="both"/>
        <w:rPr>
          <w:bCs/>
        </w:rPr>
      </w:pPr>
      <w:r w:rsidRPr="007C7C8A">
        <w:rPr>
          <w:b/>
        </w:rPr>
        <w:t>Table S4.</w:t>
      </w:r>
      <w:r w:rsidRPr="007C7C8A">
        <w:rPr>
          <w:b/>
          <w:bCs/>
        </w:rPr>
        <w:t xml:space="preserve"> </w:t>
      </w:r>
      <w:proofErr w:type="gramStart"/>
      <w:r w:rsidRPr="007C7C8A">
        <w:rPr>
          <w:b/>
          <w:bCs/>
        </w:rPr>
        <w:t>Number of differentially expressed genes by cell type.</w:t>
      </w:r>
      <w:proofErr w:type="gramEnd"/>
      <w:r w:rsidRPr="007C7C8A">
        <w:rPr>
          <w:b/>
          <w:bCs/>
        </w:rPr>
        <w:t xml:space="preserve"> </w:t>
      </w:r>
      <w:r w:rsidRPr="007C7C8A">
        <w:rPr>
          <w:bCs/>
        </w:rPr>
        <w:t xml:space="preserve">The number of differentially expressed cells calculated with DREAM at 5% false discovery rate, </w:t>
      </w:r>
      <w:proofErr w:type="spellStart"/>
      <w:r w:rsidRPr="007C7C8A">
        <w:rPr>
          <w:bCs/>
        </w:rPr>
        <w:t>Cormotif</w:t>
      </w:r>
      <w:proofErr w:type="spellEnd"/>
      <w:r w:rsidRPr="007C7C8A">
        <w:rPr>
          <w:bCs/>
        </w:rPr>
        <w:t xml:space="preserve"> and 95% posterior probability of DE, or in tetraploid hybrid cells using the Wilcoxon signed rank test at 5% false discovery rate. </w:t>
      </w:r>
    </w:p>
    <w:p w14:paraId="1F4C8326" w14:textId="77777777" w:rsidR="002D0EA1" w:rsidRPr="007C7C8A" w:rsidRDefault="002D0EA1" w:rsidP="006D70F0">
      <w:pPr>
        <w:pStyle w:val="SOMContent"/>
        <w:spacing w:line="480" w:lineRule="auto"/>
        <w:jc w:val="both"/>
        <w:rPr>
          <w:bCs/>
        </w:rPr>
      </w:pPr>
    </w:p>
    <w:p w14:paraId="1C5E9BA2" w14:textId="77777777" w:rsidR="000B7614" w:rsidRDefault="000B7614">
      <w:r>
        <w:br w:type="page"/>
      </w:r>
    </w:p>
    <w:tbl>
      <w:tblPr>
        <w:tblW w:w="8550" w:type="dxa"/>
        <w:tblCellMar>
          <w:left w:w="0" w:type="dxa"/>
          <w:right w:w="0" w:type="dxa"/>
        </w:tblCellMar>
        <w:tblLook w:val="04A0" w:firstRow="1" w:lastRow="0" w:firstColumn="1" w:lastColumn="0" w:noHBand="0" w:noVBand="1"/>
      </w:tblPr>
      <w:tblGrid>
        <w:gridCol w:w="1260"/>
        <w:gridCol w:w="1350"/>
        <w:gridCol w:w="4950"/>
        <w:gridCol w:w="990"/>
      </w:tblGrid>
      <w:tr w:rsidR="002D0EA1" w:rsidRPr="007C7C8A" w14:paraId="3CF299C9" w14:textId="77777777" w:rsidTr="002D0EA1">
        <w:trPr>
          <w:trHeight w:hRule="exact" w:val="259"/>
          <w:tblHeader/>
        </w:trPr>
        <w:tc>
          <w:tcPr>
            <w:tcW w:w="1260" w:type="dxa"/>
            <w:tcBorders>
              <w:top w:val="single" w:sz="4" w:space="0" w:color="auto"/>
              <w:bottom w:val="single" w:sz="4" w:space="0" w:color="auto"/>
            </w:tcBorders>
            <w:tcMar>
              <w:top w:w="30" w:type="dxa"/>
              <w:left w:w="45" w:type="dxa"/>
              <w:bottom w:w="30" w:type="dxa"/>
              <w:right w:w="45" w:type="dxa"/>
            </w:tcMar>
            <w:vAlign w:val="bottom"/>
            <w:hideMark/>
          </w:tcPr>
          <w:p w14:paraId="7F39A34D" w14:textId="004CC643" w:rsidR="002D0EA1" w:rsidRPr="007C7C8A" w:rsidRDefault="002D0EA1">
            <w:pPr>
              <w:rPr>
                <w:sz w:val="20"/>
                <w:szCs w:val="20"/>
              </w:rPr>
            </w:pPr>
            <w:proofErr w:type="spellStart"/>
            <w:r w:rsidRPr="007C7C8A">
              <w:rPr>
                <w:sz w:val="20"/>
                <w:szCs w:val="20"/>
              </w:rPr>
              <w:lastRenderedPageBreak/>
              <w:t>cormotif</w:t>
            </w:r>
            <w:proofErr w:type="spellEnd"/>
          </w:p>
        </w:tc>
        <w:tc>
          <w:tcPr>
            <w:tcW w:w="1350" w:type="dxa"/>
            <w:tcBorders>
              <w:top w:val="single" w:sz="4" w:space="0" w:color="auto"/>
              <w:bottom w:val="single" w:sz="4" w:space="0" w:color="auto"/>
            </w:tcBorders>
            <w:tcMar>
              <w:top w:w="30" w:type="dxa"/>
              <w:left w:w="45" w:type="dxa"/>
              <w:bottom w:w="30" w:type="dxa"/>
              <w:right w:w="45" w:type="dxa"/>
            </w:tcMar>
            <w:vAlign w:val="bottom"/>
            <w:hideMark/>
          </w:tcPr>
          <w:p w14:paraId="613AABE5" w14:textId="77777777" w:rsidR="002D0EA1" w:rsidRPr="007C7C8A" w:rsidRDefault="002D0EA1">
            <w:pPr>
              <w:rPr>
                <w:sz w:val="20"/>
                <w:szCs w:val="20"/>
              </w:rPr>
            </w:pPr>
            <w:r w:rsidRPr="007C7C8A">
              <w:rPr>
                <w:sz w:val="20"/>
                <w:szCs w:val="20"/>
              </w:rPr>
              <w:t>GO.ID</w:t>
            </w:r>
          </w:p>
        </w:tc>
        <w:tc>
          <w:tcPr>
            <w:tcW w:w="4950" w:type="dxa"/>
            <w:tcBorders>
              <w:top w:val="single" w:sz="4" w:space="0" w:color="auto"/>
              <w:bottom w:val="single" w:sz="4" w:space="0" w:color="auto"/>
            </w:tcBorders>
            <w:tcMar>
              <w:top w:w="30" w:type="dxa"/>
              <w:left w:w="45" w:type="dxa"/>
              <w:bottom w:w="30" w:type="dxa"/>
              <w:right w:w="45" w:type="dxa"/>
            </w:tcMar>
            <w:vAlign w:val="bottom"/>
            <w:hideMark/>
          </w:tcPr>
          <w:p w14:paraId="22E151D3" w14:textId="77777777" w:rsidR="002D0EA1" w:rsidRPr="007C7C8A" w:rsidRDefault="002D0EA1">
            <w:pPr>
              <w:rPr>
                <w:sz w:val="20"/>
                <w:szCs w:val="20"/>
              </w:rPr>
            </w:pPr>
            <w:r w:rsidRPr="007C7C8A">
              <w:rPr>
                <w:sz w:val="20"/>
                <w:szCs w:val="20"/>
              </w:rPr>
              <w:t>Term</w:t>
            </w:r>
          </w:p>
        </w:tc>
        <w:tc>
          <w:tcPr>
            <w:tcW w:w="990" w:type="dxa"/>
            <w:tcBorders>
              <w:top w:val="single" w:sz="4" w:space="0" w:color="auto"/>
              <w:bottom w:val="single" w:sz="4" w:space="0" w:color="auto"/>
            </w:tcBorders>
            <w:tcMar>
              <w:top w:w="30" w:type="dxa"/>
              <w:left w:w="45" w:type="dxa"/>
              <w:bottom w:w="30" w:type="dxa"/>
              <w:right w:w="45" w:type="dxa"/>
            </w:tcMar>
            <w:vAlign w:val="bottom"/>
            <w:hideMark/>
          </w:tcPr>
          <w:p w14:paraId="390CD921" w14:textId="77777777" w:rsidR="002D0EA1" w:rsidRPr="007C7C8A" w:rsidRDefault="002D0EA1">
            <w:pPr>
              <w:rPr>
                <w:sz w:val="20"/>
                <w:szCs w:val="20"/>
              </w:rPr>
            </w:pPr>
            <w:r w:rsidRPr="007C7C8A">
              <w:rPr>
                <w:sz w:val="20"/>
                <w:szCs w:val="20"/>
              </w:rPr>
              <w:t>p-value</w:t>
            </w:r>
          </w:p>
        </w:tc>
      </w:tr>
      <w:tr w:rsidR="002D0EA1" w:rsidRPr="007C7C8A" w14:paraId="06A7B7CF" w14:textId="77777777" w:rsidTr="002D0EA1">
        <w:trPr>
          <w:trHeight w:hRule="exact" w:val="259"/>
        </w:trPr>
        <w:tc>
          <w:tcPr>
            <w:tcW w:w="1260" w:type="dxa"/>
            <w:tcBorders>
              <w:top w:val="single" w:sz="4" w:space="0" w:color="auto"/>
            </w:tcBorders>
            <w:tcMar>
              <w:top w:w="30" w:type="dxa"/>
              <w:left w:w="45" w:type="dxa"/>
              <w:bottom w:w="30" w:type="dxa"/>
              <w:right w:w="45" w:type="dxa"/>
            </w:tcMar>
            <w:vAlign w:val="bottom"/>
            <w:hideMark/>
          </w:tcPr>
          <w:p w14:paraId="420282D8" w14:textId="77777777" w:rsidR="002D0EA1" w:rsidRPr="007C7C8A" w:rsidRDefault="002D0EA1">
            <w:pPr>
              <w:jc w:val="right"/>
              <w:rPr>
                <w:sz w:val="20"/>
                <w:szCs w:val="20"/>
              </w:rPr>
            </w:pPr>
            <w:r w:rsidRPr="007C7C8A">
              <w:rPr>
                <w:sz w:val="20"/>
                <w:szCs w:val="20"/>
              </w:rPr>
              <w:t>1</w:t>
            </w:r>
          </w:p>
        </w:tc>
        <w:tc>
          <w:tcPr>
            <w:tcW w:w="1350" w:type="dxa"/>
            <w:tcBorders>
              <w:top w:val="single" w:sz="4" w:space="0" w:color="auto"/>
            </w:tcBorders>
            <w:tcMar>
              <w:top w:w="30" w:type="dxa"/>
              <w:left w:w="45" w:type="dxa"/>
              <w:bottom w:w="30" w:type="dxa"/>
              <w:right w:w="45" w:type="dxa"/>
            </w:tcMar>
            <w:vAlign w:val="bottom"/>
            <w:hideMark/>
          </w:tcPr>
          <w:p w14:paraId="7562759A" w14:textId="77777777" w:rsidR="002D0EA1" w:rsidRPr="007C7C8A" w:rsidRDefault="002D0EA1">
            <w:pPr>
              <w:rPr>
                <w:sz w:val="20"/>
                <w:szCs w:val="20"/>
              </w:rPr>
            </w:pPr>
            <w:r w:rsidRPr="007C7C8A">
              <w:rPr>
                <w:sz w:val="20"/>
                <w:szCs w:val="20"/>
              </w:rPr>
              <w:t>GO:0046474</w:t>
            </w:r>
          </w:p>
        </w:tc>
        <w:tc>
          <w:tcPr>
            <w:tcW w:w="4950" w:type="dxa"/>
            <w:tcBorders>
              <w:top w:val="single" w:sz="4" w:space="0" w:color="auto"/>
            </w:tcBorders>
            <w:tcMar>
              <w:top w:w="30" w:type="dxa"/>
              <w:left w:w="45" w:type="dxa"/>
              <w:bottom w:w="30" w:type="dxa"/>
              <w:right w:w="45" w:type="dxa"/>
            </w:tcMar>
            <w:vAlign w:val="bottom"/>
            <w:hideMark/>
          </w:tcPr>
          <w:p w14:paraId="5D468CAE" w14:textId="77777777" w:rsidR="002D0EA1" w:rsidRPr="007C7C8A" w:rsidRDefault="002D0EA1">
            <w:pPr>
              <w:rPr>
                <w:sz w:val="20"/>
                <w:szCs w:val="20"/>
              </w:rPr>
            </w:pPr>
            <w:r w:rsidRPr="007C7C8A">
              <w:rPr>
                <w:sz w:val="20"/>
                <w:szCs w:val="20"/>
              </w:rPr>
              <w:t>glycerophospholipid biosynthetic process</w:t>
            </w:r>
          </w:p>
        </w:tc>
        <w:tc>
          <w:tcPr>
            <w:tcW w:w="990" w:type="dxa"/>
            <w:tcBorders>
              <w:top w:val="single" w:sz="4" w:space="0" w:color="auto"/>
            </w:tcBorders>
            <w:tcMar>
              <w:top w:w="30" w:type="dxa"/>
              <w:left w:w="45" w:type="dxa"/>
              <w:bottom w:w="30" w:type="dxa"/>
              <w:right w:w="45" w:type="dxa"/>
            </w:tcMar>
            <w:vAlign w:val="bottom"/>
            <w:hideMark/>
          </w:tcPr>
          <w:p w14:paraId="768FD33D" w14:textId="77777777" w:rsidR="002D0EA1" w:rsidRPr="007C7C8A" w:rsidRDefault="002D0EA1">
            <w:pPr>
              <w:jc w:val="right"/>
              <w:rPr>
                <w:sz w:val="20"/>
                <w:szCs w:val="20"/>
              </w:rPr>
            </w:pPr>
            <w:r w:rsidRPr="007C7C8A">
              <w:rPr>
                <w:sz w:val="20"/>
                <w:szCs w:val="20"/>
              </w:rPr>
              <w:t>0.0002</w:t>
            </w:r>
          </w:p>
        </w:tc>
      </w:tr>
      <w:tr w:rsidR="002D0EA1" w:rsidRPr="007C7C8A" w14:paraId="2FCDD20B" w14:textId="77777777" w:rsidTr="002D0EA1">
        <w:trPr>
          <w:trHeight w:hRule="exact" w:val="259"/>
        </w:trPr>
        <w:tc>
          <w:tcPr>
            <w:tcW w:w="1260" w:type="dxa"/>
            <w:tcMar>
              <w:top w:w="30" w:type="dxa"/>
              <w:left w:w="45" w:type="dxa"/>
              <w:bottom w:w="30" w:type="dxa"/>
              <w:right w:w="45" w:type="dxa"/>
            </w:tcMar>
            <w:vAlign w:val="bottom"/>
            <w:hideMark/>
          </w:tcPr>
          <w:p w14:paraId="6B43425C" w14:textId="77777777" w:rsidR="002D0EA1" w:rsidRPr="007C7C8A" w:rsidRDefault="002D0EA1">
            <w:pPr>
              <w:jc w:val="right"/>
              <w:rPr>
                <w:sz w:val="20"/>
                <w:szCs w:val="20"/>
              </w:rPr>
            </w:pPr>
            <w:r w:rsidRPr="007C7C8A">
              <w:rPr>
                <w:sz w:val="20"/>
                <w:szCs w:val="20"/>
              </w:rPr>
              <w:t>1</w:t>
            </w:r>
          </w:p>
        </w:tc>
        <w:tc>
          <w:tcPr>
            <w:tcW w:w="1350" w:type="dxa"/>
            <w:tcMar>
              <w:top w:w="30" w:type="dxa"/>
              <w:left w:w="45" w:type="dxa"/>
              <w:bottom w:w="30" w:type="dxa"/>
              <w:right w:w="45" w:type="dxa"/>
            </w:tcMar>
            <w:vAlign w:val="bottom"/>
            <w:hideMark/>
          </w:tcPr>
          <w:p w14:paraId="0E55AC2D" w14:textId="77777777" w:rsidR="002D0EA1" w:rsidRPr="007C7C8A" w:rsidRDefault="002D0EA1">
            <w:pPr>
              <w:rPr>
                <w:sz w:val="20"/>
                <w:szCs w:val="20"/>
              </w:rPr>
            </w:pPr>
            <w:r w:rsidRPr="007C7C8A">
              <w:rPr>
                <w:sz w:val="20"/>
                <w:szCs w:val="20"/>
              </w:rPr>
              <w:t>GO:0016973</w:t>
            </w:r>
          </w:p>
        </w:tc>
        <w:tc>
          <w:tcPr>
            <w:tcW w:w="4950" w:type="dxa"/>
            <w:tcMar>
              <w:top w:w="30" w:type="dxa"/>
              <w:left w:w="45" w:type="dxa"/>
              <w:bottom w:w="30" w:type="dxa"/>
              <w:right w:w="45" w:type="dxa"/>
            </w:tcMar>
            <w:vAlign w:val="bottom"/>
            <w:hideMark/>
          </w:tcPr>
          <w:p w14:paraId="07BAEB6E" w14:textId="77777777" w:rsidR="002D0EA1" w:rsidRPr="007C7C8A" w:rsidRDefault="002D0EA1">
            <w:pPr>
              <w:rPr>
                <w:sz w:val="20"/>
                <w:szCs w:val="20"/>
              </w:rPr>
            </w:pPr>
            <w:r w:rsidRPr="007C7C8A">
              <w:rPr>
                <w:sz w:val="20"/>
                <w:szCs w:val="20"/>
              </w:rPr>
              <w:t>poly(A)+ mRNA export from nucleus</w:t>
            </w:r>
          </w:p>
        </w:tc>
        <w:tc>
          <w:tcPr>
            <w:tcW w:w="990" w:type="dxa"/>
            <w:tcMar>
              <w:top w:w="30" w:type="dxa"/>
              <w:left w:w="45" w:type="dxa"/>
              <w:bottom w:w="30" w:type="dxa"/>
              <w:right w:w="45" w:type="dxa"/>
            </w:tcMar>
            <w:vAlign w:val="bottom"/>
            <w:hideMark/>
          </w:tcPr>
          <w:p w14:paraId="28E68D77" w14:textId="77777777" w:rsidR="002D0EA1" w:rsidRPr="007C7C8A" w:rsidRDefault="002D0EA1">
            <w:pPr>
              <w:jc w:val="right"/>
              <w:rPr>
                <w:sz w:val="20"/>
                <w:szCs w:val="20"/>
              </w:rPr>
            </w:pPr>
            <w:r w:rsidRPr="007C7C8A">
              <w:rPr>
                <w:sz w:val="20"/>
                <w:szCs w:val="20"/>
              </w:rPr>
              <w:t>0.00031</w:t>
            </w:r>
          </w:p>
        </w:tc>
      </w:tr>
      <w:tr w:rsidR="002D0EA1" w:rsidRPr="007C7C8A" w14:paraId="7E342F3F" w14:textId="77777777" w:rsidTr="002D0EA1">
        <w:trPr>
          <w:trHeight w:hRule="exact" w:val="259"/>
        </w:trPr>
        <w:tc>
          <w:tcPr>
            <w:tcW w:w="1260" w:type="dxa"/>
            <w:tcMar>
              <w:top w:w="30" w:type="dxa"/>
              <w:left w:w="45" w:type="dxa"/>
              <w:bottom w:w="30" w:type="dxa"/>
              <w:right w:w="45" w:type="dxa"/>
            </w:tcMar>
            <w:vAlign w:val="bottom"/>
            <w:hideMark/>
          </w:tcPr>
          <w:p w14:paraId="05FFB23D" w14:textId="77777777" w:rsidR="002D0EA1" w:rsidRPr="007C7C8A" w:rsidRDefault="002D0EA1">
            <w:pPr>
              <w:jc w:val="right"/>
              <w:rPr>
                <w:sz w:val="20"/>
                <w:szCs w:val="20"/>
              </w:rPr>
            </w:pPr>
            <w:r w:rsidRPr="007C7C8A">
              <w:rPr>
                <w:sz w:val="20"/>
                <w:szCs w:val="20"/>
              </w:rPr>
              <w:t>1</w:t>
            </w:r>
          </w:p>
        </w:tc>
        <w:tc>
          <w:tcPr>
            <w:tcW w:w="1350" w:type="dxa"/>
            <w:tcMar>
              <w:top w:w="30" w:type="dxa"/>
              <w:left w:w="45" w:type="dxa"/>
              <w:bottom w:w="30" w:type="dxa"/>
              <w:right w:w="45" w:type="dxa"/>
            </w:tcMar>
            <w:vAlign w:val="bottom"/>
            <w:hideMark/>
          </w:tcPr>
          <w:p w14:paraId="3D657127" w14:textId="77777777" w:rsidR="002D0EA1" w:rsidRPr="007C7C8A" w:rsidRDefault="002D0EA1">
            <w:pPr>
              <w:rPr>
                <w:sz w:val="20"/>
                <w:szCs w:val="20"/>
              </w:rPr>
            </w:pPr>
            <w:r w:rsidRPr="007C7C8A">
              <w:rPr>
                <w:sz w:val="20"/>
                <w:szCs w:val="20"/>
              </w:rPr>
              <w:t>GO:0006357</w:t>
            </w:r>
          </w:p>
        </w:tc>
        <w:tc>
          <w:tcPr>
            <w:tcW w:w="4950" w:type="dxa"/>
            <w:tcMar>
              <w:top w:w="30" w:type="dxa"/>
              <w:left w:w="45" w:type="dxa"/>
              <w:bottom w:w="30" w:type="dxa"/>
              <w:right w:w="45" w:type="dxa"/>
            </w:tcMar>
            <w:vAlign w:val="bottom"/>
            <w:hideMark/>
          </w:tcPr>
          <w:p w14:paraId="77B2B856" w14:textId="77777777" w:rsidR="002D0EA1" w:rsidRPr="007C7C8A" w:rsidRDefault="002D0EA1">
            <w:pPr>
              <w:rPr>
                <w:sz w:val="20"/>
                <w:szCs w:val="20"/>
              </w:rPr>
            </w:pPr>
            <w:proofErr w:type="gramStart"/>
            <w:r w:rsidRPr="007C7C8A">
              <w:rPr>
                <w:sz w:val="20"/>
                <w:szCs w:val="20"/>
              </w:rPr>
              <w:t>regulation</w:t>
            </w:r>
            <w:proofErr w:type="gramEnd"/>
            <w:r w:rsidRPr="007C7C8A">
              <w:rPr>
                <w:sz w:val="20"/>
                <w:szCs w:val="20"/>
              </w:rPr>
              <w:t xml:space="preserve"> of transcription by RNA </w:t>
            </w:r>
            <w:proofErr w:type="spellStart"/>
            <w:r w:rsidRPr="007C7C8A">
              <w:rPr>
                <w:sz w:val="20"/>
                <w:szCs w:val="20"/>
              </w:rPr>
              <w:t>polym</w:t>
            </w:r>
            <w:proofErr w:type="spellEnd"/>
            <w:r w:rsidRPr="007C7C8A">
              <w:rPr>
                <w:sz w:val="20"/>
                <w:szCs w:val="20"/>
              </w:rPr>
              <w:t>...</w:t>
            </w:r>
          </w:p>
        </w:tc>
        <w:tc>
          <w:tcPr>
            <w:tcW w:w="990" w:type="dxa"/>
            <w:tcMar>
              <w:top w:w="30" w:type="dxa"/>
              <w:left w:w="45" w:type="dxa"/>
              <w:bottom w:w="30" w:type="dxa"/>
              <w:right w:w="45" w:type="dxa"/>
            </w:tcMar>
            <w:vAlign w:val="bottom"/>
            <w:hideMark/>
          </w:tcPr>
          <w:p w14:paraId="1E56ACE9" w14:textId="77777777" w:rsidR="002D0EA1" w:rsidRPr="007C7C8A" w:rsidRDefault="002D0EA1">
            <w:pPr>
              <w:jc w:val="right"/>
              <w:rPr>
                <w:sz w:val="20"/>
                <w:szCs w:val="20"/>
              </w:rPr>
            </w:pPr>
            <w:r w:rsidRPr="007C7C8A">
              <w:rPr>
                <w:sz w:val="20"/>
                <w:szCs w:val="20"/>
              </w:rPr>
              <w:t>0.00073</w:t>
            </w:r>
          </w:p>
        </w:tc>
      </w:tr>
      <w:tr w:rsidR="002D0EA1" w:rsidRPr="007C7C8A" w14:paraId="57845B0F" w14:textId="77777777" w:rsidTr="002D0EA1">
        <w:trPr>
          <w:trHeight w:hRule="exact" w:val="259"/>
        </w:trPr>
        <w:tc>
          <w:tcPr>
            <w:tcW w:w="1260" w:type="dxa"/>
            <w:tcMar>
              <w:top w:w="30" w:type="dxa"/>
              <w:left w:w="45" w:type="dxa"/>
              <w:bottom w:w="30" w:type="dxa"/>
              <w:right w:w="45" w:type="dxa"/>
            </w:tcMar>
            <w:vAlign w:val="bottom"/>
            <w:hideMark/>
          </w:tcPr>
          <w:p w14:paraId="33058477" w14:textId="77777777" w:rsidR="002D0EA1" w:rsidRPr="007C7C8A" w:rsidRDefault="002D0EA1">
            <w:pPr>
              <w:jc w:val="right"/>
              <w:rPr>
                <w:sz w:val="20"/>
                <w:szCs w:val="20"/>
              </w:rPr>
            </w:pPr>
            <w:r w:rsidRPr="007C7C8A">
              <w:rPr>
                <w:sz w:val="20"/>
                <w:szCs w:val="20"/>
              </w:rPr>
              <w:t>1</w:t>
            </w:r>
          </w:p>
        </w:tc>
        <w:tc>
          <w:tcPr>
            <w:tcW w:w="1350" w:type="dxa"/>
            <w:tcMar>
              <w:top w:w="30" w:type="dxa"/>
              <w:left w:w="45" w:type="dxa"/>
              <w:bottom w:w="30" w:type="dxa"/>
              <w:right w:w="45" w:type="dxa"/>
            </w:tcMar>
            <w:vAlign w:val="bottom"/>
            <w:hideMark/>
          </w:tcPr>
          <w:p w14:paraId="75B79761" w14:textId="77777777" w:rsidR="002D0EA1" w:rsidRPr="007C7C8A" w:rsidRDefault="002D0EA1">
            <w:pPr>
              <w:rPr>
                <w:sz w:val="20"/>
                <w:szCs w:val="20"/>
              </w:rPr>
            </w:pPr>
            <w:r w:rsidRPr="007C7C8A">
              <w:rPr>
                <w:sz w:val="20"/>
                <w:szCs w:val="20"/>
              </w:rPr>
              <w:t>GO:0015012</w:t>
            </w:r>
          </w:p>
        </w:tc>
        <w:tc>
          <w:tcPr>
            <w:tcW w:w="4950" w:type="dxa"/>
            <w:tcMar>
              <w:top w:w="30" w:type="dxa"/>
              <w:left w:w="45" w:type="dxa"/>
              <w:bottom w:w="30" w:type="dxa"/>
              <w:right w:w="45" w:type="dxa"/>
            </w:tcMar>
            <w:vAlign w:val="bottom"/>
            <w:hideMark/>
          </w:tcPr>
          <w:p w14:paraId="1F374F63" w14:textId="77777777" w:rsidR="002D0EA1" w:rsidRPr="007C7C8A" w:rsidRDefault="002D0EA1">
            <w:pPr>
              <w:rPr>
                <w:sz w:val="20"/>
                <w:szCs w:val="20"/>
              </w:rPr>
            </w:pPr>
            <w:proofErr w:type="spellStart"/>
            <w:proofErr w:type="gramStart"/>
            <w:r w:rsidRPr="007C7C8A">
              <w:rPr>
                <w:sz w:val="20"/>
                <w:szCs w:val="20"/>
              </w:rPr>
              <w:t>heparan</w:t>
            </w:r>
            <w:proofErr w:type="spellEnd"/>
            <w:proofErr w:type="gramEnd"/>
            <w:r w:rsidRPr="007C7C8A">
              <w:rPr>
                <w:sz w:val="20"/>
                <w:szCs w:val="20"/>
              </w:rPr>
              <w:t xml:space="preserve"> sulfate proteoglycan </w:t>
            </w:r>
            <w:proofErr w:type="spellStart"/>
            <w:r w:rsidRPr="007C7C8A">
              <w:rPr>
                <w:sz w:val="20"/>
                <w:szCs w:val="20"/>
              </w:rPr>
              <w:t>biosyntheti</w:t>
            </w:r>
            <w:proofErr w:type="spellEnd"/>
            <w:r w:rsidRPr="007C7C8A">
              <w:rPr>
                <w:sz w:val="20"/>
                <w:szCs w:val="20"/>
              </w:rPr>
              <w:t>...</w:t>
            </w:r>
          </w:p>
        </w:tc>
        <w:tc>
          <w:tcPr>
            <w:tcW w:w="990" w:type="dxa"/>
            <w:tcMar>
              <w:top w:w="30" w:type="dxa"/>
              <w:left w:w="45" w:type="dxa"/>
              <w:bottom w:w="30" w:type="dxa"/>
              <w:right w:w="45" w:type="dxa"/>
            </w:tcMar>
            <w:vAlign w:val="bottom"/>
            <w:hideMark/>
          </w:tcPr>
          <w:p w14:paraId="27ED5937" w14:textId="77777777" w:rsidR="002D0EA1" w:rsidRPr="007C7C8A" w:rsidRDefault="002D0EA1">
            <w:pPr>
              <w:jc w:val="right"/>
              <w:rPr>
                <w:sz w:val="20"/>
                <w:szCs w:val="20"/>
              </w:rPr>
            </w:pPr>
            <w:r w:rsidRPr="007C7C8A">
              <w:rPr>
                <w:sz w:val="20"/>
                <w:szCs w:val="20"/>
              </w:rPr>
              <w:t>0.00077</w:t>
            </w:r>
          </w:p>
        </w:tc>
      </w:tr>
      <w:tr w:rsidR="002D0EA1" w:rsidRPr="007C7C8A" w14:paraId="64EEFABD" w14:textId="77777777" w:rsidTr="002D0EA1">
        <w:trPr>
          <w:trHeight w:hRule="exact" w:val="259"/>
        </w:trPr>
        <w:tc>
          <w:tcPr>
            <w:tcW w:w="1260" w:type="dxa"/>
            <w:tcMar>
              <w:top w:w="30" w:type="dxa"/>
              <w:left w:w="45" w:type="dxa"/>
              <w:bottom w:w="30" w:type="dxa"/>
              <w:right w:w="45" w:type="dxa"/>
            </w:tcMar>
            <w:vAlign w:val="bottom"/>
            <w:hideMark/>
          </w:tcPr>
          <w:p w14:paraId="0BA6449D" w14:textId="77777777" w:rsidR="002D0EA1" w:rsidRPr="007C7C8A" w:rsidRDefault="002D0EA1">
            <w:pPr>
              <w:jc w:val="right"/>
              <w:rPr>
                <w:sz w:val="20"/>
                <w:szCs w:val="20"/>
              </w:rPr>
            </w:pPr>
            <w:r w:rsidRPr="007C7C8A">
              <w:rPr>
                <w:sz w:val="20"/>
                <w:szCs w:val="20"/>
              </w:rPr>
              <w:t>1</w:t>
            </w:r>
          </w:p>
        </w:tc>
        <w:tc>
          <w:tcPr>
            <w:tcW w:w="1350" w:type="dxa"/>
            <w:tcMar>
              <w:top w:w="30" w:type="dxa"/>
              <w:left w:w="45" w:type="dxa"/>
              <w:bottom w:w="30" w:type="dxa"/>
              <w:right w:w="45" w:type="dxa"/>
            </w:tcMar>
            <w:vAlign w:val="bottom"/>
            <w:hideMark/>
          </w:tcPr>
          <w:p w14:paraId="04A2FFAC" w14:textId="77777777" w:rsidR="002D0EA1" w:rsidRPr="007C7C8A" w:rsidRDefault="002D0EA1">
            <w:pPr>
              <w:rPr>
                <w:sz w:val="20"/>
                <w:szCs w:val="20"/>
              </w:rPr>
            </w:pPr>
            <w:r w:rsidRPr="007C7C8A">
              <w:rPr>
                <w:sz w:val="20"/>
                <w:szCs w:val="20"/>
              </w:rPr>
              <w:t>GO:0071108</w:t>
            </w:r>
          </w:p>
        </w:tc>
        <w:tc>
          <w:tcPr>
            <w:tcW w:w="4950" w:type="dxa"/>
            <w:tcMar>
              <w:top w:w="30" w:type="dxa"/>
              <w:left w:w="45" w:type="dxa"/>
              <w:bottom w:w="30" w:type="dxa"/>
              <w:right w:w="45" w:type="dxa"/>
            </w:tcMar>
            <w:vAlign w:val="bottom"/>
            <w:hideMark/>
          </w:tcPr>
          <w:p w14:paraId="7C372BA5" w14:textId="77777777" w:rsidR="002D0EA1" w:rsidRPr="007C7C8A" w:rsidRDefault="002D0EA1">
            <w:pPr>
              <w:rPr>
                <w:sz w:val="20"/>
                <w:szCs w:val="20"/>
              </w:rPr>
            </w:pPr>
            <w:r w:rsidRPr="007C7C8A">
              <w:rPr>
                <w:sz w:val="20"/>
                <w:szCs w:val="20"/>
              </w:rPr>
              <w:t xml:space="preserve">protein K48-linked </w:t>
            </w:r>
            <w:proofErr w:type="spellStart"/>
            <w:r w:rsidRPr="007C7C8A">
              <w:rPr>
                <w:sz w:val="20"/>
                <w:szCs w:val="20"/>
              </w:rPr>
              <w:t>deubiquitination</w:t>
            </w:r>
            <w:proofErr w:type="spellEnd"/>
          </w:p>
        </w:tc>
        <w:tc>
          <w:tcPr>
            <w:tcW w:w="990" w:type="dxa"/>
            <w:tcMar>
              <w:top w:w="30" w:type="dxa"/>
              <w:left w:w="45" w:type="dxa"/>
              <w:bottom w:w="30" w:type="dxa"/>
              <w:right w:w="45" w:type="dxa"/>
            </w:tcMar>
            <w:vAlign w:val="bottom"/>
            <w:hideMark/>
          </w:tcPr>
          <w:p w14:paraId="6B9241B0" w14:textId="77777777" w:rsidR="002D0EA1" w:rsidRPr="007C7C8A" w:rsidRDefault="002D0EA1">
            <w:pPr>
              <w:jc w:val="right"/>
              <w:rPr>
                <w:sz w:val="20"/>
                <w:szCs w:val="20"/>
              </w:rPr>
            </w:pPr>
            <w:r w:rsidRPr="007C7C8A">
              <w:rPr>
                <w:sz w:val="20"/>
                <w:szCs w:val="20"/>
              </w:rPr>
              <w:t>0.00082</w:t>
            </w:r>
          </w:p>
        </w:tc>
      </w:tr>
      <w:tr w:rsidR="002D0EA1" w:rsidRPr="007C7C8A" w14:paraId="7CD339B1" w14:textId="77777777" w:rsidTr="002D0EA1">
        <w:trPr>
          <w:trHeight w:hRule="exact" w:val="259"/>
        </w:trPr>
        <w:tc>
          <w:tcPr>
            <w:tcW w:w="1260" w:type="dxa"/>
            <w:tcMar>
              <w:top w:w="30" w:type="dxa"/>
              <w:left w:w="45" w:type="dxa"/>
              <w:bottom w:w="30" w:type="dxa"/>
              <w:right w:w="45" w:type="dxa"/>
            </w:tcMar>
            <w:vAlign w:val="bottom"/>
            <w:hideMark/>
          </w:tcPr>
          <w:p w14:paraId="3F1623F7" w14:textId="77777777" w:rsidR="002D0EA1" w:rsidRPr="007C7C8A" w:rsidRDefault="002D0EA1">
            <w:pPr>
              <w:jc w:val="right"/>
              <w:rPr>
                <w:sz w:val="20"/>
                <w:szCs w:val="20"/>
              </w:rPr>
            </w:pPr>
            <w:r w:rsidRPr="007C7C8A">
              <w:rPr>
                <w:sz w:val="20"/>
                <w:szCs w:val="20"/>
              </w:rPr>
              <w:t>1</w:t>
            </w:r>
          </w:p>
        </w:tc>
        <w:tc>
          <w:tcPr>
            <w:tcW w:w="1350" w:type="dxa"/>
            <w:tcMar>
              <w:top w:w="30" w:type="dxa"/>
              <w:left w:w="45" w:type="dxa"/>
              <w:bottom w:w="30" w:type="dxa"/>
              <w:right w:w="45" w:type="dxa"/>
            </w:tcMar>
            <w:vAlign w:val="bottom"/>
            <w:hideMark/>
          </w:tcPr>
          <w:p w14:paraId="4F6E8582" w14:textId="77777777" w:rsidR="002D0EA1" w:rsidRPr="007C7C8A" w:rsidRDefault="002D0EA1">
            <w:pPr>
              <w:rPr>
                <w:sz w:val="20"/>
                <w:szCs w:val="20"/>
              </w:rPr>
            </w:pPr>
            <w:r w:rsidRPr="007C7C8A">
              <w:rPr>
                <w:sz w:val="20"/>
                <w:szCs w:val="20"/>
              </w:rPr>
              <w:t>GO:0016567</w:t>
            </w:r>
          </w:p>
        </w:tc>
        <w:tc>
          <w:tcPr>
            <w:tcW w:w="4950" w:type="dxa"/>
            <w:tcMar>
              <w:top w:w="30" w:type="dxa"/>
              <w:left w:w="45" w:type="dxa"/>
              <w:bottom w:w="30" w:type="dxa"/>
              <w:right w:w="45" w:type="dxa"/>
            </w:tcMar>
            <w:vAlign w:val="bottom"/>
            <w:hideMark/>
          </w:tcPr>
          <w:p w14:paraId="5E04B0B4" w14:textId="77777777" w:rsidR="002D0EA1" w:rsidRPr="007C7C8A" w:rsidRDefault="002D0EA1">
            <w:pPr>
              <w:rPr>
                <w:sz w:val="20"/>
                <w:szCs w:val="20"/>
              </w:rPr>
            </w:pPr>
            <w:r w:rsidRPr="007C7C8A">
              <w:rPr>
                <w:sz w:val="20"/>
                <w:szCs w:val="20"/>
              </w:rPr>
              <w:t>protein ubiquitination</w:t>
            </w:r>
          </w:p>
        </w:tc>
        <w:tc>
          <w:tcPr>
            <w:tcW w:w="990" w:type="dxa"/>
            <w:tcMar>
              <w:top w:w="30" w:type="dxa"/>
              <w:left w:w="45" w:type="dxa"/>
              <w:bottom w:w="30" w:type="dxa"/>
              <w:right w:w="45" w:type="dxa"/>
            </w:tcMar>
            <w:vAlign w:val="bottom"/>
            <w:hideMark/>
          </w:tcPr>
          <w:p w14:paraId="74FBD97B" w14:textId="77777777" w:rsidR="002D0EA1" w:rsidRPr="007C7C8A" w:rsidRDefault="002D0EA1">
            <w:pPr>
              <w:jc w:val="right"/>
              <w:rPr>
                <w:sz w:val="20"/>
                <w:szCs w:val="20"/>
              </w:rPr>
            </w:pPr>
            <w:r w:rsidRPr="007C7C8A">
              <w:rPr>
                <w:sz w:val="20"/>
                <w:szCs w:val="20"/>
              </w:rPr>
              <w:t>0.00091</w:t>
            </w:r>
          </w:p>
        </w:tc>
      </w:tr>
      <w:tr w:rsidR="002D0EA1" w:rsidRPr="007C7C8A" w14:paraId="6DB01E73" w14:textId="77777777" w:rsidTr="002D0EA1">
        <w:trPr>
          <w:trHeight w:hRule="exact" w:val="259"/>
        </w:trPr>
        <w:tc>
          <w:tcPr>
            <w:tcW w:w="1260" w:type="dxa"/>
            <w:tcMar>
              <w:top w:w="30" w:type="dxa"/>
              <w:left w:w="45" w:type="dxa"/>
              <w:bottom w:w="30" w:type="dxa"/>
              <w:right w:w="45" w:type="dxa"/>
            </w:tcMar>
            <w:vAlign w:val="bottom"/>
            <w:hideMark/>
          </w:tcPr>
          <w:p w14:paraId="4E593ECD" w14:textId="77777777" w:rsidR="002D0EA1" w:rsidRPr="007C7C8A" w:rsidRDefault="002D0EA1">
            <w:pPr>
              <w:jc w:val="right"/>
              <w:rPr>
                <w:sz w:val="20"/>
                <w:szCs w:val="20"/>
              </w:rPr>
            </w:pPr>
            <w:r w:rsidRPr="007C7C8A">
              <w:rPr>
                <w:sz w:val="20"/>
                <w:szCs w:val="20"/>
              </w:rPr>
              <w:t>1</w:t>
            </w:r>
          </w:p>
        </w:tc>
        <w:tc>
          <w:tcPr>
            <w:tcW w:w="1350" w:type="dxa"/>
            <w:tcMar>
              <w:top w:w="30" w:type="dxa"/>
              <w:left w:w="45" w:type="dxa"/>
              <w:bottom w:w="30" w:type="dxa"/>
              <w:right w:w="45" w:type="dxa"/>
            </w:tcMar>
            <w:vAlign w:val="bottom"/>
            <w:hideMark/>
          </w:tcPr>
          <w:p w14:paraId="50CB0FEB" w14:textId="77777777" w:rsidR="002D0EA1" w:rsidRPr="007C7C8A" w:rsidRDefault="002D0EA1">
            <w:pPr>
              <w:rPr>
                <w:sz w:val="20"/>
                <w:szCs w:val="20"/>
              </w:rPr>
            </w:pPr>
            <w:r w:rsidRPr="007C7C8A">
              <w:rPr>
                <w:sz w:val="20"/>
                <w:szCs w:val="20"/>
              </w:rPr>
              <w:t>GO:0016575</w:t>
            </w:r>
          </w:p>
        </w:tc>
        <w:tc>
          <w:tcPr>
            <w:tcW w:w="4950" w:type="dxa"/>
            <w:tcMar>
              <w:top w:w="30" w:type="dxa"/>
              <w:left w:w="45" w:type="dxa"/>
              <w:bottom w:w="30" w:type="dxa"/>
              <w:right w:w="45" w:type="dxa"/>
            </w:tcMar>
            <w:vAlign w:val="bottom"/>
            <w:hideMark/>
          </w:tcPr>
          <w:p w14:paraId="192E9539" w14:textId="77777777" w:rsidR="002D0EA1" w:rsidRPr="007C7C8A" w:rsidRDefault="002D0EA1">
            <w:pPr>
              <w:rPr>
                <w:sz w:val="20"/>
                <w:szCs w:val="20"/>
              </w:rPr>
            </w:pPr>
            <w:r w:rsidRPr="007C7C8A">
              <w:rPr>
                <w:sz w:val="20"/>
                <w:szCs w:val="20"/>
              </w:rPr>
              <w:t>histone deacetylation</w:t>
            </w:r>
          </w:p>
        </w:tc>
        <w:tc>
          <w:tcPr>
            <w:tcW w:w="990" w:type="dxa"/>
            <w:tcMar>
              <w:top w:w="30" w:type="dxa"/>
              <w:left w:w="45" w:type="dxa"/>
              <w:bottom w:w="30" w:type="dxa"/>
              <w:right w:w="45" w:type="dxa"/>
            </w:tcMar>
            <w:vAlign w:val="bottom"/>
            <w:hideMark/>
          </w:tcPr>
          <w:p w14:paraId="2B1F5FEF" w14:textId="77777777" w:rsidR="002D0EA1" w:rsidRPr="007C7C8A" w:rsidRDefault="002D0EA1">
            <w:pPr>
              <w:jc w:val="right"/>
              <w:rPr>
                <w:sz w:val="20"/>
                <w:szCs w:val="20"/>
              </w:rPr>
            </w:pPr>
            <w:r w:rsidRPr="007C7C8A">
              <w:rPr>
                <w:sz w:val="20"/>
                <w:szCs w:val="20"/>
              </w:rPr>
              <w:t>0.00116</w:t>
            </w:r>
          </w:p>
        </w:tc>
      </w:tr>
      <w:tr w:rsidR="002D0EA1" w:rsidRPr="007C7C8A" w14:paraId="18C61554" w14:textId="77777777" w:rsidTr="002D0EA1">
        <w:trPr>
          <w:trHeight w:hRule="exact" w:val="259"/>
        </w:trPr>
        <w:tc>
          <w:tcPr>
            <w:tcW w:w="1260" w:type="dxa"/>
            <w:tcMar>
              <w:top w:w="30" w:type="dxa"/>
              <w:left w:w="45" w:type="dxa"/>
              <w:bottom w:w="30" w:type="dxa"/>
              <w:right w:w="45" w:type="dxa"/>
            </w:tcMar>
            <w:vAlign w:val="bottom"/>
            <w:hideMark/>
          </w:tcPr>
          <w:p w14:paraId="188D1EAF" w14:textId="77777777" w:rsidR="002D0EA1" w:rsidRPr="007C7C8A" w:rsidRDefault="002D0EA1">
            <w:pPr>
              <w:jc w:val="right"/>
              <w:rPr>
                <w:sz w:val="20"/>
                <w:szCs w:val="20"/>
              </w:rPr>
            </w:pPr>
            <w:r w:rsidRPr="007C7C8A">
              <w:rPr>
                <w:sz w:val="20"/>
                <w:szCs w:val="20"/>
              </w:rPr>
              <w:t>1</w:t>
            </w:r>
          </w:p>
        </w:tc>
        <w:tc>
          <w:tcPr>
            <w:tcW w:w="1350" w:type="dxa"/>
            <w:tcMar>
              <w:top w:w="30" w:type="dxa"/>
              <w:left w:w="45" w:type="dxa"/>
              <w:bottom w:w="30" w:type="dxa"/>
              <w:right w:w="45" w:type="dxa"/>
            </w:tcMar>
            <w:vAlign w:val="bottom"/>
            <w:hideMark/>
          </w:tcPr>
          <w:p w14:paraId="78DEF19E" w14:textId="77777777" w:rsidR="002D0EA1" w:rsidRPr="007C7C8A" w:rsidRDefault="002D0EA1">
            <w:pPr>
              <w:rPr>
                <w:sz w:val="20"/>
                <w:szCs w:val="20"/>
              </w:rPr>
            </w:pPr>
            <w:r w:rsidRPr="007C7C8A">
              <w:rPr>
                <w:sz w:val="20"/>
                <w:szCs w:val="20"/>
              </w:rPr>
              <w:t>GO:0043967</w:t>
            </w:r>
          </w:p>
        </w:tc>
        <w:tc>
          <w:tcPr>
            <w:tcW w:w="4950" w:type="dxa"/>
            <w:tcMar>
              <w:top w:w="30" w:type="dxa"/>
              <w:left w:w="45" w:type="dxa"/>
              <w:bottom w:w="30" w:type="dxa"/>
              <w:right w:w="45" w:type="dxa"/>
            </w:tcMar>
            <w:vAlign w:val="bottom"/>
            <w:hideMark/>
          </w:tcPr>
          <w:p w14:paraId="1BE836A2" w14:textId="77777777" w:rsidR="002D0EA1" w:rsidRPr="007C7C8A" w:rsidRDefault="002D0EA1">
            <w:pPr>
              <w:rPr>
                <w:sz w:val="20"/>
                <w:szCs w:val="20"/>
              </w:rPr>
            </w:pPr>
            <w:r w:rsidRPr="007C7C8A">
              <w:rPr>
                <w:sz w:val="20"/>
                <w:szCs w:val="20"/>
              </w:rPr>
              <w:t>histone H4 acetylation</w:t>
            </w:r>
          </w:p>
        </w:tc>
        <w:tc>
          <w:tcPr>
            <w:tcW w:w="990" w:type="dxa"/>
            <w:tcMar>
              <w:top w:w="30" w:type="dxa"/>
              <w:left w:w="45" w:type="dxa"/>
              <w:bottom w:w="30" w:type="dxa"/>
              <w:right w:w="45" w:type="dxa"/>
            </w:tcMar>
            <w:vAlign w:val="bottom"/>
            <w:hideMark/>
          </w:tcPr>
          <w:p w14:paraId="36849E9F" w14:textId="77777777" w:rsidR="002D0EA1" w:rsidRPr="007C7C8A" w:rsidRDefault="002D0EA1">
            <w:pPr>
              <w:jc w:val="right"/>
              <w:rPr>
                <w:sz w:val="20"/>
                <w:szCs w:val="20"/>
              </w:rPr>
            </w:pPr>
            <w:r w:rsidRPr="007C7C8A">
              <w:rPr>
                <w:sz w:val="20"/>
                <w:szCs w:val="20"/>
              </w:rPr>
              <w:t>0.0012</w:t>
            </w:r>
          </w:p>
        </w:tc>
      </w:tr>
      <w:tr w:rsidR="002D0EA1" w:rsidRPr="007C7C8A" w14:paraId="346FADB9" w14:textId="77777777" w:rsidTr="002D0EA1">
        <w:trPr>
          <w:trHeight w:hRule="exact" w:val="259"/>
        </w:trPr>
        <w:tc>
          <w:tcPr>
            <w:tcW w:w="1260" w:type="dxa"/>
            <w:tcMar>
              <w:top w:w="30" w:type="dxa"/>
              <w:left w:w="45" w:type="dxa"/>
              <w:bottom w:w="30" w:type="dxa"/>
              <w:right w:w="45" w:type="dxa"/>
            </w:tcMar>
            <w:vAlign w:val="bottom"/>
            <w:hideMark/>
          </w:tcPr>
          <w:p w14:paraId="022CE9A6" w14:textId="77777777" w:rsidR="002D0EA1" w:rsidRPr="007C7C8A" w:rsidRDefault="002D0EA1">
            <w:pPr>
              <w:jc w:val="right"/>
              <w:rPr>
                <w:sz w:val="20"/>
                <w:szCs w:val="20"/>
              </w:rPr>
            </w:pPr>
            <w:r w:rsidRPr="007C7C8A">
              <w:rPr>
                <w:sz w:val="20"/>
                <w:szCs w:val="20"/>
              </w:rPr>
              <w:t>1</w:t>
            </w:r>
          </w:p>
        </w:tc>
        <w:tc>
          <w:tcPr>
            <w:tcW w:w="1350" w:type="dxa"/>
            <w:tcMar>
              <w:top w:w="30" w:type="dxa"/>
              <w:left w:w="45" w:type="dxa"/>
              <w:bottom w:w="30" w:type="dxa"/>
              <w:right w:w="45" w:type="dxa"/>
            </w:tcMar>
            <w:vAlign w:val="bottom"/>
            <w:hideMark/>
          </w:tcPr>
          <w:p w14:paraId="100C2647" w14:textId="77777777" w:rsidR="002D0EA1" w:rsidRPr="007C7C8A" w:rsidRDefault="002D0EA1">
            <w:pPr>
              <w:rPr>
                <w:sz w:val="20"/>
                <w:szCs w:val="20"/>
              </w:rPr>
            </w:pPr>
            <w:r w:rsidRPr="007C7C8A">
              <w:rPr>
                <w:sz w:val="20"/>
                <w:szCs w:val="20"/>
              </w:rPr>
              <w:t>GO:0031398</w:t>
            </w:r>
          </w:p>
        </w:tc>
        <w:tc>
          <w:tcPr>
            <w:tcW w:w="4950" w:type="dxa"/>
            <w:tcMar>
              <w:top w:w="30" w:type="dxa"/>
              <w:left w:w="45" w:type="dxa"/>
              <w:bottom w:w="30" w:type="dxa"/>
              <w:right w:w="45" w:type="dxa"/>
            </w:tcMar>
            <w:vAlign w:val="bottom"/>
            <w:hideMark/>
          </w:tcPr>
          <w:p w14:paraId="3D252246" w14:textId="77777777" w:rsidR="002D0EA1" w:rsidRPr="007C7C8A" w:rsidRDefault="002D0EA1">
            <w:pPr>
              <w:rPr>
                <w:sz w:val="20"/>
                <w:szCs w:val="20"/>
              </w:rPr>
            </w:pPr>
            <w:proofErr w:type="gramStart"/>
            <w:r w:rsidRPr="007C7C8A">
              <w:rPr>
                <w:sz w:val="20"/>
                <w:szCs w:val="20"/>
              </w:rPr>
              <w:t>positive</w:t>
            </w:r>
            <w:proofErr w:type="gramEnd"/>
            <w:r w:rsidRPr="007C7C8A">
              <w:rPr>
                <w:sz w:val="20"/>
                <w:szCs w:val="20"/>
              </w:rPr>
              <w:t xml:space="preserve"> regulation of protein ubiquitin...</w:t>
            </w:r>
          </w:p>
        </w:tc>
        <w:tc>
          <w:tcPr>
            <w:tcW w:w="990" w:type="dxa"/>
            <w:tcMar>
              <w:top w:w="30" w:type="dxa"/>
              <w:left w:w="45" w:type="dxa"/>
              <w:bottom w:w="30" w:type="dxa"/>
              <w:right w:w="45" w:type="dxa"/>
            </w:tcMar>
            <w:vAlign w:val="bottom"/>
            <w:hideMark/>
          </w:tcPr>
          <w:p w14:paraId="54A0B5EA" w14:textId="77777777" w:rsidR="002D0EA1" w:rsidRPr="007C7C8A" w:rsidRDefault="002D0EA1">
            <w:pPr>
              <w:jc w:val="right"/>
              <w:rPr>
                <w:sz w:val="20"/>
                <w:szCs w:val="20"/>
              </w:rPr>
            </w:pPr>
            <w:r w:rsidRPr="007C7C8A">
              <w:rPr>
                <w:sz w:val="20"/>
                <w:szCs w:val="20"/>
              </w:rPr>
              <w:t>0.00204</w:t>
            </w:r>
          </w:p>
        </w:tc>
      </w:tr>
      <w:tr w:rsidR="002D0EA1" w:rsidRPr="007C7C8A" w14:paraId="636BF18F" w14:textId="77777777" w:rsidTr="002D0EA1">
        <w:trPr>
          <w:trHeight w:hRule="exact" w:val="259"/>
        </w:trPr>
        <w:tc>
          <w:tcPr>
            <w:tcW w:w="1260" w:type="dxa"/>
            <w:tcBorders>
              <w:bottom w:val="single" w:sz="4" w:space="0" w:color="auto"/>
            </w:tcBorders>
            <w:tcMar>
              <w:top w:w="30" w:type="dxa"/>
              <w:left w:w="45" w:type="dxa"/>
              <w:bottom w:w="30" w:type="dxa"/>
              <w:right w:w="45" w:type="dxa"/>
            </w:tcMar>
            <w:vAlign w:val="bottom"/>
            <w:hideMark/>
          </w:tcPr>
          <w:p w14:paraId="3B685245" w14:textId="77777777" w:rsidR="002D0EA1" w:rsidRPr="007C7C8A" w:rsidRDefault="002D0EA1">
            <w:pPr>
              <w:jc w:val="right"/>
              <w:rPr>
                <w:sz w:val="20"/>
                <w:szCs w:val="20"/>
              </w:rPr>
            </w:pPr>
            <w:r w:rsidRPr="007C7C8A">
              <w:rPr>
                <w:sz w:val="20"/>
                <w:szCs w:val="20"/>
              </w:rPr>
              <w:t>1</w:t>
            </w:r>
          </w:p>
        </w:tc>
        <w:tc>
          <w:tcPr>
            <w:tcW w:w="1350" w:type="dxa"/>
            <w:tcBorders>
              <w:bottom w:val="single" w:sz="4" w:space="0" w:color="auto"/>
            </w:tcBorders>
            <w:tcMar>
              <w:top w:w="30" w:type="dxa"/>
              <w:left w:w="45" w:type="dxa"/>
              <w:bottom w:w="30" w:type="dxa"/>
              <w:right w:w="45" w:type="dxa"/>
            </w:tcMar>
            <w:vAlign w:val="bottom"/>
            <w:hideMark/>
          </w:tcPr>
          <w:p w14:paraId="2C290685" w14:textId="77777777" w:rsidR="002D0EA1" w:rsidRPr="007C7C8A" w:rsidRDefault="002D0EA1">
            <w:pPr>
              <w:rPr>
                <w:sz w:val="20"/>
                <w:szCs w:val="20"/>
              </w:rPr>
            </w:pPr>
            <w:r w:rsidRPr="007C7C8A">
              <w:rPr>
                <w:sz w:val="20"/>
                <w:szCs w:val="20"/>
              </w:rPr>
              <w:t>GO:0043968</w:t>
            </w:r>
          </w:p>
        </w:tc>
        <w:tc>
          <w:tcPr>
            <w:tcW w:w="4950" w:type="dxa"/>
            <w:tcBorders>
              <w:bottom w:val="single" w:sz="4" w:space="0" w:color="auto"/>
            </w:tcBorders>
            <w:tcMar>
              <w:top w:w="30" w:type="dxa"/>
              <w:left w:w="45" w:type="dxa"/>
              <w:bottom w:w="30" w:type="dxa"/>
              <w:right w:w="45" w:type="dxa"/>
            </w:tcMar>
            <w:vAlign w:val="bottom"/>
            <w:hideMark/>
          </w:tcPr>
          <w:p w14:paraId="3CEBF3E8" w14:textId="77777777" w:rsidR="002D0EA1" w:rsidRPr="007C7C8A" w:rsidRDefault="002D0EA1">
            <w:pPr>
              <w:rPr>
                <w:sz w:val="20"/>
                <w:szCs w:val="20"/>
              </w:rPr>
            </w:pPr>
            <w:r w:rsidRPr="007C7C8A">
              <w:rPr>
                <w:sz w:val="20"/>
                <w:szCs w:val="20"/>
              </w:rPr>
              <w:t>histone H2A acetylation</w:t>
            </w:r>
          </w:p>
        </w:tc>
        <w:tc>
          <w:tcPr>
            <w:tcW w:w="990" w:type="dxa"/>
            <w:tcBorders>
              <w:bottom w:val="single" w:sz="4" w:space="0" w:color="auto"/>
            </w:tcBorders>
            <w:tcMar>
              <w:top w:w="30" w:type="dxa"/>
              <w:left w:w="45" w:type="dxa"/>
              <w:bottom w:w="30" w:type="dxa"/>
              <w:right w:w="45" w:type="dxa"/>
            </w:tcMar>
            <w:vAlign w:val="bottom"/>
            <w:hideMark/>
          </w:tcPr>
          <w:p w14:paraId="42F8F215" w14:textId="77777777" w:rsidR="002D0EA1" w:rsidRPr="007C7C8A" w:rsidRDefault="002D0EA1">
            <w:pPr>
              <w:jc w:val="right"/>
              <w:rPr>
                <w:sz w:val="20"/>
                <w:szCs w:val="20"/>
              </w:rPr>
            </w:pPr>
            <w:r w:rsidRPr="007C7C8A">
              <w:rPr>
                <w:sz w:val="20"/>
                <w:szCs w:val="20"/>
              </w:rPr>
              <w:t>0.00294</w:t>
            </w:r>
          </w:p>
        </w:tc>
      </w:tr>
      <w:tr w:rsidR="002D0EA1" w:rsidRPr="007C7C8A" w14:paraId="5A6B72FE" w14:textId="77777777" w:rsidTr="002D0EA1">
        <w:trPr>
          <w:trHeight w:hRule="exact" w:val="259"/>
        </w:trPr>
        <w:tc>
          <w:tcPr>
            <w:tcW w:w="1260" w:type="dxa"/>
            <w:tcBorders>
              <w:top w:val="single" w:sz="4" w:space="0" w:color="auto"/>
            </w:tcBorders>
            <w:tcMar>
              <w:top w:w="30" w:type="dxa"/>
              <w:left w:w="45" w:type="dxa"/>
              <w:bottom w:w="30" w:type="dxa"/>
              <w:right w:w="45" w:type="dxa"/>
            </w:tcMar>
            <w:vAlign w:val="bottom"/>
            <w:hideMark/>
          </w:tcPr>
          <w:p w14:paraId="3F1EE44C" w14:textId="77777777" w:rsidR="002D0EA1" w:rsidRPr="007C7C8A" w:rsidRDefault="002D0EA1">
            <w:pPr>
              <w:jc w:val="right"/>
              <w:rPr>
                <w:sz w:val="20"/>
                <w:szCs w:val="20"/>
              </w:rPr>
            </w:pPr>
            <w:r w:rsidRPr="007C7C8A">
              <w:rPr>
                <w:sz w:val="20"/>
                <w:szCs w:val="20"/>
              </w:rPr>
              <w:t>2</w:t>
            </w:r>
          </w:p>
        </w:tc>
        <w:tc>
          <w:tcPr>
            <w:tcW w:w="1350" w:type="dxa"/>
            <w:tcBorders>
              <w:top w:val="single" w:sz="4" w:space="0" w:color="auto"/>
            </w:tcBorders>
            <w:tcMar>
              <w:top w:w="30" w:type="dxa"/>
              <w:left w:w="45" w:type="dxa"/>
              <w:bottom w:w="30" w:type="dxa"/>
              <w:right w:w="45" w:type="dxa"/>
            </w:tcMar>
            <w:vAlign w:val="bottom"/>
            <w:hideMark/>
          </w:tcPr>
          <w:p w14:paraId="1F292049" w14:textId="77777777" w:rsidR="002D0EA1" w:rsidRPr="007C7C8A" w:rsidRDefault="002D0EA1">
            <w:pPr>
              <w:rPr>
                <w:sz w:val="20"/>
                <w:szCs w:val="20"/>
              </w:rPr>
            </w:pPr>
            <w:r w:rsidRPr="007C7C8A">
              <w:rPr>
                <w:sz w:val="20"/>
                <w:szCs w:val="20"/>
              </w:rPr>
              <w:t>GO:0007411</w:t>
            </w:r>
          </w:p>
        </w:tc>
        <w:tc>
          <w:tcPr>
            <w:tcW w:w="4950" w:type="dxa"/>
            <w:tcBorders>
              <w:top w:val="single" w:sz="4" w:space="0" w:color="auto"/>
            </w:tcBorders>
            <w:tcMar>
              <w:top w:w="30" w:type="dxa"/>
              <w:left w:w="45" w:type="dxa"/>
              <w:bottom w:w="30" w:type="dxa"/>
              <w:right w:w="45" w:type="dxa"/>
            </w:tcMar>
            <w:vAlign w:val="bottom"/>
            <w:hideMark/>
          </w:tcPr>
          <w:p w14:paraId="07C860D9" w14:textId="77777777" w:rsidR="002D0EA1" w:rsidRPr="007C7C8A" w:rsidRDefault="002D0EA1">
            <w:pPr>
              <w:rPr>
                <w:sz w:val="20"/>
                <w:szCs w:val="20"/>
              </w:rPr>
            </w:pPr>
            <w:r w:rsidRPr="007C7C8A">
              <w:rPr>
                <w:sz w:val="20"/>
                <w:szCs w:val="20"/>
              </w:rPr>
              <w:t>axon guidance</w:t>
            </w:r>
          </w:p>
        </w:tc>
        <w:tc>
          <w:tcPr>
            <w:tcW w:w="990" w:type="dxa"/>
            <w:tcBorders>
              <w:top w:val="single" w:sz="4" w:space="0" w:color="auto"/>
            </w:tcBorders>
            <w:tcMar>
              <w:top w:w="30" w:type="dxa"/>
              <w:left w:w="45" w:type="dxa"/>
              <w:bottom w:w="30" w:type="dxa"/>
              <w:right w:w="45" w:type="dxa"/>
            </w:tcMar>
            <w:vAlign w:val="bottom"/>
            <w:hideMark/>
          </w:tcPr>
          <w:p w14:paraId="2D380D85" w14:textId="77777777" w:rsidR="002D0EA1" w:rsidRPr="007C7C8A" w:rsidRDefault="002D0EA1">
            <w:pPr>
              <w:jc w:val="right"/>
              <w:rPr>
                <w:sz w:val="20"/>
                <w:szCs w:val="20"/>
              </w:rPr>
            </w:pPr>
            <w:r w:rsidRPr="007C7C8A">
              <w:rPr>
                <w:sz w:val="20"/>
                <w:szCs w:val="20"/>
              </w:rPr>
              <w:t>7.40E-05</w:t>
            </w:r>
          </w:p>
        </w:tc>
      </w:tr>
      <w:tr w:rsidR="002D0EA1" w:rsidRPr="007C7C8A" w14:paraId="036F61AB" w14:textId="77777777" w:rsidTr="002D0EA1">
        <w:trPr>
          <w:trHeight w:hRule="exact" w:val="259"/>
        </w:trPr>
        <w:tc>
          <w:tcPr>
            <w:tcW w:w="1260" w:type="dxa"/>
            <w:tcMar>
              <w:top w:w="30" w:type="dxa"/>
              <w:left w:w="45" w:type="dxa"/>
              <w:bottom w:w="30" w:type="dxa"/>
              <w:right w:w="45" w:type="dxa"/>
            </w:tcMar>
            <w:vAlign w:val="bottom"/>
            <w:hideMark/>
          </w:tcPr>
          <w:p w14:paraId="672765A5" w14:textId="77777777" w:rsidR="002D0EA1" w:rsidRPr="007C7C8A" w:rsidRDefault="002D0EA1">
            <w:pPr>
              <w:jc w:val="right"/>
              <w:rPr>
                <w:sz w:val="20"/>
                <w:szCs w:val="20"/>
              </w:rPr>
            </w:pPr>
            <w:r w:rsidRPr="007C7C8A">
              <w:rPr>
                <w:sz w:val="20"/>
                <w:szCs w:val="20"/>
              </w:rPr>
              <w:t>2</w:t>
            </w:r>
          </w:p>
        </w:tc>
        <w:tc>
          <w:tcPr>
            <w:tcW w:w="1350" w:type="dxa"/>
            <w:tcMar>
              <w:top w:w="30" w:type="dxa"/>
              <w:left w:w="45" w:type="dxa"/>
              <w:bottom w:w="30" w:type="dxa"/>
              <w:right w:w="45" w:type="dxa"/>
            </w:tcMar>
            <w:vAlign w:val="bottom"/>
            <w:hideMark/>
          </w:tcPr>
          <w:p w14:paraId="6D734FF1" w14:textId="77777777" w:rsidR="002D0EA1" w:rsidRPr="007C7C8A" w:rsidRDefault="002D0EA1">
            <w:pPr>
              <w:rPr>
                <w:sz w:val="20"/>
                <w:szCs w:val="20"/>
              </w:rPr>
            </w:pPr>
            <w:r w:rsidRPr="007C7C8A">
              <w:rPr>
                <w:sz w:val="20"/>
                <w:szCs w:val="20"/>
              </w:rPr>
              <w:t>GO:0009880</w:t>
            </w:r>
          </w:p>
        </w:tc>
        <w:tc>
          <w:tcPr>
            <w:tcW w:w="4950" w:type="dxa"/>
            <w:tcMar>
              <w:top w:w="30" w:type="dxa"/>
              <w:left w:w="45" w:type="dxa"/>
              <w:bottom w:w="30" w:type="dxa"/>
              <w:right w:w="45" w:type="dxa"/>
            </w:tcMar>
            <w:vAlign w:val="bottom"/>
            <w:hideMark/>
          </w:tcPr>
          <w:p w14:paraId="7BCECB0E" w14:textId="77777777" w:rsidR="002D0EA1" w:rsidRPr="007C7C8A" w:rsidRDefault="002D0EA1">
            <w:pPr>
              <w:rPr>
                <w:sz w:val="20"/>
                <w:szCs w:val="20"/>
              </w:rPr>
            </w:pPr>
            <w:r w:rsidRPr="007C7C8A">
              <w:rPr>
                <w:sz w:val="20"/>
                <w:szCs w:val="20"/>
              </w:rPr>
              <w:t>embryonic pattern specification</w:t>
            </w:r>
          </w:p>
        </w:tc>
        <w:tc>
          <w:tcPr>
            <w:tcW w:w="990" w:type="dxa"/>
            <w:tcMar>
              <w:top w:w="30" w:type="dxa"/>
              <w:left w:w="45" w:type="dxa"/>
              <w:bottom w:w="30" w:type="dxa"/>
              <w:right w:w="45" w:type="dxa"/>
            </w:tcMar>
            <w:vAlign w:val="bottom"/>
            <w:hideMark/>
          </w:tcPr>
          <w:p w14:paraId="4750D7B0" w14:textId="77777777" w:rsidR="002D0EA1" w:rsidRPr="007C7C8A" w:rsidRDefault="002D0EA1">
            <w:pPr>
              <w:jc w:val="right"/>
              <w:rPr>
                <w:sz w:val="20"/>
                <w:szCs w:val="20"/>
              </w:rPr>
            </w:pPr>
            <w:r w:rsidRPr="007C7C8A">
              <w:rPr>
                <w:sz w:val="20"/>
                <w:szCs w:val="20"/>
              </w:rPr>
              <w:t>0.00046</w:t>
            </w:r>
          </w:p>
        </w:tc>
      </w:tr>
      <w:tr w:rsidR="002D0EA1" w:rsidRPr="007C7C8A" w14:paraId="18A68925" w14:textId="77777777" w:rsidTr="002D0EA1">
        <w:trPr>
          <w:trHeight w:hRule="exact" w:val="259"/>
        </w:trPr>
        <w:tc>
          <w:tcPr>
            <w:tcW w:w="1260" w:type="dxa"/>
            <w:tcMar>
              <w:top w:w="30" w:type="dxa"/>
              <w:left w:w="45" w:type="dxa"/>
              <w:bottom w:w="30" w:type="dxa"/>
              <w:right w:w="45" w:type="dxa"/>
            </w:tcMar>
            <w:vAlign w:val="bottom"/>
            <w:hideMark/>
          </w:tcPr>
          <w:p w14:paraId="630291B8" w14:textId="77777777" w:rsidR="002D0EA1" w:rsidRPr="007C7C8A" w:rsidRDefault="002D0EA1">
            <w:pPr>
              <w:jc w:val="right"/>
              <w:rPr>
                <w:sz w:val="20"/>
                <w:szCs w:val="20"/>
              </w:rPr>
            </w:pPr>
            <w:r w:rsidRPr="007C7C8A">
              <w:rPr>
                <w:sz w:val="20"/>
                <w:szCs w:val="20"/>
              </w:rPr>
              <w:t>2</w:t>
            </w:r>
          </w:p>
        </w:tc>
        <w:tc>
          <w:tcPr>
            <w:tcW w:w="1350" w:type="dxa"/>
            <w:tcMar>
              <w:top w:w="30" w:type="dxa"/>
              <w:left w:w="45" w:type="dxa"/>
              <w:bottom w:w="30" w:type="dxa"/>
              <w:right w:w="45" w:type="dxa"/>
            </w:tcMar>
            <w:vAlign w:val="bottom"/>
            <w:hideMark/>
          </w:tcPr>
          <w:p w14:paraId="749D2D50" w14:textId="77777777" w:rsidR="002D0EA1" w:rsidRPr="007C7C8A" w:rsidRDefault="002D0EA1">
            <w:pPr>
              <w:rPr>
                <w:sz w:val="20"/>
                <w:szCs w:val="20"/>
              </w:rPr>
            </w:pPr>
            <w:r w:rsidRPr="007C7C8A">
              <w:rPr>
                <w:sz w:val="20"/>
                <w:szCs w:val="20"/>
              </w:rPr>
              <w:t>GO:0045665</w:t>
            </w:r>
          </w:p>
        </w:tc>
        <w:tc>
          <w:tcPr>
            <w:tcW w:w="4950" w:type="dxa"/>
            <w:tcMar>
              <w:top w:w="30" w:type="dxa"/>
              <w:left w:w="45" w:type="dxa"/>
              <w:bottom w:w="30" w:type="dxa"/>
              <w:right w:w="45" w:type="dxa"/>
            </w:tcMar>
            <w:vAlign w:val="bottom"/>
            <w:hideMark/>
          </w:tcPr>
          <w:p w14:paraId="4CE03E5D" w14:textId="77777777" w:rsidR="002D0EA1" w:rsidRPr="007C7C8A" w:rsidRDefault="002D0EA1">
            <w:pPr>
              <w:rPr>
                <w:sz w:val="20"/>
                <w:szCs w:val="20"/>
              </w:rPr>
            </w:pPr>
            <w:proofErr w:type="gramStart"/>
            <w:r w:rsidRPr="007C7C8A">
              <w:rPr>
                <w:sz w:val="20"/>
                <w:szCs w:val="20"/>
              </w:rPr>
              <w:t>negative</w:t>
            </w:r>
            <w:proofErr w:type="gramEnd"/>
            <w:r w:rsidRPr="007C7C8A">
              <w:rPr>
                <w:sz w:val="20"/>
                <w:szCs w:val="20"/>
              </w:rPr>
              <w:t xml:space="preserve"> regulation of neuron </w:t>
            </w:r>
            <w:proofErr w:type="spellStart"/>
            <w:r w:rsidRPr="007C7C8A">
              <w:rPr>
                <w:sz w:val="20"/>
                <w:szCs w:val="20"/>
              </w:rPr>
              <w:t>differenti</w:t>
            </w:r>
            <w:proofErr w:type="spellEnd"/>
            <w:r w:rsidRPr="007C7C8A">
              <w:rPr>
                <w:sz w:val="20"/>
                <w:szCs w:val="20"/>
              </w:rPr>
              <w:t>...</w:t>
            </w:r>
          </w:p>
        </w:tc>
        <w:tc>
          <w:tcPr>
            <w:tcW w:w="990" w:type="dxa"/>
            <w:tcMar>
              <w:top w:w="30" w:type="dxa"/>
              <w:left w:w="45" w:type="dxa"/>
              <w:bottom w:w="30" w:type="dxa"/>
              <w:right w:w="45" w:type="dxa"/>
            </w:tcMar>
            <w:vAlign w:val="bottom"/>
            <w:hideMark/>
          </w:tcPr>
          <w:p w14:paraId="51C549A1" w14:textId="77777777" w:rsidR="002D0EA1" w:rsidRPr="007C7C8A" w:rsidRDefault="002D0EA1">
            <w:pPr>
              <w:jc w:val="right"/>
              <w:rPr>
                <w:sz w:val="20"/>
                <w:szCs w:val="20"/>
              </w:rPr>
            </w:pPr>
            <w:r w:rsidRPr="007C7C8A">
              <w:rPr>
                <w:sz w:val="20"/>
                <w:szCs w:val="20"/>
              </w:rPr>
              <w:t>0.00083</w:t>
            </w:r>
          </w:p>
        </w:tc>
      </w:tr>
      <w:tr w:rsidR="002D0EA1" w:rsidRPr="007C7C8A" w14:paraId="606DC2AA" w14:textId="77777777" w:rsidTr="002D0EA1">
        <w:trPr>
          <w:trHeight w:hRule="exact" w:val="259"/>
        </w:trPr>
        <w:tc>
          <w:tcPr>
            <w:tcW w:w="1260" w:type="dxa"/>
            <w:tcMar>
              <w:top w:w="30" w:type="dxa"/>
              <w:left w:w="45" w:type="dxa"/>
              <w:bottom w:w="30" w:type="dxa"/>
              <w:right w:w="45" w:type="dxa"/>
            </w:tcMar>
            <w:vAlign w:val="bottom"/>
            <w:hideMark/>
          </w:tcPr>
          <w:p w14:paraId="47E81A3F" w14:textId="77777777" w:rsidR="002D0EA1" w:rsidRPr="007C7C8A" w:rsidRDefault="002D0EA1">
            <w:pPr>
              <w:jc w:val="right"/>
              <w:rPr>
                <w:sz w:val="20"/>
                <w:szCs w:val="20"/>
              </w:rPr>
            </w:pPr>
            <w:r w:rsidRPr="007C7C8A">
              <w:rPr>
                <w:sz w:val="20"/>
                <w:szCs w:val="20"/>
              </w:rPr>
              <w:t>2</w:t>
            </w:r>
          </w:p>
        </w:tc>
        <w:tc>
          <w:tcPr>
            <w:tcW w:w="1350" w:type="dxa"/>
            <w:tcMar>
              <w:top w:w="30" w:type="dxa"/>
              <w:left w:w="45" w:type="dxa"/>
              <w:bottom w:w="30" w:type="dxa"/>
              <w:right w:w="45" w:type="dxa"/>
            </w:tcMar>
            <w:vAlign w:val="bottom"/>
            <w:hideMark/>
          </w:tcPr>
          <w:p w14:paraId="2E43B981" w14:textId="77777777" w:rsidR="002D0EA1" w:rsidRPr="007C7C8A" w:rsidRDefault="002D0EA1">
            <w:pPr>
              <w:rPr>
                <w:sz w:val="20"/>
                <w:szCs w:val="20"/>
              </w:rPr>
            </w:pPr>
            <w:r w:rsidRPr="007C7C8A">
              <w:rPr>
                <w:sz w:val="20"/>
                <w:szCs w:val="20"/>
              </w:rPr>
              <w:t>GO:0035019</w:t>
            </w:r>
          </w:p>
        </w:tc>
        <w:tc>
          <w:tcPr>
            <w:tcW w:w="4950" w:type="dxa"/>
            <w:tcMar>
              <w:top w:w="30" w:type="dxa"/>
              <w:left w:w="45" w:type="dxa"/>
              <w:bottom w:w="30" w:type="dxa"/>
              <w:right w:w="45" w:type="dxa"/>
            </w:tcMar>
            <w:vAlign w:val="bottom"/>
            <w:hideMark/>
          </w:tcPr>
          <w:p w14:paraId="773062CD" w14:textId="77777777" w:rsidR="002D0EA1" w:rsidRPr="007C7C8A" w:rsidRDefault="002D0EA1">
            <w:pPr>
              <w:rPr>
                <w:sz w:val="20"/>
                <w:szCs w:val="20"/>
              </w:rPr>
            </w:pPr>
            <w:r w:rsidRPr="007C7C8A">
              <w:rPr>
                <w:sz w:val="20"/>
                <w:szCs w:val="20"/>
              </w:rPr>
              <w:t>somatic stem cell population maintenance</w:t>
            </w:r>
          </w:p>
        </w:tc>
        <w:tc>
          <w:tcPr>
            <w:tcW w:w="990" w:type="dxa"/>
            <w:tcMar>
              <w:top w:w="30" w:type="dxa"/>
              <w:left w:w="45" w:type="dxa"/>
              <w:bottom w:w="30" w:type="dxa"/>
              <w:right w:w="45" w:type="dxa"/>
            </w:tcMar>
            <w:vAlign w:val="bottom"/>
            <w:hideMark/>
          </w:tcPr>
          <w:p w14:paraId="164B439E" w14:textId="77777777" w:rsidR="002D0EA1" w:rsidRPr="007C7C8A" w:rsidRDefault="002D0EA1">
            <w:pPr>
              <w:jc w:val="right"/>
              <w:rPr>
                <w:sz w:val="20"/>
                <w:szCs w:val="20"/>
              </w:rPr>
            </w:pPr>
            <w:r w:rsidRPr="007C7C8A">
              <w:rPr>
                <w:sz w:val="20"/>
                <w:szCs w:val="20"/>
              </w:rPr>
              <w:t>0.00099</w:t>
            </w:r>
          </w:p>
        </w:tc>
      </w:tr>
      <w:tr w:rsidR="002D0EA1" w:rsidRPr="007C7C8A" w14:paraId="3803BBCC" w14:textId="77777777" w:rsidTr="002D0EA1">
        <w:trPr>
          <w:trHeight w:hRule="exact" w:val="259"/>
        </w:trPr>
        <w:tc>
          <w:tcPr>
            <w:tcW w:w="1260" w:type="dxa"/>
            <w:tcMar>
              <w:top w:w="30" w:type="dxa"/>
              <w:left w:w="45" w:type="dxa"/>
              <w:bottom w:w="30" w:type="dxa"/>
              <w:right w:w="45" w:type="dxa"/>
            </w:tcMar>
            <w:vAlign w:val="bottom"/>
            <w:hideMark/>
          </w:tcPr>
          <w:p w14:paraId="6DD1CB6C" w14:textId="77777777" w:rsidR="002D0EA1" w:rsidRPr="007C7C8A" w:rsidRDefault="002D0EA1">
            <w:pPr>
              <w:jc w:val="right"/>
              <w:rPr>
                <w:sz w:val="20"/>
                <w:szCs w:val="20"/>
              </w:rPr>
            </w:pPr>
            <w:r w:rsidRPr="007C7C8A">
              <w:rPr>
                <w:sz w:val="20"/>
                <w:szCs w:val="20"/>
              </w:rPr>
              <w:t>2</w:t>
            </w:r>
          </w:p>
        </w:tc>
        <w:tc>
          <w:tcPr>
            <w:tcW w:w="1350" w:type="dxa"/>
            <w:tcMar>
              <w:top w:w="30" w:type="dxa"/>
              <w:left w:w="45" w:type="dxa"/>
              <w:bottom w:w="30" w:type="dxa"/>
              <w:right w:w="45" w:type="dxa"/>
            </w:tcMar>
            <w:vAlign w:val="bottom"/>
            <w:hideMark/>
          </w:tcPr>
          <w:p w14:paraId="2475DC02" w14:textId="77777777" w:rsidR="002D0EA1" w:rsidRPr="007C7C8A" w:rsidRDefault="002D0EA1">
            <w:pPr>
              <w:rPr>
                <w:sz w:val="20"/>
                <w:szCs w:val="20"/>
              </w:rPr>
            </w:pPr>
            <w:r w:rsidRPr="007C7C8A">
              <w:rPr>
                <w:sz w:val="20"/>
                <w:szCs w:val="20"/>
              </w:rPr>
              <w:t>GO:0030857</w:t>
            </w:r>
          </w:p>
        </w:tc>
        <w:tc>
          <w:tcPr>
            <w:tcW w:w="4950" w:type="dxa"/>
            <w:tcMar>
              <w:top w:w="30" w:type="dxa"/>
              <w:left w:w="45" w:type="dxa"/>
              <w:bottom w:w="30" w:type="dxa"/>
              <w:right w:w="45" w:type="dxa"/>
            </w:tcMar>
            <w:vAlign w:val="bottom"/>
            <w:hideMark/>
          </w:tcPr>
          <w:p w14:paraId="5885F03F" w14:textId="77777777" w:rsidR="002D0EA1" w:rsidRPr="007C7C8A" w:rsidRDefault="002D0EA1">
            <w:pPr>
              <w:rPr>
                <w:sz w:val="20"/>
                <w:szCs w:val="20"/>
              </w:rPr>
            </w:pPr>
            <w:proofErr w:type="gramStart"/>
            <w:r w:rsidRPr="007C7C8A">
              <w:rPr>
                <w:sz w:val="20"/>
                <w:szCs w:val="20"/>
              </w:rPr>
              <w:t>negative</w:t>
            </w:r>
            <w:proofErr w:type="gramEnd"/>
            <w:r w:rsidRPr="007C7C8A">
              <w:rPr>
                <w:sz w:val="20"/>
                <w:szCs w:val="20"/>
              </w:rPr>
              <w:t xml:space="preserve"> regulation of epithelial cell d...</w:t>
            </w:r>
          </w:p>
        </w:tc>
        <w:tc>
          <w:tcPr>
            <w:tcW w:w="990" w:type="dxa"/>
            <w:tcMar>
              <w:top w:w="30" w:type="dxa"/>
              <w:left w:w="45" w:type="dxa"/>
              <w:bottom w:w="30" w:type="dxa"/>
              <w:right w:w="45" w:type="dxa"/>
            </w:tcMar>
            <w:vAlign w:val="bottom"/>
            <w:hideMark/>
          </w:tcPr>
          <w:p w14:paraId="255E9195" w14:textId="77777777" w:rsidR="002D0EA1" w:rsidRPr="007C7C8A" w:rsidRDefault="002D0EA1">
            <w:pPr>
              <w:jc w:val="right"/>
              <w:rPr>
                <w:sz w:val="20"/>
                <w:szCs w:val="20"/>
              </w:rPr>
            </w:pPr>
            <w:r w:rsidRPr="007C7C8A">
              <w:rPr>
                <w:sz w:val="20"/>
                <w:szCs w:val="20"/>
              </w:rPr>
              <w:t>0.00104</w:t>
            </w:r>
          </w:p>
        </w:tc>
      </w:tr>
      <w:tr w:rsidR="002D0EA1" w:rsidRPr="007C7C8A" w14:paraId="37918BD1" w14:textId="77777777" w:rsidTr="002D0EA1">
        <w:trPr>
          <w:trHeight w:hRule="exact" w:val="259"/>
        </w:trPr>
        <w:tc>
          <w:tcPr>
            <w:tcW w:w="1260" w:type="dxa"/>
            <w:tcMar>
              <w:top w:w="30" w:type="dxa"/>
              <w:left w:w="45" w:type="dxa"/>
              <w:bottom w:w="30" w:type="dxa"/>
              <w:right w:w="45" w:type="dxa"/>
            </w:tcMar>
            <w:vAlign w:val="bottom"/>
            <w:hideMark/>
          </w:tcPr>
          <w:p w14:paraId="02486392" w14:textId="77777777" w:rsidR="002D0EA1" w:rsidRPr="007C7C8A" w:rsidRDefault="002D0EA1">
            <w:pPr>
              <w:jc w:val="right"/>
              <w:rPr>
                <w:sz w:val="20"/>
                <w:szCs w:val="20"/>
              </w:rPr>
            </w:pPr>
            <w:r w:rsidRPr="007C7C8A">
              <w:rPr>
                <w:sz w:val="20"/>
                <w:szCs w:val="20"/>
              </w:rPr>
              <w:t>2</w:t>
            </w:r>
          </w:p>
        </w:tc>
        <w:tc>
          <w:tcPr>
            <w:tcW w:w="1350" w:type="dxa"/>
            <w:tcMar>
              <w:top w:w="30" w:type="dxa"/>
              <w:left w:w="45" w:type="dxa"/>
              <w:bottom w:w="30" w:type="dxa"/>
              <w:right w:w="45" w:type="dxa"/>
            </w:tcMar>
            <w:vAlign w:val="bottom"/>
            <w:hideMark/>
          </w:tcPr>
          <w:p w14:paraId="2E207F14" w14:textId="77777777" w:rsidR="002D0EA1" w:rsidRPr="007C7C8A" w:rsidRDefault="002D0EA1">
            <w:pPr>
              <w:rPr>
                <w:sz w:val="20"/>
                <w:szCs w:val="20"/>
              </w:rPr>
            </w:pPr>
            <w:r w:rsidRPr="007C7C8A">
              <w:rPr>
                <w:sz w:val="20"/>
                <w:szCs w:val="20"/>
              </w:rPr>
              <w:t>GO:0001822</w:t>
            </w:r>
          </w:p>
        </w:tc>
        <w:tc>
          <w:tcPr>
            <w:tcW w:w="4950" w:type="dxa"/>
            <w:tcMar>
              <w:top w:w="30" w:type="dxa"/>
              <w:left w:w="45" w:type="dxa"/>
              <w:bottom w:w="30" w:type="dxa"/>
              <w:right w:w="45" w:type="dxa"/>
            </w:tcMar>
            <w:vAlign w:val="bottom"/>
            <w:hideMark/>
          </w:tcPr>
          <w:p w14:paraId="2FB7EE19" w14:textId="77777777" w:rsidR="002D0EA1" w:rsidRPr="007C7C8A" w:rsidRDefault="002D0EA1">
            <w:pPr>
              <w:rPr>
                <w:sz w:val="20"/>
                <w:szCs w:val="20"/>
              </w:rPr>
            </w:pPr>
            <w:r w:rsidRPr="007C7C8A">
              <w:rPr>
                <w:sz w:val="20"/>
                <w:szCs w:val="20"/>
              </w:rPr>
              <w:t>kidney development</w:t>
            </w:r>
          </w:p>
        </w:tc>
        <w:tc>
          <w:tcPr>
            <w:tcW w:w="990" w:type="dxa"/>
            <w:tcMar>
              <w:top w:w="30" w:type="dxa"/>
              <w:left w:w="45" w:type="dxa"/>
              <w:bottom w:w="30" w:type="dxa"/>
              <w:right w:w="45" w:type="dxa"/>
            </w:tcMar>
            <w:vAlign w:val="bottom"/>
            <w:hideMark/>
          </w:tcPr>
          <w:p w14:paraId="3E35F8AB" w14:textId="77777777" w:rsidR="002D0EA1" w:rsidRPr="007C7C8A" w:rsidRDefault="002D0EA1">
            <w:pPr>
              <w:jc w:val="right"/>
              <w:rPr>
                <w:sz w:val="20"/>
                <w:szCs w:val="20"/>
              </w:rPr>
            </w:pPr>
            <w:r w:rsidRPr="007C7C8A">
              <w:rPr>
                <w:sz w:val="20"/>
                <w:szCs w:val="20"/>
              </w:rPr>
              <w:t>0.00117</w:t>
            </w:r>
          </w:p>
        </w:tc>
      </w:tr>
      <w:tr w:rsidR="002D0EA1" w:rsidRPr="007C7C8A" w14:paraId="30C34F7F" w14:textId="77777777" w:rsidTr="002D0EA1">
        <w:trPr>
          <w:trHeight w:hRule="exact" w:val="259"/>
        </w:trPr>
        <w:tc>
          <w:tcPr>
            <w:tcW w:w="1260" w:type="dxa"/>
            <w:tcMar>
              <w:top w:w="30" w:type="dxa"/>
              <w:left w:w="45" w:type="dxa"/>
              <w:bottom w:w="30" w:type="dxa"/>
              <w:right w:w="45" w:type="dxa"/>
            </w:tcMar>
            <w:vAlign w:val="bottom"/>
            <w:hideMark/>
          </w:tcPr>
          <w:p w14:paraId="65ADA6A4" w14:textId="77777777" w:rsidR="002D0EA1" w:rsidRPr="007C7C8A" w:rsidRDefault="002D0EA1">
            <w:pPr>
              <w:jc w:val="right"/>
              <w:rPr>
                <w:sz w:val="20"/>
                <w:szCs w:val="20"/>
              </w:rPr>
            </w:pPr>
            <w:r w:rsidRPr="007C7C8A">
              <w:rPr>
                <w:sz w:val="20"/>
                <w:szCs w:val="20"/>
              </w:rPr>
              <w:t>2</w:t>
            </w:r>
          </w:p>
        </w:tc>
        <w:tc>
          <w:tcPr>
            <w:tcW w:w="1350" w:type="dxa"/>
            <w:tcMar>
              <w:top w:w="30" w:type="dxa"/>
              <w:left w:w="45" w:type="dxa"/>
              <w:bottom w:w="30" w:type="dxa"/>
              <w:right w:w="45" w:type="dxa"/>
            </w:tcMar>
            <w:vAlign w:val="bottom"/>
            <w:hideMark/>
          </w:tcPr>
          <w:p w14:paraId="51DED9FD" w14:textId="77777777" w:rsidR="002D0EA1" w:rsidRPr="007C7C8A" w:rsidRDefault="002D0EA1">
            <w:pPr>
              <w:rPr>
                <w:sz w:val="20"/>
                <w:szCs w:val="20"/>
              </w:rPr>
            </w:pPr>
            <w:r w:rsidRPr="007C7C8A">
              <w:rPr>
                <w:sz w:val="20"/>
                <w:szCs w:val="20"/>
              </w:rPr>
              <w:t>GO:0060037</w:t>
            </w:r>
          </w:p>
        </w:tc>
        <w:tc>
          <w:tcPr>
            <w:tcW w:w="4950" w:type="dxa"/>
            <w:tcMar>
              <w:top w:w="30" w:type="dxa"/>
              <w:left w:w="45" w:type="dxa"/>
              <w:bottom w:w="30" w:type="dxa"/>
              <w:right w:w="45" w:type="dxa"/>
            </w:tcMar>
            <w:vAlign w:val="bottom"/>
            <w:hideMark/>
          </w:tcPr>
          <w:p w14:paraId="6D5D94C7" w14:textId="77777777" w:rsidR="002D0EA1" w:rsidRPr="007C7C8A" w:rsidRDefault="002D0EA1">
            <w:pPr>
              <w:rPr>
                <w:sz w:val="20"/>
                <w:szCs w:val="20"/>
              </w:rPr>
            </w:pPr>
            <w:r w:rsidRPr="007C7C8A">
              <w:rPr>
                <w:sz w:val="20"/>
                <w:szCs w:val="20"/>
              </w:rPr>
              <w:t>pharyngeal system development</w:t>
            </w:r>
          </w:p>
        </w:tc>
        <w:tc>
          <w:tcPr>
            <w:tcW w:w="990" w:type="dxa"/>
            <w:tcMar>
              <w:top w:w="30" w:type="dxa"/>
              <w:left w:w="45" w:type="dxa"/>
              <w:bottom w:w="30" w:type="dxa"/>
              <w:right w:w="45" w:type="dxa"/>
            </w:tcMar>
            <w:vAlign w:val="bottom"/>
            <w:hideMark/>
          </w:tcPr>
          <w:p w14:paraId="3A217647" w14:textId="77777777" w:rsidR="002D0EA1" w:rsidRPr="007C7C8A" w:rsidRDefault="002D0EA1">
            <w:pPr>
              <w:jc w:val="right"/>
              <w:rPr>
                <w:sz w:val="20"/>
                <w:szCs w:val="20"/>
              </w:rPr>
            </w:pPr>
            <w:r w:rsidRPr="007C7C8A">
              <w:rPr>
                <w:sz w:val="20"/>
                <w:szCs w:val="20"/>
              </w:rPr>
              <w:t>0.00153</w:t>
            </w:r>
          </w:p>
        </w:tc>
      </w:tr>
      <w:tr w:rsidR="002D0EA1" w:rsidRPr="007C7C8A" w14:paraId="12E86B37" w14:textId="77777777" w:rsidTr="002D0EA1">
        <w:trPr>
          <w:trHeight w:hRule="exact" w:val="259"/>
        </w:trPr>
        <w:tc>
          <w:tcPr>
            <w:tcW w:w="1260" w:type="dxa"/>
            <w:tcMar>
              <w:top w:w="30" w:type="dxa"/>
              <w:left w:w="45" w:type="dxa"/>
              <w:bottom w:w="30" w:type="dxa"/>
              <w:right w:w="45" w:type="dxa"/>
            </w:tcMar>
            <w:vAlign w:val="bottom"/>
            <w:hideMark/>
          </w:tcPr>
          <w:p w14:paraId="4FCD7C79" w14:textId="77777777" w:rsidR="002D0EA1" w:rsidRPr="007C7C8A" w:rsidRDefault="002D0EA1">
            <w:pPr>
              <w:jc w:val="right"/>
              <w:rPr>
                <w:sz w:val="20"/>
                <w:szCs w:val="20"/>
              </w:rPr>
            </w:pPr>
            <w:r w:rsidRPr="007C7C8A">
              <w:rPr>
                <w:sz w:val="20"/>
                <w:szCs w:val="20"/>
              </w:rPr>
              <w:t>2</w:t>
            </w:r>
          </w:p>
        </w:tc>
        <w:tc>
          <w:tcPr>
            <w:tcW w:w="1350" w:type="dxa"/>
            <w:tcMar>
              <w:top w:w="30" w:type="dxa"/>
              <w:left w:w="45" w:type="dxa"/>
              <w:bottom w:w="30" w:type="dxa"/>
              <w:right w:w="45" w:type="dxa"/>
            </w:tcMar>
            <w:vAlign w:val="bottom"/>
            <w:hideMark/>
          </w:tcPr>
          <w:p w14:paraId="192D16C9" w14:textId="77777777" w:rsidR="002D0EA1" w:rsidRPr="007C7C8A" w:rsidRDefault="002D0EA1">
            <w:pPr>
              <w:rPr>
                <w:sz w:val="20"/>
                <w:szCs w:val="20"/>
              </w:rPr>
            </w:pPr>
            <w:r w:rsidRPr="007C7C8A">
              <w:rPr>
                <w:sz w:val="20"/>
                <w:szCs w:val="20"/>
              </w:rPr>
              <w:t>GO:0001657</w:t>
            </w:r>
          </w:p>
        </w:tc>
        <w:tc>
          <w:tcPr>
            <w:tcW w:w="4950" w:type="dxa"/>
            <w:tcMar>
              <w:top w:w="30" w:type="dxa"/>
              <w:left w:w="45" w:type="dxa"/>
              <w:bottom w:w="30" w:type="dxa"/>
              <w:right w:w="45" w:type="dxa"/>
            </w:tcMar>
            <w:vAlign w:val="bottom"/>
            <w:hideMark/>
          </w:tcPr>
          <w:p w14:paraId="71CFD4EA" w14:textId="77777777" w:rsidR="002D0EA1" w:rsidRPr="007C7C8A" w:rsidRDefault="002D0EA1">
            <w:pPr>
              <w:rPr>
                <w:sz w:val="20"/>
                <w:szCs w:val="20"/>
              </w:rPr>
            </w:pPr>
            <w:r w:rsidRPr="007C7C8A">
              <w:rPr>
                <w:sz w:val="20"/>
                <w:szCs w:val="20"/>
              </w:rPr>
              <w:t>ureteric bud development</w:t>
            </w:r>
          </w:p>
        </w:tc>
        <w:tc>
          <w:tcPr>
            <w:tcW w:w="990" w:type="dxa"/>
            <w:tcMar>
              <w:top w:w="30" w:type="dxa"/>
              <w:left w:w="45" w:type="dxa"/>
              <w:bottom w:w="30" w:type="dxa"/>
              <w:right w:w="45" w:type="dxa"/>
            </w:tcMar>
            <w:vAlign w:val="bottom"/>
            <w:hideMark/>
          </w:tcPr>
          <w:p w14:paraId="4D28022E" w14:textId="77777777" w:rsidR="002D0EA1" w:rsidRPr="007C7C8A" w:rsidRDefault="002D0EA1">
            <w:pPr>
              <w:jc w:val="right"/>
              <w:rPr>
                <w:sz w:val="20"/>
                <w:szCs w:val="20"/>
              </w:rPr>
            </w:pPr>
            <w:r w:rsidRPr="007C7C8A">
              <w:rPr>
                <w:sz w:val="20"/>
                <w:szCs w:val="20"/>
              </w:rPr>
              <w:t>0.00175</w:t>
            </w:r>
          </w:p>
        </w:tc>
      </w:tr>
      <w:tr w:rsidR="002D0EA1" w:rsidRPr="007C7C8A" w14:paraId="6B1D0015" w14:textId="77777777" w:rsidTr="002D0EA1">
        <w:trPr>
          <w:trHeight w:hRule="exact" w:val="259"/>
        </w:trPr>
        <w:tc>
          <w:tcPr>
            <w:tcW w:w="1260" w:type="dxa"/>
            <w:tcMar>
              <w:top w:w="30" w:type="dxa"/>
              <w:left w:w="45" w:type="dxa"/>
              <w:bottom w:w="30" w:type="dxa"/>
              <w:right w:w="45" w:type="dxa"/>
            </w:tcMar>
            <w:vAlign w:val="bottom"/>
            <w:hideMark/>
          </w:tcPr>
          <w:p w14:paraId="7965E1E9" w14:textId="77777777" w:rsidR="002D0EA1" w:rsidRPr="007C7C8A" w:rsidRDefault="002D0EA1">
            <w:pPr>
              <w:jc w:val="right"/>
              <w:rPr>
                <w:sz w:val="20"/>
                <w:szCs w:val="20"/>
              </w:rPr>
            </w:pPr>
            <w:r w:rsidRPr="007C7C8A">
              <w:rPr>
                <w:sz w:val="20"/>
                <w:szCs w:val="20"/>
              </w:rPr>
              <w:t>2</w:t>
            </w:r>
          </w:p>
        </w:tc>
        <w:tc>
          <w:tcPr>
            <w:tcW w:w="1350" w:type="dxa"/>
            <w:tcMar>
              <w:top w:w="30" w:type="dxa"/>
              <w:left w:w="45" w:type="dxa"/>
              <w:bottom w:w="30" w:type="dxa"/>
              <w:right w:w="45" w:type="dxa"/>
            </w:tcMar>
            <w:vAlign w:val="bottom"/>
            <w:hideMark/>
          </w:tcPr>
          <w:p w14:paraId="5498AC0B" w14:textId="77777777" w:rsidR="002D0EA1" w:rsidRPr="007C7C8A" w:rsidRDefault="002D0EA1">
            <w:pPr>
              <w:rPr>
                <w:sz w:val="20"/>
                <w:szCs w:val="20"/>
              </w:rPr>
            </w:pPr>
            <w:r w:rsidRPr="007C7C8A">
              <w:rPr>
                <w:sz w:val="20"/>
                <w:szCs w:val="20"/>
              </w:rPr>
              <w:t>GO:0014059</w:t>
            </w:r>
          </w:p>
        </w:tc>
        <w:tc>
          <w:tcPr>
            <w:tcW w:w="4950" w:type="dxa"/>
            <w:tcMar>
              <w:top w:w="30" w:type="dxa"/>
              <w:left w:w="45" w:type="dxa"/>
              <w:bottom w:w="30" w:type="dxa"/>
              <w:right w:w="45" w:type="dxa"/>
            </w:tcMar>
            <w:vAlign w:val="bottom"/>
            <w:hideMark/>
          </w:tcPr>
          <w:p w14:paraId="000CFA57" w14:textId="77777777" w:rsidR="002D0EA1" w:rsidRPr="007C7C8A" w:rsidRDefault="002D0EA1">
            <w:pPr>
              <w:rPr>
                <w:sz w:val="20"/>
                <w:szCs w:val="20"/>
              </w:rPr>
            </w:pPr>
            <w:r w:rsidRPr="007C7C8A">
              <w:rPr>
                <w:sz w:val="20"/>
                <w:szCs w:val="20"/>
              </w:rPr>
              <w:t>regulation of dopamine secretion</w:t>
            </w:r>
          </w:p>
        </w:tc>
        <w:tc>
          <w:tcPr>
            <w:tcW w:w="990" w:type="dxa"/>
            <w:tcMar>
              <w:top w:w="30" w:type="dxa"/>
              <w:left w:w="45" w:type="dxa"/>
              <w:bottom w:w="30" w:type="dxa"/>
              <w:right w:w="45" w:type="dxa"/>
            </w:tcMar>
            <w:vAlign w:val="bottom"/>
            <w:hideMark/>
          </w:tcPr>
          <w:p w14:paraId="0CEC9501" w14:textId="77777777" w:rsidR="002D0EA1" w:rsidRPr="007C7C8A" w:rsidRDefault="002D0EA1">
            <w:pPr>
              <w:jc w:val="right"/>
              <w:rPr>
                <w:sz w:val="20"/>
                <w:szCs w:val="20"/>
              </w:rPr>
            </w:pPr>
            <w:r w:rsidRPr="007C7C8A">
              <w:rPr>
                <w:sz w:val="20"/>
                <w:szCs w:val="20"/>
              </w:rPr>
              <w:t>0.00205</w:t>
            </w:r>
          </w:p>
        </w:tc>
      </w:tr>
      <w:tr w:rsidR="002D0EA1" w:rsidRPr="007C7C8A" w14:paraId="0AF8ECA7" w14:textId="77777777" w:rsidTr="002D0EA1">
        <w:trPr>
          <w:trHeight w:hRule="exact" w:val="259"/>
        </w:trPr>
        <w:tc>
          <w:tcPr>
            <w:tcW w:w="1260" w:type="dxa"/>
            <w:tcBorders>
              <w:bottom w:val="single" w:sz="4" w:space="0" w:color="auto"/>
            </w:tcBorders>
            <w:tcMar>
              <w:top w:w="30" w:type="dxa"/>
              <w:left w:w="45" w:type="dxa"/>
              <w:bottom w:w="30" w:type="dxa"/>
              <w:right w:w="45" w:type="dxa"/>
            </w:tcMar>
            <w:vAlign w:val="bottom"/>
            <w:hideMark/>
          </w:tcPr>
          <w:p w14:paraId="52992061" w14:textId="77777777" w:rsidR="002D0EA1" w:rsidRPr="007C7C8A" w:rsidRDefault="002D0EA1">
            <w:pPr>
              <w:jc w:val="right"/>
              <w:rPr>
                <w:sz w:val="20"/>
                <w:szCs w:val="20"/>
              </w:rPr>
            </w:pPr>
            <w:r w:rsidRPr="007C7C8A">
              <w:rPr>
                <w:sz w:val="20"/>
                <w:szCs w:val="20"/>
              </w:rPr>
              <w:t>2</w:t>
            </w:r>
          </w:p>
        </w:tc>
        <w:tc>
          <w:tcPr>
            <w:tcW w:w="1350" w:type="dxa"/>
            <w:tcBorders>
              <w:bottom w:val="single" w:sz="4" w:space="0" w:color="auto"/>
            </w:tcBorders>
            <w:tcMar>
              <w:top w:w="30" w:type="dxa"/>
              <w:left w:w="45" w:type="dxa"/>
              <w:bottom w:w="30" w:type="dxa"/>
              <w:right w:w="45" w:type="dxa"/>
            </w:tcMar>
            <w:vAlign w:val="bottom"/>
            <w:hideMark/>
          </w:tcPr>
          <w:p w14:paraId="577C0F84" w14:textId="77777777" w:rsidR="002D0EA1" w:rsidRPr="007C7C8A" w:rsidRDefault="002D0EA1">
            <w:pPr>
              <w:rPr>
                <w:sz w:val="20"/>
                <w:szCs w:val="20"/>
              </w:rPr>
            </w:pPr>
            <w:r w:rsidRPr="007C7C8A">
              <w:rPr>
                <w:sz w:val="20"/>
                <w:szCs w:val="20"/>
              </w:rPr>
              <w:t>GO:0008360</w:t>
            </w:r>
          </w:p>
        </w:tc>
        <w:tc>
          <w:tcPr>
            <w:tcW w:w="4950" w:type="dxa"/>
            <w:tcBorders>
              <w:bottom w:val="single" w:sz="4" w:space="0" w:color="auto"/>
            </w:tcBorders>
            <w:tcMar>
              <w:top w:w="30" w:type="dxa"/>
              <w:left w:w="45" w:type="dxa"/>
              <w:bottom w:w="30" w:type="dxa"/>
              <w:right w:w="45" w:type="dxa"/>
            </w:tcMar>
            <w:vAlign w:val="bottom"/>
            <w:hideMark/>
          </w:tcPr>
          <w:p w14:paraId="4D6C1278" w14:textId="77777777" w:rsidR="002D0EA1" w:rsidRPr="007C7C8A" w:rsidRDefault="002D0EA1">
            <w:pPr>
              <w:rPr>
                <w:sz w:val="20"/>
                <w:szCs w:val="20"/>
              </w:rPr>
            </w:pPr>
            <w:r w:rsidRPr="007C7C8A">
              <w:rPr>
                <w:sz w:val="20"/>
                <w:szCs w:val="20"/>
              </w:rPr>
              <w:t>regulation of cell shape</w:t>
            </w:r>
          </w:p>
        </w:tc>
        <w:tc>
          <w:tcPr>
            <w:tcW w:w="990" w:type="dxa"/>
            <w:tcBorders>
              <w:bottom w:val="single" w:sz="4" w:space="0" w:color="auto"/>
            </w:tcBorders>
            <w:tcMar>
              <w:top w:w="30" w:type="dxa"/>
              <w:left w:w="45" w:type="dxa"/>
              <w:bottom w:w="30" w:type="dxa"/>
              <w:right w:w="45" w:type="dxa"/>
            </w:tcMar>
            <w:vAlign w:val="bottom"/>
            <w:hideMark/>
          </w:tcPr>
          <w:p w14:paraId="460D656D" w14:textId="77777777" w:rsidR="002D0EA1" w:rsidRPr="007C7C8A" w:rsidRDefault="002D0EA1">
            <w:pPr>
              <w:jc w:val="right"/>
              <w:rPr>
                <w:sz w:val="20"/>
                <w:szCs w:val="20"/>
              </w:rPr>
            </w:pPr>
            <w:r w:rsidRPr="007C7C8A">
              <w:rPr>
                <w:sz w:val="20"/>
                <w:szCs w:val="20"/>
              </w:rPr>
              <w:t>0.00257</w:t>
            </w:r>
          </w:p>
        </w:tc>
      </w:tr>
      <w:tr w:rsidR="002D0EA1" w:rsidRPr="007C7C8A" w14:paraId="5FD29671" w14:textId="77777777" w:rsidTr="002D0EA1">
        <w:trPr>
          <w:trHeight w:hRule="exact" w:val="259"/>
        </w:trPr>
        <w:tc>
          <w:tcPr>
            <w:tcW w:w="1260" w:type="dxa"/>
            <w:tcBorders>
              <w:top w:val="single" w:sz="4" w:space="0" w:color="auto"/>
            </w:tcBorders>
            <w:tcMar>
              <w:top w:w="30" w:type="dxa"/>
              <w:left w:w="45" w:type="dxa"/>
              <w:bottom w:w="30" w:type="dxa"/>
              <w:right w:w="45" w:type="dxa"/>
            </w:tcMar>
            <w:vAlign w:val="bottom"/>
            <w:hideMark/>
          </w:tcPr>
          <w:p w14:paraId="0A9B8548" w14:textId="77777777" w:rsidR="002D0EA1" w:rsidRPr="007C7C8A" w:rsidRDefault="002D0EA1">
            <w:pPr>
              <w:jc w:val="right"/>
              <w:rPr>
                <w:sz w:val="20"/>
                <w:szCs w:val="20"/>
              </w:rPr>
            </w:pPr>
            <w:r w:rsidRPr="007C7C8A">
              <w:rPr>
                <w:sz w:val="20"/>
                <w:szCs w:val="20"/>
              </w:rPr>
              <w:t>3</w:t>
            </w:r>
          </w:p>
        </w:tc>
        <w:tc>
          <w:tcPr>
            <w:tcW w:w="1350" w:type="dxa"/>
            <w:tcBorders>
              <w:top w:val="single" w:sz="4" w:space="0" w:color="auto"/>
            </w:tcBorders>
            <w:tcMar>
              <w:top w:w="30" w:type="dxa"/>
              <w:left w:w="45" w:type="dxa"/>
              <w:bottom w:w="30" w:type="dxa"/>
              <w:right w:w="45" w:type="dxa"/>
            </w:tcMar>
            <w:vAlign w:val="bottom"/>
            <w:hideMark/>
          </w:tcPr>
          <w:p w14:paraId="0B54E0FE" w14:textId="77777777" w:rsidR="002D0EA1" w:rsidRPr="007C7C8A" w:rsidRDefault="002D0EA1">
            <w:pPr>
              <w:rPr>
                <w:sz w:val="20"/>
                <w:szCs w:val="20"/>
              </w:rPr>
            </w:pPr>
            <w:r w:rsidRPr="007C7C8A">
              <w:rPr>
                <w:sz w:val="20"/>
                <w:szCs w:val="20"/>
              </w:rPr>
              <w:t>GO:0006357</w:t>
            </w:r>
          </w:p>
        </w:tc>
        <w:tc>
          <w:tcPr>
            <w:tcW w:w="4950" w:type="dxa"/>
            <w:tcBorders>
              <w:top w:val="single" w:sz="4" w:space="0" w:color="auto"/>
            </w:tcBorders>
            <w:tcMar>
              <w:top w:w="30" w:type="dxa"/>
              <w:left w:w="45" w:type="dxa"/>
              <w:bottom w:w="30" w:type="dxa"/>
              <w:right w:w="45" w:type="dxa"/>
            </w:tcMar>
            <w:vAlign w:val="bottom"/>
            <w:hideMark/>
          </w:tcPr>
          <w:p w14:paraId="52482ED6" w14:textId="77777777" w:rsidR="002D0EA1" w:rsidRPr="007C7C8A" w:rsidRDefault="002D0EA1">
            <w:pPr>
              <w:rPr>
                <w:sz w:val="20"/>
                <w:szCs w:val="20"/>
              </w:rPr>
            </w:pPr>
            <w:proofErr w:type="gramStart"/>
            <w:r w:rsidRPr="007C7C8A">
              <w:rPr>
                <w:sz w:val="20"/>
                <w:szCs w:val="20"/>
              </w:rPr>
              <w:t>regulation</w:t>
            </w:r>
            <w:proofErr w:type="gramEnd"/>
            <w:r w:rsidRPr="007C7C8A">
              <w:rPr>
                <w:sz w:val="20"/>
                <w:szCs w:val="20"/>
              </w:rPr>
              <w:t xml:space="preserve"> of transcription by RNA </w:t>
            </w:r>
            <w:proofErr w:type="spellStart"/>
            <w:r w:rsidRPr="007C7C8A">
              <w:rPr>
                <w:sz w:val="20"/>
                <w:szCs w:val="20"/>
              </w:rPr>
              <w:t>polym</w:t>
            </w:r>
            <w:proofErr w:type="spellEnd"/>
            <w:r w:rsidRPr="007C7C8A">
              <w:rPr>
                <w:sz w:val="20"/>
                <w:szCs w:val="20"/>
              </w:rPr>
              <w:t>...</w:t>
            </w:r>
          </w:p>
        </w:tc>
        <w:tc>
          <w:tcPr>
            <w:tcW w:w="990" w:type="dxa"/>
            <w:tcBorders>
              <w:top w:val="single" w:sz="4" w:space="0" w:color="auto"/>
            </w:tcBorders>
            <w:tcMar>
              <w:top w:w="30" w:type="dxa"/>
              <w:left w:w="45" w:type="dxa"/>
              <w:bottom w:w="30" w:type="dxa"/>
              <w:right w:w="45" w:type="dxa"/>
            </w:tcMar>
            <w:vAlign w:val="bottom"/>
            <w:hideMark/>
          </w:tcPr>
          <w:p w14:paraId="3639BB48" w14:textId="77777777" w:rsidR="002D0EA1" w:rsidRPr="007C7C8A" w:rsidRDefault="002D0EA1">
            <w:pPr>
              <w:jc w:val="right"/>
              <w:rPr>
                <w:sz w:val="20"/>
                <w:szCs w:val="20"/>
              </w:rPr>
            </w:pPr>
            <w:r w:rsidRPr="007C7C8A">
              <w:rPr>
                <w:sz w:val="20"/>
                <w:szCs w:val="20"/>
              </w:rPr>
              <w:t>0.00083</w:t>
            </w:r>
          </w:p>
        </w:tc>
      </w:tr>
      <w:tr w:rsidR="002D0EA1" w:rsidRPr="007C7C8A" w14:paraId="61F36063" w14:textId="77777777" w:rsidTr="002D0EA1">
        <w:trPr>
          <w:trHeight w:hRule="exact" w:val="259"/>
        </w:trPr>
        <w:tc>
          <w:tcPr>
            <w:tcW w:w="1260" w:type="dxa"/>
            <w:tcMar>
              <w:top w:w="30" w:type="dxa"/>
              <w:left w:w="45" w:type="dxa"/>
              <w:bottom w:w="30" w:type="dxa"/>
              <w:right w:w="45" w:type="dxa"/>
            </w:tcMar>
            <w:vAlign w:val="bottom"/>
            <w:hideMark/>
          </w:tcPr>
          <w:p w14:paraId="2CE24C5C" w14:textId="77777777" w:rsidR="002D0EA1" w:rsidRPr="007C7C8A" w:rsidRDefault="002D0EA1">
            <w:pPr>
              <w:jc w:val="right"/>
              <w:rPr>
                <w:sz w:val="20"/>
                <w:szCs w:val="20"/>
              </w:rPr>
            </w:pPr>
            <w:r w:rsidRPr="007C7C8A">
              <w:rPr>
                <w:sz w:val="20"/>
                <w:szCs w:val="20"/>
              </w:rPr>
              <w:t>3</w:t>
            </w:r>
          </w:p>
        </w:tc>
        <w:tc>
          <w:tcPr>
            <w:tcW w:w="1350" w:type="dxa"/>
            <w:tcMar>
              <w:top w:w="30" w:type="dxa"/>
              <w:left w:w="45" w:type="dxa"/>
              <w:bottom w:w="30" w:type="dxa"/>
              <w:right w:w="45" w:type="dxa"/>
            </w:tcMar>
            <w:vAlign w:val="bottom"/>
            <w:hideMark/>
          </w:tcPr>
          <w:p w14:paraId="00984110" w14:textId="77777777" w:rsidR="002D0EA1" w:rsidRPr="007C7C8A" w:rsidRDefault="002D0EA1">
            <w:pPr>
              <w:rPr>
                <w:sz w:val="20"/>
                <w:szCs w:val="20"/>
              </w:rPr>
            </w:pPr>
            <w:r w:rsidRPr="007C7C8A">
              <w:rPr>
                <w:sz w:val="20"/>
                <w:szCs w:val="20"/>
              </w:rPr>
              <w:t>GO:0006468</w:t>
            </w:r>
          </w:p>
        </w:tc>
        <w:tc>
          <w:tcPr>
            <w:tcW w:w="4950" w:type="dxa"/>
            <w:tcMar>
              <w:top w:w="30" w:type="dxa"/>
              <w:left w:w="45" w:type="dxa"/>
              <w:bottom w:w="30" w:type="dxa"/>
              <w:right w:w="45" w:type="dxa"/>
            </w:tcMar>
            <w:vAlign w:val="bottom"/>
            <w:hideMark/>
          </w:tcPr>
          <w:p w14:paraId="6C04BBE8" w14:textId="77777777" w:rsidR="002D0EA1" w:rsidRPr="007C7C8A" w:rsidRDefault="002D0EA1">
            <w:pPr>
              <w:rPr>
                <w:sz w:val="20"/>
                <w:szCs w:val="20"/>
              </w:rPr>
            </w:pPr>
            <w:r w:rsidRPr="007C7C8A">
              <w:rPr>
                <w:sz w:val="20"/>
                <w:szCs w:val="20"/>
              </w:rPr>
              <w:t>protein phosphorylation</w:t>
            </w:r>
          </w:p>
        </w:tc>
        <w:tc>
          <w:tcPr>
            <w:tcW w:w="990" w:type="dxa"/>
            <w:tcMar>
              <w:top w:w="30" w:type="dxa"/>
              <w:left w:w="45" w:type="dxa"/>
              <w:bottom w:w="30" w:type="dxa"/>
              <w:right w:w="45" w:type="dxa"/>
            </w:tcMar>
            <w:vAlign w:val="bottom"/>
            <w:hideMark/>
          </w:tcPr>
          <w:p w14:paraId="0CA99CDC" w14:textId="77777777" w:rsidR="002D0EA1" w:rsidRPr="007C7C8A" w:rsidRDefault="002D0EA1">
            <w:pPr>
              <w:jc w:val="right"/>
              <w:rPr>
                <w:sz w:val="20"/>
                <w:szCs w:val="20"/>
              </w:rPr>
            </w:pPr>
            <w:r w:rsidRPr="007C7C8A">
              <w:rPr>
                <w:sz w:val="20"/>
                <w:szCs w:val="20"/>
              </w:rPr>
              <w:t>0.00178</w:t>
            </w:r>
          </w:p>
        </w:tc>
      </w:tr>
      <w:tr w:rsidR="002D0EA1" w:rsidRPr="007C7C8A" w14:paraId="7D162334" w14:textId="77777777" w:rsidTr="002D0EA1">
        <w:trPr>
          <w:trHeight w:hRule="exact" w:val="259"/>
        </w:trPr>
        <w:tc>
          <w:tcPr>
            <w:tcW w:w="1260" w:type="dxa"/>
            <w:tcMar>
              <w:top w:w="30" w:type="dxa"/>
              <w:left w:w="45" w:type="dxa"/>
              <w:bottom w:w="30" w:type="dxa"/>
              <w:right w:w="45" w:type="dxa"/>
            </w:tcMar>
            <w:vAlign w:val="bottom"/>
            <w:hideMark/>
          </w:tcPr>
          <w:p w14:paraId="50C5A635" w14:textId="77777777" w:rsidR="002D0EA1" w:rsidRPr="007C7C8A" w:rsidRDefault="002D0EA1">
            <w:pPr>
              <w:jc w:val="right"/>
              <w:rPr>
                <w:sz w:val="20"/>
                <w:szCs w:val="20"/>
              </w:rPr>
            </w:pPr>
            <w:r w:rsidRPr="007C7C8A">
              <w:rPr>
                <w:sz w:val="20"/>
                <w:szCs w:val="20"/>
              </w:rPr>
              <w:t>3</w:t>
            </w:r>
          </w:p>
        </w:tc>
        <w:tc>
          <w:tcPr>
            <w:tcW w:w="1350" w:type="dxa"/>
            <w:tcMar>
              <w:top w:w="30" w:type="dxa"/>
              <w:left w:w="45" w:type="dxa"/>
              <w:bottom w:w="30" w:type="dxa"/>
              <w:right w:w="45" w:type="dxa"/>
            </w:tcMar>
            <w:vAlign w:val="bottom"/>
            <w:hideMark/>
          </w:tcPr>
          <w:p w14:paraId="49861CD7" w14:textId="77777777" w:rsidR="002D0EA1" w:rsidRPr="007C7C8A" w:rsidRDefault="002D0EA1">
            <w:pPr>
              <w:rPr>
                <w:sz w:val="20"/>
                <w:szCs w:val="20"/>
              </w:rPr>
            </w:pPr>
            <w:r w:rsidRPr="007C7C8A">
              <w:rPr>
                <w:sz w:val="20"/>
                <w:szCs w:val="20"/>
              </w:rPr>
              <w:t>GO:0008643</w:t>
            </w:r>
          </w:p>
        </w:tc>
        <w:tc>
          <w:tcPr>
            <w:tcW w:w="4950" w:type="dxa"/>
            <w:tcMar>
              <w:top w:w="30" w:type="dxa"/>
              <w:left w:w="45" w:type="dxa"/>
              <w:bottom w:w="30" w:type="dxa"/>
              <w:right w:w="45" w:type="dxa"/>
            </w:tcMar>
            <w:vAlign w:val="bottom"/>
            <w:hideMark/>
          </w:tcPr>
          <w:p w14:paraId="390D38ED" w14:textId="77777777" w:rsidR="002D0EA1" w:rsidRPr="007C7C8A" w:rsidRDefault="002D0EA1">
            <w:pPr>
              <w:rPr>
                <w:sz w:val="20"/>
                <w:szCs w:val="20"/>
              </w:rPr>
            </w:pPr>
            <w:r w:rsidRPr="007C7C8A">
              <w:rPr>
                <w:sz w:val="20"/>
                <w:szCs w:val="20"/>
              </w:rPr>
              <w:t>carbohydrate transport</w:t>
            </w:r>
          </w:p>
        </w:tc>
        <w:tc>
          <w:tcPr>
            <w:tcW w:w="990" w:type="dxa"/>
            <w:tcMar>
              <w:top w:w="30" w:type="dxa"/>
              <w:left w:w="45" w:type="dxa"/>
              <w:bottom w:w="30" w:type="dxa"/>
              <w:right w:w="45" w:type="dxa"/>
            </w:tcMar>
            <w:vAlign w:val="bottom"/>
            <w:hideMark/>
          </w:tcPr>
          <w:p w14:paraId="4B4DA740" w14:textId="77777777" w:rsidR="002D0EA1" w:rsidRPr="007C7C8A" w:rsidRDefault="002D0EA1">
            <w:pPr>
              <w:jc w:val="right"/>
              <w:rPr>
                <w:sz w:val="20"/>
                <w:szCs w:val="20"/>
              </w:rPr>
            </w:pPr>
            <w:r w:rsidRPr="007C7C8A">
              <w:rPr>
                <w:sz w:val="20"/>
                <w:szCs w:val="20"/>
              </w:rPr>
              <w:t>0.0028</w:t>
            </w:r>
          </w:p>
        </w:tc>
      </w:tr>
      <w:tr w:rsidR="002D0EA1" w:rsidRPr="007C7C8A" w14:paraId="3755FE9E" w14:textId="77777777" w:rsidTr="002D0EA1">
        <w:trPr>
          <w:trHeight w:hRule="exact" w:val="259"/>
        </w:trPr>
        <w:tc>
          <w:tcPr>
            <w:tcW w:w="1260" w:type="dxa"/>
            <w:tcMar>
              <w:top w:w="30" w:type="dxa"/>
              <w:left w:w="45" w:type="dxa"/>
              <w:bottom w:w="30" w:type="dxa"/>
              <w:right w:w="45" w:type="dxa"/>
            </w:tcMar>
            <w:vAlign w:val="bottom"/>
            <w:hideMark/>
          </w:tcPr>
          <w:p w14:paraId="555183BE" w14:textId="77777777" w:rsidR="002D0EA1" w:rsidRPr="007C7C8A" w:rsidRDefault="002D0EA1">
            <w:pPr>
              <w:jc w:val="right"/>
              <w:rPr>
                <w:sz w:val="20"/>
                <w:szCs w:val="20"/>
              </w:rPr>
            </w:pPr>
            <w:r w:rsidRPr="007C7C8A">
              <w:rPr>
                <w:sz w:val="20"/>
                <w:szCs w:val="20"/>
              </w:rPr>
              <w:t>3</w:t>
            </w:r>
          </w:p>
        </w:tc>
        <w:tc>
          <w:tcPr>
            <w:tcW w:w="1350" w:type="dxa"/>
            <w:tcMar>
              <w:top w:w="30" w:type="dxa"/>
              <w:left w:w="45" w:type="dxa"/>
              <w:bottom w:w="30" w:type="dxa"/>
              <w:right w:w="45" w:type="dxa"/>
            </w:tcMar>
            <w:vAlign w:val="bottom"/>
            <w:hideMark/>
          </w:tcPr>
          <w:p w14:paraId="3337E19F" w14:textId="77777777" w:rsidR="002D0EA1" w:rsidRPr="007C7C8A" w:rsidRDefault="002D0EA1">
            <w:pPr>
              <w:rPr>
                <w:sz w:val="20"/>
                <w:szCs w:val="20"/>
              </w:rPr>
            </w:pPr>
            <w:r w:rsidRPr="007C7C8A">
              <w:rPr>
                <w:sz w:val="20"/>
                <w:szCs w:val="20"/>
              </w:rPr>
              <w:t>GO:0090110</w:t>
            </w:r>
          </w:p>
        </w:tc>
        <w:tc>
          <w:tcPr>
            <w:tcW w:w="4950" w:type="dxa"/>
            <w:tcMar>
              <w:top w:w="30" w:type="dxa"/>
              <w:left w:w="45" w:type="dxa"/>
              <w:bottom w:w="30" w:type="dxa"/>
              <w:right w:w="45" w:type="dxa"/>
            </w:tcMar>
            <w:vAlign w:val="bottom"/>
            <w:hideMark/>
          </w:tcPr>
          <w:p w14:paraId="01D76330" w14:textId="77777777" w:rsidR="002D0EA1" w:rsidRPr="007C7C8A" w:rsidRDefault="002D0EA1">
            <w:pPr>
              <w:rPr>
                <w:sz w:val="20"/>
                <w:szCs w:val="20"/>
              </w:rPr>
            </w:pPr>
            <w:r w:rsidRPr="007C7C8A">
              <w:rPr>
                <w:sz w:val="20"/>
                <w:szCs w:val="20"/>
              </w:rPr>
              <w:t>COPII-coated vesicle cargo loading</w:t>
            </w:r>
          </w:p>
        </w:tc>
        <w:tc>
          <w:tcPr>
            <w:tcW w:w="990" w:type="dxa"/>
            <w:tcMar>
              <w:top w:w="30" w:type="dxa"/>
              <w:left w:w="45" w:type="dxa"/>
              <w:bottom w:w="30" w:type="dxa"/>
              <w:right w:w="45" w:type="dxa"/>
            </w:tcMar>
            <w:vAlign w:val="bottom"/>
            <w:hideMark/>
          </w:tcPr>
          <w:p w14:paraId="3F04D46C" w14:textId="77777777" w:rsidR="002D0EA1" w:rsidRPr="007C7C8A" w:rsidRDefault="002D0EA1">
            <w:pPr>
              <w:jc w:val="right"/>
              <w:rPr>
                <w:sz w:val="20"/>
                <w:szCs w:val="20"/>
              </w:rPr>
            </w:pPr>
            <w:r w:rsidRPr="007C7C8A">
              <w:rPr>
                <w:sz w:val="20"/>
                <w:szCs w:val="20"/>
              </w:rPr>
              <w:t>0.00339</w:t>
            </w:r>
          </w:p>
        </w:tc>
      </w:tr>
      <w:tr w:rsidR="002D0EA1" w:rsidRPr="007C7C8A" w14:paraId="4B9A42D3" w14:textId="77777777" w:rsidTr="002D0EA1">
        <w:trPr>
          <w:trHeight w:hRule="exact" w:val="259"/>
        </w:trPr>
        <w:tc>
          <w:tcPr>
            <w:tcW w:w="1260" w:type="dxa"/>
            <w:tcMar>
              <w:top w:w="30" w:type="dxa"/>
              <w:left w:w="45" w:type="dxa"/>
              <w:bottom w:w="30" w:type="dxa"/>
              <w:right w:w="45" w:type="dxa"/>
            </w:tcMar>
            <w:vAlign w:val="bottom"/>
            <w:hideMark/>
          </w:tcPr>
          <w:p w14:paraId="7915B389" w14:textId="77777777" w:rsidR="002D0EA1" w:rsidRPr="007C7C8A" w:rsidRDefault="002D0EA1">
            <w:pPr>
              <w:jc w:val="right"/>
              <w:rPr>
                <w:sz w:val="20"/>
                <w:szCs w:val="20"/>
              </w:rPr>
            </w:pPr>
            <w:r w:rsidRPr="007C7C8A">
              <w:rPr>
                <w:sz w:val="20"/>
                <w:szCs w:val="20"/>
              </w:rPr>
              <w:t>3</w:t>
            </w:r>
          </w:p>
        </w:tc>
        <w:tc>
          <w:tcPr>
            <w:tcW w:w="1350" w:type="dxa"/>
            <w:tcMar>
              <w:top w:w="30" w:type="dxa"/>
              <w:left w:w="45" w:type="dxa"/>
              <w:bottom w:w="30" w:type="dxa"/>
              <w:right w:w="45" w:type="dxa"/>
            </w:tcMar>
            <w:vAlign w:val="bottom"/>
            <w:hideMark/>
          </w:tcPr>
          <w:p w14:paraId="50957B31" w14:textId="77777777" w:rsidR="002D0EA1" w:rsidRPr="007C7C8A" w:rsidRDefault="002D0EA1">
            <w:pPr>
              <w:rPr>
                <w:sz w:val="20"/>
                <w:szCs w:val="20"/>
              </w:rPr>
            </w:pPr>
            <w:r w:rsidRPr="007C7C8A">
              <w:rPr>
                <w:sz w:val="20"/>
                <w:szCs w:val="20"/>
              </w:rPr>
              <w:t>GO:0015031</w:t>
            </w:r>
          </w:p>
        </w:tc>
        <w:tc>
          <w:tcPr>
            <w:tcW w:w="4950" w:type="dxa"/>
            <w:tcMar>
              <w:top w:w="30" w:type="dxa"/>
              <w:left w:w="45" w:type="dxa"/>
              <w:bottom w:w="30" w:type="dxa"/>
              <w:right w:w="45" w:type="dxa"/>
            </w:tcMar>
            <w:vAlign w:val="bottom"/>
            <w:hideMark/>
          </w:tcPr>
          <w:p w14:paraId="11A3DA59" w14:textId="77777777" w:rsidR="002D0EA1" w:rsidRPr="007C7C8A" w:rsidRDefault="002D0EA1">
            <w:pPr>
              <w:rPr>
                <w:sz w:val="20"/>
                <w:szCs w:val="20"/>
              </w:rPr>
            </w:pPr>
            <w:r w:rsidRPr="007C7C8A">
              <w:rPr>
                <w:sz w:val="20"/>
                <w:szCs w:val="20"/>
              </w:rPr>
              <w:t>protein transport</w:t>
            </w:r>
          </w:p>
        </w:tc>
        <w:tc>
          <w:tcPr>
            <w:tcW w:w="990" w:type="dxa"/>
            <w:tcMar>
              <w:top w:w="30" w:type="dxa"/>
              <w:left w:w="45" w:type="dxa"/>
              <w:bottom w:w="30" w:type="dxa"/>
              <w:right w:w="45" w:type="dxa"/>
            </w:tcMar>
            <w:vAlign w:val="bottom"/>
            <w:hideMark/>
          </w:tcPr>
          <w:p w14:paraId="55FC501D" w14:textId="77777777" w:rsidR="002D0EA1" w:rsidRPr="007C7C8A" w:rsidRDefault="002D0EA1">
            <w:pPr>
              <w:jc w:val="right"/>
              <w:rPr>
                <w:sz w:val="20"/>
                <w:szCs w:val="20"/>
              </w:rPr>
            </w:pPr>
            <w:r w:rsidRPr="007C7C8A">
              <w:rPr>
                <w:sz w:val="20"/>
                <w:szCs w:val="20"/>
              </w:rPr>
              <w:t>0.00418</w:t>
            </w:r>
          </w:p>
        </w:tc>
      </w:tr>
      <w:tr w:rsidR="002D0EA1" w:rsidRPr="007C7C8A" w14:paraId="41D5E336" w14:textId="77777777" w:rsidTr="002D0EA1">
        <w:trPr>
          <w:trHeight w:hRule="exact" w:val="259"/>
        </w:trPr>
        <w:tc>
          <w:tcPr>
            <w:tcW w:w="1260" w:type="dxa"/>
            <w:tcMar>
              <w:top w:w="30" w:type="dxa"/>
              <w:left w:w="45" w:type="dxa"/>
              <w:bottom w:w="30" w:type="dxa"/>
              <w:right w:w="45" w:type="dxa"/>
            </w:tcMar>
            <w:vAlign w:val="bottom"/>
            <w:hideMark/>
          </w:tcPr>
          <w:p w14:paraId="78026DC5" w14:textId="77777777" w:rsidR="002D0EA1" w:rsidRPr="007C7C8A" w:rsidRDefault="002D0EA1">
            <w:pPr>
              <w:jc w:val="right"/>
              <w:rPr>
                <w:sz w:val="20"/>
                <w:szCs w:val="20"/>
              </w:rPr>
            </w:pPr>
            <w:r w:rsidRPr="007C7C8A">
              <w:rPr>
                <w:sz w:val="20"/>
                <w:szCs w:val="20"/>
              </w:rPr>
              <w:t>3</w:t>
            </w:r>
          </w:p>
        </w:tc>
        <w:tc>
          <w:tcPr>
            <w:tcW w:w="1350" w:type="dxa"/>
            <w:tcMar>
              <w:top w:w="30" w:type="dxa"/>
              <w:left w:w="45" w:type="dxa"/>
              <w:bottom w:w="30" w:type="dxa"/>
              <w:right w:w="45" w:type="dxa"/>
            </w:tcMar>
            <w:vAlign w:val="bottom"/>
            <w:hideMark/>
          </w:tcPr>
          <w:p w14:paraId="103A0599" w14:textId="77777777" w:rsidR="002D0EA1" w:rsidRPr="007C7C8A" w:rsidRDefault="002D0EA1">
            <w:pPr>
              <w:rPr>
                <w:sz w:val="20"/>
                <w:szCs w:val="20"/>
              </w:rPr>
            </w:pPr>
            <w:r w:rsidRPr="007C7C8A">
              <w:rPr>
                <w:sz w:val="20"/>
                <w:szCs w:val="20"/>
              </w:rPr>
              <w:t>GO:0070932</w:t>
            </w:r>
          </w:p>
        </w:tc>
        <w:tc>
          <w:tcPr>
            <w:tcW w:w="4950" w:type="dxa"/>
            <w:tcMar>
              <w:top w:w="30" w:type="dxa"/>
              <w:left w:w="45" w:type="dxa"/>
              <w:bottom w:w="30" w:type="dxa"/>
              <w:right w:w="45" w:type="dxa"/>
            </w:tcMar>
            <w:vAlign w:val="bottom"/>
            <w:hideMark/>
          </w:tcPr>
          <w:p w14:paraId="1CF568C5" w14:textId="77777777" w:rsidR="002D0EA1" w:rsidRPr="007C7C8A" w:rsidRDefault="002D0EA1">
            <w:pPr>
              <w:rPr>
                <w:sz w:val="20"/>
                <w:szCs w:val="20"/>
              </w:rPr>
            </w:pPr>
            <w:r w:rsidRPr="007C7C8A">
              <w:rPr>
                <w:sz w:val="20"/>
                <w:szCs w:val="20"/>
              </w:rPr>
              <w:t>histone H3 deacetylation</w:t>
            </w:r>
          </w:p>
        </w:tc>
        <w:tc>
          <w:tcPr>
            <w:tcW w:w="990" w:type="dxa"/>
            <w:tcMar>
              <w:top w:w="30" w:type="dxa"/>
              <w:left w:w="45" w:type="dxa"/>
              <w:bottom w:w="30" w:type="dxa"/>
              <w:right w:w="45" w:type="dxa"/>
            </w:tcMar>
            <w:vAlign w:val="bottom"/>
            <w:hideMark/>
          </w:tcPr>
          <w:p w14:paraId="0DC10B29" w14:textId="77777777" w:rsidR="002D0EA1" w:rsidRPr="007C7C8A" w:rsidRDefault="002D0EA1">
            <w:pPr>
              <w:jc w:val="right"/>
              <w:rPr>
                <w:sz w:val="20"/>
                <w:szCs w:val="20"/>
              </w:rPr>
            </w:pPr>
            <w:r w:rsidRPr="007C7C8A">
              <w:rPr>
                <w:sz w:val="20"/>
                <w:szCs w:val="20"/>
              </w:rPr>
              <w:t>0.00551</w:t>
            </w:r>
          </w:p>
        </w:tc>
      </w:tr>
      <w:tr w:rsidR="002D0EA1" w:rsidRPr="007C7C8A" w14:paraId="0B2D72AD" w14:textId="77777777" w:rsidTr="002D0EA1">
        <w:trPr>
          <w:trHeight w:hRule="exact" w:val="259"/>
        </w:trPr>
        <w:tc>
          <w:tcPr>
            <w:tcW w:w="1260" w:type="dxa"/>
            <w:tcMar>
              <w:top w:w="30" w:type="dxa"/>
              <w:left w:w="45" w:type="dxa"/>
              <w:bottom w:w="30" w:type="dxa"/>
              <w:right w:w="45" w:type="dxa"/>
            </w:tcMar>
            <w:vAlign w:val="bottom"/>
            <w:hideMark/>
          </w:tcPr>
          <w:p w14:paraId="457A54C0" w14:textId="77777777" w:rsidR="002D0EA1" w:rsidRPr="007C7C8A" w:rsidRDefault="002D0EA1">
            <w:pPr>
              <w:jc w:val="right"/>
              <w:rPr>
                <w:sz w:val="20"/>
                <w:szCs w:val="20"/>
              </w:rPr>
            </w:pPr>
            <w:r w:rsidRPr="007C7C8A">
              <w:rPr>
                <w:sz w:val="20"/>
                <w:szCs w:val="20"/>
              </w:rPr>
              <w:t>3</w:t>
            </w:r>
          </w:p>
        </w:tc>
        <w:tc>
          <w:tcPr>
            <w:tcW w:w="1350" w:type="dxa"/>
            <w:tcMar>
              <w:top w:w="30" w:type="dxa"/>
              <w:left w:w="45" w:type="dxa"/>
              <w:bottom w:w="30" w:type="dxa"/>
              <w:right w:w="45" w:type="dxa"/>
            </w:tcMar>
            <w:vAlign w:val="bottom"/>
            <w:hideMark/>
          </w:tcPr>
          <w:p w14:paraId="01122431" w14:textId="77777777" w:rsidR="002D0EA1" w:rsidRPr="007C7C8A" w:rsidRDefault="002D0EA1">
            <w:pPr>
              <w:rPr>
                <w:sz w:val="20"/>
                <w:szCs w:val="20"/>
              </w:rPr>
            </w:pPr>
            <w:r w:rsidRPr="007C7C8A">
              <w:rPr>
                <w:sz w:val="20"/>
                <w:szCs w:val="20"/>
              </w:rPr>
              <w:t>GO:0006353</w:t>
            </w:r>
          </w:p>
        </w:tc>
        <w:tc>
          <w:tcPr>
            <w:tcW w:w="4950" w:type="dxa"/>
            <w:tcMar>
              <w:top w:w="30" w:type="dxa"/>
              <w:left w:w="45" w:type="dxa"/>
              <w:bottom w:w="30" w:type="dxa"/>
              <w:right w:w="45" w:type="dxa"/>
            </w:tcMar>
            <w:vAlign w:val="bottom"/>
            <w:hideMark/>
          </w:tcPr>
          <w:p w14:paraId="3003287E" w14:textId="77777777" w:rsidR="002D0EA1" w:rsidRPr="007C7C8A" w:rsidRDefault="002D0EA1">
            <w:pPr>
              <w:rPr>
                <w:sz w:val="20"/>
                <w:szCs w:val="20"/>
              </w:rPr>
            </w:pPr>
            <w:r w:rsidRPr="007C7C8A">
              <w:rPr>
                <w:sz w:val="20"/>
                <w:szCs w:val="20"/>
              </w:rPr>
              <w:t>DNA-templated transcription, termination</w:t>
            </w:r>
          </w:p>
        </w:tc>
        <w:tc>
          <w:tcPr>
            <w:tcW w:w="990" w:type="dxa"/>
            <w:tcMar>
              <w:top w:w="30" w:type="dxa"/>
              <w:left w:w="45" w:type="dxa"/>
              <w:bottom w:w="30" w:type="dxa"/>
              <w:right w:w="45" w:type="dxa"/>
            </w:tcMar>
            <w:vAlign w:val="bottom"/>
            <w:hideMark/>
          </w:tcPr>
          <w:p w14:paraId="04354890" w14:textId="77777777" w:rsidR="002D0EA1" w:rsidRPr="007C7C8A" w:rsidRDefault="002D0EA1">
            <w:pPr>
              <w:jc w:val="right"/>
              <w:rPr>
                <w:sz w:val="20"/>
                <w:szCs w:val="20"/>
              </w:rPr>
            </w:pPr>
            <w:r w:rsidRPr="007C7C8A">
              <w:rPr>
                <w:sz w:val="20"/>
                <w:szCs w:val="20"/>
              </w:rPr>
              <w:t>0.00551</w:t>
            </w:r>
          </w:p>
        </w:tc>
      </w:tr>
      <w:tr w:rsidR="002D0EA1" w:rsidRPr="007C7C8A" w14:paraId="060EA5F8" w14:textId="77777777" w:rsidTr="002D0EA1">
        <w:trPr>
          <w:trHeight w:hRule="exact" w:val="259"/>
        </w:trPr>
        <w:tc>
          <w:tcPr>
            <w:tcW w:w="1260" w:type="dxa"/>
            <w:tcMar>
              <w:top w:w="30" w:type="dxa"/>
              <w:left w:w="45" w:type="dxa"/>
              <w:bottom w:w="30" w:type="dxa"/>
              <w:right w:w="45" w:type="dxa"/>
            </w:tcMar>
            <w:vAlign w:val="bottom"/>
            <w:hideMark/>
          </w:tcPr>
          <w:p w14:paraId="69951513" w14:textId="77777777" w:rsidR="002D0EA1" w:rsidRPr="007C7C8A" w:rsidRDefault="002D0EA1">
            <w:pPr>
              <w:jc w:val="right"/>
              <w:rPr>
                <w:sz w:val="20"/>
                <w:szCs w:val="20"/>
              </w:rPr>
            </w:pPr>
            <w:r w:rsidRPr="007C7C8A">
              <w:rPr>
                <w:sz w:val="20"/>
                <w:szCs w:val="20"/>
              </w:rPr>
              <w:t>3</w:t>
            </w:r>
          </w:p>
        </w:tc>
        <w:tc>
          <w:tcPr>
            <w:tcW w:w="1350" w:type="dxa"/>
            <w:tcMar>
              <w:top w:w="30" w:type="dxa"/>
              <w:left w:w="45" w:type="dxa"/>
              <w:bottom w:w="30" w:type="dxa"/>
              <w:right w:w="45" w:type="dxa"/>
            </w:tcMar>
            <w:vAlign w:val="bottom"/>
            <w:hideMark/>
          </w:tcPr>
          <w:p w14:paraId="17566145" w14:textId="77777777" w:rsidR="002D0EA1" w:rsidRPr="007C7C8A" w:rsidRDefault="002D0EA1">
            <w:pPr>
              <w:rPr>
                <w:sz w:val="20"/>
                <w:szCs w:val="20"/>
              </w:rPr>
            </w:pPr>
            <w:r w:rsidRPr="007C7C8A">
              <w:rPr>
                <w:sz w:val="20"/>
                <w:szCs w:val="20"/>
              </w:rPr>
              <w:t>GO:0031145</w:t>
            </w:r>
          </w:p>
        </w:tc>
        <w:tc>
          <w:tcPr>
            <w:tcW w:w="4950" w:type="dxa"/>
            <w:tcMar>
              <w:top w:w="30" w:type="dxa"/>
              <w:left w:w="45" w:type="dxa"/>
              <w:bottom w:w="30" w:type="dxa"/>
              <w:right w:w="45" w:type="dxa"/>
            </w:tcMar>
            <w:vAlign w:val="bottom"/>
            <w:hideMark/>
          </w:tcPr>
          <w:p w14:paraId="67DE4A50" w14:textId="77777777" w:rsidR="002D0EA1" w:rsidRPr="007C7C8A" w:rsidRDefault="002D0EA1">
            <w:pPr>
              <w:rPr>
                <w:sz w:val="20"/>
                <w:szCs w:val="20"/>
              </w:rPr>
            </w:pPr>
            <w:proofErr w:type="gramStart"/>
            <w:r w:rsidRPr="007C7C8A">
              <w:rPr>
                <w:sz w:val="20"/>
                <w:szCs w:val="20"/>
              </w:rPr>
              <w:t>anaphase-promoting</w:t>
            </w:r>
            <w:proofErr w:type="gramEnd"/>
            <w:r w:rsidRPr="007C7C8A">
              <w:rPr>
                <w:sz w:val="20"/>
                <w:szCs w:val="20"/>
              </w:rPr>
              <w:t xml:space="preserve"> complex-dependent cat...</w:t>
            </w:r>
          </w:p>
        </w:tc>
        <w:tc>
          <w:tcPr>
            <w:tcW w:w="990" w:type="dxa"/>
            <w:tcMar>
              <w:top w:w="30" w:type="dxa"/>
              <w:left w:w="45" w:type="dxa"/>
              <w:bottom w:w="30" w:type="dxa"/>
              <w:right w:w="45" w:type="dxa"/>
            </w:tcMar>
            <w:vAlign w:val="bottom"/>
            <w:hideMark/>
          </w:tcPr>
          <w:p w14:paraId="55D5CC62" w14:textId="77777777" w:rsidR="002D0EA1" w:rsidRPr="007C7C8A" w:rsidRDefault="002D0EA1">
            <w:pPr>
              <w:jc w:val="right"/>
              <w:rPr>
                <w:sz w:val="20"/>
                <w:szCs w:val="20"/>
              </w:rPr>
            </w:pPr>
            <w:r w:rsidRPr="007C7C8A">
              <w:rPr>
                <w:sz w:val="20"/>
                <w:szCs w:val="20"/>
              </w:rPr>
              <w:t>0.00551</w:t>
            </w:r>
          </w:p>
        </w:tc>
      </w:tr>
      <w:tr w:rsidR="002D0EA1" w:rsidRPr="007C7C8A" w14:paraId="5903EEF6" w14:textId="77777777" w:rsidTr="002D0EA1">
        <w:trPr>
          <w:trHeight w:hRule="exact" w:val="259"/>
        </w:trPr>
        <w:tc>
          <w:tcPr>
            <w:tcW w:w="1260" w:type="dxa"/>
            <w:tcMar>
              <w:top w:w="30" w:type="dxa"/>
              <w:left w:w="45" w:type="dxa"/>
              <w:bottom w:w="30" w:type="dxa"/>
              <w:right w:w="45" w:type="dxa"/>
            </w:tcMar>
            <w:vAlign w:val="bottom"/>
            <w:hideMark/>
          </w:tcPr>
          <w:p w14:paraId="7B01D0D0" w14:textId="77777777" w:rsidR="002D0EA1" w:rsidRPr="007C7C8A" w:rsidRDefault="002D0EA1">
            <w:pPr>
              <w:jc w:val="right"/>
              <w:rPr>
                <w:sz w:val="20"/>
                <w:szCs w:val="20"/>
              </w:rPr>
            </w:pPr>
            <w:r w:rsidRPr="007C7C8A">
              <w:rPr>
                <w:sz w:val="20"/>
                <w:szCs w:val="20"/>
              </w:rPr>
              <w:t>3</w:t>
            </w:r>
          </w:p>
        </w:tc>
        <w:tc>
          <w:tcPr>
            <w:tcW w:w="1350" w:type="dxa"/>
            <w:tcMar>
              <w:top w:w="30" w:type="dxa"/>
              <w:left w:w="45" w:type="dxa"/>
              <w:bottom w:w="30" w:type="dxa"/>
              <w:right w:w="45" w:type="dxa"/>
            </w:tcMar>
            <w:vAlign w:val="bottom"/>
            <w:hideMark/>
          </w:tcPr>
          <w:p w14:paraId="0FB4C4D6" w14:textId="77777777" w:rsidR="002D0EA1" w:rsidRPr="007C7C8A" w:rsidRDefault="002D0EA1">
            <w:pPr>
              <w:rPr>
                <w:sz w:val="20"/>
                <w:szCs w:val="20"/>
              </w:rPr>
            </w:pPr>
            <w:r w:rsidRPr="007C7C8A">
              <w:rPr>
                <w:sz w:val="20"/>
                <w:szCs w:val="20"/>
              </w:rPr>
              <w:t>GO:0006066</w:t>
            </w:r>
          </w:p>
        </w:tc>
        <w:tc>
          <w:tcPr>
            <w:tcW w:w="4950" w:type="dxa"/>
            <w:tcMar>
              <w:top w:w="30" w:type="dxa"/>
              <w:left w:w="45" w:type="dxa"/>
              <w:bottom w:w="30" w:type="dxa"/>
              <w:right w:w="45" w:type="dxa"/>
            </w:tcMar>
            <w:vAlign w:val="bottom"/>
            <w:hideMark/>
          </w:tcPr>
          <w:p w14:paraId="24EFF03A" w14:textId="77777777" w:rsidR="002D0EA1" w:rsidRPr="007C7C8A" w:rsidRDefault="002D0EA1">
            <w:pPr>
              <w:rPr>
                <w:sz w:val="20"/>
                <w:szCs w:val="20"/>
              </w:rPr>
            </w:pPr>
            <w:r w:rsidRPr="007C7C8A">
              <w:rPr>
                <w:sz w:val="20"/>
                <w:szCs w:val="20"/>
              </w:rPr>
              <w:t>alcohol metabolic process</w:t>
            </w:r>
          </w:p>
        </w:tc>
        <w:tc>
          <w:tcPr>
            <w:tcW w:w="990" w:type="dxa"/>
            <w:tcMar>
              <w:top w:w="30" w:type="dxa"/>
              <w:left w:w="45" w:type="dxa"/>
              <w:bottom w:w="30" w:type="dxa"/>
              <w:right w:w="45" w:type="dxa"/>
            </w:tcMar>
            <w:vAlign w:val="bottom"/>
            <w:hideMark/>
          </w:tcPr>
          <w:p w14:paraId="23DFBA89" w14:textId="77777777" w:rsidR="002D0EA1" w:rsidRPr="007C7C8A" w:rsidRDefault="002D0EA1">
            <w:pPr>
              <w:jc w:val="right"/>
              <w:rPr>
                <w:sz w:val="20"/>
                <w:szCs w:val="20"/>
              </w:rPr>
            </w:pPr>
            <w:r w:rsidRPr="007C7C8A">
              <w:rPr>
                <w:sz w:val="20"/>
                <w:szCs w:val="20"/>
              </w:rPr>
              <w:t>0.00569</w:t>
            </w:r>
          </w:p>
        </w:tc>
      </w:tr>
      <w:tr w:rsidR="002D0EA1" w:rsidRPr="007C7C8A" w14:paraId="542ED84D" w14:textId="77777777" w:rsidTr="002D0EA1">
        <w:trPr>
          <w:trHeight w:hRule="exact" w:val="259"/>
        </w:trPr>
        <w:tc>
          <w:tcPr>
            <w:tcW w:w="1260" w:type="dxa"/>
            <w:tcBorders>
              <w:bottom w:val="single" w:sz="4" w:space="0" w:color="auto"/>
            </w:tcBorders>
            <w:tcMar>
              <w:top w:w="30" w:type="dxa"/>
              <w:left w:w="45" w:type="dxa"/>
              <w:bottom w:w="30" w:type="dxa"/>
              <w:right w:w="45" w:type="dxa"/>
            </w:tcMar>
            <w:vAlign w:val="bottom"/>
            <w:hideMark/>
          </w:tcPr>
          <w:p w14:paraId="06F3415E" w14:textId="77777777" w:rsidR="002D0EA1" w:rsidRPr="007C7C8A" w:rsidRDefault="002D0EA1">
            <w:pPr>
              <w:jc w:val="right"/>
              <w:rPr>
                <w:sz w:val="20"/>
                <w:szCs w:val="20"/>
              </w:rPr>
            </w:pPr>
            <w:r w:rsidRPr="007C7C8A">
              <w:rPr>
                <w:sz w:val="20"/>
                <w:szCs w:val="20"/>
              </w:rPr>
              <w:t>3</w:t>
            </w:r>
          </w:p>
        </w:tc>
        <w:tc>
          <w:tcPr>
            <w:tcW w:w="1350" w:type="dxa"/>
            <w:tcBorders>
              <w:bottom w:val="single" w:sz="4" w:space="0" w:color="auto"/>
            </w:tcBorders>
            <w:tcMar>
              <w:top w:w="30" w:type="dxa"/>
              <w:left w:w="45" w:type="dxa"/>
              <w:bottom w:w="30" w:type="dxa"/>
              <w:right w:w="45" w:type="dxa"/>
            </w:tcMar>
            <w:vAlign w:val="bottom"/>
            <w:hideMark/>
          </w:tcPr>
          <w:p w14:paraId="3D1F5923" w14:textId="77777777" w:rsidR="002D0EA1" w:rsidRPr="007C7C8A" w:rsidRDefault="002D0EA1">
            <w:pPr>
              <w:rPr>
                <w:sz w:val="20"/>
                <w:szCs w:val="20"/>
              </w:rPr>
            </w:pPr>
            <w:r w:rsidRPr="007C7C8A">
              <w:rPr>
                <w:sz w:val="20"/>
                <w:szCs w:val="20"/>
              </w:rPr>
              <w:t>GO:0043242</w:t>
            </w:r>
          </w:p>
        </w:tc>
        <w:tc>
          <w:tcPr>
            <w:tcW w:w="4950" w:type="dxa"/>
            <w:tcBorders>
              <w:bottom w:val="single" w:sz="4" w:space="0" w:color="auto"/>
            </w:tcBorders>
            <w:tcMar>
              <w:top w:w="30" w:type="dxa"/>
              <w:left w:w="45" w:type="dxa"/>
              <w:bottom w:w="30" w:type="dxa"/>
              <w:right w:w="45" w:type="dxa"/>
            </w:tcMar>
            <w:vAlign w:val="bottom"/>
            <w:hideMark/>
          </w:tcPr>
          <w:p w14:paraId="76AB7113" w14:textId="77777777" w:rsidR="002D0EA1" w:rsidRPr="007C7C8A" w:rsidRDefault="002D0EA1">
            <w:pPr>
              <w:rPr>
                <w:sz w:val="20"/>
                <w:szCs w:val="20"/>
              </w:rPr>
            </w:pPr>
            <w:proofErr w:type="gramStart"/>
            <w:r w:rsidRPr="007C7C8A">
              <w:rPr>
                <w:sz w:val="20"/>
                <w:szCs w:val="20"/>
              </w:rPr>
              <w:t>negative</w:t>
            </w:r>
            <w:proofErr w:type="gramEnd"/>
            <w:r w:rsidRPr="007C7C8A">
              <w:rPr>
                <w:sz w:val="20"/>
                <w:szCs w:val="20"/>
              </w:rPr>
              <w:t xml:space="preserve"> regulation of protein-</w:t>
            </w:r>
            <w:proofErr w:type="spellStart"/>
            <w:r w:rsidRPr="007C7C8A">
              <w:rPr>
                <w:sz w:val="20"/>
                <w:szCs w:val="20"/>
              </w:rPr>
              <w:t>containin</w:t>
            </w:r>
            <w:proofErr w:type="spellEnd"/>
            <w:r w:rsidRPr="007C7C8A">
              <w:rPr>
                <w:sz w:val="20"/>
                <w:szCs w:val="20"/>
              </w:rPr>
              <w:t>...</w:t>
            </w:r>
          </w:p>
        </w:tc>
        <w:tc>
          <w:tcPr>
            <w:tcW w:w="990" w:type="dxa"/>
            <w:tcBorders>
              <w:bottom w:val="single" w:sz="4" w:space="0" w:color="auto"/>
            </w:tcBorders>
            <w:tcMar>
              <w:top w:w="30" w:type="dxa"/>
              <w:left w:w="45" w:type="dxa"/>
              <w:bottom w:w="30" w:type="dxa"/>
              <w:right w:w="45" w:type="dxa"/>
            </w:tcMar>
            <w:vAlign w:val="bottom"/>
            <w:hideMark/>
          </w:tcPr>
          <w:p w14:paraId="2A1DCC2E" w14:textId="77777777" w:rsidR="002D0EA1" w:rsidRPr="007C7C8A" w:rsidRDefault="002D0EA1">
            <w:pPr>
              <w:jc w:val="right"/>
              <w:rPr>
                <w:sz w:val="20"/>
                <w:szCs w:val="20"/>
              </w:rPr>
            </w:pPr>
            <w:r w:rsidRPr="007C7C8A">
              <w:rPr>
                <w:sz w:val="20"/>
                <w:szCs w:val="20"/>
              </w:rPr>
              <w:t>0.00577</w:t>
            </w:r>
          </w:p>
        </w:tc>
      </w:tr>
      <w:tr w:rsidR="002D0EA1" w:rsidRPr="007C7C8A" w14:paraId="1215FE6D" w14:textId="77777777" w:rsidTr="002D0EA1">
        <w:trPr>
          <w:trHeight w:hRule="exact" w:val="259"/>
        </w:trPr>
        <w:tc>
          <w:tcPr>
            <w:tcW w:w="1260" w:type="dxa"/>
            <w:tcBorders>
              <w:top w:val="single" w:sz="4" w:space="0" w:color="auto"/>
            </w:tcBorders>
            <w:tcMar>
              <w:top w:w="30" w:type="dxa"/>
              <w:left w:w="45" w:type="dxa"/>
              <w:bottom w:w="30" w:type="dxa"/>
              <w:right w:w="45" w:type="dxa"/>
            </w:tcMar>
            <w:vAlign w:val="bottom"/>
            <w:hideMark/>
          </w:tcPr>
          <w:p w14:paraId="242CE8C7" w14:textId="77777777" w:rsidR="002D0EA1" w:rsidRPr="007C7C8A" w:rsidRDefault="002D0EA1">
            <w:pPr>
              <w:jc w:val="right"/>
              <w:rPr>
                <w:sz w:val="20"/>
                <w:szCs w:val="20"/>
              </w:rPr>
            </w:pPr>
            <w:r w:rsidRPr="007C7C8A">
              <w:rPr>
                <w:sz w:val="20"/>
                <w:szCs w:val="20"/>
              </w:rPr>
              <w:t>4</w:t>
            </w:r>
          </w:p>
        </w:tc>
        <w:tc>
          <w:tcPr>
            <w:tcW w:w="1350" w:type="dxa"/>
            <w:tcBorders>
              <w:top w:val="single" w:sz="4" w:space="0" w:color="auto"/>
            </w:tcBorders>
            <w:tcMar>
              <w:top w:w="30" w:type="dxa"/>
              <w:left w:w="45" w:type="dxa"/>
              <w:bottom w:w="30" w:type="dxa"/>
              <w:right w:w="45" w:type="dxa"/>
            </w:tcMar>
            <w:vAlign w:val="bottom"/>
            <w:hideMark/>
          </w:tcPr>
          <w:p w14:paraId="69EAD5DC" w14:textId="77777777" w:rsidR="002D0EA1" w:rsidRPr="007C7C8A" w:rsidRDefault="002D0EA1">
            <w:pPr>
              <w:rPr>
                <w:sz w:val="20"/>
                <w:szCs w:val="20"/>
              </w:rPr>
            </w:pPr>
            <w:r w:rsidRPr="007C7C8A">
              <w:rPr>
                <w:sz w:val="20"/>
                <w:szCs w:val="20"/>
              </w:rPr>
              <w:t>GO:0006400</w:t>
            </w:r>
          </w:p>
        </w:tc>
        <w:tc>
          <w:tcPr>
            <w:tcW w:w="4950" w:type="dxa"/>
            <w:tcBorders>
              <w:top w:val="single" w:sz="4" w:space="0" w:color="auto"/>
            </w:tcBorders>
            <w:tcMar>
              <w:top w:w="30" w:type="dxa"/>
              <w:left w:w="45" w:type="dxa"/>
              <w:bottom w:w="30" w:type="dxa"/>
              <w:right w:w="45" w:type="dxa"/>
            </w:tcMar>
            <w:vAlign w:val="bottom"/>
            <w:hideMark/>
          </w:tcPr>
          <w:p w14:paraId="711B4245" w14:textId="77777777" w:rsidR="002D0EA1" w:rsidRPr="007C7C8A" w:rsidRDefault="002D0EA1">
            <w:pPr>
              <w:rPr>
                <w:sz w:val="20"/>
                <w:szCs w:val="20"/>
              </w:rPr>
            </w:pPr>
            <w:r w:rsidRPr="007C7C8A">
              <w:rPr>
                <w:sz w:val="20"/>
                <w:szCs w:val="20"/>
              </w:rPr>
              <w:t>tRNA modification</w:t>
            </w:r>
          </w:p>
        </w:tc>
        <w:tc>
          <w:tcPr>
            <w:tcW w:w="990" w:type="dxa"/>
            <w:tcBorders>
              <w:top w:val="single" w:sz="4" w:space="0" w:color="auto"/>
            </w:tcBorders>
            <w:tcMar>
              <w:top w:w="30" w:type="dxa"/>
              <w:left w:w="45" w:type="dxa"/>
              <w:bottom w:w="30" w:type="dxa"/>
              <w:right w:w="45" w:type="dxa"/>
            </w:tcMar>
            <w:vAlign w:val="bottom"/>
            <w:hideMark/>
          </w:tcPr>
          <w:p w14:paraId="3DCA39BE" w14:textId="77777777" w:rsidR="002D0EA1" w:rsidRPr="007C7C8A" w:rsidRDefault="002D0EA1">
            <w:pPr>
              <w:jc w:val="right"/>
              <w:rPr>
                <w:sz w:val="20"/>
                <w:szCs w:val="20"/>
              </w:rPr>
            </w:pPr>
            <w:r w:rsidRPr="007C7C8A">
              <w:rPr>
                <w:sz w:val="20"/>
                <w:szCs w:val="20"/>
              </w:rPr>
              <w:t>0.00027</w:t>
            </w:r>
          </w:p>
        </w:tc>
      </w:tr>
      <w:tr w:rsidR="002D0EA1" w:rsidRPr="007C7C8A" w14:paraId="0AAF0449" w14:textId="77777777" w:rsidTr="002D0EA1">
        <w:trPr>
          <w:trHeight w:hRule="exact" w:val="259"/>
        </w:trPr>
        <w:tc>
          <w:tcPr>
            <w:tcW w:w="1260" w:type="dxa"/>
            <w:tcMar>
              <w:top w:w="30" w:type="dxa"/>
              <w:left w:w="45" w:type="dxa"/>
              <w:bottom w:w="30" w:type="dxa"/>
              <w:right w:w="45" w:type="dxa"/>
            </w:tcMar>
            <w:vAlign w:val="bottom"/>
            <w:hideMark/>
          </w:tcPr>
          <w:p w14:paraId="70CE4B40" w14:textId="77777777" w:rsidR="002D0EA1" w:rsidRPr="007C7C8A" w:rsidRDefault="002D0EA1">
            <w:pPr>
              <w:jc w:val="right"/>
              <w:rPr>
                <w:sz w:val="20"/>
                <w:szCs w:val="20"/>
              </w:rPr>
            </w:pPr>
            <w:r w:rsidRPr="007C7C8A">
              <w:rPr>
                <w:sz w:val="20"/>
                <w:szCs w:val="20"/>
              </w:rPr>
              <w:t>4</w:t>
            </w:r>
          </w:p>
        </w:tc>
        <w:tc>
          <w:tcPr>
            <w:tcW w:w="1350" w:type="dxa"/>
            <w:tcMar>
              <w:top w:w="30" w:type="dxa"/>
              <w:left w:w="45" w:type="dxa"/>
              <w:bottom w:w="30" w:type="dxa"/>
              <w:right w:w="45" w:type="dxa"/>
            </w:tcMar>
            <w:vAlign w:val="bottom"/>
            <w:hideMark/>
          </w:tcPr>
          <w:p w14:paraId="3529C42C" w14:textId="77777777" w:rsidR="002D0EA1" w:rsidRPr="007C7C8A" w:rsidRDefault="002D0EA1">
            <w:pPr>
              <w:rPr>
                <w:sz w:val="20"/>
                <w:szCs w:val="20"/>
              </w:rPr>
            </w:pPr>
            <w:r w:rsidRPr="007C7C8A">
              <w:rPr>
                <w:sz w:val="20"/>
                <w:szCs w:val="20"/>
              </w:rPr>
              <w:t>GO:0042273</w:t>
            </w:r>
          </w:p>
        </w:tc>
        <w:tc>
          <w:tcPr>
            <w:tcW w:w="4950" w:type="dxa"/>
            <w:tcMar>
              <w:top w:w="30" w:type="dxa"/>
              <w:left w:w="45" w:type="dxa"/>
              <w:bottom w:w="30" w:type="dxa"/>
              <w:right w:w="45" w:type="dxa"/>
            </w:tcMar>
            <w:vAlign w:val="bottom"/>
            <w:hideMark/>
          </w:tcPr>
          <w:p w14:paraId="1E579172" w14:textId="77777777" w:rsidR="002D0EA1" w:rsidRPr="007C7C8A" w:rsidRDefault="002D0EA1">
            <w:pPr>
              <w:rPr>
                <w:sz w:val="20"/>
                <w:szCs w:val="20"/>
              </w:rPr>
            </w:pPr>
            <w:r w:rsidRPr="007C7C8A">
              <w:rPr>
                <w:sz w:val="20"/>
                <w:szCs w:val="20"/>
              </w:rPr>
              <w:t>ribosomal large subunit biogenesis</w:t>
            </w:r>
          </w:p>
        </w:tc>
        <w:tc>
          <w:tcPr>
            <w:tcW w:w="990" w:type="dxa"/>
            <w:tcMar>
              <w:top w:w="30" w:type="dxa"/>
              <w:left w:w="45" w:type="dxa"/>
              <w:bottom w:w="30" w:type="dxa"/>
              <w:right w:w="45" w:type="dxa"/>
            </w:tcMar>
            <w:vAlign w:val="bottom"/>
            <w:hideMark/>
          </w:tcPr>
          <w:p w14:paraId="20738481" w14:textId="77777777" w:rsidR="002D0EA1" w:rsidRPr="007C7C8A" w:rsidRDefault="002D0EA1">
            <w:pPr>
              <w:jc w:val="right"/>
              <w:rPr>
                <w:sz w:val="20"/>
                <w:szCs w:val="20"/>
              </w:rPr>
            </w:pPr>
            <w:r w:rsidRPr="007C7C8A">
              <w:rPr>
                <w:sz w:val="20"/>
                <w:szCs w:val="20"/>
              </w:rPr>
              <w:t>0.00073</w:t>
            </w:r>
          </w:p>
        </w:tc>
      </w:tr>
      <w:tr w:rsidR="002D0EA1" w:rsidRPr="007C7C8A" w14:paraId="456B9385" w14:textId="77777777" w:rsidTr="002D0EA1">
        <w:trPr>
          <w:trHeight w:hRule="exact" w:val="259"/>
        </w:trPr>
        <w:tc>
          <w:tcPr>
            <w:tcW w:w="1260" w:type="dxa"/>
            <w:tcMar>
              <w:top w:w="30" w:type="dxa"/>
              <w:left w:w="45" w:type="dxa"/>
              <w:bottom w:w="30" w:type="dxa"/>
              <w:right w:w="45" w:type="dxa"/>
            </w:tcMar>
            <w:vAlign w:val="bottom"/>
            <w:hideMark/>
          </w:tcPr>
          <w:p w14:paraId="77441991" w14:textId="77777777" w:rsidR="002D0EA1" w:rsidRPr="007C7C8A" w:rsidRDefault="002D0EA1">
            <w:pPr>
              <w:jc w:val="right"/>
              <w:rPr>
                <w:sz w:val="20"/>
                <w:szCs w:val="20"/>
              </w:rPr>
            </w:pPr>
            <w:r w:rsidRPr="007C7C8A">
              <w:rPr>
                <w:sz w:val="20"/>
                <w:szCs w:val="20"/>
              </w:rPr>
              <w:t>4</w:t>
            </w:r>
          </w:p>
        </w:tc>
        <w:tc>
          <w:tcPr>
            <w:tcW w:w="1350" w:type="dxa"/>
            <w:tcMar>
              <w:top w:w="30" w:type="dxa"/>
              <w:left w:w="45" w:type="dxa"/>
              <w:bottom w:w="30" w:type="dxa"/>
              <w:right w:w="45" w:type="dxa"/>
            </w:tcMar>
            <w:vAlign w:val="bottom"/>
            <w:hideMark/>
          </w:tcPr>
          <w:p w14:paraId="0A95C099" w14:textId="77777777" w:rsidR="002D0EA1" w:rsidRPr="007C7C8A" w:rsidRDefault="002D0EA1">
            <w:pPr>
              <w:rPr>
                <w:sz w:val="20"/>
                <w:szCs w:val="20"/>
              </w:rPr>
            </w:pPr>
            <w:r w:rsidRPr="007C7C8A">
              <w:rPr>
                <w:sz w:val="20"/>
                <w:szCs w:val="20"/>
              </w:rPr>
              <w:t>GO:0030488</w:t>
            </w:r>
          </w:p>
        </w:tc>
        <w:tc>
          <w:tcPr>
            <w:tcW w:w="4950" w:type="dxa"/>
            <w:tcMar>
              <w:top w:w="30" w:type="dxa"/>
              <w:left w:w="45" w:type="dxa"/>
              <w:bottom w:w="30" w:type="dxa"/>
              <w:right w:w="45" w:type="dxa"/>
            </w:tcMar>
            <w:vAlign w:val="bottom"/>
            <w:hideMark/>
          </w:tcPr>
          <w:p w14:paraId="2E0A56DE" w14:textId="77777777" w:rsidR="002D0EA1" w:rsidRPr="007C7C8A" w:rsidRDefault="002D0EA1">
            <w:pPr>
              <w:rPr>
                <w:sz w:val="20"/>
                <w:szCs w:val="20"/>
              </w:rPr>
            </w:pPr>
            <w:r w:rsidRPr="007C7C8A">
              <w:rPr>
                <w:sz w:val="20"/>
                <w:szCs w:val="20"/>
              </w:rPr>
              <w:t>tRNA methylation</w:t>
            </w:r>
          </w:p>
        </w:tc>
        <w:tc>
          <w:tcPr>
            <w:tcW w:w="990" w:type="dxa"/>
            <w:tcMar>
              <w:top w:w="30" w:type="dxa"/>
              <w:left w:w="45" w:type="dxa"/>
              <w:bottom w:w="30" w:type="dxa"/>
              <w:right w:w="45" w:type="dxa"/>
            </w:tcMar>
            <w:vAlign w:val="bottom"/>
            <w:hideMark/>
          </w:tcPr>
          <w:p w14:paraId="5DB35FB5" w14:textId="77777777" w:rsidR="002D0EA1" w:rsidRPr="007C7C8A" w:rsidRDefault="002D0EA1">
            <w:pPr>
              <w:jc w:val="right"/>
              <w:rPr>
                <w:sz w:val="20"/>
                <w:szCs w:val="20"/>
              </w:rPr>
            </w:pPr>
            <w:r w:rsidRPr="007C7C8A">
              <w:rPr>
                <w:sz w:val="20"/>
                <w:szCs w:val="20"/>
              </w:rPr>
              <w:t>0.00145</w:t>
            </w:r>
          </w:p>
        </w:tc>
      </w:tr>
      <w:tr w:rsidR="002D0EA1" w:rsidRPr="007C7C8A" w14:paraId="62EFA6E9" w14:textId="77777777" w:rsidTr="002D0EA1">
        <w:trPr>
          <w:trHeight w:hRule="exact" w:val="259"/>
        </w:trPr>
        <w:tc>
          <w:tcPr>
            <w:tcW w:w="1260" w:type="dxa"/>
            <w:tcMar>
              <w:top w:w="30" w:type="dxa"/>
              <w:left w:w="45" w:type="dxa"/>
              <w:bottom w:w="30" w:type="dxa"/>
              <w:right w:w="45" w:type="dxa"/>
            </w:tcMar>
            <w:vAlign w:val="bottom"/>
            <w:hideMark/>
          </w:tcPr>
          <w:p w14:paraId="4B073D51" w14:textId="77777777" w:rsidR="002D0EA1" w:rsidRPr="007C7C8A" w:rsidRDefault="002D0EA1">
            <w:pPr>
              <w:jc w:val="right"/>
              <w:rPr>
                <w:sz w:val="20"/>
                <w:szCs w:val="20"/>
              </w:rPr>
            </w:pPr>
            <w:r w:rsidRPr="007C7C8A">
              <w:rPr>
                <w:sz w:val="20"/>
                <w:szCs w:val="20"/>
              </w:rPr>
              <w:t>4</w:t>
            </w:r>
          </w:p>
        </w:tc>
        <w:tc>
          <w:tcPr>
            <w:tcW w:w="1350" w:type="dxa"/>
            <w:tcMar>
              <w:top w:w="30" w:type="dxa"/>
              <w:left w:w="45" w:type="dxa"/>
              <w:bottom w:w="30" w:type="dxa"/>
              <w:right w:w="45" w:type="dxa"/>
            </w:tcMar>
            <w:vAlign w:val="bottom"/>
            <w:hideMark/>
          </w:tcPr>
          <w:p w14:paraId="6FC82AC2" w14:textId="77777777" w:rsidR="002D0EA1" w:rsidRPr="007C7C8A" w:rsidRDefault="002D0EA1">
            <w:pPr>
              <w:rPr>
                <w:sz w:val="20"/>
                <w:szCs w:val="20"/>
              </w:rPr>
            </w:pPr>
            <w:r w:rsidRPr="007C7C8A">
              <w:rPr>
                <w:sz w:val="20"/>
                <w:szCs w:val="20"/>
              </w:rPr>
              <w:t>GO:0009130</w:t>
            </w:r>
          </w:p>
        </w:tc>
        <w:tc>
          <w:tcPr>
            <w:tcW w:w="4950" w:type="dxa"/>
            <w:tcMar>
              <w:top w:w="30" w:type="dxa"/>
              <w:left w:w="45" w:type="dxa"/>
              <w:bottom w:w="30" w:type="dxa"/>
              <w:right w:w="45" w:type="dxa"/>
            </w:tcMar>
            <w:vAlign w:val="bottom"/>
            <w:hideMark/>
          </w:tcPr>
          <w:p w14:paraId="6D1D489D" w14:textId="77777777" w:rsidR="002D0EA1" w:rsidRPr="007C7C8A" w:rsidRDefault="002D0EA1">
            <w:pPr>
              <w:rPr>
                <w:sz w:val="20"/>
                <w:szCs w:val="20"/>
              </w:rPr>
            </w:pPr>
            <w:proofErr w:type="gramStart"/>
            <w:r w:rsidRPr="007C7C8A">
              <w:rPr>
                <w:sz w:val="20"/>
                <w:szCs w:val="20"/>
              </w:rPr>
              <w:t>pyrimidine</w:t>
            </w:r>
            <w:proofErr w:type="gramEnd"/>
            <w:r w:rsidRPr="007C7C8A">
              <w:rPr>
                <w:sz w:val="20"/>
                <w:szCs w:val="20"/>
              </w:rPr>
              <w:t xml:space="preserve"> nucleoside monophosphate bios...</w:t>
            </w:r>
          </w:p>
        </w:tc>
        <w:tc>
          <w:tcPr>
            <w:tcW w:w="990" w:type="dxa"/>
            <w:tcMar>
              <w:top w:w="30" w:type="dxa"/>
              <w:left w:w="45" w:type="dxa"/>
              <w:bottom w:w="30" w:type="dxa"/>
              <w:right w:w="45" w:type="dxa"/>
            </w:tcMar>
            <w:vAlign w:val="bottom"/>
            <w:hideMark/>
          </w:tcPr>
          <w:p w14:paraId="17779DDB" w14:textId="77777777" w:rsidR="002D0EA1" w:rsidRPr="007C7C8A" w:rsidRDefault="002D0EA1">
            <w:pPr>
              <w:jc w:val="right"/>
              <w:rPr>
                <w:sz w:val="20"/>
                <w:szCs w:val="20"/>
              </w:rPr>
            </w:pPr>
            <w:r w:rsidRPr="007C7C8A">
              <w:rPr>
                <w:sz w:val="20"/>
                <w:szCs w:val="20"/>
              </w:rPr>
              <w:t>0.00207</w:t>
            </w:r>
          </w:p>
        </w:tc>
      </w:tr>
      <w:tr w:rsidR="002D0EA1" w:rsidRPr="007C7C8A" w14:paraId="192DD447" w14:textId="77777777" w:rsidTr="002D0EA1">
        <w:trPr>
          <w:trHeight w:hRule="exact" w:val="259"/>
        </w:trPr>
        <w:tc>
          <w:tcPr>
            <w:tcW w:w="1260" w:type="dxa"/>
            <w:tcMar>
              <w:top w:w="30" w:type="dxa"/>
              <w:left w:w="45" w:type="dxa"/>
              <w:bottom w:w="30" w:type="dxa"/>
              <w:right w:w="45" w:type="dxa"/>
            </w:tcMar>
            <w:vAlign w:val="bottom"/>
            <w:hideMark/>
          </w:tcPr>
          <w:p w14:paraId="1EE31602" w14:textId="77777777" w:rsidR="002D0EA1" w:rsidRPr="007C7C8A" w:rsidRDefault="002D0EA1">
            <w:pPr>
              <w:jc w:val="right"/>
              <w:rPr>
                <w:sz w:val="20"/>
                <w:szCs w:val="20"/>
              </w:rPr>
            </w:pPr>
            <w:r w:rsidRPr="007C7C8A">
              <w:rPr>
                <w:sz w:val="20"/>
                <w:szCs w:val="20"/>
              </w:rPr>
              <w:t>4</w:t>
            </w:r>
          </w:p>
        </w:tc>
        <w:tc>
          <w:tcPr>
            <w:tcW w:w="1350" w:type="dxa"/>
            <w:tcMar>
              <w:top w:w="30" w:type="dxa"/>
              <w:left w:w="45" w:type="dxa"/>
              <w:bottom w:w="30" w:type="dxa"/>
              <w:right w:w="45" w:type="dxa"/>
            </w:tcMar>
            <w:vAlign w:val="bottom"/>
            <w:hideMark/>
          </w:tcPr>
          <w:p w14:paraId="08D00AA5" w14:textId="77777777" w:rsidR="002D0EA1" w:rsidRPr="007C7C8A" w:rsidRDefault="002D0EA1">
            <w:pPr>
              <w:rPr>
                <w:sz w:val="20"/>
                <w:szCs w:val="20"/>
              </w:rPr>
            </w:pPr>
            <w:r w:rsidRPr="007C7C8A">
              <w:rPr>
                <w:sz w:val="20"/>
                <w:szCs w:val="20"/>
              </w:rPr>
              <w:t>GO:0006221</w:t>
            </w:r>
          </w:p>
        </w:tc>
        <w:tc>
          <w:tcPr>
            <w:tcW w:w="4950" w:type="dxa"/>
            <w:tcMar>
              <w:top w:w="30" w:type="dxa"/>
              <w:left w:w="45" w:type="dxa"/>
              <w:bottom w:w="30" w:type="dxa"/>
              <w:right w:w="45" w:type="dxa"/>
            </w:tcMar>
            <w:vAlign w:val="bottom"/>
            <w:hideMark/>
          </w:tcPr>
          <w:p w14:paraId="30350D18" w14:textId="77777777" w:rsidR="002D0EA1" w:rsidRPr="007C7C8A" w:rsidRDefault="002D0EA1">
            <w:pPr>
              <w:rPr>
                <w:sz w:val="20"/>
                <w:szCs w:val="20"/>
              </w:rPr>
            </w:pPr>
            <w:proofErr w:type="gramStart"/>
            <w:r w:rsidRPr="007C7C8A">
              <w:rPr>
                <w:sz w:val="20"/>
                <w:szCs w:val="20"/>
              </w:rPr>
              <w:t>pyrimidine</w:t>
            </w:r>
            <w:proofErr w:type="gramEnd"/>
            <w:r w:rsidRPr="007C7C8A">
              <w:rPr>
                <w:sz w:val="20"/>
                <w:szCs w:val="20"/>
              </w:rPr>
              <w:t xml:space="preserve"> nucleotide biosynthetic </w:t>
            </w:r>
            <w:proofErr w:type="spellStart"/>
            <w:r w:rsidRPr="007C7C8A">
              <w:rPr>
                <w:sz w:val="20"/>
                <w:szCs w:val="20"/>
              </w:rPr>
              <w:t>proce</w:t>
            </w:r>
            <w:proofErr w:type="spellEnd"/>
            <w:r w:rsidRPr="007C7C8A">
              <w:rPr>
                <w:sz w:val="20"/>
                <w:szCs w:val="20"/>
              </w:rPr>
              <w:t>...</w:t>
            </w:r>
          </w:p>
        </w:tc>
        <w:tc>
          <w:tcPr>
            <w:tcW w:w="990" w:type="dxa"/>
            <w:tcMar>
              <w:top w:w="30" w:type="dxa"/>
              <w:left w:w="45" w:type="dxa"/>
              <w:bottom w:w="30" w:type="dxa"/>
              <w:right w:w="45" w:type="dxa"/>
            </w:tcMar>
            <w:vAlign w:val="bottom"/>
            <w:hideMark/>
          </w:tcPr>
          <w:p w14:paraId="7E44318C" w14:textId="77777777" w:rsidR="002D0EA1" w:rsidRPr="007C7C8A" w:rsidRDefault="002D0EA1">
            <w:pPr>
              <w:jc w:val="right"/>
              <w:rPr>
                <w:sz w:val="20"/>
                <w:szCs w:val="20"/>
              </w:rPr>
            </w:pPr>
            <w:r w:rsidRPr="007C7C8A">
              <w:rPr>
                <w:sz w:val="20"/>
                <w:szCs w:val="20"/>
              </w:rPr>
              <w:t>0.00241</w:t>
            </w:r>
          </w:p>
        </w:tc>
      </w:tr>
      <w:tr w:rsidR="002D0EA1" w:rsidRPr="007C7C8A" w14:paraId="7CE8344D" w14:textId="77777777" w:rsidTr="002D0EA1">
        <w:trPr>
          <w:trHeight w:hRule="exact" w:val="259"/>
        </w:trPr>
        <w:tc>
          <w:tcPr>
            <w:tcW w:w="1260" w:type="dxa"/>
            <w:tcMar>
              <w:top w:w="30" w:type="dxa"/>
              <w:left w:w="45" w:type="dxa"/>
              <w:bottom w:w="30" w:type="dxa"/>
              <w:right w:w="45" w:type="dxa"/>
            </w:tcMar>
            <w:vAlign w:val="bottom"/>
            <w:hideMark/>
          </w:tcPr>
          <w:p w14:paraId="0E356A8F" w14:textId="77777777" w:rsidR="002D0EA1" w:rsidRPr="007C7C8A" w:rsidRDefault="002D0EA1">
            <w:pPr>
              <w:jc w:val="right"/>
              <w:rPr>
                <w:sz w:val="20"/>
                <w:szCs w:val="20"/>
              </w:rPr>
            </w:pPr>
            <w:r w:rsidRPr="007C7C8A">
              <w:rPr>
                <w:sz w:val="20"/>
                <w:szCs w:val="20"/>
              </w:rPr>
              <w:t>4</w:t>
            </w:r>
          </w:p>
        </w:tc>
        <w:tc>
          <w:tcPr>
            <w:tcW w:w="1350" w:type="dxa"/>
            <w:tcMar>
              <w:top w:w="30" w:type="dxa"/>
              <w:left w:w="45" w:type="dxa"/>
              <w:bottom w:w="30" w:type="dxa"/>
              <w:right w:w="45" w:type="dxa"/>
            </w:tcMar>
            <w:vAlign w:val="bottom"/>
            <w:hideMark/>
          </w:tcPr>
          <w:p w14:paraId="32459D5B" w14:textId="77777777" w:rsidR="002D0EA1" w:rsidRPr="007C7C8A" w:rsidRDefault="002D0EA1">
            <w:pPr>
              <w:rPr>
                <w:sz w:val="20"/>
                <w:szCs w:val="20"/>
              </w:rPr>
            </w:pPr>
            <w:r w:rsidRPr="007C7C8A">
              <w:rPr>
                <w:sz w:val="20"/>
                <w:szCs w:val="20"/>
              </w:rPr>
              <w:t>GO:0034982</w:t>
            </w:r>
          </w:p>
        </w:tc>
        <w:tc>
          <w:tcPr>
            <w:tcW w:w="4950" w:type="dxa"/>
            <w:tcMar>
              <w:top w:w="30" w:type="dxa"/>
              <w:left w:w="45" w:type="dxa"/>
              <w:bottom w:w="30" w:type="dxa"/>
              <w:right w:w="45" w:type="dxa"/>
            </w:tcMar>
            <w:vAlign w:val="bottom"/>
            <w:hideMark/>
          </w:tcPr>
          <w:p w14:paraId="33B288BF" w14:textId="77777777" w:rsidR="002D0EA1" w:rsidRPr="007C7C8A" w:rsidRDefault="002D0EA1">
            <w:pPr>
              <w:rPr>
                <w:sz w:val="20"/>
                <w:szCs w:val="20"/>
              </w:rPr>
            </w:pPr>
            <w:r w:rsidRPr="007C7C8A">
              <w:rPr>
                <w:sz w:val="20"/>
                <w:szCs w:val="20"/>
              </w:rPr>
              <w:t>mitochondrial protein processing</w:t>
            </w:r>
          </w:p>
        </w:tc>
        <w:tc>
          <w:tcPr>
            <w:tcW w:w="990" w:type="dxa"/>
            <w:tcMar>
              <w:top w:w="30" w:type="dxa"/>
              <w:left w:w="45" w:type="dxa"/>
              <w:bottom w:w="30" w:type="dxa"/>
              <w:right w:w="45" w:type="dxa"/>
            </w:tcMar>
            <w:vAlign w:val="bottom"/>
            <w:hideMark/>
          </w:tcPr>
          <w:p w14:paraId="6334D54F" w14:textId="77777777" w:rsidR="002D0EA1" w:rsidRPr="007C7C8A" w:rsidRDefault="002D0EA1">
            <w:pPr>
              <w:jc w:val="right"/>
              <w:rPr>
                <w:sz w:val="20"/>
                <w:szCs w:val="20"/>
              </w:rPr>
            </w:pPr>
            <w:r w:rsidRPr="007C7C8A">
              <w:rPr>
                <w:sz w:val="20"/>
                <w:szCs w:val="20"/>
              </w:rPr>
              <w:t>0.00275</w:t>
            </w:r>
          </w:p>
        </w:tc>
      </w:tr>
      <w:tr w:rsidR="002D0EA1" w:rsidRPr="007C7C8A" w14:paraId="1119D8CD" w14:textId="77777777" w:rsidTr="002D0EA1">
        <w:trPr>
          <w:trHeight w:hRule="exact" w:val="259"/>
        </w:trPr>
        <w:tc>
          <w:tcPr>
            <w:tcW w:w="1260" w:type="dxa"/>
            <w:tcMar>
              <w:top w:w="30" w:type="dxa"/>
              <w:left w:w="45" w:type="dxa"/>
              <w:bottom w:w="30" w:type="dxa"/>
              <w:right w:w="45" w:type="dxa"/>
            </w:tcMar>
            <w:vAlign w:val="bottom"/>
            <w:hideMark/>
          </w:tcPr>
          <w:p w14:paraId="732B70CB" w14:textId="77777777" w:rsidR="002D0EA1" w:rsidRPr="007C7C8A" w:rsidRDefault="002D0EA1">
            <w:pPr>
              <w:jc w:val="right"/>
              <w:rPr>
                <w:sz w:val="20"/>
                <w:szCs w:val="20"/>
              </w:rPr>
            </w:pPr>
            <w:r w:rsidRPr="007C7C8A">
              <w:rPr>
                <w:sz w:val="20"/>
                <w:szCs w:val="20"/>
              </w:rPr>
              <w:t>4</w:t>
            </w:r>
          </w:p>
        </w:tc>
        <w:tc>
          <w:tcPr>
            <w:tcW w:w="1350" w:type="dxa"/>
            <w:tcMar>
              <w:top w:w="30" w:type="dxa"/>
              <w:left w:w="45" w:type="dxa"/>
              <w:bottom w:w="30" w:type="dxa"/>
              <w:right w:w="45" w:type="dxa"/>
            </w:tcMar>
            <w:vAlign w:val="bottom"/>
            <w:hideMark/>
          </w:tcPr>
          <w:p w14:paraId="649321A4" w14:textId="77777777" w:rsidR="002D0EA1" w:rsidRPr="007C7C8A" w:rsidRDefault="002D0EA1">
            <w:pPr>
              <w:rPr>
                <w:sz w:val="20"/>
                <w:szCs w:val="20"/>
              </w:rPr>
            </w:pPr>
            <w:r w:rsidRPr="007C7C8A">
              <w:rPr>
                <w:sz w:val="20"/>
                <w:szCs w:val="20"/>
              </w:rPr>
              <w:t>GO:1902108</w:t>
            </w:r>
          </w:p>
        </w:tc>
        <w:tc>
          <w:tcPr>
            <w:tcW w:w="4950" w:type="dxa"/>
            <w:tcMar>
              <w:top w:w="30" w:type="dxa"/>
              <w:left w:w="45" w:type="dxa"/>
              <w:bottom w:w="30" w:type="dxa"/>
              <w:right w:w="45" w:type="dxa"/>
            </w:tcMar>
            <w:vAlign w:val="bottom"/>
            <w:hideMark/>
          </w:tcPr>
          <w:p w14:paraId="7B7E8131" w14:textId="77777777" w:rsidR="002D0EA1" w:rsidRPr="007C7C8A" w:rsidRDefault="002D0EA1">
            <w:pPr>
              <w:rPr>
                <w:sz w:val="20"/>
                <w:szCs w:val="20"/>
              </w:rPr>
            </w:pPr>
            <w:proofErr w:type="gramStart"/>
            <w:r w:rsidRPr="007C7C8A">
              <w:rPr>
                <w:sz w:val="20"/>
                <w:szCs w:val="20"/>
              </w:rPr>
              <w:t>regulation</w:t>
            </w:r>
            <w:proofErr w:type="gramEnd"/>
            <w:r w:rsidRPr="007C7C8A">
              <w:rPr>
                <w:sz w:val="20"/>
                <w:szCs w:val="20"/>
              </w:rPr>
              <w:t xml:space="preserve"> of mitochondrial membrane per...</w:t>
            </w:r>
          </w:p>
        </w:tc>
        <w:tc>
          <w:tcPr>
            <w:tcW w:w="990" w:type="dxa"/>
            <w:tcMar>
              <w:top w:w="30" w:type="dxa"/>
              <w:left w:w="45" w:type="dxa"/>
              <w:bottom w:w="30" w:type="dxa"/>
              <w:right w:w="45" w:type="dxa"/>
            </w:tcMar>
            <w:vAlign w:val="bottom"/>
            <w:hideMark/>
          </w:tcPr>
          <w:p w14:paraId="3F2F353A" w14:textId="77777777" w:rsidR="002D0EA1" w:rsidRPr="007C7C8A" w:rsidRDefault="002D0EA1">
            <w:pPr>
              <w:jc w:val="right"/>
              <w:rPr>
                <w:sz w:val="20"/>
                <w:szCs w:val="20"/>
              </w:rPr>
            </w:pPr>
            <w:r w:rsidRPr="007C7C8A">
              <w:rPr>
                <w:sz w:val="20"/>
                <w:szCs w:val="20"/>
              </w:rPr>
              <w:t>0.0049</w:t>
            </w:r>
          </w:p>
        </w:tc>
      </w:tr>
      <w:tr w:rsidR="002D0EA1" w:rsidRPr="007C7C8A" w14:paraId="0A0FCBA0" w14:textId="77777777" w:rsidTr="002D0EA1">
        <w:trPr>
          <w:trHeight w:hRule="exact" w:val="259"/>
        </w:trPr>
        <w:tc>
          <w:tcPr>
            <w:tcW w:w="1260" w:type="dxa"/>
            <w:tcMar>
              <w:top w:w="30" w:type="dxa"/>
              <w:left w:w="45" w:type="dxa"/>
              <w:bottom w:w="30" w:type="dxa"/>
              <w:right w:w="45" w:type="dxa"/>
            </w:tcMar>
            <w:vAlign w:val="bottom"/>
            <w:hideMark/>
          </w:tcPr>
          <w:p w14:paraId="279EE513" w14:textId="77777777" w:rsidR="002D0EA1" w:rsidRPr="007C7C8A" w:rsidRDefault="002D0EA1">
            <w:pPr>
              <w:jc w:val="right"/>
              <w:rPr>
                <w:sz w:val="20"/>
                <w:szCs w:val="20"/>
              </w:rPr>
            </w:pPr>
            <w:r w:rsidRPr="007C7C8A">
              <w:rPr>
                <w:sz w:val="20"/>
                <w:szCs w:val="20"/>
              </w:rPr>
              <w:t>4</w:t>
            </w:r>
          </w:p>
        </w:tc>
        <w:tc>
          <w:tcPr>
            <w:tcW w:w="1350" w:type="dxa"/>
            <w:tcMar>
              <w:top w:w="30" w:type="dxa"/>
              <w:left w:w="45" w:type="dxa"/>
              <w:bottom w:w="30" w:type="dxa"/>
              <w:right w:w="45" w:type="dxa"/>
            </w:tcMar>
            <w:vAlign w:val="bottom"/>
            <w:hideMark/>
          </w:tcPr>
          <w:p w14:paraId="15C6D103" w14:textId="77777777" w:rsidR="002D0EA1" w:rsidRPr="007C7C8A" w:rsidRDefault="002D0EA1">
            <w:pPr>
              <w:rPr>
                <w:sz w:val="20"/>
                <w:szCs w:val="20"/>
              </w:rPr>
            </w:pPr>
            <w:r w:rsidRPr="007C7C8A">
              <w:rPr>
                <w:sz w:val="20"/>
                <w:szCs w:val="20"/>
              </w:rPr>
              <w:t>GO:0000463</w:t>
            </w:r>
          </w:p>
        </w:tc>
        <w:tc>
          <w:tcPr>
            <w:tcW w:w="4950" w:type="dxa"/>
            <w:tcMar>
              <w:top w:w="30" w:type="dxa"/>
              <w:left w:w="45" w:type="dxa"/>
              <w:bottom w:w="30" w:type="dxa"/>
              <w:right w:w="45" w:type="dxa"/>
            </w:tcMar>
            <w:vAlign w:val="bottom"/>
            <w:hideMark/>
          </w:tcPr>
          <w:p w14:paraId="074D2208" w14:textId="77777777" w:rsidR="002D0EA1" w:rsidRPr="007C7C8A" w:rsidRDefault="002D0EA1">
            <w:pPr>
              <w:rPr>
                <w:sz w:val="20"/>
                <w:szCs w:val="20"/>
              </w:rPr>
            </w:pPr>
            <w:proofErr w:type="gramStart"/>
            <w:r w:rsidRPr="007C7C8A">
              <w:rPr>
                <w:sz w:val="20"/>
                <w:szCs w:val="20"/>
              </w:rPr>
              <w:t>maturation</w:t>
            </w:r>
            <w:proofErr w:type="gramEnd"/>
            <w:r w:rsidRPr="007C7C8A">
              <w:rPr>
                <w:sz w:val="20"/>
                <w:szCs w:val="20"/>
              </w:rPr>
              <w:t xml:space="preserve"> of LSU-</w:t>
            </w:r>
            <w:proofErr w:type="spellStart"/>
            <w:r w:rsidRPr="007C7C8A">
              <w:rPr>
                <w:sz w:val="20"/>
                <w:szCs w:val="20"/>
              </w:rPr>
              <w:t>rRNA</w:t>
            </w:r>
            <w:proofErr w:type="spellEnd"/>
            <w:r w:rsidRPr="007C7C8A">
              <w:rPr>
                <w:sz w:val="20"/>
                <w:szCs w:val="20"/>
              </w:rPr>
              <w:t xml:space="preserve"> from </w:t>
            </w:r>
            <w:proofErr w:type="spellStart"/>
            <w:r w:rsidRPr="007C7C8A">
              <w:rPr>
                <w:sz w:val="20"/>
                <w:szCs w:val="20"/>
              </w:rPr>
              <w:t>tricistronic</w:t>
            </w:r>
            <w:proofErr w:type="spellEnd"/>
            <w:r w:rsidRPr="007C7C8A">
              <w:rPr>
                <w:sz w:val="20"/>
                <w:szCs w:val="20"/>
              </w:rPr>
              <w:t>...</w:t>
            </w:r>
          </w:p>
        </w:tc>
        <w:tc>
          <w:tcPr>
            <w:tcW w:w="990" w:type="dxa"/>
            <w:tcMar>
              <w:top w:w="30" w:type="dxa"/>
              <w:left w:w="45" w:type="dxa"/>
              <w:bottom w:w="30" w:type="dxa"/>
              <w:right w:w="45" w:type="dxa"/>
            </w:tcMar>
            <w:vAlign w:val="bottom"/>
            <w:hideMark/>
          </w:tcPr>
          <w:p w14:paraId="351F3A64" w14:textId="77777777" w:rsidR="002D0EA1" w:rsidRPr="007C7C8A" w:rsidRDefault="002D0EA1">
            <w:pPr>
              <w:jc w:val="right"/>
              <w:rPr>
                <w:sz w:val="20"/>
                <w:szCs w:val="20"/>
              </w:rPr>
            </w:pPr>
            <w:r w:rsidRPr="007C7C8A">
              <w:rPr>
                <w:sz w:val="20"/>
                <w:szCs w:val="20"/>
              </w:rPr>
              <w:t>0.00558</w:t>
            </w:r>
          </w:p>
        </w:tc>
      </w:tr>
      <w:tr w:rsidR="002D0EA1" w:rsidRPr="007C7C8A" w14:paraId="54A0C567" w14:textId="77777777" w:rsidTr="002D0EA1">
        <w:trPr>
          <w:trHeight w:hRule="exact" w:val="259"/>
        </w:trPr>
        <w:tc>
          <w:tcPr>
            <w:tcW w:w="1260" w:type="dxa"/>
            <w:tcMar>
              <w:top w:w="30" w:type="dxa"/>
              <w:left w:w="45" w:type="dxa"/>
              <w:bottom w:w="30" w:type="dxa"/>
              <w:right w:w="45" w:type="dxa"/>
            </w:tcMar>
            <w:vAlign w:val="bottom"/>
            <w:hideMark/>
          </w:tcPr>
          <w:p w14:paraId="1B035C92" w14:textId="77777777" w:rsidR="002D0EA1" w:rsidRPr="007C7C8A" w:rsidRDefault="002D0EA1">
            <w:pPr>
              <w:jc w:val="right"/>
              <w:rPr>
                <w:sz w:val="20"/>
                <w:szCs w:val="20"/>
              </w:rPr>
            </w:pPr>
            <w:r w:rsidRPr="007C7C8A">
              <w:rPr>
                <w:sz w:val="20"/>
                <w:szCs w:val="20"/>
              </w:rPr>
              <w:t>4</w:t>
            </w:r>
          </w:p>
        </w:tc>
        <w:tc>
          <w:tcPr>
            <w:tcW w:w="1350" w:type="dxa"/>
            <w:tcMar>
              <w:top w:w="30" w:type="dxa"/>
              <w:left w:w="45" w:type="dxa"/>
              <w:bottom w:w="30" w:type="dxa"/>
              <w:right w:w="45" w:type="dxa"/>
            </w:tcMar>
            <w:vAlign w:val="bottom"/>
            <w:hideMark/>
          </w:tcPr>
          <w:p w14:paraId="6B02FD4A" w14:textId="77777777" w:rsidR="002D0EA1" w:rsidRPr="007C7C8A" w:rsidRDefault="002D0EA1">
            <w:pPr>
              <w:rPr>
                <w:sz w:val="20"/>
                <w:szCs w:val="20"/>
              </w:rPr>
            </w:pPr>
            <w:r w:rsidRPr="007C7C8A">
              <w:rPr>
                <w:sz w:val="20"/>
                <w:szCs w:val="20"/>
              </w:rPr>
              <w:t>GO:0009265</w:t>
            </w:r>
          </w:p>
        </w:tc>
        <w:tc>
          <w:tcPr>
            <w:tcW w:w="4950" w:type="dxa"/>
            <w:tcMar>
              <w:top w:w="30" w:type="dxa"/>
              <w:left w:w="45" w:type="dxa"/>
              <w:bottom w:w="30" w:type="dxa"/>
              <w:right w:w="45" w:type="dxa"/>
            </w:tcMar>
            <w:vAlign w:val="bottom"/>
            <w:hideMark/>
          </w:tcPr>
          <w:p w14:paraId="6CBBFF2F" w14:textId="77777777" w:rsidR="002D0EA1" w:rsidRPr="007C7C8A" w:rsidRDefault="002D0EA1">
            <w:pPr>
              <w:rPr>
                <w:sz w:val="20"/>
                <w:szCs w:val="20"/>
              </w:rPr>
            </w:pPr>
            <w:r w:rsidRPr="007C7C8A">
              <w:rPr>
                <w:sz w:val="20"/>
                <w:szCs w:val="20"/>
              </w:rPr>
              <w:t>2'-deoxyribonucleotide biosynthetic proc...</w:t>
            </w:r>
          </w:p>
        </w:tc>
        <w:tc>
          <w:tcPr>
            <w:tcW w:w="990" w:type="dxa"/>
            <w:tcMar>
              <w:top w:w="30" w:type="dxa"/>
              <w:left w:w="45" w:type="dxa"/>
              <w:bottom w:w="30" w:type="dxa"/>
              <w:right w:w="45" w:type="dxa"/>
            </w:tcMar>
            <w:vAlign w:val="bottom"/>
            <w:hideMark/>
          </w:tcPr>
          <w:p w14:paraId="03399F4B" w14:textId="77777777" w:rsidR="002D0EA1" w:rsidRPr="007C7C8A" w:rsidRDefault="002D0EA1">
            <w:pPr>
              <w:jc w:val="right"/>
              <w:rPr>
                <w:sz w:val="20"/>
                <w:szCs w:val="20"/>
              </w:rPr>
            </w:pPr>
            <w:r w:rsidRPr="007C7C8A">
              <w:rPr>
                <w:sz w:val="20"/>
                <w:szCs w:val="20"/>
              </w:rPr>
              <w:t>0.00558</w:t>
            </w:r>
          </w:p>
        </w:tc>
      </w:tr>
      <w:tr w:rsidR="002D0EA1" w:rsidRPr="007C7C8A" w14:paraId="0DA60F72" w14:textId="77777777" w:rsidTr="002D0EA1">
        <w:trPr>
          <w:trHeight w:hRule="exact" w:val="259"/>
        </w:trPr>
        <w:tc>
          <w:tcPr>
            <w:tcW w:w="1260" w:type="dxa"/>
            <w:tcBorders>
              <w:bottom w:val="single" w:sz="4" w:space="0" w:color="auto"/>
            </w:tcBorders>
            <w:tcMar>
              <w:top w:w="30" w:type="dxa"/>
              <w:left w:w="45" w:type="dxa"/>
              <w:bottom w:w="30" w:type="dxa"/>
              <w:right w:w="45" w:type="dxa"/>
            </w:tcMar>
            <w:vAlign w:val="bottom"/>
            <w:hideMark/>
          </w:tcPr>
          <w:p w14:paraId="36C1F35C" w14:textId="77777777" w:rsidR="002D0EA1" w:rsidRPr="007C7C8A" w:rsidRDefault="002D0EA1">
            <w:pPr>
              <w:jc w:val="right"/>
              <w:rPr>
                <w:sz w:val="20"/>
                <w:szCs w:val="20"/>
              </w:rPr>
            </w:pPr>
            <w:r w:rsidRPr="007C7C8A">
              <w:rPr>
                <w:sz w:val="20"/>
                <w:szCs w:val="20"/>
              </w:rPr>
              <w:t>4</w:t>
            </w:r>
          </w:p>
        </w:tc>
        <w:tc>
          <w:tcPr>
            <w:tcW w:w="1350" w:type="dxa"/>
            <w:tcBorders>
              <w:bottom w:val="single" w:sz="4" w:space="0" w:color="auto"/>
            </w:tcBorders>
            <w:tcMar>
              <w:top w:w="30" w:type="dxa"/>
              <w:left w:w="45" w:type="dxa"/>
              <w:bottom w:w="30" w:type="dxa"/>
              <w:right w:w="45" w:type="dxa"/>
            </w:tcMar>
            <w:vAlign w:val="bottom"/>
            <w:hideMark/>
          </w:tcPr>
          <w:p w14:paraId="49A1F354" w14:textId="77777777" w:rsidR="002D0EA1" w:rsidRPr="007C7C8A" w:rsidRDefault="002D0EA1">
            <w:pPr>
              <w:rPr>
                <w:sz w:val="20"/>
                <w:szCs w:val="20"/>
              </w:rPr>
            </w:pPr>
            <w:r w:rsidRPr="007C7C8A">
              <w:rPr>
                <w:sz w:val="20"/>
                <w:szCs w:val="20"/>
              </w:rPr>
              <w:t>GO:0006364</w:t>
            </w:r>
          </w:p>
        </w:tc>
        <w:tc>
          <w:tcPr>
            <w:tcW w:w="4950" w:type="dxa"/>
            <w:tcBorders>
              <w:bottom w:val="single" w:sz="4" w:space="0" w:color="auto"/>
            </w:tcBorders>
            <w:tcMar>
              <w:top w:w="30" w:type="dxa"/>
              <w:left w:w="45" w:type="dxa"/>
              <w:bottom w:w="30" w:type="dxa"/>
              <w:right w:w="45" w:type="dxa"/>
            </w:tcMar>
            <w:vAlign w:val="bottom"/>
            <w:hideMark/>
          </w:tcPr>
          <w:p w14:paraId="6500AE5C" w14:textId="77777777" w:rsidR="002D0EA1" w:rsidRPr="007C7C8A" w:rsidRDefault="002D0EA1">
            <w:pPr>
              <w:rPr>
                <w:sz w:val="20"/>
                <w:szCs w:val="20"/>
              </w:rPr>
            </w:pPr>
            <w:r w:rsidRPr="007C7C8A">
              <w:rPr>
                <w:sz w:val="20"/>
                <w:szCs w:val="20"/>
              </w:rPr>
              <w:t>rRNA processing</w:t>
            </w:r>
          </w:p>
        </w:tc>
        <w:tc>
          <w:tcPr>
            <w:tcW w:w="990" w:type="dxa"/>
            <w:tcBorders>
              <w:bottom w:val="single" w:sz="4" w:space="0" w:color="auto"/>
            </w:tcBorders>
            <w:tcMar>
              <w:top w:w="30" w:type="dxa"/>
              <w:left w:w="45" w:type="dxa"/>
              <w:bottom w:w="30" w:type="dxa"/>
              <w:right w:w="45" w:type="dxa"/>
            </w:tcMar>
            <w:vAlign w:val="bottom"/>
            <w:hideMark/>
          </w:tcPr>
          <w:p w14:paraId="662DFF3F" w14:textId="77777777" w:rsidR="002D0EA1" w:rsidRPr="007C7C8A" w:rsidRDefault="002D0EA1">
            <w:pPr>
              <w:jc w:val="right"/>
              <w:rPr>
                <w:sz w:val="20"/>
                <w:szCs w:val="20"/>
              </w:rPr>
            </w:pPr>
            <w:r w:rsidRPr="007C7C8A">
              <w:rPr>
                <w:sz w:val="20"/>
                <w:szCs w:val="20"/>
              </w:rPr>
              <w:t>0.00593</w:t>
            </w:r>
          </w:p>
        </w:tc>
      </w:tr>
      <w:tr w:rsidR="002D0EA1" w:rsidRPr="007C7C8A" w14:paraId="6CBB3E19" w14:textId="77777777" w:rsidTr="002D0EA1">
        <w:trPr>
          <w:trHeight w:hRule="exact" w:val="259"/>
        </w:trPr>
        <w:tc>
          <w:tcPr>
            <w:tcW w:w="1260" w:type="dxa"/>
            <w:tcBorders>
              <w:top w:val="single" w:sz="4" w:space="0" w:color="auto"/>
            </w:tcBorders>
            <w:tcMar>
              <w:top w:w="30" w:type="dxa"/>
              <w:left w:w="45" w:type="dxa"/>
              <w:bottom w:w="30" w:type="dxa"/>
              <w:right w:w="45" w:type="dxa"/>
            </w:tcMar>
            <w:vAlign w:val="bottom"/>
            <w:hideMark/>
          </w:tcPr>
          <w:p w14:paraId="36AB500C" w14:textId="77777777" w:rsidR="002D0EA1" w:rsidRPr="007C7C8A" w:rsidRDefault="002D0EA1">
            <w:pPr>
              <w:jc w:val="right"/>
              <w:rPr>
                <w:sz w:val="20"/>
                <w:szCs w:val="20"/>
              </w:rPr>
            </w:pPr>
            <w:r w:rsidRPr="007C7C8A">
              <w:rPr>
                <w:sz w:val="20"/>
                <w:szCs w:val="20"/>
              </w:rPr>
              <w:t>5</w:t>
            </w:r>
          </w:p>
        </w:tc>
        <w:tc>
          <w:tcPr>
            <w:tcW w:w="1350" w:type="dxa"/>
            <w:tcBorders>
              <w:top w:val="single" w:sz="4" w:space="0" w:color="auto"/>
            </w:tcBorders>
            <w:tcMar>
              <w:top w:w="30" w:type="dxa"/>
              <w:left w:w="45" w:type="dxa"/>
              <w:bottom w:w="30" w:type="dxa"/>
              <w:right w:w="45" w:type="dxa"/>
            </w:tcMar>
            <w:vAlign w:val="bottom"/>
            <w:hideMark/>
          </w:tcPr>
          <w:p w14:paraId="652AA8B6" w14:textId="77777777" w:rsidR="002D0EA1" w:rsidRPr="007C7C8A" w:rsidRDefault="002D0EA1">
            <w:pPr>
              <w:rPr>
                <w:sz w:val="20"/>
                <w:szCs w:val="20"/>
              </w:rPr>
            </w:pPr>
            <w:r w:rsidRPr="007C7C8A">
              <w:rPr>
                <w:sz w:val="20"/>
                <w:szCs w:val="20"/>
              </w:rPr>
              <w:t>GO:0051301</w:t>
            </w:r>
          </w:p>
        </w:tc>
        <w:tc>
          <w:tcPr>
            <w:tcW w:w="4950" w:type="dxa"/>
            <w:tcBorders>
              <w:top w:val="single" w:sz="4" w:space="0" w:color="auto"/>
            </w:tcBorders>
            <w:tcMar>
              <w:top w:w="30" w:type="dxa"/>
              <w:left w:w="45" w:type="dxa"/>
              <w:bottom w:w="30" w:type="dxa"/>
              <w:right w:w="45" w:type="dxa"/>
            </w:tcMar>
            <w:vAlign w:val="bottom"/>
            <w:hideMark/>
          </w:tcPr>
          <w:p w14:paraId="30972B7B" w14:textId="77777777" w:rsidR="002D0EA1" w:rsidRPr="007C7C8A" w:rsidRDefault="002D0EA1">
            <w:pPr>
              <w:rPr>
                <w:sz w:val="20"/>
                <w:szCs w:val="20"/>
              </w:rPr>
            </w:pPr>
            <w:r w:rsidRPr="007C7C8A">
              <w:rPr>
                <w:sz w:val="20"/>
                <w:szCs w:val="20"/>
              </w:rPr>
              <w:t>cell division</w:t>
            </w:r>
          </w:p>
        </w:tc>
        <w:tc>
          <w:tcPr>
            <w:tcW w:w="990" w:type="dxa"/>
            <w:tcBorders>
              <w:top w:val="single" w:sz="4" w:space="0" w:color="auto"/>
            </w:tcBorders>
            <w:tcMar>
              <w:top w:w="30" w:type="dxa"/>
              <w:left w:w="45" w:type="dxa"/>
              <w:bottom w:w="30" w:type="dxa"/>
              <w:right w:w="45" w:type="dxa"/>
            </w:tcMar>
            <w:vAlign w:val="bottom"/>
            <w:hideMark/>
          </w:tcPr>
          <w:p w14:paraId="326BCD99" w14:textId="77777777" w:rsidR="002D0EA1" w:rsidRPr="007C7C8A" w:rsidRDefault="002D0EA1">
            <w:pPr>
              <w:jc w:val="right"/>
              <w:rPr>
                <w:sz w:val="20"/>
                <w:szCs w:val="20"/>
              </w:rPr>
            </w:pPr>
            <w:r w:rsidRPr="007C7C8A">
              <w:rPr>
                <w:sz w:val="20"/>
                <w:szCs w:val="20"/>
              </w:rPr>
              <w:t>5.80E-06</w:t>
            </w:r>
          </w:p>
        </w:tc>
      </w:tr>
      <w:tr w:rsidR="002D0EA1" w:rsidRPr="007C7C8A" w14:paraId="7E581F17" w14:textId="77777777" w:rsidTr="002D0EA1">
        <w:trPr>
          <w:trHeight w:hRule="exact" w:val="259"/>
        </w:trPr>
        <w:tc>
          <w:tcPr>
            <w:tcW w:w="1260" w:type="dxa"/>
            <w:tcMar>
              <w:top w:w="30" w:type="dxa"/>
              <w:left w:w="45" w:type="dxa"/>
              <w:bottom w:w="30" w:type="dxa"/>
              <w:right w:w="45" w:type="dxa"/>
            </w:tcMar>
            <w:vAlign w:val="bottom"/>
            <w:hideMark/>
          </w:tcPr>
          <w:p w14:paraId="664A24EA" w14:textId="77777777" w:rsidR="002D0EA1" w:rsidRPr="007C7C8A" w:rsidRDefault="002D0EA1">
            <w:pPr>
              <w:jc w:val="right"/>
              <w:rPr>
                <w:sz w:val="20"/>
                <w:szCs w:val="20"/>
              </w:rPr>
            </w:pPr>
            <w:r w:rsidRPr="007C7C8A">
              <w:rPr>
                <w:sz w:val="20"/>
                <w:szCs w:val="20"/>
              </w:rPr>
              <w:t>5</w:t>
            </w:r>
          </w:p>
        </w:tc>
        <w:tc>
          <w:tcPr>
            <w:tcW w:w="1350" w:type="dxa"/>
            <w:tcMar>
              <w:top w:w="30" w:type="dxa"/>
              <w:left w:w="45" w:type="dxa"/>
              <w:bottom w:w="30" w:type="dxa"/>
              <w:right w:w="45" w:type="dxa"/>
            </w:tcMar>
            <w:vAlign w:val="bottom"/>
            <w:hideMark/>
          </w:tcPr>
          <w:p w14:paraId="45770B23" w14:textId="77777777" w:rsidR="002D0EA1" w:rsidRPr="007C7C8A" w:rsidRDefault="002D0EA1">
            <w:pPr>
              <w:rPr>
                <w:sz w:val="20"/>
                <w:szCs w:val="20"/>
              </w:rPr>
            </w:pPr>
            <w:r w:rsidRPr="007C7C8A">
              <w:rPr>
                <w:sz w:val="20"/>
                <w:szCs w:val="20"/>
              </w:rPr>
              <w:t>GO:0010837</w:t>
            </w:r>
          </w:p>
        </w:tc>
        <w:tc>
          <w:tcPr>
            <w:tcW w:w="4950" w:type="dxa"/>
            <w:tcMar>
              <w:top w:w="30" w:type="dxa"/>
              <w:left w:w="45" w:type="dxa"/>
              <w:bottom w:w="30" w:type="dxa"/>
              <w:right w:w="45" w:type="dxa"/>
            </w:tcMar>
            <w:vAlign w:val="bottom"/>
            <w:hideMark/>
          </w:tcPr>
          <w:p w14:paraId="02F3074C" w14:textId="77777777" w:rsidR="002D0EA1" w:rsidRPr="007C7C8A" w:rsidRDefault="002D0EA1">
            <w:pPr>
              <w:rPr>
                <w:sz w:val="20"/>
                <w:szCs w:val="20"/>
              </w:rPr>
            </w:pPr>
            <w:r w:rsidRPr="007C7C8A">
              <w:rPr>
                <w:sz w:val="20"/>
                <w:szCs w:val="20"/>
              </w:rPr>
              <w:t>regulation of keratinocyte proliferation</w:t>
            </w:r>
          </w:p>
        </w:tc>
        <w:tc>
          <w:tcPr>
            <w:tcW w:w="990" w:type="dxa"/>
            <w:tcMar>
              <w:top w:w="30" w:type="dxa"/>
              <w:left w:w="45" w:type="dxa"/>
              <w:bottom w:w="30" w:type="dxa"/>
              <w:right w:w="45" w:type="dxa"/>
            </w:tcMar>
            <w:vAlign w:val="bottom"/>
            <w:hideMark/>
          </w:tcPr>
          <w:p w14:paraId="406BB052" w14:textId="77777777" w:rsidR="002D0EA1" w:rsidRPr="007C7C8A" w:rsidRDefault="002D0EA1">
            <w:pPr>
              <w:jc w:val="right"/>
              <w:rPr>
                <w:sz w:val="20"/>
                <w:szCs w:val="20"/>
              </w:rPr>
            </w:pPr>
            <w:r w:rsidRPr="007C7C8A">
              <w:rPr>
                <w:sz w:val="20"/>
                <w:szCs w:val="20"/>
              </w:rPr>
              <w:t>0.00021</w:t>
            </w:r>
          </w:p>
        </w:tc>
      </w:tr>
      <w:tr w:rsidR="002D0EA1" w:rsidRPr="007C7C8A" w14:paraId="7A57406D" w14:textId="77777777" w:rsidTr="002D0EA1">
        <w:trPr>
          <w:trHeight w:hRule="exact" w:val="259"/>
        </w:trPr>
        <w:tc>
          <w:tcPr>
            <w:tcW w:w="1260" w:type="dxa"/>
            <w:tcMar>
              <w:top w:w="30" w:type="dxa"/>
              <w:left w:w="45" w:type="dxa"/>
              <w:bottom w:w="30" w:type="dxa"/>
              <w:right w:w="45" w:type="dxa"/>
            </w:tcMar>
            <w:vAlign w:val="bottom"/>
            <w:hideMark/>
          </w:tcPr>
          <w:p w14:paraId="15ADBC61" w14:textId="77777777" w:rsidR="002D0EA1" w:rsidRPr="007C7C8A" w:rsidRDefault="002D0EA1">
            <w:pPr>
              <w:jc w:val="right"/>
              <w:rPr>
                <w:sz w:val="20"/>
                <w:szCs w:val="20"/>
              </w:rPr>
            </w:pPr>
            <w:r w:rsidRPr="007C7C8A">
              <w:rPr>
                <w:sz w:val="20"/>
                <w:szCs w:val="20"/>
              </w:rPr>
              <w:t>5</w:t>
            </w:r>
          </w:p>
        </w:tc>
        <w:tc>
          <w:tcPr>
            <w:tcW w:w="1350" w:type="dxa"/>
            <w:tcMar>
              <w:top w:w="30" w:type="dxa"/>
              <w:left w:w="45" w:type="dxa"/>
              <w:bottom w:w="30" w:type="dxa"/>
              <w:right w:w="45" w:type="dxa"/>
            </w:tcMar>
            <w:vAlign w:val="bottom"/>
            <w:hideMark/>
          </w:tcPr>
          <w:p w14:paraId="45209501" w14:textId="77777777" w:rsidR="002D0EA1" w:rsidRPr="007C7C8A" w:rsidRDefault="002D0EA1">
            <w:pPr>
              <w:rPr>
                <w:sz w:val="20"/>
                <w:szCs w:val="20"/>
              </w:rPr>
            </w:pPr>
            <w:r w:rsidRPr="007C7C8A">
              <w:rPr>
                <w:sz w:val="20"/>
                <w:szCs w:val="20"/>
              </w:rPr>
              <w:t>GO:0006260</w:t>
            </w:r>
          </w:p>
        </w:tc>
        <w:tc>
          <w:tcPr>
            <w:tcW w:w="4950" w:type="dxa"/>
            <w:tcMar>
              <w:top w:w="30" w:type="dxa"/>
              <w:left w:w="45" w:type="dxa"/>
              <w:bottom w:w="30" w:type="dxa"/>
              <w:right w:w="45" w:type="dxa"/>
            </w:tcMar>
            <w:vAlign w:val="bottom"/>
            <w:hideMark/>
          </w:tcPr>
          <w:p w14:paraId="0E0110F2" w14:textId="77777777" w:rsidR="002D0EA1" w:rsidRPr="007C7C8A" w:rsidRDefault="002D0EA1">
            <w:pPr>
              <w:rPr>
                <w:sz w:val="20"/>
                <w:szCs w:val="20"/>
              </w:rPr>
            </w:pPr>
            <w:r w:rsidRPr="007C7C8A">
              <w:rPr>
                <w:sz w:val="20"/>
                <w:szCs w:val="20"/>
              </w:rPr>
              <w:t>DNA replication</w:t>
            </w:r>
          </w:p>
        </w:tc>
        <w:tc>
          <w:tcPr>
            <w:tcW w:w="990" w:type="dxa"/>
            <w:tcMar>
              <w:top w:w="30" w:type="dxa"/>
              <w:left w:w="45" w:type="dxa"/>
              <w:bottom w:w="30" w:type="dxa"/>
              <w:right w:w="45" w:type="dxa"/>
            </w:tcMar>
            <w:vAlign w:val="bottom"/>
            <w:hideMark/>
          </w:tcPr>
          <w:p w14:paraId="59F3D5A0" w14:textId="77777777" w:rsidR="002D0EA1" w:rsidRPr="007C7C8A" w:rsidRDefault="002D0EA1">
            <w:pPr>
              <w:jc w:val="right"/>
              <w:rPr>
                <w:sz w:val="20"/>
                <w:szCs w:val="20"/>
              </w:rPr>
            </w:pPr>
            <w:r w:rsidRPr="007C7C8A">
              <w:rPr>
                <w:sz w:val="20"/>
                <w:szCs w:val="20"/>
              </w:rPr>
              <w:t>0.00064</w:t>
            </w:r>
          </w:p>
        </w:tc>
      </w:tr>
      <w:tr w:rsidR="002D0EA1" w:rsidRPr="007C7C8A" w14:paraId="2C710BC0" w14:textId="77777777" w:rsidTr="002D0EA1">
        <w:trPr>
          <w:trHeight w:hRule="exact" w:val="259"/>
        </w:trPr>
        <w:tc>
          <w:tcPr>
            <w:tcW w:w="1260" w:type="dxa"/>
            <w:tcMar>
              <w:top w:w="30" w:type="dxa"/>
              <w:left w:w="45" w:type="dxa"/>
              <w:bottom w:w="30" w:type="dxa"/>
              <w:right w:w="45" w:type="dxa"/>
            </w:tcMar>
            <w:vAlign w:val="bottom"/>
            <w:hideMark/>
          </w:tcPr>
          <w:p w14:paraId="004F859F" w14:textId="77777777" w:rsidR="002D0EA1" w:rsidRPr="007C7C8A" w:rsidRDefault="002D0EA1">
            <w:pPr>
              <w:jc w:val="right"/>
              <w:rPr>
                <w:sz w:val="20"/>
                <w:szCs w:val="20"/>
              </w:rPr>
            </w:pPr>
            <w:r w:rsidRPr="007C7C8A">
              <w:rPr>
                <w:sz w:val="20"/>
                <w:szCs w:val="20"/>
              </w:rPr>
              <w:t>5</w:t>
            </w:r>
          </w:p>
        </w:tc>
        <w:tc>
          <w:tcPr>
            <w:tcW w:w="1350" w:type="dxa"/>
            <w:tcMar>
              <w:top w:w="30" w:type="dxa"/>
              <w:left w:w="45" w:type="dxa"/>
              <w:bottom w:w="30" w:type="dxa"/>
              <w:right w:w="45" w:type="dxa"/>
            </w:tcMar>
            <w:vAlign w:val="bottom"/>
            <w:hideMark/>
          </w:tcPr>
          <w:p w14:paraId="05C5C728" w14:textId="77777777" w:rsidR="002D0EA1" w:rsidRPr="007C7C8A" w:rsidRDefault="002D0EA1">
            <w:pPr>
              <w:rPr>
                <w:sz w:val="20"/>
                <w:szCs w:val="20"/>
              </w:rPr>
            </w:pPr>
            <w:r w:rsidRPr="007C7C8A">
              <w:rPr>
                <w:sz w:val="20"/>
                <w:szCs w:val="20"/>
              </w:rPr>
              <w:t>GO:0009185</w:t>
            </w:r>
          </w:p>
        </w:tc>
        <w:tc>
          <w:tcPr>
            <w:tcW w:w="4950" w:type="dxa"/>
            <w:tcMar>
              <w:top w:w="30" w:type="dxa"/>
              <w:left w:w="45" w:type="dxa"/>
              <w:bottom w:w="30" w:type="dxa"/>
              <w:right w:w="45" w:type="dxa"/>
            </w:tcMar>
            <w:vAlign w:val="bottom"/>
            <w:hideMark/>
          </w:tcPr>
          <w:p w14:paraId="0F760B53" w14:textId="77777777" w:rsidR="002D0EA1" w:rsidRPr="007C7C8A" w:rsidRDefault="002D0EA1">
            <w:pPr>
              <w:rPr>
                <w:sz w:val="20"/>
                <w:szCs w:val="20"/>
              </w:rPr>
            </w:pPr>
            <w:proofErr w:type="gramStart"/>
            <w:r w:rsidRPr="007C7C8A">
              <w:rPr>
                <w:sz w:val="20"/>
                <w:szCs w:val="20"/>
              </w:rPr>
              <w:t>ribonucleoside</w:t>
            </w:r>
            <w:proofErr w:type="gramEnd"/>
            <w:r w:rsidRPr="007C7C8A">
              <w:rPr>
                <w:sz w:val="20"/>
                <w:szCs w:val="20"/>
              </w:rPr>
              <w:t xml:space="preserve"> diphosphate metabolic pro...</w:t>
            </w:r>
          </w:p>
        </w:tc>
        <w:tc>
          <w:tcPr>
            <w:tcW w:w="990" w:type="dxa"/>
            <w:tcMar>
              <w:top w:w="30" w:type="dxa"/>
              <w:left w:w="45" w:type="dxa"/>
              <w:bottom w:w="30" w:type="dxa"/>
              <w:right w:w="45" w:type="dxa"/>
            </w:tcMar>
            <w:vAlign w:val="bottom"/>
            <w:hideMark/>
          </w:tcPr>
          <w:p w14:paraId="3E9D1D12" w14:textId="77777777" w:rsidR="002D0EA1" w:rsidRPr="007C7C8A" w:rsidRDefault="002D0EA1">
            <w:pPr>
              <w:jc w:val="right"/>
              <w:rPr>
                <w:sz w:val="20"/>
                <w:szCs w:val="20"/>
              </w:rPr>
            </w:pPr>
            <w:r w:rsidRPr="007C7C8A">
              <w:rPr>
                <w:sz w:val="20"/>
                <w:szCs w:val="20"/>
              </w:rPr>
              <w:t>0.00067</w:t>
            </w:r>
          </w:p>
        </w:tc>
      </w:tr>
      <w:tr w:rsidR="002D0EA1" w:rsidRPr="007C7C8A" w14:paraId="62A9D203" w14:textId="77777777" w:rsidTr="002D0EA1">
        <w:trPr>
          <w:trHeight w:hRule="exact" w:val="259"/>
        </w:trPr>
        <w:tc>
          <w:tcPr>
            <w:tcW w:w="1260" w:type="dxa"/>
            <w:tcMar>
              <w:top w:w="30" w:type="dxa"/>
              <w:left w:w="45" w:type="dxa"/>
              <w:bottom w:w="30" w:type="dxa"/>
              <w:right w:w="45" w:type="dxa"/>
            </w:tcMar>
            <w:vAlign w:val="bottom"/>
            <w:hideMark/>
          </w:tcPr>
          <w:p w14:paraId="07DC9C92" w14:textId="77777777" w:rsidR="002D0EA1" w:rsidRPr="007C7C8A" w:rsidRDefault="002D0EA1">
            <w:pPr>
              <w:jc w:val="right"/>
              <w:rPr>
                <w:sz w:val="20"/>
                <w:szCs w:val="20"/>
              </w:rPr>
            </w:pPr>
            <w:r w:rsidRPr="007C7C8A">
              <w:rPr>
                <w:sz w:val="20"/>
                <w:szCs w:val="20"/>
              </w:rPr>
              <w:lastRenderedPageBreak/>
              <w:t>5</w:t>
            </w:r>
          </w:p>
        </w:tc>
        <w:tc>
          <w:tcPr>
            <w:tcW w:w="1350" w:type="dxa"/>
            <w:tcMar>
              <w:top w:w="30" w:type="dxa"/>
              <w:left w:w="45" w:type="dxa"/>
              <w:bottom w:w="30" w:type="dxa"/>
              <w:right w:w="45" w:type="dxa"/>
            </w:tcMar>
            <w:vAlign w:val="bottom"/>
            <w:hideMark/>
          </w:tcPr>
          <w:p w14:paraId="356F3C05" w14:textId="77777777" w:rsidR="002D0EA1" w:rsidRPr="007C7C8A" w:rsidRDefault="002D0EA1">
            <w:pPr>
              <w:rPr>
                <w:sz w:val="20"/>
                <w:szCs w:val="20"/>
              </w:rPr>
            </w:pPr>
            <w:r w:rsidRPr="007C7C8A">
              <w:rPr>
                <w:sz w:val="20"/>
                <w:szCs w:val="20"/>
              </w:rPr>
              <w:t>GO:0000281</w:t>
            </w:r>
          </w:p>
        </w:tc>
        <w:tc>
          <w:tcPr>
            <w:tcW w:w="4950" w:type="dxa"/>
            <w:tcMar>
              <w:top w:w="30" w:type="dxa"/>
              <w:left w:w="45" w:type="dxa"/>
              <w:bottom w:w="30" w:type="dxa"/>
              <w:right w:w="45" w:type="dxa"/>
            </w:tcMar>
            <w:vAlign w:val="bottom"/>
            <w:hideMark/>
          </w:tcPr>
          <w:p w14:paraId="075E6163" w14:textId="77777777" w:rsidR="002D0EA1" w:rsidRPr="007C7C8A" w:rsidRDefault="002D0EA1">
            <w:pPr>
              <w:rPr>
                <w:sz w:val="20"/>
                <w:szCs w:val="20"/>
              </w:rPr>
            </w:pPr>
            <w:r w:rsidRPr="007C7C8A">
              <w:rPr>
                <w:sz w:val="20"/>
                <w:szCs w:val="20"/>
              </w:rPr>
              <w:t>mitotic cytokinesis</w:t>
            </w:r>
          </w:p>
        </w:tc>
        <w:tc>
          <w:tcPr>
            <w:tcW w:w="990" w:type="dxa"/>
            <w:tcMar>
              <w:top w:w="30" w:type="dxa"/>
              <w:left w:w="45" w:type="dxa"/>
              <w:bottom w:w="30" w:type="dxa"/>
              <w:right w:w="45" w:type="dxa"/>
            </w:tcMar>
            <w:vAlign w:val="bottom"/>
            <w:hideMark/>
          </w:tcPr>
          <w:p w14:paraId="4ACAD713" w14:textId="77777777" w:rsidR="002D0EA1" w:rsidRPr="007C7C8A" w:rsidRDefault="002D0EA1">
            <w:pPr>
              <w:jc w:val="right"/>
              <w:rPr>
                <w:sz w:val="20"/>
                <w:szCs w:val="20"/>
              </w:rPr>
            </w:pPr>
            <w:r w:rsidRPr="007C7C8A">
              <w:rPr>
                <w:sz w:val="20"/>
                <w:szCs w:val="20"/>
              </w:rPr>
              <w:t>0.00084</w:t>
            </w:r>
          </w:p>
        </w:tc>
      </w:tr>
      <w:tr w:rsidR="002D0EA1" w:rsidRPr="007C7C8A" w14:paraId="1B92BB72" w14:textId="77777777" w:rsidTr="002D0EA1">
        <w:trPr>
          <w:trHeight w:hRule="exact" w:val="259"/>
        </w:trPr>
        <w:tc>
          <w:tcPr>
            <w:tcW w:w="1260" w:type="dxa"/>
            <w:tcMar>
              <w:top w:w="30" w:type="dxa"/>
              <w:left w:w="45" w:type="dxa"/>
              <w:bottom w:w="30" w:type="dxa"/>
              <w:right w:w="45" w:type="dxa"/>
            </w:tcMar>
            <w:vAlign w:val="bottom"/>
            <w:hideMark/>
          </w:tcPr>
          <w:p w14:paraId="27EA9C53" w14:textId="77777777" w:rsidR="002D0EA1" w:rsidRPr="007C7C8A" w:rsidRDefault="002D0EA1">
            <w:pPr>
              <w:jc w:val="right"/>
              <w:rPr>
                <w:sz w:val="20"/>
                <w:szCs w:val="20"/>
              </w:rPr>
            </w:pPr>
            <w:r w:rsidRPr="007C7C8A">
              <w:rPr>
                <w:sz w:val="20"/>
                <w:szCs w:val="20"/>
              </w:rPr>
              <w:t>5</w:t>
            </w:r>
          </w:p>
        </w:tc>
        <w:tc>
          <w:tcPr>
            <w:tcW w:w="1350" w:type="dxa"/>
            <w:tcMar>
              <w:top w:w="30" w:type="dxa"/>
              <w:left w:w="45" w:type="dxa"/>
              <w:bottom w:w="30" w:type="dxa"/>
              <w:right w:w="45" w:type="dxa"/>
            </w:tcMar>
            <w:vAlign w:val="bottom"/>
            <w:hideMark/>
          </w:tcPr>
          <w:p w14:paraId="6E7BF0D2" w14:textId="77777777" w:rsidR="002D0EA1" w:rsidRPr="007C7C8A" w:rsidRDefault="002D0EA1">
            <w:pPr>
              <w:rPr>
                <w:sz w:val="20"/>
                <w:szCs w:val="20"/>
              </w:rPr>
            </w:pPr>
            <w:r w:rsidRPr="007C7C8A">
              <w:rPr>
                <w:sz w:val="20"/>
                <w:szCs w:val="20"/>
              </w:rPr>
              <w:t>GO:0051255</w:t>
            </w:r>
          </w:p>
        </w:tc>
        <w:tc>
          <w:tcPr>
            <w:tcW w:w="4950" w:type="dxa"/>
            <w:tcMar>
              <w:top w:w="30" w:type="dxa"/>
              <w:left w:w="45" w:type="dxa"/>
              <w:bottom w:w="30" w:type="dxa"/>
              <w:right w:w="45" w:type="dxa"/>
            </w:tcMar>
            <w:vAlign w:val="bottom"/>
            <w:hideMark/>
          </w:tcPr>
          <w:p w14:paraId="23D28BDF" w14:textId="77777777" w:rsidR="002D0EA1" w:rsidRPr="007C7C8A" w:rsidRDefault="002D0EA1">
            <w:pPr>
              <w:rPr>
                <w:sz w:val="20"/>
                <w:szCs w:val="20"/>
              </w:rPr>
            </w:pPr>
            <w:r w:rsidRPr="007C7C8A">
              <w:rPr>
                <w:sz w:val="20"/>
                <w:szCs w:val="20"/>
              </w:rPr>
              <w:t>spindle midzone assembly</w:t>
            </w:r>
          </w:p>
        </w:tc>
        <w:tc>
          <w:tcPr>
            <w:tcW w:w="990" w:type="dxa"/>
            <w:tcMar>
              <w:top w:w="30" w:type="dxa"/>
              <w:left w:w="45" w:type="dxa"/>
              <w:bottom w:w="30" w:type="dxa"/>
              <w:right w:w="45" w:type="dxa"/>
            </w:tcMar>
            <w:vAlign w:val="bottom"/>
            <w:hideMark/>
          </w:tcPr>
          <w:p w14:paraId="5F4CACEC" w14:textId="77777777" w:rsidR="002D0EA1" w:rsidRPr="007C7C8A" w:rsidRDefault="002D0EA1">
            <w:pPr>
              <w:jc w:val="right"/>
              <w:rPr>
                <w:sz w:val="20"/>
                <w:szCs w:val="20"/>
              </w:rPr>
            </w:pPr>
            <w:r w:rsidRPr="007C7C8A">
              <w:rPr>
                <w:sz w:val="20"/>
                <w:szCs w:val="20"/>
              </w:rPr>
              <w:t>0.00122</w:t>
            </w:r>
          </w:p>
        </w:tc>
      </w:tr>
      <w:tr w:rsidR="002D0EA1" w:rsidRPr="007C7C8A" w14:paraId="32E79946" w14:textId="77777777" w:rsidTr="002D0EA1">
        <w:trPr>
          <w:trHeight w:hRule="exact" w:val="259"/>
        </w:trPr>
        <w:tc>
          <w:tcPr>
            <w:tcW w:w="1260" w:type="dxa"/>
            <w:tcMar>
              <w:top w:w="30" w:type="dxa"/>
              <w:left w:w="45" w:type="dxa"/>
              <w:bottom w:w="30" w:type="dxa"/>
              <w:right w:w="45" w:type="dxa"/>
            </w:tcMar>
            <w:vAlign w:val="bottom"/>
            <w:hideMark/>
          </w:tcPr>
          <w:p w14:paraId="672DB27E" w14:textId="77777777" w:rsidR="002D0EA1" w:rsidRPr="007C7C8A" w:rsidRDefault="002D0EA1">
            <w:pPr>
              <w:jc w:val="right"/>
              <w:rPr>
                <w:sz w:val="20"/>
                <w:szCs w:val="20"/>
              </w:rPr>
            </w:pPr>
            <w:r w:rsidRPr="007C7C8A">
              <w:rPr>
                <w:sz w:val="20"/>
                <w:szCs w:val="20"/>
              </w:rPr>
              <w:t>5</w:t>
            </w:r>
          </w:p>
        </w:tc>
        <w:tc>
          <w:tcPr>
            <w:tcW w:w="1350" w:type="dxa"/>
            <w:tcMar>
              <w:top w:w="30" w:type="dxa"/>
              <w:left w:w="45" w:type="dxa"/>
              <w:bottom w:w="30" w:type="dxa"/>
              <w:right w:w="45" w:type="dxa"/>
            </w:tcMar>
            <w:vAlign w:val="bottom"/>
            <w:hideMark/>
          </w:tcPr>
          <w:p w14:paraId="5F2580CF" w14:textId="77777777" w:rsidR="002D0EA1" w:rsidRPr="007C7C8A" w:rsidRDefault="002D0EA1">
            <w:pPr>
              <w:rPr>
                <w:sz w:val="20"/>
                <w:szCs w:val="20"/>
              </w:rPr>
            </w:pPr>
            <w:r w:rsidRPr="007C7C8A">
              <w:rPr>
                <w:sz w:val="20"/>
                <w:szCs w:val="20"/>
              </w:rPr>
              <w:t>GO:0006222</w:t>
            </w:r>
          </w:p>
        </w:tc>
        <w:tc>
          <w:tcPr>
            <w:tcW w:w="4950" w:type="dxa"/>
            <w:tcMar>
              <w:top w:w="30" w:type="dxa"/>
              <w:left w:w="45" w:type="dxa"/>
              <w:bottom w:w="30" w:type="dxa"/>
              <w:right w:w="45" w:type="dxa"/>
            </w:tcMar>
            <w:vAlign w:val="bottom"/>
            <w:hideMark/>
          </w:tcPr>
          <w:p w14:paraId="3CCB7AC3" w14:textId="77777777" w:rsidR="002D0EA1" w:rsidRPr="007C7C8A" w:rsidRDefault="002D0EA1">
            <w:pPr>
              <w:rPr>
                <w:sz w:val="20"/>
                <w:szCs w:val="20"/>
              </w:rPr>
            </w:pPr>
            <w:r w:rsidRPr="007C7C8A">
              <w:rPr>
                <w:sz w:val="20"/>
                <w:szCs w:val="20"/>
              </w:rPr>
              <w:t>UMP biosynthetic process</w:t>
            </w:r>
          </w:p>
        </w:tc>
        <w:tc>
          <w:tcPr>
            <w:tcW w:w="990" w:type="dxa"/>
            <w:tcMar>
              <w:top w:w="30" w:type="dxa"/>
              <w:left w:w="45" w:type="dxa"/>
              <w:bottom w:w="30" w:type="dxa"/>
              <w:right w:w="45" w:type="dxa"/>
            </w:tcMar>
            <w:vAlign w:val="bottom"/>
            <w:hideMark/>
          </w:tcPr>
          <w:p w14:paraId="65316474" w14:textId="77777777" w:rsidR="002D0EA1" w:rsidRPr="007C7C8A" w:rsidRDefault="002D0EA1">
            <w:pPr>
              <w:jc w:val="right"/>
              <w:rPr>
                <w:sz w:val="20"/>
                <w:szCs w:val="20"/>
              </w:rPr>
            </w:pPr>
            <w:r w:rsidRPr="007C7C8A">
              <w:rPr>
                <w:sz w:val="20"/>
                <w:szCs w:val="20"/>
              </w:rPr>
              <w:t>0.00122</w:t>
            </w:r>
          </w:p>
        </w:tc>
      </w:tr>
      <w:tr w:rsidR="002D0EA1" w:rsidRPr="007C7C8A" w14:paraId="22E1750E" w14:textId="77777777" w:rsidTr="002D0EA1">
        <w:trPr>
          <w:trHeight w:hRule="exact" w:val="259"/>
        </w:trPr>
        <w:tc>
          <w:tcPr>
            <w:tcW w:w="1260" w:type="dxa"/>
            <w:tcMar>
              <w:top w:w="30" w:type="dxa"/>
              <w:left w:w="45" w:type="dxa"/>
              <w:bottom w:w="30" w:type="dxa"/>
              <w:right w:w="45" w:type="dxa"/>
            </w:tcMar>
            <w:vAlign w:val="bottom"/>
            <w:hideMark/>
          </w:tcPr>
          <w:p w14:paraId="79EFD1D1" w14:textId="77777777" w:rsidR="002D0EA1" w:rsidRPr="007C7C8A" w:rsidRDefault="002D0EA1">
            <w:pPr>
              <w:jc w:val="right"/>
              <w:rPr>
                <w:sz w:val="20"/>
                <w:szCs w:val="20"/>
              </w:rPr>
            </w:pPr>
            <w:r w:rsidRPr="007C7C8A">
              <w:rPr>
                <w:sz w:val="20"/>
                <w:szCs w:val="20"/>
              </w:rPr>
              <w:t>5</w:t>
            </w:r>
          </w:p>
        </w:tc>
        <w:tc>
          <w:tcPr>
            <w:tcW w:w="1350" w:type="dxa"/>
            <w:tcMar>
              <w:top w:w="30" w:type="dxa"/>
              <w:left w:w="45" w:type="dxa"/>
              <w:bottom w:w="30" w:type="dxa"/>
              <w:right w:w="45" w:type="dxa"/>
            </w:tcMar>
            <w:vAlign w:val="bottom"/>
            <w:hideMark/>
          </w:tcPr>
          <w:p w14:paraId="00513265" w14:textId="77777777" w:rsidR="002D0EA1" w:rsidRPr="007C7C8A" w:rsidRDefault="002D0EA1">
            <w:pPr>
              <w:rPr>
                <w:sz w:val="20"/>
                <w:szCs w:val="20"/>
              </w:rPr>
            </w:pPr>
            <w:r w:rsidRPr="007C7C8A">
              <w:rPr>
                <w:sz w:val="20"/>
                <w:szCs w:val="20"/>
              </w:rPr>
              <w:t>GO:0070316</w:t>
            </w:r>
          </w:p>
        </w:tc>
        <w:tc>
          <w:tcPr>
            <w:tcW w:w="4950" w:type="dxa"/>
            <w:tcMar>
              <w:top w:w="30" w:type="dxa"/>
              <w:left w:w="45" w:type="dxa"/>
              <w:bottom w:w="30" w:type="dxa"/>
              <w:right w:w="45" w:type="dxa"/>
            </w:tcMar>
            <w:vAlign w:val="bottom"/>
            <w:hideMark/>
          </w:tcPr>
          <w:p w14:paraId="4606FCB8" w14:textId="77777777" w:rsidR="002D0EA1" w:rsidRPr="007C7C8A" w:rsidRDefault="002D0EA1">
            <w:pPr>
              <w:rPr>
                <w:sz w:val="20"/>
                <w:szCs w:val="20"/>
              </w:rPr>
            </w:pPr>
            <w:r w:rsidRPr="007C7C8A">
              <w:rPr>
                <w:sz w:val="20"/>
                <w:szCs w:val="20"/>
              </w:rPr>
              <w:t>regulation of G0 to G1 transition</w:t>
            </w:r>
          </w:p>
        </w:tc>
        <w:tc>
          <w:tcPr>
            <w:tcW w:w="990" w:type="dxa"/>
            <w:tcMar>
              <w:top w:w="30" w:type="dxa"/>
              <w:left w:w="45" w:type="dxa"/>
              <w:bottom w:w="30" w:type="dxa"/>
              <w:right w:w="45" w:type="dxa"/>
            </w:tcMar>
            <w:vAlign w:val="bottom"/>
            <w:hideMark/>
          </w:tcPr>
          <w:p w14:paraId="151A093F" w14:textId="77777777" w:rsidR="002D0EA1" w:rsidRPr="007C7C8A" w:rsidRDefault="002D0EA1">
            <w:pPr>
              <w:jc w:val="right"/>
              <w:rPr>
                <w:sz w:val="20"/>
                <w:szCs w:val="20"/>
              </w:rPr>
            </w:pPr>
            <w:r w:rsidRPr="007C7C8A">
              <w:rPr>
                <w:sz w:val="20"/>
                <w:szCs w:val="20"/>
              </w:rPr>
              <w:t>0.00122</w:t>
            </w:r>
          </w:p>
        </w:tc>
      </w:tr>
      <w:tr w:rsidR="002D0EA1" w:rsidRPr="007C7C8A" w14:paraId="09F19183" w14:textId="77777777" w:rsidTr="002D0EA1">
        <w:trPr>
          <w:trHeight w:hRule="exact" w:val="259"/>
        </w:trPr>
        <w:tc>
          <w:tcPr>
            <w:tcW w:w="1260" w:type="dxa"/>
            <w:tcMar>
              <w:top w:w="30" w:type="dxa"/>
              <w:left w:w="45" w:type="dxa"/>
              <w:bottom w:w="30" w:type="dxa"/>
              <w:right w:w="45" w:type="dxa"/>
            </w:tcMar>
            <w:vAlign w:val="bottom"/>
            <w:hideMark/>
          </w:tcPr>
          <w:p w14:paraId="3E545248" w14:textId="77777777" w:rsidR="002D0EA1" w:rsidRPr="007C7C8A" w:rsidRDefault="002D0EA1">
            <w:pPr>
              <w:jc w:val="right"/>
              <w:rPr>
                <w:sz w:val="20"/>
                <w:szCs w:val="20"/>
              </w:rPr>
            </w:pPr>
            <w:r w:rsidRPr="007C7C8A">
              <w:rPr>
                <w:sz w:val="20"/>
                <w:szCs w:val="20"/>
              </w:rPr>
              <w:t>5</w:t>
            </w:r>
          </w:p>
        </w:tc>
        <w:tc>
          <w:tcPr>
            <w:tcW w:w="1350" w:type="dxa"/>
            <w:tcMar>
              <w:top w:w="30" w:type="dxa"/>
              <w:left w:w="45" w:type="dxa"/>
              <w:bottom w:w="30" w:type="dxa"/>
              <w:right w:w="45" w:type="dxa"/>
            </w:tcMar>
            <w:vAlign w:val="bottom"/>
            <w:hideMark/>
          </w:tcPr>
          <w:p w14:paraId="43E576D6" w14:textId="77777777" w:rsidR="002D0EA1" w:rsidRPr="007C7C8A" w:rsidRDefault="002D0EA1">
            <w:pPr>
              <w:rPr>
                <w:sz w:val="20"/>
                <w:szCs w:val="20"/>
              </w:rPr>
            </w:pPr>
            <w:r w:rsidRPr="007C7C8A">
              <w:rPr>
                <w:sz w:val="20"/>
                <w:szCs w:val="20"/>
              </w:rPr>
              <w:t>GO:1900087</w:t>
            </w:r>
          </w:p>
        </w:tc>
        <w:tc>
          <w:tcPr>
            <w:tcW w:w="4950" w:type="dxa"/>
            <w:tcMar>
              <w:top w:w="30" w:type="dxa"/>
              <w:left w:w="45" w:type="dxa"/>
              <w:bottom w:w="30" w:type="dxa"/>
              <w:right w:w="45" w:type="dxa"/>
            </w:tcMar>
            <w:vAlign w:val="bottom"/>
            <w:hideMark/>
          </w:tcPr>
          <w:p w14:paraId="550CD20C" w14:textId="77777777" w:rsidR="002D0EA1" w:rsidRPr="007C7C8A" w:rsidRDefault="002D0EA1">
            <w:pPr>
              <w:rPr>
                <w:sz w:val="20"/>
                <w:szCs w:val="20"/>
              </w:rPr>
            </w:pPr>
            <w:proofErr w:type="gramStart"/>
            <w:r w:rsidRPr="007C7C8A">
              <w:rPr>
                <w:sz w:val="20"/>
                <w:szCs w:val="20"/>
              </w:rPr>
              <w:t>positive</w:t>
            </w:r>
            <w:proofErr w:type="gramEnd"/>
            <w:r w:rsidRPr="007C7C8A">
              <w:rPr>
                <w:sz w:val="20"/>
                <w:szCs w:val="20"/>
              </w:rPr>
              <w:t xml:space="preserve"> regulation of G1/S transition o...</w:t>
            </w:r>
          </w:p>
        </w:tc>
        <w:tc>
          <w:tcPr>
            <w:tcW w:w="990" w:type="dxa"/>
            <w:tcMar>
              <w:top w:w="30" w:type="dxa"/>
              <w:left w:w="45" w:type="dxa"/>
              <w:bottom w:w="30" w:type="dxa"/>
              <w:right w:w="45" w:type="dxa"/>
            </w:tcMar>
            <w:vAlign w:val="bottom"/>
            <w:hideMark/>
          </w:tcPr>
          <w:p w14:paraId="67E2FC2F" w14:textId="77777777" w:rsidR="002D0EA1" w:rsidRPr="007C7C8A" w:rsidRDefault="002D0EA1">
            <w:pPr>
              <w:jc w:val="right"/>
              <w:rPr>
                <w:sz w:val="20"/>
                <w:szCs w:val="20"/>
              </w:rPr>
            </w:pPr>
            <w:r w:rsidRPr="007C7C8A">
              <w:rPr>
                <w:sz w:val="20"/>
                <w:szCs w:val="20"/>
              </w:rPr>
              <w:t>0.00134</w:t>
            </w:r>
          </w:p>
        </w:tc>
      </w:tr>
      <w:tr w:rsidR="002D0EA1" w:rsidRPr="007C7C8A" w14:paraId="0F9D05F1" w14:textId="77777777" w:rsidTr="002D0EA1">
        <w:trPr>
          <w:trHeight w:hRule="exact" w:val="259"/>
        </w:trPr>
        <w:tc>
          <w:tcPr>
            <w:tcW w:w="1260" w:type="dxa"/>
            <w:tcBorders>
              <w:bottom w:val="single" w:sz="4" w:space="0" w:color="auto"/>
            </w:tcBorders>
            <w:tcMar>
              <w:top w:w="30" w:type="dxa"/>
              <w:left w:w="45" w:type="dxa"/>
              <w:bottom w:w="30" w:type="dxa"/>
              <w:right w:w="45" w:type="dxa"/>
            </w:tcMar>
            <w:vAlign w:val="bottom"/>
            <w:hideMark/>
          </w:tcPr>
          <w:p w14:paraId="1367FA6D" w14:textId="77777777" w:rsidR="002D0EA1" w:rsidRPr="007C7C8A" w:rsidRDefault="002D0EA1">
            <w:pPr>
              <w:jc w:val="right"/>
              <w:rPr>
                <w:sz w:val="20"/>
                <w:szCs w:val="20"/>
              </w:rPr>
            </w:pPr>
            <w:r w:rsidRPr="007C7C8A">
              <w:rPr>
                <w:sz w:val="20"/>
                <w:szCs w:val="20"/>
              </w:rPr>
              <w:t>5</w:t>
            </w:r>
          </w:p>
        </w:tc>
        <w:tc>
          <w:tcPr>
            <w:tcW w:w="1350" w:type="dxa"/>
            <w:tcBorders>
              <w:bottom w:val="single" w:sz="4" w:space="0" w:color="auto"/>
            </w:tcBorders>
            <w:tcMar>
              <w:top w:w="30" w:type="dxa"/>
              <w:left w:w="45" w:type="dxa"/>
              <w:bottom w:w="30" w:type="dxa"/>
              <w:right w:w="45" w:type="dxa"/>
            </w:tcMar>
            <w:vAlign w:val="bottom"/>
            <w:hideMark/>
          </w:tcPr>
          <w:p w14:paraId="16FEE50B" w14:textId="77777777" w:rsidR="002D0EA1" w:rsidRPr="007C7C8A" w:rsidRDefault="002D0EA1">
            <w:pPr>
              <w:rPr>
                <w:sz w:val="20"/>
                <w:szCs w:val="20"/>
              </w:rPr>
            </w:pPr>
            <w:r w:rsidRPr="007C7C8A">
              <w:rPr>
                <w:sz w:val="20"/>
                <w:szCs w:val="20"/>
              </w:rPr>
              <w:t>GO:0070374</w:t>
            </w:r>
          </w:p>
        </w:tc>
        <w:tc>
          <w:tcPr>
            <w:tcW w:w="4950" w:type="dxa"/>
            <w:tcBorders>
              <w:bottom w:val="single" w:sz="4" w:space="0" w:color="auto"/>
            </w:tcBorders>
            <w:tcMar>
              <w:top w:w="30" w:type="dxa"/>
              <w:left w:w="45" w:type="dxa"/>
              <w:bottom w:w="30" w:type="dxa"/>
              <w:right w:w="45" w:type="dxa"/>
            </w:tcMar>
            <w:vAlign w:val="bottom"/>
            <w:hideMark/>
          </w:tcPr>
          <w:p w14:paraId="4BA58860" w14:textId="77777777" w:rsidR="002D0EA1" w:rsidRPr="007C7C8A" w:rsidRDefault="002D0EA1">
            <w:pPr>
              <w:rPr>
                <w:sz w:val="20"/>
                <w:szCs w:val="20"/>
              </w:rPr>
            </w:pPr>
            <w:proofErr w:type="gramStart"/>
            <w:r w:rsidRPr="007C7C8A">
              <w:rPr>
                <w:sz w:val="20"/>
                <w:szCs w:val="20"/>
              </w:rPr>
              <w:t>positive</w:t>
            </w:r>
            <w:proofErr w:type="gramEnd"/>
            <w:r w:rsidRPr="007C7C8A">
              <w:rPr>
                <w:sz w:val="20"/>
                <w:szCs w:val="20"/>
              </w:rPr>
              <w:t xml:space="preserve"> regulation of ERK1 and ERK2 </w:t>
            </w:r>
            <w:proofErr w:type="spellStart"/>
            <w:r w:rsidRPr="007C7C8A">
              <w:rPr>
                <w:sz w:val="20"/>
                <w:szCs w:val="20"/>
              </w:rPr>
              <w:t>cas</w:t>
            </w:r>
            <w:proofErr w:type="spellEnd"/>
            <w:r w:rsidRPr="007C7C8A">
              <w:rPr>
                <w:sz w:val="20"/>
                <w:szCs w:val="20"/>
              </w:rPr>
              <w:t>...</w:t>
            </w:r>
          </w:p>
        </w:tc>
        <w:tc>
          <w:tcPr>
            <w:tcW w:w="990" w:type="dxa"/>
            <w:tcBorders>
              <w:bottom w:val="single" w:sz="4" w:space="0" w:color="auto"/>
            </w:tcBorders>
            <w:tcMar>
              <w:top w:w="30" w:type="dxa"/>
              <w:left w:w="45" w:type="dxa"/>
              <w:bottom w:w="30" w:type="dxa"/>
              <w:right w:w="45" w:type="dxa"/>
            </w:tcMar>
            <w:vAlign w:val="bottom"/>
            <w:hideMark/>
          </w:tcPr>
          <w:p w14:paraId="286D9940" w14:textId="77777777" w:rsidR="002D0EA1" w:rsidRPr="007C7C8A" w:rsidRDefault="002D0EA1">
            <w:pPr>
              <w:jc w:val="right"/>
              <w:rPr>
                <w:sz w:val="20"/>
                <w:szCs w:val="20"/>
              </w:rPr>
            </w:pPr>
            <w:r w:rsidRPr="007C7C8A">
              <w:rPr>
                <w:sz w:val="20"/>
                <w:szCs w:val="20"/>
              </w:rPr>
              <w:t>0.00139</w:t>
            </w:r>
          </w:p>
        </w:tc>
      </w:tr>
      <w:tr w:rsidR="002D0EA1" w:rsidRPr="007C7C8A" w14:paraId="0C08F67D" w14:textId="77777777" w:rsidTr="002D0EA1">
        <w:trPr>
          <w:trHeight w:hRule="exact" w:val="259"/>
        </w:trPr>
        <w:tc>
          <w:tcPr>
            <w:tcW w:w="1260" w:type="dxa"/>
            <w:tcBorders>
              <w:top w:val="single" w:sz="4" w:space="0" w:color="auto"/>
            </w:tcBorders>
            <w:tcMar>
              <w:top w:w="30" w:type="dxa"/>
              <w:left w:w="45" w:type="dxa"/>
              <w:bottom w:w="30" w:type="dxa"/>
              <w:right w:w="45" w:type="dxa"/>
            </w:tcMar>
            <w:vAlign w:val="bottom"/>
            <w:hideMark/>
          </w:tcPr>
          <w:p w14:paraId="15F9B24A" w14:textId="77777777" w:rsidR="002D0EA1" w:rsidRPr="007C7C8A" w:rsidRDefault="002D0EA1">
            <w:pPr>
              <w:jc w:val="right"/>
              <w:rPr>
                <w:sz w:val="20"/>
                <w:szCs w:val="20"/>
              </w:rPr>
            </w:pPr>
            <w:r w:rsidRPr="007C7C8A">
              <w:rPr>
                <w:sz w:val="20"/>
                <w:szCs w:val="20"/>
              </w:rPr>
              <w:t>6</w:t>
            </w:r>
          </w:p>
        </w:tc>
        <w:tc>
          <w:tcPr>
            <w:tcW w:w="1350" w:type="dxa"/>
            <w:tcBorders>
              <w:top w:val="single" w:sz="4" w:space="0" w:color="auto"/>
            </w:tcBorders>
            <w:tcMar>
              <w:top w:w="30" w:type="dxa"/>
              <w:left w:w="45" w:type="dxa"/>
              <w:bottom w:w="30" w:type="dxa"/>
              <w:right w:w="45" w:type="dxa"/>
            </w:tcMar>
            <w:vAlign w:val="bottom"/>
            <w:hideMark/>
          </w:tcPr>
          <w:p w14:paraId="27397C27" w14:textId="77777777" w:rsidR="002D0EA1" w:rsidRPr="007C7C8A" w:rsidRDefault="002D0EA1">
            <w:pPr>
              <w:rPr>
                <w:sz w:val="20"/>
                <w:szCs w:val="20"/>
              </w:rPr>
            </w:pPr>
            <w:r w:rsidRPr="007C7C8A">
              <w:rPr>
                <w:sz w:val="20"/>
                <w:szCs w:val="20"/>
              </w:rPr>
              <w:t>GO:0050686</w:t>
            </w:r>
          </w:p>
        </w:tc>
        <w:tc>
          <w:tcPr>
            <w:tcW w:w="4950" w:type="dxa"/>
            <w:tcBorders>
              <w:top w:val="single" w:sz="4" w:space="0" w:color="auto"/>
            </w:tcBorders>
            <w:tcMar>
              <w:top w:w="30" w:type="dxa"/>
              <w:left w:w="45" w:type="dxa"/>
              <w:bottom w:w="30" w:type="dxa"/>
              <w:right w:w="45" w:type="dxa"/>
            </w:tcMar>
            <w:vAlign w:val="bottom"/>
            <w:hideMark/>
          </w:tcPr>
          <w:p w14:paraId="635CB1A4" w14:textId="77777777" w:rsidR="002D0EA1" w:rsidRPr="007C7C8A" w:rsidRDefault="002D0EA1">
            <w:pPr>
              <w:rPr>
                <w:sz w:val="20"/>
                <w:szCs w:val="20"/>
              </w:rPr>
            </w:pPr>
            <w:r w:rsidRPr="007C7C8A">
              <w:rPr>
                <w:sz w:val="20"/>
                <w:szCs w:val="20"/>
              </w:rPr>
              <w:t>negative regulation of mRNA processing</w:t>
            </w:r>
          </w:p>
        </w:tc>
        <w:tc>
          <w:tcPr>
            <w:tcW w:w="990" w:type="dxa"/>
            <w:tcBorders>
              <w:top w:val="single" w:sz="4" w:space="0" w:color="auto"/>
            </w:tcBorders>
            <w:tcMar>
              <w:top w:w="30" w:type="dxa"/>
              <w:left w:w="45" w:type="dxa"/>
              <w:bottom w:w="30" w:type="dxa"/>
              <w:right w:w="45" w:type="dxa"/>
            </w:tcMar>
            <w:vAlign w:val="bottom"/>
            <w:hideMark/>
          </w:tcPr>
          <w:p w14:paraId="7617D9BC" w14:textId="77777777" w:rsidR="002D0EA1" w:rsidRPr="007C7C8A" w:rsidRDefault="002D0EA1">
            <w:pPr>
              <w:jc w:val="right"/>
              <w:rPr>
                <w:sz w:val="20"/>
                <w:szCs w:val="20"/>
              </w:rPr>
            </w:pPr>
            <w:r w:rsidRPr="007C7C8A">
              <w:rPr>
                <w:sz w:val="20"/>
                <w:szCs w:val="20"/>
              </w:rPr>
              <w:t>0.00058</w:t>
            </w:r>
          </w:p>
        </w:tc>
      </w:tr>
      <w:tr w:rsidR="002D0EA1" w:rsidRPr="007C7C8A" w14:paraId="1113ED43" w14:textId="77777777" w:rsidTr="002D0EA1">
        <w:trPr>
          <w:trHeight w:hRule="exact" w:val="259"/>
        </w:trPr>
        <w:tc>
          <w:tcPr>
            <w:tcW w:w="1260" w:type="dxa"/>
            <w:tcMar>
              <w:top w:w="30" w:type="dxa"/>
              <w:left w:w="45" w:type="dxa"/>
              <w:bottom w:w="30" w:type="dxa"/>
              <w:right w:w="45" w:type="dxa"/>
            </w:tcMar>
            <w:vAlign w:val="bottom"/>
            <w:hideMark/>
          </w:tcPr>
          <w:p w14:paraId="4EE4D02F" w14:textId="77777777" w:rsidR="002D0EA1" w:rsidRPr="007C7C8A" w:rsidRDefault="002D0EA1">
            <w:pPr>
              <w:jc w:val="right"/>
              <w:rPr>
                <w:sz w:val="20"/>
                <w:szCs w:val="20"/>
              </w:rPr>
            </w:pPr>
            <w:r w:rsidRPr="007C7C8A">
              <w:rPr>
                <w:sz w:val="20"/>
                <w:szCs w:val="20"/>
              </w:rPr>
              <w:t>6</w:t>
            </w:r>
          </w:p>
        </w:tc>
        <w:tc>
          <w:tcPr>
            <w:tcW w:w="1350" w:type="dxa"/>
            <w:tcMar>
              <w:top w:w="30" w:type="dxa"/>
              <w:left w:w="45" w:type="dxa"/>
              <w:bottom w:w="30" w:type="dxa"/>
              <w:right w:w="45" w:type="dxa"/>
            </w:tcMar>
            <w:vAlign w:val="bottom"/>
            <w:hideMark/>
          </w:tcPr>
          <w:p w14:paraId="3B136C72" w14:textId="77777777" w:rsidR="002D0EA1" w:rsidRPr="007C7C8A" w:rsidRDefault="002D0EA1">
            <w:pPr>
              <w:rPr>
                <w:sz w:val="20"/>
                <w:szCs w:val="20"/>
              </w:rPr>
            </w:pPr>
            <w:r w:rsidRPr="007C7C8A">
              <w:rPr>
                <w:sz w:val="20"/>
                <w:szCs w:val="20"/>
              </w:rPr>
              <w:t>GO:0090085</w:t>
            </w:r>
          </w:p>
        </w:tc>
        <w:tc>
          <w:tcPr>
            <w:tcW w:w="4950" w:type="dxa"/>
            <w:tcMar>
              <w:top w:w="30" w:type="dxa"/>
              <w:left w:w="45" w:type="dxa"/>
              <w:bottom w:w="30" w:type="dxa"/>
              <w:right w:w="45" w:type="dxa"/>
            </w:tcMar>
            <w:vAlign w:val="bottom"/>
            <w:hideMark/>
          </w:tcPr>
          <w:p w14:paraId="7334354A" w14:textId="77777777" w:rsidR="002D0EA1" w:rsidRPr="007C7C8A" w:rsidRDefault="002D0EA1">
            <w:pPr>
              <w:rPr>
                <w:sz w:val="20"/>
                <w:szCs w:val="20"/>
              </w:rPr>
            </w:pPr>
            <w:r w:rsidRPr="007C7C8A">
              <w:rPr>
                <w:sz w:val="20"/>
                <w:szCs w:val="20"/>
              </w:rPr>
              <w:t xml:space="preserve">regulation of protein </w:t>
            </w:r>
            <w:proofErr w:type="spellStart"/>
            <w:r w:rsidRPr="007C7C8A">
              <w:rPr>
                <w:sz w:val="20"/>
                <w:szCs w:val="20"/>
              </w:rPr>
              <w:t>deubiquitination</w:t>
            </w:r>
            <w:proofErr w:type="spellEnd"/>
          </w:p>
        </w:tc>
        <w:tc>
          <w:tcPr>
            <w:tcW w:w="990" w:type="dxa"/>
            <w:tcMar>
              <w:top w:w="30" w:type="dxa"/>
              <w:left w:w="45" w:type="dxa"/>
              <w:bottom w:w="30" w:type="dxa"/>
              <w:right w:w="45" w:type="dxa"/>
            </w:tcMar>
            <w:vAlign w:val="bottom"/>
            <w:hideMark/>
          </w:tcPr>
          <w:p w14:paraId="34ED5CF5" w14:textId="77777777" w:rsidR="002D0EA1" w:rsidRPr="007C7C8A" w:rsidRDefault="002D0EA1">
            <w:pPr>
              <w:jc w:val="right"/>
              <w:rPr>
                <w:sz w:val="20"/>
                <w:szCs w:val="20"/>
              </w:rPr>
            </w:pPr>
            <w:r w:rsidRPr="007C7C8A">
              <w:rPr>
                <w:sz w:val="20"/>
                <w:szCs w:val="20"/>
              </w:rPr>
              <w:t>0.00147</w:t>
            </w:r>
          </w:p>
        </w:tc>
      </w:tr>
      <w:tr w:rsidR="002D0EA1" w:rsidRPr="007C7C8A" w14:paraId="3A454C6F" w14:textId="77777777" w:rsidTr="002D0EA1">
        <w:trPr>
          <w:trHeight w:hRule="exact" w:val="259"/>
        </w:trPr>
        <w:tc>
          <w:tcPr>
            <w:tcW w:w="1260" w:type="dxa"/>
            <w:tcMar>
              <w:top w:w="30" w:type="dxa"/>
              <w:left w:w="45" w:type="dxa"/>
              <w:bottom w:w="30" w:type="dxa"/>
              <w:right w:w="45" w:type="dxa"/>
            </w:tcMar>
            <w:vAlign w:val="bottom"/>
            <w:hideMark/>
          </w:tcPr>
          <w:p w14:paraId="4481D70A" w14:textId="77777777" w:rsidR="002D0EA1" w:rsidRPr="007C7C8A" w:rsidRDefault="002D0EA1">
            <w:pPr>
              <w:jc w:val="right"/>
              <w:rPr>
                <w:sz w:val="20"/>
                <w:szCs w:val="20"/>
              </w:rPr>
            </w:pPr>
            <w:r w:rsidRPr="007C7C8A">
              <w:rPr>
                <w:sz w:val="20"/>
                <w:szCs w:val="20"/>
              </w:rPr>
              <w:t>6</w:t>
            </w:r>
          </w:p>
        </w:tc>
        <w:tc>
          <w:tcPr>
            <w:tcW w:w="1350" w:type="dxa"/>
            <w:tcMar>
              <w:top w:w="30" w:type="dxa"/>
              <w:left w:w="45" w:type="dxa"/>
              <w:bottom w:w="30" w:type="dxa"/>
              <w:right w:w="45" w:type="dxa"/>
            </w:tcMar>
            <w:vAlign w:val="bottom"/>
            <w:hideMark/>
          </w:tcPr>
          <w:p w14:paraId="44238136" w14:textId="77777777" w:rsidR="002D0EA1" w:rsidRPr="007C7C8A" w:rsidRDefault="002D0EA1">
            <w:pPr>
              <w:rPr>
                <w:sz w:val="20"/>
                <w:szCs w:val="20"/>
              </w:rPr>
            </w:pPr>
            <w:r w:rsidRPr="007C7C8A">
              <w:rPr>
                <w:sz w:val="20"/>
                <w:szCs w:val="20"/>
              </w:rPr>
              <w:t>GO:0032436</w:t>
            </w:r>
          </w:p>
        </w:tc>
        <w:tc>
          <w:tcPr>
            <w:tcW w:w="4950" w:type="dxa"/>
            <w:tcMar>
              <w:top w:w="30" w:type="dxa"/>
              <w:left w:w="45" w:type="dxa"/>
              <w:bottom w:w="30" w:type="dxa"/>
              <w:right w:w="45" w:type="dxa"/>
            </w:tcMar>
            <w:vAlign w:val="bottom"/>
            <w:hideMark/>
          </w:tcPr>
          <w:p w14:paraId="2120C1A5" w14:textId="77777777" w:rsidR="002D0EA1" w:rsidRPr="007C7C8A" w:rsidRDefault="002D0EA1">
            <w:pPr>
              <w:rPr>
                <w:sz w:val="20"/>
                <w:szCs w:val="20"/>
              </w:rPr>
            </w:pPr>
            <w:proofErr w:type="gramStart"/>
            <w:r w:rsidRPr="007C7C8A">
              <w:rPr>
                <w:sz w:val="20"/>
                <w:szCs w:val="20"/>
              </w:rPr>
              <w:t>positive</w:t>
            </w:r>
            <w:proofErr w:type="gramEnd"/>
            <w:r w:rsidRPr="007C7C8A">
              <w:rPr>
                <w:sz w:val="20"/>
                <w:szCs w:val="20"/>
              </w:rPr>
              <w:t xml:space="preserve"> regulation of </w:t>
            </w:r>
            <w:proofErr w:type="spellStart"/>
            <w:r w:rsidRPr="007C7C8A">
              <w:rPr>
                <w:sz w:val="20"/>
                <w:szCs w:val="20"/>
              </w:rPr>
              <w:t>proteasomal</w:t>
            </w:r>
            <w:proofErr w:type="spellEnd"/>
            <w:r w:rsidRPr="007C7C8A">
              <w:rPr>
                <w:sz w:val="20"/>
                <w:szCs w:val="20"/>
              </w:rPr>
              <w:t xml:space="preserve"> </w:t>
            </w:r>
            <w:proofErr w:type="spellStart"/>
            <w:r w:rsidRPr="007C7C8A">
              <w:rPr>
                <w:sz w:val="20"/>
                <w:szCs w:val="20"/>
              </w:rPr>
              <w:t>ubiqu</w:t>
            </w:r>
            <w:proofErr w:type="spellEnd"/>
            <w:r w:rsidRPr="007C7C8A">
              <w:rPr>
                <w:sz w:val="20"/>
                <w:szCs w:val="20"/>
              </w:rPr>
              <w:t>...</w:t>
            </w:r>
          </w:p>
        </w:tc>
        <w:tc>
          <w:tcPr>
            <w:tcW w:w="990" w:type="dxa"/>
            <w:tcMar>
              <w:top w:w="30" w:type="dxa"/>
              <w:left w:w="45" w:type="dxa"/>
              <w:bottom w:w="30" w:type="dxa"/>
              <w:right w:w="45" w:type="dxa"/>
            </w:tcMar>
            <w:vAlign w:val="bottom"/>
            <w:hideMark/>
          </w:tcPr>
          <w:p w14:paraId="00B1A64B" w14:textId="77777777" w:rsidR="002D0EA1" w:rsidRPr="007C7C8A" w:rsidRDefault="002D0EA1">
            <w:pPr>
              <w:jc w:val="right"/>
              <w:rPr>
                <w:sz w:val="20"/>
                <w:szCs w:val="20"/>
              </w:rPr>
            </w:pPr>
            <w:r w:rsidRPr="007C7C8A">
              <w:rPr>
                <w:sz w:val="20"/>
                <w:szCs w:val="20"/>
              </w:rPr>
              <w:t>0.00201</w:t>
            </w:r>
          </w:p>
        </w:tc>
      </w:tr>
      <w:tr w:rsidR="002D0EA1" w:rsidRPr="007C7C8A" w14:paraId="7DFAA52C" w14:textId="77777777" w:rsidTr="002D0EA1">
        <w:trPr>
          <w:trHeight w:hRule="exact" w:val="259"/>
        </w:trPr>
        <w:tc>
          <w:tcPr>
            <w:tcW w:w="1260" w:type="dxa"/>
            <w:tcMar>
              <w:top w:w="30" w:type="dxa"/>
              <w:left w:w="45" w:type="dxa"/>
              <w:bottom w:w="30" w:type="dxa"/>
              <w:right w:w="45" w:type="dxa"/>
            </w:tcMar>
            <w:vAlign w:val="bottom"/>
            <w:hideMark/>
          </w:tcPr>
          <w:p w14:paraId="0F921937" w14:textId="77777777" w:rsidR="002D0EA1" w:rsidRPr="007C7C8A" w:rsidRDefault="002D0EA1">
            <w:pPr>
              <w:jc w:val="right"/>
              <w:rPr>
                <w:sz w:val="20"/>
                <w:szCs w:val="20"/>
              </w:rPr>
            </w:pPr>
            <w:r w:rsidRPr="007C7C8A">
              <w:rPr>
                <w:sz w:val="20"/>
                <w:szCs w:val="20"/>
              </w:rPr>
              <w:t>6</w:t>
            </w:r>
          </w:p>
        </w:tc>
        <w:tc>
          <w:tcPr>
            <w:tcW w:w="1350" w:type="dxa"/>
            <w:tcMar>
              <w:top w:w="30" w:type="dxa"/>
              <w:left w:w="45" w:type="dxa"/>
              <w:bottom w:w="30" w:type="dxa"/>
              <w:right w:w="45" w:type="dxa"/>
            </w:tcMar>
            <w:vAlign w:val="bottom"/>
            <w:hideMark/>
          </w:tcPr>
          <w:p w14:paraId="72DE1E95" w14:textId="77777777" w:rsidR="002D0EA1" w:rsidRPr="007C7C8A" w:rsidRDefault="002D0EA1">
            <w:pPr>
              <w:rPr>
                <w:sz w:val="20"/>
                <w:szCs w:val="20"/>
              </w:rPr>
            </w:pPr>
            <w:r w:rsidRPr="007C7C8A">
              <w:rPr>
                <w:sz w:val="20"/>
                <w:szCs w:val="20"/>
              </w:rPr>
              <w:t>GO:0033120</w:t>
            </w:r>
          </w:p>
        </w:tc>
        <w:tc>
          <w:tcPr>
            <w:tcW w:w="4950" w:type="dxa"/>
            <w:tcMar>
              <w:top w:w="30" w:type="dxa"/>
              <w:left w:w="45" w:type="dxa"/>
              <w:bottom w:w="30" w:type="dxa"/>
              <w:right w:w="45" w:type="dxa"/>
            </w:tcMar>
            <w:vAlign w:val="bottom"/>
            <w:hideMark/>
          </w:tcPr>
          <w:p w14:paraId="4E481E88" w14:textId="77777777" w:rsidR="002D0EA1" w:rsidRPr="007C7C8A" w:rsidRDefault="002D0EA1">
            <w:pPr>
              <w:rPr>
                <w:sz w:val="20"/>
                <w:szCs w:val="20"/>
              </w:rPr>
            </w:pPr>
            <w:r w:rsidRPr="007C7C8A">
              <w:rPr>
                <w:sz w:val="20"/>
                <w:szCs w:val="20"/>
              </w:rPr>
              <w:t>positive regulation of RNA splicing</w:t>
            </w:r>
          </w:p>
        </w:tc>
        <w:tc>
          <w:tcPr>
            <w:tcW w:w="990" w:type="dxa"/>
            <w:tcMar>
              <w:top w:w="30" w:type="dxa"/>
              <w:left w:w="45" w:type="dxa"/>
              <w:bottom w:w="30" w:type="dxa"/>
              <w:right w:w="45" w:type="dxa"/>
            </w:tcMar>
            <w:vAlign w:val="bottom"/>
            <w:hideMark/>
          </w:tcPr>
          <w:p w14:paraId="3FC83088" w14:textId="77777777" w:rsidR="002D0EA1" w:rsidRPr="007C7C8A" w:rsidRDefault="002D0EA1">
            <w:pPr>
              <w:jc w:val="right"/>
              <w:rPr>
                <w:sz w:val="20"/>
                <w:szCs w:val="20"/>
              </w:rPr>
            </w:pPr>
            <w:r w:rsidRPr="007C7C8A">
              <w:rPr>
                <w:sz w:val="20"/>
                <w:szCs w:val="20"/>
              </w:rPr>
              <w:t>0.00232</w:t>
            </w:r>
          </w:p>
        </w:tc>
      </w:tr>
      <w:tr w:rsidR="002D0EA1" w:rsidRPr="007C7C8A" w14:paraId="12F1E71D" w14:textId="77777777" w:rsidTr="002D0EA1">
        <w:trPr>
          <w:trHeight w:hRule="exact" w:val="259"/>
        </w:trPr>
        <w:tc>
          <w:tcPr>
            <w:tcW w:w="1260" w:type="dxa"/>
            <w:tcMar>
              <w:top w:w="30" w:type="dxa"/>
              <w:left w:w="45" w:type="dxa"/>
              <w:bottom w:w="30" w:type="dxa"/>
              <w:right w:w="45" w:type="dxa"/>
            </w:tcMar>
            <w:vAlign w:val="bottom"/>
            <w:hideMark/>
          </w:tcPr>
          <w:p w14:paraId="139F8C09" w14:textId="77777777" w:rsidR="002D0EA1" w:rsidRPr="007C7C8A" w:rsidRDefault="002D0EA1">
            <w:pPr>
              <w:jc w:val="right"/>
              <w:rPr>
                <w:sz w:val="20"/>
                <w:szCs w:val="20"/>
              </w:rPr>
            </w:pPr>
            <w:r w:rsidRPr="007C7C8A">
              <w:rPr>
                <w:sz w:val="20"/>
                <w:szCs w:val="20"/>
              </w:rPr>
              <w:t>6</w:t>
            </w:r>
          </w:p>
        </w:tc>
        <w:tc>
          <w:tcPr>
            <w:tcW w:w="1350" w:type="dxa"/>
            <w:tcMar>
              <w:top w:w="30" w:type="dxa"/>
              <w:left w:w="45" w:type="dxa"/>
              <w:bottom w:w="30" w:type="dxa"/>
              <w:right w:w="45" w:type="dxa"/>
            </w:tcMar>
            <w:vAlign w:val="bottom"/>
            <w:hideMark/>
          </w:tcPr>
          <w:p w14:paraId="6ACC0345" w14:textId="77777777" w:rsidR="002D0EA1" w:rsidRPr="007C7C8A" w:rsidRDefault="002D0EA1">
            <w:pPr>
              <w:rPr>
                <w:sz w:val="20"/>
                <w:szCs w:val="20"/>
              </w:rPr>
            </w:pPr>
            <w:r w:rsidRPr="007C7C8A">
              <w:rPr>
                <w:sz w:val="20"/>
                <w:szCs w:val="20"/>
              </w:rPr>
              <w:t>GO:0006974</w:t>
            </w:r>
          </w:p>
        </w:tc>
        <w:tc>
          <w:tcPr>
            <w:tcW w:w="4950" w:type="dxa"/>
            <w:tcMar>
              <w:top w:w="30" w:type="dxa"/>
              <w:left w:w="45" w:type="dxa"/>
              <w:bottom w:w="30" w:type="dxa"/>
              <w:right w:w="45" w:type="dxa"/>
            </w:tcMar>
            <w:vAlign w:val="bottom"/>
            <w:hideMark/>
          </w:tcPr>
          <w:p w14:paraId="2FA64B47" w14:textId="77777777" w:rsidR="002D0EA1" w:rsidRPr="007C7C8A" w:rsidRDefault="002D0EA1">
            <w:pPr>
              <w:rPr>
                <w:sz w:val="20"/>
                <w:szCs w:val="20"/>
              </w:rPr>
            </w:pPr>
            <w:r w:rsidRPr="007C7C8A">
              <w:rPr>
                <w:sz w:val="20"/>
                <w:szCs w:val="20"/>
              </w:rPr>
              <w:t>cellular response to DNA damage stimulus</w:t>
            </w:r>
          </w:p>
        </w:tc>
        <w:tc>
          <w:tcPr>
            <w:tcW w:w="990" w:type="dxa"/>
            <w:tcMar>
              <w:top w:w="30" w:type="dxa"/>
              <w:left w:w="45" w:type="dxa"/>
              <w:bottom w:w="30" w:type="dxa"/>
              <w:right w:w="45" w:type="dxa"/>
            </w:tcMar>
            <w:vAlign w:val="bottom"/>
            <w:hideMark/>
          </w:tcPr>
          <w:p w14:paraId="19A2BB23" w14:textId="77777777" w:rsidR="002D0EA1" w:rsidRPr="007C7C8A" w:rsidRDefault="002D0EA1">
            <w:pPr>
              <w:jc w:val="right"/>
              <w:rPr>
                <w:sz w:val="20"/>
                <w:szCs w:val="20"/>
              </w:rPr>
            </w:pPr>
            <w:r w:rsidRPr="007C7C8A">
              <w:rPr>
                <w:sz w:val="20"/>
                <w:szCs w:val="20"/>
              </w:rPr>
              <w:t>0.0032</w:t>
            </w:r>
          </w:p>
        </w:tc>
      </w:tr>
      <w:tr w:rsidR="002D0EA1" w:rsidRPr="007C7C8A" w14:paraId="608610FA" w14:textId="77777777" w:rsidTr="002D0EA1">
        <w:trPr>
          <w:trHeight w:hRule="exact" w:val="259"/>
        </w:trPr>
        <w:tc>
          <w:tcPr>
            <w:tcW w:w="1260" w:type="dxa"/>
            <w:tcMar>
              <w:top w:w="30" w:type="dxa"/>
              <w:left w:w="45" w:type="dxa"/>
              <w:bottom w:w="30" w:type="dxa"/>
              <w:right w:w="45" w:type="dxa"/>
            </w:tcMar>
            <w:vAlign w:val="bottom"/>
            <w:hideMark/>
          </w:tcPr>
          <w:p w14:paraId="653BFC41" w14:textId="77777777" w:rsidR="002D0EA1" w:rsidRPr="007C7C8A" w:rsidRDefault="002D0EA1">
            <w:pPr>
              <w:jc w:val="right"/>
              <w:rPr>
                <w:sz w:val="20"/>
                <w:szCs w:val="20"/>
              </w:rPr>
            </w:pPr>
            <w:r w:rsidRPr="007C7C8A">
              <w:rPr>
                <w:sz w:val="20"/>
                <w:szCs w:val="20"/>
              </w:rPr>
              <w:t>6</w:t>
            </w:r>
          </w:p>
        </w:tc>
        <w:tc>
          <w:tcPr>
            <w:tcW w:w="1350" w:type="dxa"/>
            <w:tcMar>
              <w:top w:w="30" w:type="dxa"/>
              <w:left w:w="45" w:type="dxa"/>
              <w:bottom w:w="30" w:type="dxa"/>
              <w:right w:w="45" w:type="dxa"/>
            </w:tcMar>
            <w:vAlign w:val="bottom"/>
            <w:hideMark/>
          </w:tcPr>
          <w:p w14:paraId="494936B5" w14:textId="77777777" w:rsidR="002D0EA1" w:rsidRPr="007C7C8A" w:rsidRDefault="002D0EA1">
            <w:pPr>
              <w:rPr>
                <w:sz w:val="20"/>
                <w:szCs w:val="20"/>
              </w:rPr>
            </w:pPr>
            <w:r w:rsidRPr="007C7C8A">
              <w:rPr>
                <w:sz w:val="20"/>
                <w:szCs w:val="20"/>
              </w:rPr>
              <w:t>GO:0070536</w:t>
            </w:r>
          </w:p>
        </w:tc>
        <w:tc>
          <w:tcPr>
            <w:tcW w:w="4950" w:type="dxa"/>
            <w:tcMar>
              <w:top w:w="30" w:type="dxa"/>
              <w:left w:w="45" w:type="dxa"/>
              <w:bottom w:w="30" w:type="dxa"/>
              <w:right w:w="45" w:type="dxa"/>
            </w:tcMar>
            <w:vAlign w:val="bottom"/>
            <w:hideMark/>
          </w:tcPr>
          <w:p w14:paraId="18C4A994" w14:textId="77777777" w:rsidR="002D0EA1" w:rsidRPr="007C7C8A" w:rsidRDefault="002D0EA1">
            <w:pPr>
              <w:rPr>
                <w:sz w:val="20"/>
                <w:szCs w:val="20"/>
              </w:rPr>
            </w:pPr>
            <w:r w:rsidRPr="007C7C8A">
              <w:rPr>
                <w:sz w:val="20"/>
                <w:szCs w:val="20"/>
              </w:rPr>
              <w:t xml:space="preserve">protein K63-linked </w:t>
            </w:r>
            <w:proofErr w:type="spellStart"/>
            <w:r w:rsidRPr="007C7C8A">
              <w:rPr>
                <w:sz w:val="20"/>
                <w:szCs w:val="20"/>
              </w:rPr>
              <w:t>deubiquitination</w:t>
            </w:r>
            <w:proofErr w:type="spellEnd"/>
          </w:p>
        </w:tc>
        <w:tc>
          <w:tcPr>
            <w:tcW w:w="990" w:type="dxa"/>
            <w:tcMar>
              <w:top w:w="30" w:type="dxa"/>
              <w:left w:w="45" w:type="dxa"/>
              <w:bottom w:w="30" w:type="dxa"/>
              <w:right w:w="45" w:type="dxa"/>
            </w:tcMar>
            <w:vAlign w:val="bottom"/>
            <w:hideMark/>
          </w:tcPr>
          <w:p w14:paraId="4BAA54DA" w14:textId="77777777" w:rsidR="002D0EA1" w:rsidRPr="007C7C8A" w:rsidRDefault="002D0EA1">
            <w:pPr>
              <w:jc w:val="right"/>
              <w:rPr>
                <w:sz w:val="20"/>
                <w:szCs w:val="20"/>
              </w:rPr>
            </w:pPr>
            <w:r w:rsidRPr="007C7C8A">
              <w:rPr>
                <w:sz w:val="20"/>
                <w:szCs w:val="20"/>
              </w:rPr>
              <w:t>0.00347</w:t>
            </w:r>
          </w:p>
        </w:tc>
      </w:tr>
      <w:tr w:rsidR="002D0EA1" w:rsidRPr="007C7C8A" w14:paraId="0F8AA26C" w14:textId="77777777" w:rsidTr="002D0EA1">
        <w:trPr>
          <w:trHeight w:hRule="exact" w:val="259"/>
        </w:trPr>
        <w:tc>
          <w:tcPr>
            <w:tcW w:w="1260" w:type="dxa"/>
            <w:tcMar>
              <w:top w:w="30" w:type="dxa"/>
              <w:left w:w="45" w:type="dxa"/>
              <w:bottom w:w="30" w:type="dxa"/>
              <w:right w:w="45" w:type="dxa"/>
            </w:tcMar>
            <w:vAlign w:val="bottom"/>
            <w:hideMark/>
          </w:tcPr>
          <w:p w14:paraId="1246223C" w14:textId="77777777" w:rsidR="002D0EA1" w:rsidRPr="007C7C8A" w:rsidRDefault="002D0EA1">
            <w:pPr>
              <w:jc w:val="right"/>
              <w:rPr>
                <w:sz w:val="20"/>
                <w:szCs w:val="20"/>
              </w:rPr>
            </w:pPr>
            <w:r w:rsidRPr="007C7C8A">
              <w:rPr>
                <w:sz w:val="20"/>
                <w:szCs w:val="20"/>
              </w:rPr>
              <w:t>6</w:t>
            </w:r>
          </w:p>
        </w:tc>
        <w:tc>
          <w:tcPr>
            <w:tcW w:w="1350" w:type="dxa"/>
            <w:tcMar>
              <w:top w:w="30" w:type="dxa"/>
              <w:left w:w="45" w:type="dxa"/>
              <w:bottom w:w="30" w:type="dxa"/>
              <w:right w:w="45" w:type="dxa"/>
            </w:tcMar>
            <w:vAlign w:val="bottom"/>
            <w:hideMark/>
          </w:tcPr>
          <w:p w14:paraId="279C225A" w14:textId="77777777" w:rsidR="002D0EA1" w:rsidRPr="007C7C8A" w:rsidRDefault="002D0EA1">
            <w:pPr>
              <w:rPr>
                <w:sz w:val="20"/>
                <w:szCs w:val="20"/>
              </w:rPr>
            </w:pPr>
            <w:r w:rsidRPr="007C7C8A">
              <w:rPr>
                <w:sz w:val="20"/>
                <w:szCs w:val="20"/>
              </w:rPr>
              <w:t>GO:2001169</w:t>
            </w:r>
          </w:p>
        </w:tc>
        <w:tc>
          <w:tcPr>
            <w:tcW w:w="4950" w:type="dxa"/>
            <w:tcMar>
              <w:top w:w="30" w:type="dxa"/>
              <w:left w:w="45" w:type="dxa"/>
              <w:bottom w:w="30" w:type="dxa"/>
              <w:right w:w="45" w:type="dxa"/>
            </w:tcMar>
            <w:vAlign w:val="bottom"/>
            <w:hideMark/>
          </w:tcPr>
          <w:p w14:paraId="2BDEA645" w14:textId="77777777" w:rsidR="002D0EA1" w:rsidRPr="007C7C8A" w:rsidRDefault="002D0EA1">
            <w:pPr>
              <w:rPr>
                <w:sz w:val="20"/>
                <w:szCs w:val="20"/>
              </w:rPr>
            </w:pPr>
            <w:r w:rsidRPr="007C7C8A">
              <w:rPr>
                <w:sz w:val="20"/>
                <w:szCs w:val="20"/>
              </w:rPr>
              <w:t>regulation of ATP biosynthetic process</w:t>
            </w:r>
          </w:p>
        </w:tc>
        <w:tc>
          <w:tcPr>
            <w:tcW w:w="990" w:type="dxa"/>
            <w:tcMar>
              <w:top w:w="30" w:type="dxa"/>
              <w:left w:w="45" w:type="dxa"/>
              <w:bottom w:w="30" w:type="dxa"/>
              <w:right w:w="45" w:type="dxa"/>
            </w:tcMar>
            <w:vAlign w:val="bottom"/>
            <w:hideMark/>
          </w:tcPr>
          <w:p w14:paraId="179D7B29" w14:textId="77777777" w:rsidR="002D0EA1" w:rsidRPr="007C7C8A" w:rsidRDefault="002D0EA1">
            <w:pPr>
              <w:jc w:val="right"/>
              <w:rPr>
                <w:sz w:val="20"/>
                <w:szCs w:val="20"/>
              </w:rPr>
            </w:pPr>
            <w:r w:rsidRPr="007C7C8A">
              <w:rPr>
                <w:sz w:val="20"/>
                <w:szCs w:val="20"/>
              </w:rPr>
              <w:t>0.00353</w:t>
            </w:r>
          </w:p>
        </w:tc>
      </w:tr>
      <w:tr w:rsidR="002D0EA1" w:rsidRPr="007C7C8A" w14:paraId="35CB652E" w14:textId="77777777" w:rsidTr="002D0EA1">
        <w:trPr>
          <w:trHeight w:hRule="exact" w:val="259"/>
        </w:trPr>
        <w:tc>
          <w:tcPr>
            <w:tcW w:w="1260" w:type="dxa"/>
            <w:tcMar>
              <w:top w:w="30" w:type="dxa"/>
              <w:left w:w="45" w:type="dxa"/>
              <w:bottom w:w="30" w:type="dxa"/>
              <w:right w:w="45" w:type="dxa"/>
            </w:tcMar>
            <w:vAlign w:val="bottom"/>
            <w:hideMark/>
          </w:tcPr>
          <w:p w14:paraId="5485CA7F" w14:textId="77777777" w:rsidR="002D0EA1" w:rsidRPr="007C7C8A" w:rsidRDefault="002D0EA1">
            <w:pPr>
              <w:jc w:val="right"/>
              <w:rPr>
                <w:sz w:val="20"/>
                <w:szCs w:val="20"/>
              </w:rPr>
            </w:pPr>
            <w:r w:rsidRPr="007C7C8A">
              <w:rPr>
                <w:sz w:val="20"/>
                <w:szCs w:val="20"/>
              </w:rPr>
              <w:t>6</w:t>
            </w:r>
          </w:p>
        </w:tc>
        <w:tc>
          <w:tcPr>
            <w:tcW w:w="1350" w:type="dxa"/>
            <w:tcMar>
              <w:top w:w="30" w:type="dxa"/>
              <w:left w:w="45" w:type="dxa"/>
              <w:bottom w:w="30" w:type="dxa"/>
              <w:right w:w="45" w:type="dxa"/>
            </w:tcMar>
            <w:vAlign w:val="bottom"/>
            <w:hideMark/>
          </w:tcPr>
          <w:p w14:paraId="2BB64BFF" w14:textId="77777777" w:rsidR="002D0EA1" w:rsidRPr="007C7C8A" w:rsidRDefault="002D0EA1">
            <w:pPr>
              <w:rPr>
                <w:sz w:val="20"/>
                <w:szCs w:val="20"/>
              </w:rPr>
            </w:pPr>
            <w:r w:rsidRPr="007C7C8A">
              <w:rPr>
                <w:sz w:val="20"/>
                <w:szCs w:val="20"/>
              </w:rPr>
              <w:t>GO:0006903</w:t>
            </w:r>
          </w:p>
        </w:tc>
        <w:tc>
          <w:tcPr>
            <w:tcW w:w="4950" w:type="dxa"/>
            <w:tcMar>
              <w:top w:w="30" w:type="dxa"/>
              <w:left w:w="45" w:type="dxa"/>
              <w:bottom w:w="30" w:type="dxa"/>
              <w:right w:w="45" w:type="dxa"/>
            </w:tcMar>
            <w:vAlign w:val="bottom"/>
            <w:hideMark/>
          </w:tcPr>
          <w:p w14:paraId="0B8E31A8" w14:textId="77777777" w:rsidR="002D0EA1" w:rsidRPr="007C7C8A" w:rsidRDefault="002D0EA1">
            <w:pPr>
              <w:rPr>
                <w:sz w:val="20"/>
                <w:szCs w:val="20"/>
              </w:rPr>
            </w:pPr>
            <w:r w:rsidRPr="007C7C8A">
              <w:rPr>
                <w:sz w:val="20"/>
                <w:szCs w:val="20"/>
              </w:rPr>
              <w:t>vesicle targeting</w:t>
            </w:r>
          </w:p>
        </w:tc>
        <w:tc>
          <w:tcPr>
            <w:tcW w:w="990" w:type="dxa"/>
            <w:tcMar>
              <w:top w:w="30" w:type="dxa"/>
              <w:left w:w="45" w:type="dxa"/>
              <w:bottom w:w="30" w:type="dxa"/>
              <w:right w:w="45" w:type="dxa"/>
            </w:tcMar>
            <w:vAlign w:val="bottom"/>
            <w:hideMark/>
          </w:tcPr>
          <w:p w14:paraId="6913C076" w14:textId="77777777" w:rsidR="002D0EA1" w:rsidRPr="007C7C8A" w:rsidRDefault="002D0EA1">
            <w:pPr>
              <w:jc w:val="right"/>
              <w:rPr>
                <w:sz w:val="20"/>
                <w:szCs w:val="20"/>
              </w:rPr>
            </w:pPr>
            <w:r w:rsidRPr="007C7C8A">
              <w:rPr>
                <w:sz w:val="20"/>
                <w:szCs w:val="20"/>
              </w:rPr>
              <w:t>0.0042</w:t>
            </w:r>
          </w:p>
        </w:tc>
      </w:tr>
      <w:tr w:rsidR="002D0EA1" w:rsidRPr="007C7C8A" w14:paraId="4BC48105" w14:textId="77777777" w:rsidTr="002D0EA1">
        <w:trPr>
          <w:trHeight w:hRule="exact" w:val="259"/>
        </w:trPr>
        <w:tc>
          <w:tcPr>
            <w:tcW w:w="1260" w:type="dxa"/>
            <w:tcMar>
              <w:top w:w="30" w:type="dxa"/>
              <w:left w:w="45" w:type="dxa"/>
              <w:bottom w:w="30" w:type="dxa"/>
              <w:right w:w="45" w:type="dxa"/>
            </w:tcMar>
            <w:vAlign w:val="bottom"/>
            <w:hideMark/>
          </w:tcPr>
          <w:p w14:paraId="56F56848" w14:textId="77777777" w:rsidR="002D0EA1" w:rsidRPr="007C7C8A" w:rsidRDefault="002D0EA1">
            <w:pPr>
              <w:jc w:val="right"/>
              <w:rPr>
                <w:sz w:val="20"/>
                <w:szCs w:val="20"/>
              </w:rPr>
            </w:pPr>
            <w:r w:rsidRPr="007C7C8A">
              <w:rPr>
                <w:sz w:val="20"/>
                <w:szCs w:val="20"/>
              </w:rPr>
              <w:t>6</w:t>
            </w:r>
          </w:p>
        </w:tc>
        <w:tc>
          <w:tcPr>
            <w:tcW w:w="1350" w:type="dxa"/>
            <w:tcMar>
              <w:top w:w="30" w:type="dxa"/>
              <w:left w:w="45" w:type="dxa"/>
              <w:bottom w:w="30" w:type="dxa"/>
              <w:right w:w="45" w:type="dxa"/>
            </w:tcMar>
            <w:vAlign w:val="bottom"/>
            <w:hideMark/>
          </w:tcPr>
          <w:p w14:paraId="1FAE7271" w14:textId="77777777" w:rsidR="002D0EA1" w:rsidRPr="007C7C8A" w:rsidRDefault="002D0EA1">
            <w:pPr>
              <w:rPr>
                <w:sz w:val="20"/>
                <w:szCs w:val="20"/>
              </w:rPr>
            </w:pPr>
            <w:r w:rsidRPr="007C7C8A">
              <w:rPr>
                <w:sz w:val="20"/>
                <w:szCs w:val="20"/>
              </w:rPr>
              <w:t>GO:1900363</w:t>
            </w:r>
          </w:p>
        </w:tc>
        <w:tc>
          <w:tcPr>
            <w:tcW w:w="4950" w:type="dxa"/>
            <w:tcMar>
              <w:top w:w="30" w:type="dxa"/>
              <w:left w:w="45" w:type="dxa"/>
              <w:bottom w:w="30" w:type="dxa"/>
              <w:right w:w="45" w:type="dxa"/>
            </w:tcMar>
            <w:vAlign w:val="bottom"/>
            <w:hideMark/>
          </w:tcPr>
          <w:p w14:paraId="02691C31" w14:textId="77777777" w:rsidR="002D0EA1" w:rsidRPr="007C7C8A" w:rsidRDefault="002D0EA1">
            <w:pPr>
              <w:rPr>
                <w:sz w:val="20"/>
                <w:szCs w:val="20"/>
              </w:rPr>
            </w:pPr>
            <w:r w:rsidRPr="007C7C8A">
              <w:rPr>
                <w:sz w:val="20"/>
                <w:szCs w:val="20"/>
              </w:rPr>
              <w:t>regulation of mRNA polyadenylation</w:t>
            </w:r>
          </w:p>
        </w:tc>
        <w:tc>
          <w:tcPr>
            <w:tcW w:w="990" w:type="dxa"/>
            <w:tcMar>
              <w:top w:w="30" w:type="dxa"/>
              <w:left w:w="45" w:type="dxa"/>
              <w:bottom w:w="30" w:type="dxa"/>
              <w:right w:w="45" w:type="dxa"/>
            </w:tcMar>
            <w:vAlign w:val="bottom"/>
            <w:hideMark/>
          </w:tcPr>
          <w:p w14:paraId="156B2DB0" w14:textId="77777777" w:rsidR="002D0EA1" w:rsidRPr="007C7C8A" w:rsidRDefault="002D0EA1">
            <w:pPr>
              <w:jc w:val="right"/>
              <w:rPr>
                <w:sz w:val="20"/>
                <w:szCs w:val="20"/>
              </w:rPr>
            </w:pPr>
            <w:r w:rsidRPr="007C7C8A">
              <w:rPr>
                <w:sz w:val="20"/>
                <w:szCs w:val="20"/>
              </w:rPr>
              <w:t>0.005</w:t>
            </w:r>
          </w:p>
        </w:tc>
      </w:tr>
      <w:tr w:rsidR="002D0EA1" w:rsidRPr="007C7C8A" w14:paraId="149A50B1" w14:textId="77777777" w:rsidTr="002D0EA1">
        <w:trPr>
          <w:trHeight w:hRule="exact" w:val="259"/>
        </w:trPr>
        <w:tc>
          <w:tcPr>
            <w:tcW w:w="1260" w:type="dxa"/>
            <w:tcBorders>
              <w:bottom w:val="single" w:sz="4" w:space="0" w:color="auto"/>
            </w:tcBorders>
            <w:tcMar>
              <w:top w:w="30" w:type="dxa"/>
              <w:left w:w="45" w:type="dxa"/>
              <w:bottom w:w="30" w:type="dxa"/>
              <w:right w:w="45" w:type="dxa"/>
            </w:tcMar>
            <w:vAlign w:val="bottom"/>
            <w:hideMark/>
          </w:tcPr>
          <w:p w14:paraId="4C96839E" w14:textId="77777777" w:rsidR="002D0EA1" w:rsidRPr="007C7C8A" w:rsidRDefault="002D0EA1">
            <w:pPr>
              <w:jc w:val="right"/>
              <w:rPr>
                <w:sz w:val="20"/>
                <w:szCs w:val="20"/>
              </w:rPr>
            </w:pPr>
            <w:r w:rsidRPr="007C7C8A">
              <w:rPr>
                <w:sz w:val="20"/>
                <w:szCs w:val="20"/>
              </w:rPr>
              <w:t>6</w:t>
            </w:r>
          </w:p>
        </w:tc>
        <w:tc>
          <w:tcPr>
            <w:tcW w:w="1350" w:type="dxa"/>
            <w:tcBorders>
              <w:bottom w:val="single" w:sz="4" w:space="0" w:color="auto"/>
            </w:tcBorders>
            <w:tcMar>
              <w:top w:w="30" w:type="dxa"/>
              <w:left w:w="45" w:type="dxa"/>
              <w:bottom w:w="30" w:type="dxa"/>
              <w:right w:w="45" w:type="dxa"/>
            </w:tcMar>
            <w:vAlign w:val="bottom"/>
            <w:hideMark/>
          </w:tcPr>
          <w:p w14:paraId="45442654" w14:textId="77777777" w:rsidR="002D0EA1" w:rsidRPr="007C7C8A" w:rsidRDefault="002D0EA1">
            <w:pPr>
              <w:rPr>
                <w:sz w:val="20"/>
                <w:szCs w:val="20"/>
              </w:rPr>
            </w:pPr>
            <w:r w:rsidRPr="007C7C8A">
              <w:rPr>
                <w:sz w:val="20"/>
                <w:szCs w:val="20"/>
              </w:rPr>
              <w:t>GO:2000144</w:t>
            </w:r>
          </w:p>
        </w:tc>
        <w:tc>
          <w:tcPr>
            <w:tcW w:w="4950" w:type="dxa"/>
            <w:tcBorders>
              <w:bottom w:val="single" w:sz="4" w:space="0" w:color="auto"/>
            </w:tcBorders>
            <w:tcMar>
              <w:top w:w="30" w:type="dxa"/>
              <w:left w:w="45" w:type="dxa"/>
              <w:bottom w:w="30" w:type="dxa"/>
              <w:right w:w="45" w:type="dxa"/>
            </w:tcMar>
            <w:vAlign w:val="bottom"/>
            <w:hideMark/>
          </w:tcPr>
          <w:p w14:paraId="627F4DDD" w14:textId="77777777" w:rsidR="002D0EA1" w:rsidRPr="007C7C8A" w:rsidRDefault="002D0EA1">
            <w:pPr>
              <w:rPr>
                <w:sz w:val="20"/>
                <w:szCs w:val="20"/>
              </w:rPr>
            </w:pPr>
            <w:proofErr w:type="gramStart"/>
            <w:r w:rsidRPr="007C7C8A">
              <w:rPr>
                <w:sz w:val="20"/>
                <w:szCs w:val="20"/>
              </w:rPr>
              <w:t>positive</w:t>
            </w:r>
            <w:proofErr w:type="gramEnd"/>
            <w:r w:rsidRPr="007C7C8A">
              <w:rPr>
                <w:sz w:val="20"/>
                <w:szCs w:val="20"/>
              </w:rPr>
              <w:t xml:space="preserve"> regulation of DNA-templated </w:t>
            </w:r>
            <w:proofErr w:type="spellStart"/>
            <w:r w:rsidRPr="007C7C8A">
              <w:rPr>
                <w:sz w:val="20"/>
                <w:szCs w:val="20"/>
              </w:rPr>
              <w:t>tra</w:t>
            </w:r>
            <w:proofErr w:type="spellEnd"/>
            <w:r w:rsidRPr="007C7C8A">
              <w:rPr>
                <w:sz w:val="20"/>
                <w:szCs w:val="20"/>
              </w:rPr>
              <w:t>...</w:t>
            </w:r>
          </w:p>
        </w:tc>
        <w:tc>
          <w:tcPr>
            <w:tcW w:w="990" w:type="dxa"/>
            <w:tcBorders>
              <w:bottom w:val="single" w:sz="4" w:space="0" w:color="auto"/>
            </w:tcBorders>
            <w:tcMar>
              <w:top w:w="30" w:type="dxa"/>
              <w:left w:w="45" w:type="dxa"/>
              <w:bottom w:w="30" w:type="dxa"/>
              <w:right w:w="45" w:type="dxa"/>
            </w:tcMar>
            <w:vAlign w:val="bottom"/>
            <w:hideMark/>
          </w:tcPr>
          <w:p w14:paraId="48DAFFF6" w14:textId="77777777" w:rsidR="002D0EA1" w:rsidRPr="007C7C8A" w:rsidRDefault="002D0EA1">
            <w:pPr>
              <w:jc w:val="right"/>
              <w:rPr>
                <w:sz w:val="20"/>
                <w:szCs w:val="20"/>
              </w:rPr>
            </w:pPr>
            <w:r w:rsidRPr="007C7C8A">
              <w:rPr>
                <w:sz w:val="20"/>
                <w:szCs w:val="20"/>
              </w:rPr>
              <w:t>0.00549</w:t>
            </w:r>
          </w:p>
        </w:tc>
      </w:tr>
      <w:tr w:rsidR="002D0EA1" w:rsidRPr="007C7C8A" w14:paraId="015806BD" w14:textId="77777777" w:rsidTr="002D0EA1">
        <w:trPr>
          <w:trHeight w:hRule="exact" w:val="259"/>
        </w:trPr>
        <w:tc>
          <w:tcPr>
            <w:tcW w:w="1260" w:type="dxa"/>
            <w:tcBorders>
              <w:top w:val="single" w:sz="4" w:space="0" w:color="auto"/>
            </w:tcBorders>
            <w:tcMar>
              <w:top w:w="30" w:type="dxa"/>
              <w:left w:w="45" w:type="dxa"/>
              <w:bottom w:w="30" w:type="dxa"/>
              <w:right w:w="45" w:type="dxa"/>
            </w:tcMar>
            <w:vAlign w:val="bottom"/>
            <w:hideMark/>
          </w:tcPr>
          <w:p w14:paraId="7F166559" w14:textId="77777777" w:rsidR="002D0EA1" w:rsidRPr="007C7C8A" w:rsidRDefault="002D0EA1">
            <w:pPr>
              <w:jc w:val="right"/>
              <w:rPr>
                <w:sz w:val="20"/>
                <w:szCs w:val="20"/>
              </w:rPr>
            </w:pPr>
            <w:r w:rsidRPr="007C7C8A">
              <w:rPr>
                <w:sz w:val="20"/>
                <w:szCs w:val="20"/>
              </w:rPr>
              <w:t>7</w:t>
            </w:r>
          </w:p>
        </w:tc>
        <w:tc>
          <w:tcPr>
            <w:tcW w:w="1350" w:type="dxa"/>
            <w:tcBorders>
              <w:top w:val="single" w:sz="4" w:space="0" w:color="auto"/>
            </w:tcBorders>
            <w:tcMar>
              <w:top w:w="30" w:type="dxa"/>
              <w:left w:w="45" w:type="dxa"/>
              <w:bottom w:w="30" w:type="dxa"/>
              <w:right w:w="45" w:type="dxa"/>
            </w:tcMar>
            <w:vAlign w:val="bottom"/>
            <w:hideMark/>
          </w:tcPr>
          <w:p w14:paraId="193AF960" w14:textId="77777777" w:rsidR="002D0EA1" w:rsidRPr="007C7C8A" w:rsidRDefault="002D0EA1">
            <w:pPr>
              <w:rPr>
                <w:sz w:val="20"/>
                <w:szCs w:val="20"/>
              </w:rPr>
            </w:pPr>
            <w:r w:rsidRPr="007C7C8A">
              <w:rPr>
                <w:sz w:val="20"/>
                <w:szCs w:val="20"/>
              </w:rPr>
              <w:t>GO:1903543</w:t>
            </w:r>
          </w:p>
        </w:tc>
        <w:tc>
          <w:tcPr>
            <w:tcW w:w="4950" w:type="dxa"/>
            <w:tcBorders>
              <w:top w:val="single" w:sz="4" w:space="0" w:color="auto"/>
            </w:tcBorders>
            <w:tcMar>
              <w:top w:w="30" w:type="dxa"/>
              <w:left w:w="45" w:type="dxa"/>
              <w:bottom w:w="30" w:type="dxa"/>
              <w:right w:w="45" w:type="dxa"/>
            </w:tcMar>
            <w:vAlign w:val="bottom"/>
            <w:hideMark/>
          </w:tcPr>
          <w:p w14:paraId="067D9D0A" w14:textId="77777777" w:rsidR="002D0EA1" w:rsidRPr="007C7C8A" w:rsidRDefault="002D0EA1">
            <w:pPr>
              <w:rPr>
                <w:sz w:val="20"/>
                <w:szCs w:val="20"/>
              </w:rPr>
            </w:pPr>
            <w:proofErr w:type="gramStart"/>
            <w:r w:rsidRPr="007C7C8A">
              <w:rPr>
                <w:sz w:val="20"/>
                <w:szCs w:val="20"/>
              </w:rPr>
              <w:t>positive</w:t>
            </w:r>
            <w:proofErr w:type="gramEnd"/>
            <w:r w:rsidRPr="007C7C8A">
              <w:rPr>
                <w:sz w:val="20"/>
                <w:szCs w:val="20"/>
              </w:rPr>
              <w:t xml:space="preserve"> regulation of </w:t>
            </w:r>
            <w:proofErr w:type="spellStart"/>
            <w:r w:rsidRPr="007C7C8A">
              <w:rPr>
                <w:sz w:val="20"/>
                <w:szCs w:val="20"/>
              </w:rPr>
              <w:t>exosomal</w:t>
            </w:r>
            <w:proofErr w:type="spellEnd"/>
            <w:r w:rsidRPr="007C7C8A">
              <w:rPr>
                <w:sz w:val="20"/>
                <w:szCs w:val="20"/>
              </w:rPr>
              <w:t xml:space="preserve"> </w:t>
            </w:r>
            <w:proofErr w:type="spellStart"/>
            <w:r w:rsidRPr="007C7C8A">
              <w:rPr>
                <w:sz w:val="20"/>
                <w:szCs w:val="20"/>
              </w:rPr>
              <w:t>secretio</w:t>
            </w:r>
            <w:proofErr w:type="spellEnd"/>
            <w:r w:rsidRPr="007C7C8A">
              <w:rPr>
                <w:sz w:val="20"/>
                <w:szCs w:val="20"/>
              </w:rPr>
              <w:t>...</w:t>
            </w:r>
          </w:p>
        </w:tc>
        <w:tc>
          <w:tcPr>
            <w:tcW w:w="990" w:type="dxa"/>
            <w:tcBorders>
              <w:top w:val="single" w:sz="4" w:space="0" w:color="auto"/>
            </w:tcBorders>
            <w:tcMar>
              <w:top w:w="30" w:type="dxa"/>
              <w:left w:w="45" w:type="dxa"/>
              <w:bottom w:w="30" w:type="dxa"/>
              <w:right w:w="45" w:type="dxa"/>
            </w:tcMar>
            <w:vAlign w:val="bottom"/>
            <w:hideMark/>
          </w:tcPr>
          <w:p w14:paraId="1BFE2ED9" w14:textId="77777777" w:rsidR="002D0EA1" w:rsidRPr="007C7C8A" w:rsidRDefault="002D0EA1">
            <w:pPr>
              <w:jc w:val="right"/>
              <w:rPr>
                <w:sz w:val="20"/>
                <w:szCs w:val="20"/>
              </w:rPr>
            </w:pPr>
            <w:r w:rsidRPr="007C7C8A">
              <w:rPr>
                <w:sz w:val="20"/>
                <w:szCs w:val="20"/>
              </w:rPr>
              <w:t>2.60E-05</w:t>
            </w:r>
          </w:p>
        </w:tc>
      </w:tr>
      <w:tr w:rsidR="002D0EA1" w:rsidRPr="007C7C8A" w14:paraId="08E949E6" w14:textId="77777777" w:rsidTr="002D0EA1">
        <w:trPr>
          <w:trHeight w:hRule="exact" w:val="259"/>
        </w:trPr>
        <w:tc>
          <w:tcPr>
            <w:tcW w:w="1260" w:type="dxa"/>
            <w:tcMar>
              <w:top w:w="30" w:type="dxa"/>
              <w:left w:w="45" w:type="dxa"/>
              <w:bottom w:w="30" w:type="dxa"/>
              <w:right w:w="45" w:type="dxa"/>
            </w:tcMar>
            <w:vAlign w:val="bottom"/>
            <w:hideMark/>
          </w:tcPr>
          <w:p w14:paraId="29073436" w14:textId="77777777" w:rsidR="002D0EA1" w:rsidRPr="007C7C8A" w:rsidRDefault="002D0EA1">
            <w:pPr>
              <w:jc w:val="right"/>
              <w:rPr>
                <w:sz w:val="20"/>
                <w:szCs w:val="20"/>
              </w:rPr>
            </w:pPr>
            <w:r w:rsidRPr="007C7C8A">
              <w:rPr>
                <w:sz w:val="20"/>
                <w:szCs w:val="20"/>
              </w:rPr>
              <w:t>7</w:t>
            </w:r>
          </w:p>
        </w:tc>
        <w:tc>
          <w:tcPr>
            <w:tcW w:w="1350" w:type="dxa"/>
            <w:tcMar>
              <w:top w:w="30" w:type="dxa"/>
              <w:left w:w="45" w:type="dxa"/>
              <w:bottom w:w="30" w:type="dxa"/>
              <w:right w:w="45" w:type="dxa"/>
            </w:tcMar>
            <w:vAlign w:val="bottom"/>
            <w:hideMark/>
          </w:tcPr>
          <w:p w14:paraId="146AD443" w14:textId="77777777" w:rsidR="002D0EA1" w:rsidRPr="007C7C8A" w:rsidRDefault="002D0EA1">
            <w:pPr>
              <w:rPr>
                <w:sz w:val="20"/>
                <w:szCs w:val="20"/>
              </w:rPr>
            </w:pPr>
            <w:r w:rsidRPr="007C7C8A">
              <w:rPr>
                <w:sz w:val="20"/>
                <w:szCs w:val="20"/>
              </w:rPr>
              <w:t>GO:0070584</w:t>
            </w:r>
          </w:p>
        </w:tc>
        <w:tc>
          <w:tcPr>
            <w:tcW w:w="4950" w:type="dxa"/>
            <w:tcMar>
              <w:top w:w="30" w:type="dxa"/>
              <w:left w:w="45" w:type="dxa"/>
              <w:bottom w:w="30" w:type="dxa"/>
              <w:right w:w="45" w:type="dxa"/>
            </w:tcMar>
            <w:vAlign w:val="bottom"/>
            <w:hideMark/>
          </w:tcPr>
          <w:p w14:paraId="615DC8BF" w14:textId="77777777" w:rsidR="002D0EA1" w:rsidRPr="007C7C8A" w:rsidRDefault="002D0EA1">
            <w:pPr>
              <w:rPr>
                <w:sz w:val="20"/>
                <w:szCs w:val="20"/>
              </w:rPr>
            </w:pPr>
            <w:r w:rsidRPr="007C7C8A">
              <w:rPr>
                <w:sz w:val="20"/>
                <w:szCs w:val="20"/>
              </w:rPr>
              <w:t>mitochondrion morphogenesis</w:t>
            </w:r>
          </w:p>
        </w:tc>
        <w:tc>
          <w:tcPr>
            <w:tcW w:w="990" w:type="dxa"/>
            <w:tcMar>
              <w:top w:w="30" w:type="dxa"/>
              <w:left w:w="45" w:type="dxa"/>
              <w:bottom w:w="30" w:type="dxa"/>
              <w:right w:w="45" w:type="dxa"/>
            </w:tcMar>
            <w:vAlign w:val="bottom"/>
            <w:hideMark/>
          </w:tcPr>
          <w:p w14:paraId="65EB24A2" w14:textId="77777777" w:rsidR="002D0EA1" w:rsidRPr="007C7C8A" w:rsidRDefault="002D0EA1">
            <w:pPr>
              <w:jc w:val="right"/>
              <w:rPr>
                <w:sz w:val="20"/>
                <w:szCs w:val="20"/>
              </w:rPr>
            </w:pPr>
            <w:r w:rsidRPr="007C7C8A">
              <w:rPr>
                <w:sz w:val="20"/>
                <w:szCs w:val="20"/>
              </w:rPr>
              <w:t>0.00027</w:t>
            </w:r>
          </w:p>
        </w:tc>
      </w:tr>
      <w:tr w:rsidR="002D0EA1" w:rsidRPr="007C7C8A" w14:paraId="2A4DAF64" w14:textId="77777777" w:rsidTr="002D0EA1">
        <w:trPr>
          <w:trHeight w:hRule="exact" w:val="259"/>
        </w:trPr>
        <w:tc>
          <w:tcPr>
            <w:tcW w:w="1260" w:type="dxa"/>
            <w:tcMar>
              <w:top w:w="30" w:type="dxa"/>
              <w:left w:w="45" w:type="dxa"/>
              <w:bottom w:w="30" w:type="dxa"/>
              <w:right w:w="45" w:type="dxa"/>
            </w:tcMar>
            <w:vAlign w:val="bottom"/>
            <w:hideMark/>
          </w:tcPr>
          <w:p w14:paraId="78C4B75F" w14:textId="77777777" w:rsidR="002D0EA1" w:rsidRPr="007C7C8A" w:rsidRDefault="002D0EA1">
            <w:pPr>
              <w:jc w:val="right"/>
              <w:rPr>
                <w:sz w:val="20"/>
                <w:szCs w:val="20"/>
              </w:rPr>
            </w:pPr>
            <w:r w:rsidRPr="007C7C8A">
              <w:rPr>
                <w:sz w:val="20"/>
                <w:szCs w:val="20"/>
              </w:rPr>
              <w:t>7</w:t>
            </w:r>
          </w:p>
        </w:tc>
        <w:tc>
          <w:tcPr>
            <w:tcW w:w="1350" w:type="dxa"/>
            <w:tcMar>
              <w:top w:w="30" w:type="dxa"/>
              <w:left w:w="45" w:type="dxa"/>
              <w:bottom w:w="30" w:type="dxa"/>
              <w:right w:w="45" w:type="dxa"/>
            </w:tcMar>
            <w:vAlign w:val="bottom"/>
            <w:hideMark/>
          </w:tcPr>
          <w:p w14:paraId="2DBBA7E8" w14:textId="77777777" w:rsidR="002D0EA1" w:rsidRPr="007C7C8A" w:rsidRDefault="002D0EA1">
            <w:pPr>
              <w:rPr>
                <w:sz w:val="20"/>
                <w:szCs w:val="20"/>
              </w:rPr>
            </w:pPr>
            <w:r w:rsidRPr="007C7C8A">
              <w:rPr>
                <w:sz w:val="20"/>
                <w:szCs w:val="20"/>
              </w:rPr>
              <w:t>GO:0042246</w:t>
            </w:r>
          </w:p>
        </w:tc>
        <w:tc>
          <w:tcPr>
            <w:tcW w:w="4950" w:type="dxa"/>
            <w:tcMar>
              <w:top w:w="30" w:type="dxa"/>
              <w:left w:w="45" w:type="dxa"/>
              <w:bottom w:w="30" w:type="dxa"/>
              <w:right w:w="45" w:type="dxa"/>
            </w:tcMar>
            <w:vAlign w:val="bottom"/>
            <w:hideMark/>
          </w:tcPr>
          <w:p w14:paraId="13253471" w14:textId="77777777" w:rsidR="002D0EA1" w:rsidRPr="007C7C8A" w:rsidRDefault="002D0EA1">
            <w:pPr>
              <w:rPr>
                <w:sz w:val="20"/>
                <w:szCs w:val="20"/>
              </w:rPr>
            </w:pPr>
            <w:r w:rsidRPr="007C7C8A">
              <w:rPr>
                <w:sz w:val="20"/>
                <w:szCs w:val="20"/>
              </w:rPr>
              <w:t>tissue regeneration</w:t>
            </w:r>
          </w:p>
        </w:tc>
        <w:tc>
          <w:tcPr>
            <w:tcW w:w="990" w:type="dxa"/>
            <w:tcMar>
              <w:top w:w="30" w:type="dxa"/>
              <w:left w:w="45" w:type="dxa"/>
              <w:bottom w:w="30" w:type="dxa"/>
              <w:right w:w="45" w:type="dxa"/>
            </w:tcMar>
            <w:vAlign w:val="bottom"/>
            <w:hideMark/>
          </w:tcPr>
          <w:p w14:paraId="15599FA1" w14:textId="77777777" w:rsidR="002D0EA1" w:rsidRPr="007C7C8A" w:rsidRDefault="002D0EA1">
            <w:pPr>
              <w:jc w:val="right"/>
              <w:rPr>
                <w:sz w:val="20"/>
                <w:szCs w:val="20"/>
              </w:rPr>
            </w:pPr>
            <w:r w:rsidRPr="007C7C8A">
              <w:rPr>
                <w:sz w:val="20"/>
                <w:szCs w:val="20"/>
              </w:rPr>
              <w:t>0.00061</w:t>
            </w:r>
          </w:p>
        </w:tc>
      </w:tr>
      <w:tr w:rsidR="002D0EA1" w:rsidRPr="007C7C8A" w14:paraId="08E11B8A" w14:textId="77777777" w:rsidTr="002D0EA1">
        <w:trPr>
          <w:trHeight w:hRule="exact" w:val="259"/>
        </w:trPr>
        <w:tc>
          <w:tcPr>
            <w:tcW w:w="1260" w:type="dxa"/>
            <w:tcMar>
              <w:top w:w="30" w:type="dxa"/>
              <w:left w:w="45" w:type="dxa"/>
              <w:bottom w:w="30" w:type="dxa"/>
              <w:right w:w="45" w:type="dxa"/>
            </w:tcMar>
            <w:vAlign w:val="bottom"/>
            <w:hideMark/>
          </w:tcPr>
          <w:p w14:paraId="014E693F" w14:textId="77777777" w:rsidR="002D0EA1" w:rsidRPr="007C7C8A" w:rsidRDefault="002D0EA1">
            <w:pPr>
              <w:jc w:val="right"/>
              <w:rPr>
                <w:sz w:val="20"/>
                <w:szCs w:val="20"/>
              </w:rPr>
            </w:pPr>
            <w:r w:rsidRPr="007C7C8A">
              <w:rPr>
                <w:sz w:val="20"/>
                <w:szCs w:val="20"/>
              </w:rPr>
              <w:t>7</w:t>
            </w:r>
          </w:p>
        </w:tc>
        <w:tc>
          <w:tcPr>
            <w:tcW w:w="1350" w:type="dxa"/>
            <w:tcMar>
              <w:top w:w="30" w:type="dxa"/>
              <w:left w:w="45" w:type="dxa"/>
              <w:bottom w:w="30" w:type="dxa"/>
              <w:right w:w="45" w:type="dxa"/>
            </w:tcMar>
            <w:vAlign w:val="bottom"/>
            <w:hideMark/>
          </w:tcPr>
          <w:p w14:paraId="3828482A" w14:textId="77777777" w:rsidR="002D0EA1" w:rsidRPr="007C7C8A" w:rsidRDefault="002D0EA1">
            <w:pPr>
              <w:rPr>
                <w:sz w:val="20"/>
                <w:szCs w:val="20"/>
              </w:rPr>
            </w:pPr>
            <w:r w:rsidRPr="007C7C8A">
              <w:rPr>
                <w:sz w:val="20"/>
                <w:szCs w:val="20"/>
              </w:rPr>
              <w:t>GO:0099171</w:t>
            </w:r>
          </w:p>
        </w:tc>
        <w:tc>
          <w:tcPr>
            <w:tcW w:w="4950" w:type="dxa"/>
            <w:tcMar>
              <w:top w:w="30" w:type="dxa"/>
              <w:left w:w="45" w:type="dxa"/>
              <w:bottom w:w="30" w:type="dxa"/>
              <w:right w:w="45" w:type="dxa"/>
            </w:tcMar>
            <w:vAlign w:val="bottom"/>
            <w:hideMark/>
          </w:tcPr>
          <w:p w14:paraId="7C654886" w14:textId="77777777" w:rsidR="002D0EA1" w:rsidRPr="007C7C8A" w:rsidRDefault="002D0EA1">
            <w:pPr>
              <w:rPr>
                <w:sz w:val="20"/>
                <w:szCs w:val="20"/>
              </w:rPr>
            </w:pPr>
            <w:proofErr w:type="gramStart"/>
            <w:r w:rsidRPr="007C7C8A">
              <w:rPr>
                <w:sz w:val="20"/>
                <w:szCs w:val="20"/>
              </w:rPr>
              <w:t>presynaptic</w:t>
            </w:r>
            <w:proofErr w:type="gramEnd"/>
            <w:r w:rsidRPr="007C7C8A">
              <w:rPr>
                <w:sz w:val="20"/>
                <w:szCs w:val="20"/>
              </w:rPr>
              <w:t xml:space="preserve"> modulation of chemical </w:t>
            </w:r>
            <w:proofErr w:type="spellStart"/>
            <w:r w:rsidRPr="007C7C8A">
              <w:rPr>
                <w:sz w:val="20"/>
                <w:szCs w:val="20"/>
              </w:rPr>
              <w:t>synap</w:t>
            </w:r>
            <w:proofErr w:type="spellEnd"/>
            <w:r w:rsidRPr="007C7C8A">
              <w:rPr>
                <w:sz w:val="20"/>
                <w:szCs w:val="20"/>
              </w:rPr>
              <w:t>...</w:t>
            </w:r>
          </w:p>
        </w:tc>
        <w:tc>
          <w:tcPr>
            <w:tcW w:w="990" w:type="dxa"/>
            <w:tcMar>
              <w:top w:w="30" w:type="dxa"/>
              <w:left w:w="45" w:type="dxa"/>
              <w:bottom w:w="30" w:type="dxa"/>
              <w:right w:w="45" w:type="dxa"/>
            </w:tcMar>
            <w:vAlign w:val="bottom"/>
            <w:hideMark/>
          </w:tcPr>
          <w:p w14:paraId="549C3D1B" w14:textId="77777777" w:rsidR="002D0EA1" w:rsidRPr="007C7C8A" w:rsidRDefault="002D0EA1">
            <w:pPr>
              <w:jc w:val="right"/>
              <w:rPr>
                <w:sz w:val="20"/>
                <w:szCs w:val="20"/>
              </w:rPr>
            </w:pPr>
            <w:r w:rsidRPr="007C7C8A">
              <w:rPr>
                <w:sz w:val="20"/>
                <w:szCs w:val="20"/>
              </w:rPr>
              <w:t>0.00089</w:t>
            </w:r>
          </w:p>
        </w:tc>
      </w:tr>
      <w:tr w:rsidR="002D0EA1" w:rsidRPr="007C7C8A" w14:paraId="1C016098" w14:textId="77777777" w:rsidTr="002D0EA1">
        <w:trPr>
          <w:trHeight w:hRule="exact" w:val="259"/>
        </w:trPr>
        <w:tc>
          <w:tcPr>
            <w:tcW w:w="1260" w:type="dxa"/>
            <w:tcMar>
              <w:top w:w="30" w:type="dxa"/>
              <w:left w:w="45" w:type="dxa"/>
              <w:bottom w:w="30" w:type="dxa"/>
              <w:right w:w="45" w:type="dxa"/>
            </w:tcMar>
            <w:vAlign w:val="bottom"/>
            <w:hideMark/>
          </w:tcPr>
          <w:p w14:paraId="3EEA31BC" w14:textId="77777777" w:rsidR="002D0EA1" w:rsidRPr="007C7C8A" w:rsidRDefault="002D0EA1">
            <w:pPr>
              <w:jc w:val="right"/>
              <w:rPr>
                <w:sz w:val="20"/>
                <w:szCs w:val="20"/>
              </w:rPr>
            </w:pPr>
            <w:r w:rsidRPr="007C7C8A">
              <w:rPr>
                <w:sz w:val="20"/>
                <w:szCs w:val="20"/>
              </w:rPr>
              <w:t>7</w:t>
            </w:r>
          </w:p>
        </w:tc>
        <w:tc>
          <w:tcPr>
            <w:tcW w:w="1350" w:type="dxa"/>
            <w:tcMar>
              <w:top w:w="30" w:type="dxa"/>
              <w:left w:w="45" w:type="dxa"/>
              <w:bottom w:w="30" w:type="dxa"/>
              <w:right w:w="45" w:type="dxa"/>
            </w:tcMar>
            <w:vAlign w:val="bottom"/>
            <w:hideMark/>
          </w:tcPr>
          <w:p w14:paraId="3982C068" w14:textId="77777777" w:rsidR="002D0EA1" w:rsidRPr="007C7C8A" w:rsidRDefault="002D0EA1">
            <w:pPr>
              <w:rPr>
                <w:sz w:val="20"/>
                <w:szCs w:val="20"/>
              </w:rPr>
            </w:pPr>
            <w:r w:rsidRPr="007C7C8A">
              <w:rPr>
                <w:sz w:val="20"/>
                <w:szCs w:val="20"/>
              </w:rPr>
              <w:t>GO:0008333</w:t>
            </w:r>
          </w:p>
        </w:tc>
        <w:tc>
          <w:tcPr>
            <w:tcW w:w="4950" w:type="dxa"/>
            <w:tcMar>
              <w:top w:w="30" w:type="dxa"/>
              <w:left w:w="45" w:type="dxa"/>
              <w:bottom w:w="30" w:type="dxa"/>
              <w:right w:w="45" w:type="dxa"/>
            </w:tcMar>
            <w:vAlign w:val="bottom"/>
            <w:hideMark/>
          </w:tcPr>
          <w:p w14:paraId="681C17B7" w14:textId="77777777" w:rsidR="002D0EA1" w:rsidRPr="007C7C8A" w:rsidRDefault="002D0EA1">
            <w:pPr>
              <w:rPr>
                <w:sz w:val="20"/>
                <w:szCs w:val="20"/>
              </w:rPr>
            </w:pPr>
            <w:r w:rsidRPr="007C7C8A">
              <w:rPr>
                <w:sz w:val="20"/>
                <w:szCs w:val="20"/>
              </w:rPr>
              <w:t>endosome to lysosome transport</w:t>
            </w:r>
          </w:p>
        </w:tc>
        <w:tc>
          <w:tcPr>
            <w:tcW w:w="990" w:type="dxa"/>
            <w:tcMar>
              <w:top w:w="30" w:type="dxa"/>
              <w:left w:w="45" w:type="dxa"/>
              <w:bottom w:w="30" w:type="dxa"/>
              <w:right w:w="45" w:type="dxa"/>
            </w:tcMar>
            <w:vAlign w:val="bottom"/>
            <w:hideMark/>
          </w:tcPr>
          <w:p w14:paraId="18C6C1B1" w14:textId="77777777" w:rsidR="002D0EA1" w:rsidRPr="007C7C8A" w:rsidRDefault="002D0EA1">
            <w:pPr>
              <w:jc w:val="right"/>
              <w:rPr>
                <w:sz w:val="20"/>
                <w:szCs w:val="20"/>
              </w:rPr>
            </w:pPr>
            <w:r w:rsidRPr="007C7C8A">
              <w:rPr>
                <w:sz w:val="20"/>
                <w:szCs w:val="20"/>
              </w:rPr>
              <w:t>0.00116</w:t>
            </w:r>
          </w:p>
        </w:tc>
      </w:tr>
      <w:tr w:rsidR="002D0EA1" w:rsidRPr="007C7C8A" w14:paraId="54E9AC21" w14:textId="77777777" w:rsidTr="002D0EA1">
        <w:trPr>
          <w:trHeight w:hRule="exact" w:val="259"/>
        </w:trPr>
        <w:tc>
          <w:tcPr>
            <w:tcW w:w="1260" w:type="dxa"/>
            <w:tcMar>
              <w:top w:w="30" w:type="dxa"/>
              <w:left w:w="45" w:type="dxa"/>
              <w:bottom w:w="30" w:type="dxa"/>
              <w:right w:w="45" w:type="dxa"/>
            </w:tcMar>
            <w:vAlign w:val="bottom"/>
            <w:hideMark/>
          </w:tcPr>
          <w:p w14:paraId="7BE37105" w14:textId="77777777" w:rsidR="002D0EA1" w:rsidRPr="007C7C8A" w:rsidRDefault="002D0EA1">
            <w:pPr>
              <w:jc w:val="right"/>
              <w:rPr>
                <w:sz w:val="20"/>
                <w:szCs w:val="20"/>
              </w:rPr>
            </w:pPr>
            <w:r w:rsidRPr="007C7C8A">
              <w:rPr>
                <w:sz w:val="20"/>
                <w:szCs w:val="20"/>
              </w:rPr>
              <w:t>7</w:t>
            </w:r>
          </w:p>
        </w:tc>
        <w:tc>
          <w:tcPr>
            <w:tcW w:w="1350" w:type="dxa"/>
            <w:tcMar>
              <w:top w:w="30" w:type="dxa"/>
              <w:left w:w="45" w:type="dxa"/>
              <w:bottom w:w="30" w:type="dxa"/>
              <w:right w:w="45" w:type="dxa"/>
            </w:tcMar>
            <w:vAlign w:val="bottom"/>
            <w:hideMark/>
          </w:tcPr>
          <w:p w14:paraId="5F73C9CC" w14:textId="77777777" w:rsidR="002D0EA1" w:rsidRPr="007C7C8A" w:rsidRDefault="002D0EA1">
            <w:pPr>
              <w:rPr>
                <w:sz w:val="20"/>
                <w:szCs w:val="20"/>
              </w:rPr>
            </w:pPr>
            <w:r w:rsidRPr="007C7C8A">
              <w:rPr>
                <w:sz w:val="20"/>
                <w:szCs w:val="20"/>
              </w:rPr>
              <w:t>GO:0010889</w:t>
            </w:r>
          </w:p>
        </w:tc>
        <w:tc>
          <w:tcPr>
            <w:tcW w:w="4950" w:type="dxa"/>
            <w:tcMar>
              <w:top w:w="30" w:type="dxa"/>
              <w:left w:w="45" w:type="dxa"/>
              <w:bottom w:w="30" w:type="dxa"/>
              <w:right w:w="45" w:type="dxa"/>
            </w:tcMar>
            <w:vAlign w:val="bottom"/>
            <w:hideMark/>
          </w:tcPr>
          <w:p w14:paraId="7811700C" w14:textId="77777777" w:rsidR="002D0EA1" w:rsidRPr="007C7C8A" w:rsidRDefault="002D0EA1">
            <w:pPr>
              <w:rPr>
                <w:sz w:val="20"/>
                <w:szCs w:val="20"/>
              </w:rPr>
            </w:pPr>
            <w:proofErr w:type="gramStart"/>
            <w:r w:rsidRPr="007C7C8A">
              <w:rPr>
                <w:sz w:val="20"/>
                <w:szCs w:val="20"/>
              </w:rPr>
              <w:t>regulation</w:t>
            </w:r>
            <w:proofErr w:type="gramEnd"/>
            <w:r w:rsidRPr="007C7C8A">
              <w:rPr>
                <w:sz w:val="20"/>
                <w:szCs w:val="20"/>
              </w:rPr>
              <w:t xml:space="preserve"> of sequestering of </w:t>
            </w:r>
            <w:proofErr w:type="spellStart"/>
            <w:r w:rsidRPr="007C7C8A">
              <w:rPr>
                <w:sz w:val="20"/>
                <w:szCs w:val="20"/>
              </w:rPr>
              <w:t>triglyceri</w:t>
            </w:r>
            <w:proofErr w:type="spellEnd"/>
            <w:r w:rsidRPr="007C7C8A">
              <w:rPr>
                <w:sz w:val="20"/>
                <w:szCs w:val="20"/>
              </w:rPr>
              <w:t>...</w:t>
            </w:r>
          </w:p>
        </w:tc>
        <w:tc>
          <w:tcPr>
            <w:tcW w:w="990" w:type="dxa"/>
            <w:tcMar>
              <w:top w:w="30" w:type="dxa"/>
              <w:left w:w="45" w:type="dxa"/>
              <w:bottom w:w="30" w:type="dxa"/>
              <w:right w:w="45" w:type="dxa"/>
            </w:tcMar>
            <w:vAlign w:val="bottom"/>
            <w:hideMark/>
          </w:tcPr>
          <w:p w14:paraId="50046D80" w14:textId="77777777" w:rsidR="002D0EA1" w:rsidRPr="007C7C8A" w:rsidRDefault="002D0EA1">
            <w:pPr>
              <w:jc w:val="right"/>
              <w:rPr>
                <w:sz w:val="20"/>
                <w:szCs w:val="20"/>
              </w:rPr>
            </w:pPr>
            <w:r w:rsidRPr="007C7C8A">
              <w:rPr>
                <w:sz w:val="20"/>
                <w:szCs w:val="20"/>
              </w:rPr>
              <w:t>0.00135</w:t>
            </w:r>
          </w:p>
        </w:tc>
      </w:tr>
      <w:tr w:rsidR="002D0EA1" w:rsidRPr="007C7C8A" w14:paraId="05C9D927" w14:textId="77777777" w:rsidTr="002D0EA1">
        <w:trPr>
          <w:trHeight w:hRule="exact" w:val="259"/>
        </w:trPr>
        <w:tc>
          <w:tcPr>
            <w:tcW w:w="1260" w:type="dxa"/>
            <w:tcMar>
              <w:top w:w="30" w:type="dxa"/>
              <w:left w:w="45" w:type="dxa"/>
              <w:bottom w:w="30" w:type="dxa"/>
              <w:right w:w="45" w:type="dxa"/>
            </w:tcMar>
            <w:vAlign w:val="bottom"/>
            <w:hideMark/>
          </w:tcPr>
          <w:p w14:paraId="237D45A8" w14:textId="77777777" w:rsidR="002D0EA1" w:rsidRPr="007C7C8A" w:rsidRDefault="002D0EA1">
            <w:pPr>
              <w:jc w:val="right"/>
              <w:rPr>
                <w:sz w:val="20"/>
                <w:szCs w:val="20"/>
              </w:rPr>
            </w:pPr>
            <w:r w:rsidRPr="007C7C8A">
              <w:rPr>
                <w:sz w:val="20"/>
                <w:szCs w:val="20"/>
              </w:rPr>
              <w:t>7</w:t>
            </w:r>
          </w:p>
        </w:tc>
        <w:tc>
          <w:tcPr>
            <w:tcW w:w="1350" w:type="dxa"/>
            <w:tcMar>
              <w:top w:w="30" w:type="dxa"/>
              <w:left w:w="45" w:type="dxa"/>
              <w:bottom w:w="30" w:type="dxa"/>
              <w:right w:w="45" w:type="dxa"/>
            </w:tcMar>
            <w:vAlign w:val="bottom"/>
            <w:hideMark/>
          </w:tcPr>
          <w:p w14:paraId="17E60571" w14:textId="77777777" w:rsidR="002D0EA1" w:rsidRPr="007C7C8A" w:rsidRDefault="002D0EA1">
            <w:pPr>
              <w:rPr>
                <w:sz w:val="20"/>
                <w:szCs w:val="20"/>
              </w:rPr>
            </w:pPr>
            <w:r w:rsidRPr="007C7C8A">
              <w:rPr>
                <w:sz w:val="20"/>
                <w:szCs w:val="20"/>
              </w:rPr>
              <w:t>GO:0051561</w:t>
            </w:r>
          </w:p>
        </w:tc>
        <w:tc>
          <w:tcPr>
            <w:tcW w:w="4950" w:type="dxa"/>
            <w:tcMar>
              <w:top w:w="30" w:type="dxa"/>
              <w:left w:w="45" w:type="dxa"/>
              <w:bottom w:w="30" w:type="dxa"/>
              <w:right w:w="45" w:type="dxa"/>
            </w:tcMar>
            <w:vAlign w:val="bottom"/>
            <w:hideMark/>
          </w:tcPr>
          <w:p w14:paraId="6E6B777F" w14:textId="77777777" w:rsidR="002D0EA1" w:rsidRPr="007C7C8A" w:rsidRDefault="002D0EA1">
            <w:pPr>
              <w:rPr>
                <w:sz w:val="20"/>
                <w:szCs w:val="20"/>
              </w:rPr>
            </w:pPr>
            <w:proofErr w:type="gramStart"/>
            <w:r w:rsidRPr="007C7C8A">
              <w:rPr>
                <w:sz w:val="20"/>
                <w:szCs w:val="20"/>
              </w:rPr>
              <w:t>positive</w:t>
            </w:r>
            <w:proofErr w:type="gramEnd"/>
            <w:r w:rsidRPr="007C7C8A">
              <w:rPr>
                <w:sz w:val="20"/>
                <w:szCs w:val="20"/>
              </w:rPr>
              <w:t xml:space="preserve"> regulation of mitochondrial cal...</w:t>
            </w:r>
          </w:p>
        </w:tc>
        <w:tc>
          <w:tcPr>
            <w:tcW w:w="990" w:type="dxa"/>
            <w:tcMar>
              <w:top w:w="30" w:type="dxa"/>
              <w:left w:w="45" w:type="dxa"/>
              <w:bottom w:w="30" w:type="dxa"/>
              <w:right w:w="45" w:type="dxa"/>
            </w:tcMar>
            <w:vAlign w:val="bottom"/>
            <w:hideMark/>
          </w:tcPr>
          <w:p w14:paraId="2BD42CDD" w14:textId="77777777" w:rsidR="002D0EA1" w:rsidRPr="007C7C8A" w:rsidRDefault="002D0EA1">
            <w:pPr>
              <w:jc w:val="right"/>
              <w:rPr>
                <w:sz w:val="20"/>
                <w:szCs w:val="20"/>
              </w:rPr>
            </w:pPr>
            <w:r w:rsidRPr="007C7C8A">
              <w:rPr>
                <w:sz w:val="20"/>
                <w:szCs w:val="20"/>
              </w:rPr>
              <w:t>0.00135</w:t>
            </w:r>
          </w:p>
        </w:tc>
      </w:tr>
      <w:tr w:rsidR="002D0EA1" w:rsidRPr="007C7C8A" w14:paraId="468C6050" w14:textId="77777777" w:rsidTr="002D0EA1">
        <w:trPr>
          <w:trHeight w:hRule="exact" w:val="259"/>
        </w:trPr>
        <w:tc>
          <w:tcPr>
            <w:tcW w:w="1260" w:type="dxa"/>
            <w:tcMar>
              <w:top w:w="30" w:type="dxa"/>
              <w:left w:w="45" w:type="dxa"/>
              <w:bottom w:w="30" w:type="dxa"/>
              <w:right w:w="45" w:type="dxa"/>
            </w:tcMar>
            <w:vAlign w:val="bottom"/>
            <w:hideMark/>
          </w:tcPr>
          <w:p w14:paraId="2B9C6FDB" w14:textId="77777777" w:rsidR="002D0EA1" w:rsidRPr="007C7C8A" w:rsidRDefault="002D0EA1">
            <w:pPr>
              <w:jc w:val="right"/>
              <w:rPr>
                <w:sz w:val="20"/>
                <w:szCs w:val="20"/>
              </w:rPr>
            </w:pPr>
            <w:r w:rsidRPr="007C7C8A">
              <w:rPr>
                <w:sz w:val="20"/>
                <w:szCs w:val="20"/>
              </w:rPr>
              <w:t>7</w:t>
            </w:r>
          </w:p>
        </w:tc>
        <w:tc>
          <w:tcPr>
            <w:tcW w:w="1350" w:type="dxa"/>
            <w:tcMar>
              <w:top w:w="30" w:type="dxa"/>
              <w:left w:w="45" w:type="dxa"/>
              <w:bottom w:w="30" w:type="dxa"/>
              <w:right w:w="45" w:type="dxa"/>
            </w:tcMar>
            <w:vAlign w:val="bottom"/>
            <w:hideMark/>
          </w:tcPr>
          <w:p w14:paraId="2B7BF15D" w14:textId="77777777" w:rsidR="002D0EA1" w:rsidRPr="007C7C8A" w:rsidRDefault="002D0EA1">
            <w:pPr>
              <w:rPr>
                <w:sz w:val="20"/>
                <w:szCs w:val="20"/>
              </w:rPr>
            </w:pPr>
            <w:r w:rsidRPr="007C7C8A">
              <w:rPr>
                <w:sz w:val="20"/>
                <w:szCs w:val="20"/>
              </w:rPr>
              <w:t>GO:0045736</w:t>
            </w:r>
          </w:p>
        </w:tc>
        <w:tc>
          <w:tcPr>
            <w:tcW w:w="4950" w:type="dxa"/>
            <w:tcMar>
              <w:top w:w="30" w:type="dxa"/>
              <w:left w:w="45" w:type="dxa"/>
              <w:bottom w:w="30" w:type="dxa"/>
              <w:right w:w="45" w:type="dxa"/>
            </w:tcMar>
            <w:vAlign w:val="bottom"/>
            <w:hideMark/>
          </w:tcPr>
          <w:p w14:paraId="4CE7373B" w14:textId="77777777" w:rsidR="002D0EA1" w:rsidRPr="007C7C8A" w:rsidRDefault="002D0EA1">
            <w:pPr>
              <w:rPr>
                <w:sz w:val="20"/>
                <w:szCs w:val="20"/>
              </w:rPr>
            </w:pPr>
            <w:r w:rsidRPr="007C7C8A">
              <w:rPr>
                <w:sz w:val="20"/>
                <w:szCs w:val="20"/>
              </w:rPr>
              <w:t>negative regulation of cyclin-dependent ...</w:t>
            </w:r>
          </w:p>
        </w:tc>
        <w:tc>
          <w:tcPr>
            <w:tcW w:w="990" w:type="dxa"/>
            <w:tcMar>
              <w:top w:w="30" w:type="dxa"/>
              <w:left w:w="45" w:type="dxa"/>
              <w:bottom w:w="30" w:type="dxa"/>
              <w:right w:w="45" w:type="dxa"/>
            </w:tcMar>
            <w:vAlign w:val="bottom"/>
            <w:hideMark/>
          </w:tcPr>
          <w:p w14:paraId="5D3E9FFC" w14:textId="77777777" w:rsidR="002D0EA1" w:rsidRPr="007C7C8A" w:rsidRDefault="002D0EA1">
            <w:pPr>
              <w:jc w:val="right"/>
              <w:rPr>
                <w:sz w:val="20"/>
                <w:szCs w:val="20"/>
              </w:rPr>
            </w:pPr>
            <w:r w:rsidRPr="007C7C8A">
              <w:rPr>
                <w:sz w:val="20"/>
                <w:szCs w:val="20"/>
              </w:rPr>
              <w:t>0.00186</w:t>
            </w:r>
          </w:p>
        </w:tc>
      </w:tr>
      <w:tr w:rsidR="002D0EA1" w:rsidRPr="007C7C8A" w14:paraId="21FDA1E7" w14:textId="77777777" w:rsidTr="002D0EA1">
        <w:trPr>
          <w:trHeight w:hRule="exact" w:val="259"/>
        </w:trPr>
        <w:tc>
          <w:tcPr>
            <w:tcW w:w="1260" w:type="dxa"/>
            <w:tcMar>
              <w:top w:w="30" w:type="dxa"/>
              <w:left w:w="45" w:type="dxa"/>
              <w:bottom w:w="30" w:type="dxa"/>
              <w:right w:w="45" w:type="dxa"/>
            </w:tcMar>
            <w:vAlign w:val="bottom"/>
            <w:hideMark/>
          </w:tcPr>
          <w:p w14:paraId="1257A7C5" w14:textId="77777777" w:rsidR="002D0EA1" w:rsidRPr="007C7C8A" w:rsidRDefault="002D0EA1">
            <w:pPr>
              <w:jc w:val="right"/>
              <w:rPr>
                <w:sz w:val="20"/>
                <w:szCs w:val="20"/>
              </w:rPr>
            </w:pPr>
            <w:r w:rsidRPr="007C7C8A">
              <w:rPr>
                <w:sz w:val="20"/>
                <w:szCs w:val="20"/>
              </w:rPr>
              <w:t>7</w:t>
            </w:r>
          </w:p>
        </w:tc>
        <w:tc>
          <w:tcPr>
            <w:tcW w:w="1350" w:type="dxa"/>
            <w:tcMar>
              <w:top w:w="30" w:type="dxa"/>
              <w:left w:w="45" w:type="dxa"/>
              <w:bottom w:w="30" w:type="dxa"/>
              <w:right w:w="45" w:type="dxa"/>
            </w:tcMar>
            <w:vAlign w:val="bottom"/>
            <w:hideMark/>
          </w:tcPr>
          <w:p w14:paraId="47CBE7B7" w14:textId="77777777" w:rsidR="002D0EA1" w:rsidRPr="007C7C8A" w:rsidRDefault="002D0EA1">
            <w:pPr>
              <w:rPr>
                <w:sz w:val="20"/>
                <w:szCs w:val="20"/>
              </w:rPr>
            </w:pPr>
            <w:r w:rsidRPr="007C7C8A">
              <w:rPr>
                <w:sz w:val="20"/>
                <w:szCs w:val="20"/>
              </w:rPr>
              <w:t>GO:0060211</w:t>
            </w:r>
          </w:p>
        </w:tc>
        <w:tc>
          <w:tcPr>
            <w:tcW w:w="4950" w:type="dxa"/>
            <w:tcMar>
              <w:top w:w="30" w:type="dxa"/>
              <w:left w:w="45" w:type="dxa"/>
              <w:bottom w:w="30" w:type="dxa"/>
              <w:right w:w="45" w:type="dxa"/>
            </w:tcMar>
            <w:vAlign w:val="bottom"/>
            <w:hideMark/>
          </w:tcPr>
          <w:p w14:paraId="74852554" w14:textId="77777777" w:rsidR="002D0EA1" w:rsidRPr="007C7C8A" w:rsidRDefault="002D0EA1">
            <w:pPr>
              <w:rPr>
                <w:sz w:val="20"/>
                <w:szCs w:val="20"/>
              </w:rPr>
            </w:pPr>
            <w:proofErr w:type="gramStart"/>
            <w:r w:rsidRPr="007C7C8A">
              <w:rPr>
                <w:sz w:val="20"/>
                <w:szCs w:val="20"/>
              </w:rPr>
              <w:t>regulation</w:t>
            </w:r>
            <w:proofErr w:type="gramEnd"/>
            <w:r w:rsidRPr="007C7C8A">
              <w:rPr>
                <w:sz w:val="20"/>
                <w:szCs w:val="20"/>
              </w:rPr>
              <w:t xml:space="preserve"> of nuclear-transcribed mRNA p...</w:t>
            </w:r>
          </w:p>
        </w:tc>
        <w:tc>
          <w:tcPr>
            <w:tcW w:w="990" w:type="dxa"/>
            <w:tcMar>
              <w:top w:w="30" w:type="dxa"/>
              <w:left w:w="45" w:type="dxa"/>
              <w:bottom w:w="30" w:type="dxa"/>
              <w:right w:w="45" w:type="dxa"/>
            </w:tcMar>
            <w:vAlign w:val="bottom"/>
            <w:hideMark/>
          </w:tcPr>
          <w:p w14:paraId="32F5FD27" w14:textId="77777777" w:rsidR="002D0EA1" w:rsidRPr="007C7C8A" w:rsidRDefault="002D0EA1">
            <w:pPr>
              <w:jc w:val="right"/>
              <w:rPr>
                <w:sz w:val="20"/>
                <w:szCs w:val="20"/>
              </w:rPr>
            </w:pPr>
            <w:r w:rsidRPr="007C7C8A">
              <w:rPr>
                <w:sz w:val="20"/>
                <w:szCs w:val="20"/>
              </w:rPr>
              <w:t>0.00231</w:t>
            </w:r>
          </w:p>
        </w:tc>
      </w:tr>
      <w:tr w:rsidR="002D0EA1" w:rsidRPr="007C7C8A" w14:paraId="7515F93F" w14:textId="77777777" w:rsidTr="002D0EA1">
        <w:trPr>
          <w:trHeight w:hRule="exact" w:val="259"/>
        </w:trPr>
        <w:tc>
          <w:tcPr>
            <w:tcW w:w="1260" w:type="dxa"/>
            <w:tcBorders>
              <w:bottom w:val="single" w:sz="4" w:space="0" w:color="auto"/>
            </w:tcBorders>
            <w:tcMar>
              <w:top w:w="30" w:type="dxa"/>
              <w:left w:w="45" w:type="dxa"/>
              <w:bottom w:w="30" w:type="dxa"/>
              <w:right w:w="45" w:type="dxa"/>
            </w:tcMar>
            <w:vAlign w:val="bottom"/>
            <w:hideMark/>
          </w:tcPr>
          <w:p w14:paraId="1A38E181" w14:textId="77777777" w:rsidR="002D0EA1" w:rsidRPr="007C7C8A" w:rsidRDefault="002D0EA1">
            <w:pPr>
              <w:jc w:val="right"/>
              <w:rPr>
                <w:sz w:val="20"/>
                <w:szCs w:val="20"/>
              </w:rPr>
            </w:pPr>
            <w:r w:rsidRPr="007C7C8A">
              <w:rPr>
                <w:sz w:val="20"/>
                <w:szCs w:val="20"/>
              </w:rPr>
              <w:t>7</w:t>
            </w:r>
          </w:p>
        </w:tc>
        <w:tc>
          <w:tcPr>
            <w:tcW w:w="1350" w:type="dxa"/>
            <w:tcBorders>
              <w:bottom w:val="single" w:sz="4" w:space="0" w:color="auto"/>
            </w:tcBorders>
            <w:tcMar>
              <w:top w:w="30" w:type="dxa"/>
              <w:left w:w="45" w:type="dxa"/>
              <w:bottom w:w="30" w:type="dxa"/>
              <w:right w:w="45" w:type="dxa"/>
            </w:tcMar>
            <w:vAlign w:val="bottom"/>
            <w:hideMark/>
          </w:tcPr>
          <w:p w14:paraId="132FC963" w14:textId="77777777" w:rsidR="002D0EA1" w:rsidRPr="007C7C8A" w:rsidRDefault="002D0EA1">
            <w:pPr>
              <w:rPr>
                <w:sz w:val="20"/>
                <w:szCs w:val="20"/>
              </w:rPr>
            </w:pPr>
            <w:r w:rsidRPr="007C7C8A">
              <w:rPr>
                <w:sz w:val="20"/>
                <w:szCs w:val="20"/>
              </w:rPr>
              <w:t>GO:0007049</w:t>
            </w:r>
          </w:p>
        </w:tc>
        <w:tc>
          <w:tcPr>
            <w:tcW w:w="4950" w:type="dxa"/>
            <w:tcBorders>
              <w:bottom w:val="single" w:sz="4" w:space="0" w:color="auto"/>
            </w:tcBorders>
            <w:tcMar>
              <w:top w:w="30" w:type="dxa"/>
              <w:left w:w="45" w:type="dxa"/>
              <w:bottom w:w="30" w:type="dxa"/>
              <w:right w:w="45" w:type="dxa"/>
            </w:tcMar>
            <w:vAlign w:val="bottom"/>
            <w:hideMark/>
          </w:tcPr>
          <w:p w14:paraId="2B4DA54C" w14:textId="77777777" w:rsidR="002D0EA1" w:rsidRPr="007C7C8A" w:rsidRDefault="002D0EA1">
            <w:pPr>
              <w:rPr>
                <w:sz w:val="20"/>
                <w:szCs w:val="20"/>
              </w:rPr>
            </w:pPr>
            <w:r w:rsidRPr="007C7C8A">
              <w:rPr>
                <w:sz w:val="20"/>
                <w:szCs w:val="20"/>
              </w:rPr>
              <w:t>cell cycle</w:t>
            </w:r>
          </w:p>
        </w:tc>
        <w:tc>
          <w:tcPr>
            <w:tcW w:w="990" w:type="dxa"/>
            <w:tcBorders>
              <w:bottom w:val="single" w:sz="4" w:space="0" w:color="auto"/>
            </w:tcBorders>
            <w:tcMar>
              <w:top w:w="30" w:type="dxa"/>
              <w:left w:w="45" w:type="dxa"/>
              <w:bottom w:w="30" w:type="dxa"/>
              <w:right w:w="45" w:type="dxa"/>
            </w:tcMar>
            <w:vAlign w:val="bottom"/>
            <w:hideMark/>
          </w:tcPr>
          <w:p w14:paraId="5CCB0F47" w14:textId="77777777" w:rsidR="002D0EA1" w:rsidRPr="007C7C8A" w:rsidRDefault="002D0EA1">
            <w:pPr>
              <w:jc w:val="right"/>
              <w:rPr>
                <w:sz w:val="20"/>
                <w:szCs w:val="20"/>
              </w:rPr>
            </w:pPr>
            <w:r w:rsidRPr="007C7C8A">
              <w:rPr>
                <w:sz w:val="20"/>
                <w:szCs w:val="20"/>
              </w:rPr>
              <w:t>0.00301</w:t>
            </w:r>
          </w:p>
        </w:tc>
      </w:tr>
      <w:tr w:rsidR="002D0EA1" w:rsidRPr="007C7C8A" w14:paraId="18BB116D" w14:textId="77777777" w:rsidTr="002D0EA1">
        <w:trPr>
          <w:trHeight w:hRule="exact" w:val="259"/>
        </w:trPr>
        <w:tc>
          <w:tcPr>
            <w:tcW w:w="1260" w:type="dxa"/>
            <w:tcBorders>
              <w:top w:val="single" w:sz="4" w:space="0" w:color="auto"/>
            </w:tcBorders>
            <w:tcMar>
              <w:top w:w="30" w:type="dxa"/>
              <w:left w:w="45" w:type="dxa"/>
              <w:bottom w:w="30" w:type="dxa"/>
              <w:right w:w="45" w:type="dxa"/>
            </w:tcMar>
            <w:vAlign w:val="bottom"/>
            <w:hideMark/>
          </w:tcPr>
          <w:p w14:paraId="6707D9A6" w14:textId="77777777" w:rsidR="002D0EA1" w:rsidRPr="007C7C8A" w:rsidRDefault="002D0EA1">
            <w:pPr>
              <w:jc w:val="right"/>
              <w:rPr>
                <w:sz w:val="20"/>
                <w:szCs w:val="20"/>
              </w:rPr>
            </w:pPr>
            <w:r w:rsidRPr="007C7C8A">
              <w:rPr>
                <w:sz w:val="20"/>
                <w:szCs w:val="20"/>
              </w:rPr>
              <w:t>8</w:t>
            </w:r>
          </w:p>
        </w:tc>
        <w:tc>
          <w:tcPr>
            <w:tcW w:w="1350" w:type="dxa"/>
            <w:tcBorders>
              <w:top w:val="single" w:sz="4" w:space="0" w:color="auto"/>
            </w:tcBorders>
            <w:tcMar>
              <w:top w:w="30" w:type="dxa"/>
              <w:left w:w="45" w:type="dxa"/>
              <w:bottom w:w="30" w:type="dxa"/>
              <w:right w:w="45" w:type="dxa"/>
            </w:tcMar>
            <w:vAlign w:val="bottom"/>
            <w:hideMark/>
          </w:tcPr>
          <w:p w14:paraId="3335A792" w14:textId="77777777" w:rsidR="002D0EA1" w:rsidRPr="007C7C8A" w:rsidRDefault="002D0EA1">
            <w:pPr>
              <w:rPr>
                <w:sz w:val="20"/>
                <w:szCs w:val="20"/>
              </w:rPr>
            </w:pPr>
            <w:r w:rsidRPr="007C7C8A">
              <w:rPr>
                <w:sz w:val="20"/>
                <w:szCs w:val="20"/>
              </w:rPr>
              <w:t>GO:0007411</w:t>
            </w:r>
          </w:p>
        </w:tc>
        <w:tc>
          <w:tcPr>
            <w:tcW w:w="4950" w:type="dxa"/>
            <w:tcBorders>
              <w:top w:val="single" w:sz="4" w:space="0" w:color="auto"/>
            </w:tcBorders>
            <w:tcMar>
              <w:top w:w="30" w:type="dxa"/>
              <w:left w:w="45" w:type="dxa"/>
              <w:bottom w:w="30" w:type="dxa"/>
              <w:right w:w="45" w:type="dxa"/>
            </w:tcMar>
            <w:vAlign w:val="bottom"/>
            <w:hideMark/>
          </w:tcPr>
          <w:p w14:paraId="2C6A65F4" w14:textId="77777777" w:rsidR="002D0EA1" w:rsidRPr="007C7C8A" w:rsidRDefault="002D0EA1">
            <w:pPr>
              <w:rPr>
                <w:sz w:val="20"/>
                <w:szCs w:val="20"/>
              </w:rPr>
            </w:pPr>
            <w:r w:rsidRPr="007C7C8A">
              <w:rPr>
                <w:sz w:val="20"/>
                <w:szCs w:val="20"/>
              </w:rPr>
              <w:t>axon guidance</w:t>
            </w:r>
          </w:p>
        </w:tc>
        <w:tc>
          <w:tcPr>
            <w:tcW w:w="990" w:type="dxa"/>
            <w:tcBorders>
              <w:top w:val="single" w:sz="4" w:space="0" w:color="auto"/>
            </w:tcBorders>
            <w:tcMar>
              <w:top w:w="30" w:type="dxa"/>
              <w:left w:w="45" w:type="dxa"/>
              <w:bottom w:w="30" w:type="dxa"/>
              <w:right w:w="45" w:type="dxa"/>
            </w:tcMar>
            <w:vAlign w:val="bottom"/>
            <w:hideMark/>
          </w:tcPr>
          <w:p w14:paraId="08D61A49" w14:textId="77777777" w:rsidR="002D0EA1" w:rsidRPr="007C7C8A" w:rsidRDefault="002D0EA1">
            <w:pPr>
              <w:jc w:val="right"/>
              <w:rPr>
                <w:sz w:val="20"/>
                <w:szCs w:val="20"/>
              </w:rPr>
            </w:pPr>
            <w:r w:rsidRPr="007C7C8A">
              <w:rPr>
                <w:sz w:val="20"/>
                <w:szCs w:val="20"/>
              </w:rPr>
              <w:t>4.30E-06</w:t>
            </w:r>
          </w:p>
        </w:tc>
      </w:tr>
      <w:tr w:rsidR="002D0EA1" w:rsidRPr="007C7C8A" w14:paraId="18AD84A9" w14:textId="77777777" w:rsidTr="002D0EA1">
        <w:trPr>
          <w:trHeight w:hRule="exact" w:val="259"/>
        </w:trPr>
        <w:tc>
          <w:tcPr>
            <w:tcW w:w="1260" w:type="dxa"/>
            <w:tcMar>
              <w:top w:w="30" w:type="dxa"/>
              <w:left w:w="45" w:type="dxa"/>
              <w:bottom w:w="30" w:type="dxa"/>
              <w:right w:w="45" w:type="dxa"/>
            </w:tcMar>
            <w:vAlign w:val="bottom"/>
            <w:hideMark/>
          </w:tcPr>
          <w:p w14:paraId="5B985132" w14:textId="77777777" w:rsidR="002D0EA1" w:rsidRPr="007C7C8A" w:rsidRDefault="002D0EA1">
            <w:pPr>
              <w:jc w:val="right"/>
              <w:rPr>
                <w:sz w:val="20"/>
                <w:szCs w:val="20"/>
              </w:rPr>
            </w:pPr>
            <w:r w:rsidRPr="007C7C8A">
              <w:rPr>
                <w:sz w:val="20"/>
                <w:szCs w:val="20"/>
              </w:rPr>
              <w:t>8</w:t>
            </w:r>
          </w:p>
        </w:tc>
        <w:tc>
          <w:tcPr>
            <w:tcW w:w="1350" w:type="dxa"/>
            <w:tcMar>
              <w:top w:w="30" w:type="dxa"/>
              <w:left w:w="45" w:type="dxa"/>
              <w:bottom w:w="30" w:type="dxa"/>
              <w:right w:w="45" w:type="dxa"/>
            </w:tcMar>
            <w:vAlign w:val="bottom"/>
            <w:hideMark/>
          </w:tcPr>
          <w:p w14:paraId="7D6FD9C1" w14:textId="77777777" w:rsidR="002D0EA1" w:rsidRPr="007C7C8A" w:rsidRDefault="002D0EA1">
            <w:pPr>
              <w:rPr>
                <w:sz w:val="20"/>
                <w:szCs w:val="20"/>
              </w:rPr>
            </w:pPr>
            <w:r w:rsidRPr="007C7C8A">
              <w:rPr>
                <w:sz w:val="20"/>
                <w:szCs w:val="20"/>
              </w:rPr>
              <w:t>GO:0001525</w:t>
            </w:r>
          </w:p>
        </w:tc>
        <w:tc>
          <w:tcPr>
            <w:tcW w:w="4950" w:type="dxa"/>
            <w:tcMar>
              <w:top w:w="30" w:type="dxa"/>
              <w:left w:w="45" w:type="dxa"/>
              <w:bottom w:w="30" w:type="dxa"/>
              <w:right w:w="45" w:type="dxa"/>
            </w:tcMar>
            <w:vAlign w:val="bottom"/>
            <w:hideMark/>
          </w:tcPr>
          <w:p w14:paraId="4701C536" w14:textId="77777777" w:rsidR="002D0EA1" w:rsidRPr="007C7C8A" w:rsidRDefault="002D0EA1">
            <w:pPr>
              <w:rPr>
                <w:sz w:val="20"/>
                <w:szCs w:val="20"/>
              </w:rPr>
            </w:pPr>
            <w:r w:rsidRPr="007C7C8A">
              <w:rPr>
                <w:sz w:val="20"/>
                <w:szCs w:val="20"/>
              </w:rPr>
              <w:t>angiogenesis</w:t>
            </w:r>
          </w:p>
        </w:tc>
        <w:tc>
          <w:tcPr>
            <w:tcW w:w="990" w:type="dxa"/>
            <w:tcMar>
              <w:top w:w="30" w:type="dxa"/>
              <w:left w:w="45" w:type="dxa"/>
              <w:bottom w:w="30" w:type="dxa"/>
              <w:right w:w="45" w:type="dxa"/>
            </w:tcMar>
            <w:vAlign w:val="bottom"/>
            <w:hideMark/>
          </w:tcPr>
          <w:p w14:paraId="29F78B73" w14:textId="77777777" w:rsidR="002D0EA1" w:rsidRPr="007C7C8A" w:rsidRDefault="002D0EA1">
            <w:pPr>
              <w:jc w:val="right"/>
              <w:rPr>
                <w:sz w:val="20"/>
                <w:szCs w:val="20"/>
              </w:rPr>
            </w:pPr>
            <w:r w:rsidRPr="007C7C8A">
              <w:rPr>
                <w:sz w:val="20"/>
                <w:szCs w:val="20"/>
              </w:rPr>
              <w:t>5.70E-05</w:t>
            </w:r>
          </w:p>
        </w:tc>
      </w:tr>
      <w:tr w:rsidR="002D0EA1" w:rsidRPr="007C7C8A" w14:paraId="1380E836" w14:textId="77777777" w:rsidTr="002D0EA1">
        <w:trPr>
          <w:trHeight w:hRule="exact" w:val="259"/>
        </w:trPr>
        <w:tc>
          <w:tcPr>
            <w:tcW w:w="1260" w:type="dxa"/>
            <w:tcMar>
              <w:top w:w="30" w:type="dxa"/>
              <w:left w:w="45" w:type="dxa"/>
              <w:bottom w:w="30" w:type="dxa"/>
              <w:right w:w="45" w:type="dxa"/>
            </w:tcMar>
            <w:vAlign w:val="bottom"/>
            <w:hideMark/>
          </w:tcPr>
          <w:p w14:paraId="53C6FE9E" w14:textId="77777777" w:rsidR="002D0EA1" w:rsidRPr="007C7C8A" w:rsidRDefault="002D0EA1">
            <w:pPr>
              <w:jc w:val="right"/>
              <w:rPr>
                <w:sz w:val="20"/>
                <w:szCs w:val="20"/>
              </w:rPr>
            </w:pPr>
            <w:r w:rsidRPr="007C7C8A">
              <w:rPr>
                <w:sz w:val="20"/>
                <w:szCs w:val="20"/>
              </w:rPr>
              <w:t>8</w:t>
            </w:r>
          </w:p>
        </w:tc>
        <w:tc>
          <w:tcPr>
            <w:tcW w:w="1350" w:type="dxa"/>
            <w:tcMar>
              <w:top w:w="30" w:type="dxa"/>
              <w:left w:w="45" w:type="dxa"/>
              <w:bottom w:w="30" w:type="dxa"/>
              <w:right w:w="45" w:type="dxa"/>
            </w:tcMar>
            <w:vAlign w:val="bottom"/>
            <w:hideMark/>
          </w:tcPr>
          <w:p w14:paraId="1422C838" w14:textId="77777777" w:rsidR="002D0EA1" w:rsidRPr="007C7C8A" w:rsidRDefault="002D0EA1">
            <w:pPr>
              <w:rPr>
                <w:sz w:val="20"/>
                <w:szCs w:val="20"/>
              </w:rPr>
            </w:pPr>
            <w:r w:rsidRPr="007C7C8A">
              <w:rPr>
                <w:sz w:val="20"/>
                <w:szCs w:val="20"/>
              </w:rPr>
              <w:t>GO:0045669</w:t>
            </w:r>
          </w:p>
        </w:tc>
        <w:tc>
          <w:tcPr>
            <w:tcW w:w="4950" w:type="dxa"/>
            <w:tcMar>
              <w:top w:w="30" w:type="dxa"/>
              <w:left w:w="45" w:type="dxa"/>
              <w:bottom w:w="30" w:type="dxa"/>
              <w:right w:w="45" w:type="dxa"/>
            </w:tcMar>
            <w:vAlign w:val="bottom"/>
            <w:hideMark/>
          </w:tcPr>
          <w:p w14:paraId="1567D780" w14:textId="77777777" w:rsidR="002D0EA1" w:rsidRPr="007C7C8A" w:rsidRDefault="002D0EA1">
            <w:pPr>
              <w:rPr>
                <w:sz w:val="20"/>
                <w:szCs w:val="20"/>
              </w:rPr>
            </w:pPr>
            <w:proofErr w:type="gramStart"/>
            <w:r w:rsidRPr="007C7C8A">
              <w:rPr>
                <w:sz w:val="20"/>
                <w:szCs w:val="20"/>
              </w:rPr>
              <w:t>positive</w:t>
            </w:r>
            <w:proofErr w:type="gramEnd"/>
            <w:r w:rsidRPr="007C7C8A">
              <w:rPr>
                <w:sz w:val="20"/>
                <w:szCs w:val="20"/>
              </w:rPr>
              <w:t xml:space="preserve"> regulation of osteoblast differ...</w:t>
            </w:r>
          </w:p>
        </w:tc>
        <w:tc>
          <w:tcPr>
            <w:tcW w:w="990" w:type="dxa"/>
            <w:tcMar>
              <w:top w:w="30" w:type="dxa"/>
              <w:left w:w="45" w:type="dxa"/>
              <w:bottom w:w="30" w:type="dxa"/>
              <w:right w:w="45" w:type="dxa"/>
            </w:tcMar>
            <w:vAlign w:val="bottom"/>
            <w:hideMark/>
          </w:tcPr>
          <w:p w14:paraId="4BC30418" w14:textId="77777777" w:rsidR="002D0EA1" w:rsidRPr="007C7C8A" w:rsidRDefault="002D0EA1">
            <w:pPr>
              <w:jc w:val="right"/>
              <w:rPr>
                <w:sz w:val="20"/>
                <w:szCs w:val="20"/>
              </w:rPr>
            </w:pPr>
            <w:r w:rsidRPr="007C7C8A">
              <w:rPr>
                <w:sz w:val="20"/>
                <w:szCs w:val="20"/>
              </w:rPr>
              <w:t>6.50E-05</w:t>
            </w:r>
          </w:p>
        </w:tc>
      </w:tr>
      <w:tr w:rsidR="002D0EA1" w:rsidRPr="007C7C8A" w14:paraId="51FE2B68" w14:textId="77777777" w:rsidTr="002D0EA1">
        <w:trPr>
          <w:trHeight w:hRule="exact" w:val="259"/>
        </w:trPr>
        <w:tc>
          <w:tcPr>
            <w:tcW w:w="1260" w:type="dxa"/>
            <w:tcMar>
              <w:top w:w="30" w:type="dxa"/>
              <w:left w:w="45" w:type="dxa"/>
              <w:bottom w:w="30" w:type="dxa"/>
              <w:right w:w="45" w:type="dxa"/>
            </w:tcMar>
            <w:vAlign w:val="bottom"/>
            <w:hideMark/>
          </w:tcPr>
          <w:p w14:paraId="53590AC6" w14:textId="77777777" w:rsidR="002D0EA1" w:rsidRPr="007C7C8A" w:rsidRDefault="002D0EA1">
            <w:pPr>
              <w:jc w:val="right"/>
              <w:rPr>
                <w:sz w:val="20"/>
                <w:szCs w:val="20"/>
              </w:rPr>
            </w:pPr>
            <w:r w:rsidRPr="007C7C8A">
              <w:rPr>
                <w:sz w:val="20"/>
                <w:szCs w:val="20"/>
              </w:rPr>
              <w:t>8</w:t>
            </w:r>
          </w:p>
        </w:tc>
        <w:tc>
          <w:tcPr>
            <w:tcW w:w="1350" w:type="dxa"/>
            <w:tcMar>
              <w:top w:w="30" w:type="dxa"/>
              <w:left w:w="45" w:type="dxa"/>
              <w:bottom w:w="30" w:type="dxa"/>
              <w:right w:w="45" w:type="dxa"/>
            </w:tcMar>
            <w:vAlign w:val="bottom"/>
            <w:hideMark/>
          </w:tcPr>
          <w:p w14:paraId="19FF3FC0" w14:textId="77777777" w:rsidR="002D0EA1" w:rsidRPr="007C7C8A" w:rsidRDefault="002D0EA1">
            <w:pPr>
              <w:rPr>
                <w:sz w:val="20"/>
                <w:szCs w:val="20"/>
              </w:rPr>
            </w:pPr>
            <w:r w:rsidRPr="007C7C8A">
              <w:rPr>
                <w:sz w:val="20"/>
                <w:szCs w:val="20"/>
              </w:rPr>
              <w:t>GO:0001764</w:t>
            </w:r>
          </w:p>
        </w:tc>
        <w:tc>
          <w:tcPr>
            <w:tcW w:w="4950" w:type="dxa"/>
            <w:tcMar>
              <w:top w:w="30" w:type="dxa"/>
              <w:left w:w="45" w:type="dxa"/>
              <w:bottom w:w="30" w:type="dxa"/>
              <w:right w:w="45" w:type="dxa"/>
            </w:tcMar>
            <w:vAlign w:val="bottom"/>
            <w:hideMark/>
          </w:tcPr>
          <w:p w14:paraId="703D58DA" w14:textId="77777777" w:rsidR="002D0EA1" w:rsidRPr="007C7C8A" w:rsidRDefault="002D0EA1">
            <w:pPr>
              <w:rPr>
                <w:sz w:val="20"/>
                <w:szCs w:val="20"/>
              </w:rPr>
            </w:pPr>
            <w:r w:rsidRPr="007C7C8A">
              <w:rPr>
                <w:sz w:val="20"/>
                <w:szCs w:val="20"/>
              </w:rPr>
              <w:t>neuron migration</w:t>
            </w:r>
          </w:p>
        </w:tc>
        <w:tc>
          <w:tcPr>
            <w:tcW w:w="990" w:type="dxa"/>
            <w:tcMar>
              <w:top w:w="30" w:type="dxa"/>
              <w:left w:w="45" w:type="dxa"/>
              <w:bottom w:w="30" w:type="dxa"/>
              <w:right w:w="45" w:type="dxa"/>
            </w:tcMar>
            <w:vAlign w:val="bottom"/>
            <w:hideMark/>
          </w:tcPr>
          <w:p w14:paraId="7C86948F" w14:textId="77777777" w:rsidR="002D0EA1" w:rsidRPr="007C7C8A" w:rsidRDefault="002D0EA1">
            <w:pPr>
              <w:jc w:val="right"/>
              <w:rPr>
                <w:sz w:val="20"/>
                <w:szCs w:val="20"/>
              </w:rPr>
            </w:pPr>
            <w:r w:rsidRPr="007C7C8A">
              <w:rPr>
                <w:sz w:val="20"/>
                <w:szCs w:val="20"/>
              </w:rPr>
              <w:t>0.00015</w:t>
            </w:r>
          </w:p>
        </w:tc>
      </w:tr>
      <w:tr w:rsidR="002D0EA1" w:rsidRPr="007C7C8A" w14:paraId="02B4590E" w14:textId="77777777" w:rsidTr="002D0EA1">
        <w:trPr>
          <w:trHeight w:hRule="exact" w:val="259"/>
        </w:trPr>
        <w:tc>
          <w:tcPr>
            <w:tcW w:w="1260" w:type="dxa"/>
            <w:tcMar>
              <w:top w:w="30" w:type="dxa"/>
              <w:left w:w="45" w:type="dxa"/>
              <w:bottom w:w="30" w:type="dxa"/>
              <w:right w:w="45" w:type="dxa"/>
            </w:tcMar>
            <w:vAlign w:val="bottom"/>
            <w:hideMark/>
          </w:tcPr>
          <w:p w14:paraId="1ED41F8E" w14:textId="77777777" w:rsidR="002D0EA1" w:rsidRPr="007C7C8A" w:rsidRDefault="002D0EA1">
            <w:pPr>
              <w:jc w:val="right"/>
              <w:rPr>
                <w:sz w:val="20"/>
                <w:szCs w:val="20"/>
              </w:rPr>
            </w:pPr>
            <w:r w:rsidRPr="007C7C8A">
              <w:rPr>
                <w:sz w:val="20"/>
                <w:szCs w:val="20"/>
              </w:rPr>
              <w:t>8</w:t>
            </w:r>
          </w:p>
        </w:tc>
        <w:tc>
          <w:tcPr>
            <w:tcW w:w="1350" w:type="dxa"/>
            <w:tcMar>
              <w:top w:w="30" w:type="dxa"/>
              <w:left w:w="45" w:type="dxa"/>
              <w:bottom w:w="30" w:type="dxa"/>
              <w:right w:w="45" w:type="dxa"/>
            </w:tcMar>
            <w:vAlign w:val="bottom"/>
            <w:hideMark/>
          </w:tcPr>
          <w:p w14:paraId="4ACB5E35" w14:textId="77777777" w:rsidR="002D0EA1" w:rsidRPr="007C7C8A" w:rsidRDefault="002D0EA1">
            <w:pPr>
              <w:rPr>
                <w:sz w:val="20"/>
                <w:szCs w:val="20"/>
              </w:rPr>
            </w:pPr>
            <w:r w:rsidRPr="007C7C8A">
              <w:rPr>
                <w:sz w:val="20"/>
                <w:szCs w:val="20"/>
              </w:rPr>
              <w:t>GO:0009952</w:t>
            </w:r>
          </w:p>
        </w:tc>
        <w:tc>
          <w:tcPr>
            <w:tcW w:w="4950" w:type="dxa"/>
            <w:tcMar>
              <w:top w:w="30" w:type="dxa"/>
              <w:left w:w="45" w:type="dxa"/>
              <w:bottom w:w="30" w:type="dxa"/>
              <w:right w:w="45" w:type="dxa"/>
            </w:tcMar>
            <w:vAlign w:val="bottom"/>
            <w:hideMark/>
          </w:tcPr>
          <w:p w14:paraId="76E9E600" w14:textId="77777777" w:rsidR="002D0EA1" w:rsidRPr="007C7C8A" w:rsidRDefault="002D0EA1">
            <w:pPr>
              <w:rPr>
                <w:sz w:val="20"/>
                <w:szCs w:val="20"/>
              </w:rPr>
            </w:pPr>
            <w:r w:rsidRPr="007C7C8A">
              <w:rPr>
                <w:sz w:val="20"/>
                <w:szCs w:val="20"/>
              </w:rPr>
              <w:t>anterior/posterior pattern specification</w:t>
            </w:r>
          </w:p>
        </w:tc>
        <w:tc>
          <w:tcPr>
            <w:tcW w:w="990" w:type="dxa"/>
            <w:tcMar>
              <w:top w:w="30" w:type="dxa"/>
              <w:left w:w="45" w:type="dxa"/>
              <w:bottom w:w="30" w:type="dxa"/>
              <w:right w:w="45" w:type="dxa"/>
            </w:tcMar>
            <w:vAlign w:val="bottom"/>
            <w:hideMark/>
          </w:tcPr>
          <w:p w14:paraId="06298A89" w14:textId="77777777" w:rsidR="002D0EA1" w:rsidRPr="007C7C8A" w:rsidRDefault="002D0EA1">
            <w:pPr>
              <w:jc w:val="right"/>
              <w:rPr>
                <w:sz w:val="20"/>
                <w:szCs w:val="20"/>
              </w:rPr>
            </w:pPr>
            <w:r w:rsidRPr="007C7C8A">
              <w:rPr>
                <w:sz w:val="20"/>
                <w:szCs w:val="20"/>
              </w:rPr>
              <w:t>0.00023</w:t>
            </w:r>
          </w:p>
        </w:tc>
      </w:tr>
      <w:tr w:rsidR="002D0EA1" w:rsidRPr="007C7C8A" w14:paraId="1AB4E601" w14:textId="77777777" w:rsidTr="002D0EA1">
        <w:trPr>
          <w:trHeight w:hRule="exact" w:val="259"/>
        </w:trPr>
        <w:tc>
          <w:tcPr>
            <w:tcW w:w="1260" w:type="dxa"/>
            <w:tcMar>
              <w:top w:w="30" w:type="dxa"/>
              <w:left w:w="45" w:type="dxa"/>
              <w:bottom w:w="30" w:type="dxa"/>
              <w:right w:w="45" w:type="dxa"/>
            </w:tcMar>
            <w:vAlign w:val="bottom"/>
            <w:hideMark/>
          </w:tcPr>
          <w:p w14:paraId="5BC912CD" w14:textId="77777777" w:rsidR="002D0EA1" w:rsidRPr="007C7C8A" w:rsidRDefault="002D0EA1">
            <w:pPr>
              <w:jc w:val="right"/>
              <w:rPr>
                <w:sz w:val="20"/>
                <w:szCs w:val="20"/>
              </w:rPr>
            </w:pPr>
            <w:r w:rsidRPr="007C7C8A">
              <w:rPr>
                <w:sz w:val="20"/>
                <w:szCs w:val="20"/>
              </w:rPr>
              <w:t>8</w:t>
            </w:r>
          </w:p>
        </w:tc>
        <w:tc>
          <w:tcPr>
            <w:tcW w:w="1350" w:type="dxa"/>
            <w:tcMar>
              <w:top w:w="30" w:type="dxa"/>
              <w:left w:w="45" w:type="dxa"/>
              <w:bottom w:w="30" w:type="dxa"/>
              <w:right w:w="45" w:type="dxa"/>
            </w:tcMar>
            <w:vAlign w:val="bottom"/>
            <w:hideMark/>
          </w:tcPr>
          <w:p w14:paraId="4BE31C77" w14:textId="77777777" w:rsidR="002D0EA1" w:rsidRPr="007C7C8A" w:rsidRDefault="002D0EA1">
            <w:pPr>
              <w:rPr>
                <w:sz w:val="20"/>
                <w:szCs w:val="20"/>
              </w:rPr>
            </w:pPr>
            <w:r w:rsidRPr="007C7C8A">
              <w:rPr>
                <w:sz w:val="20"/>
                <w:szCs w:val="20"/>
              </w:rPr>
              <w:t>GO:0072112</w:t>
            </w:r>
          </w:p>
        </w:tc>
        <w:tc>
          <w:tcPr>
            <w:tcW w:w="4950" w:type="dxa"/>
            <w:tcMar>
              <w:top w:w="30" w:type="dxa"/>
              <w:left w:w="45" w:type="dxa"/>
              <w:bottom w:w="30" w:type="dxa"/>
              <w:right w:w="45" w:type="dxa"/>
            </w:tcMar>
            <w:vAlign w:val="bottom"/>
            <w:hideMark/>
          </w:tcPr>
          <w:p w14:paraId="62C7D17A" w14:textId="77777777" w:rsidR="002D0EA1" w:rsidRPr="007C7C8A" w:rsidRDefault="002D0EA1">
            <w:pPr>
              <w:rPr>
                <w:sz w:val="20"/>
                <w:szCs w:val="20"/>
              </w:rPr>
            </w:pPr>
            <w:proofErr w:type="gramStart"/>
            <w:r w:rsidRPr="007C7C8A">
              <w:rPr>
                <w:sz w:val="20"/>
                <w:szCs w:val="20"/>
              </w:rPr>
              <w:t>glomerular</w:t>
            </w:r>
            <w:proofErr w:type="gramEnd"/>
            <w:r w:rsidRPr="007C7C8A">
              <w:rPr>
                <w:sz w:val="20"/>
                <w:szCs w:val="20"/>
              </w:rPr>
              <w:t xml:space="preserve"> visceral epithelial cell diff...</w:t>
            </w:r>
          </w:p>
        </w:tc>
        <w:tc>
          <w:tcPr>
            <w:tcW w:w="990" w:type="dxa"/>
            <w:tcMar>
              <w:top w:w="30" w:type="dxa"/>
              <w:left w:w="45" w:type="dxa"/>
              <w:bottom w:w="30" w:type="dxa"/>
              <w:right w:w="45" w:type="dxa"/>
            </w:tcMar>
            <w:vAlign w:val="bottom"/>
            <w:hideMark/>
          </w:tcPr>
          <w:p w14:paraId="26BC23C4" w14:textId="77777777" w:rsidR="002D0EA1" w:rsidRPr="007C7C8A" w:rsidRDefault="002D0EA1">
            <w:pPr>
              <w:jc w:val="right"/>
              <w:rPr>
                <w:sz w:val="20"/>
                <w:szCs w:val="20"/>
              </w:rPr>
            </w:pPr>
            <w:r w:rsidRPr="007C7C8A">
              <w:rPr>
                <w:sz w:val="20"/>
                <w:szCs w:val="20"/>
              </w:rPr>
              <w:t>0.00025</w:t>
            </w:r>
          </w:p>
        </w:tc>
      </w:tr>
      <w:tr w:rsidR="002D0EA1" w:rsidRPr="007C7C8A" w14:paraId="041EFD78" w14:textId="77777777" w:rsidTr="002D0EA1">
        <w:trPr>
          <w:trHeight w:hRule="exact" w:val="259"/>
        </w:trPr>
        <w:tc>
          <w:tcPr>
            <w:tcW w:w="1260" w:type="dxa"/>
            <w:tcMar>
              <w:top w:w="30" w:type="dxa"/>
              <w:left w:w="45" w:type="dxa"/>
              <w:bottom w:w="30" w:type="dxa"/>
              <w:right w:w="45" w:type="dxa"/>
            </w:tcMar>
            <w:vAlign w:val="bottom"/>
            <w:hideMark/>
          </w:tcPr>
          <w:p w14:paraId="28E87900" w14:textId="77777777" w:rsidR="002D0EA1" w:rsidRPr="007C7C8A" w:rsidRDefault="002D0EA1">
            <w:pPr>
              <w:jc w:val="right"/>
              <w:rPr>
                <w:sz w:val="20"/>
                <w:szCs w:val="20"/>
              </w:rPr>
            </w:pPr>
            <w:r w:rsidRPr="007C7C8A">
              <w:rPr>
                <w:sz w:val="20"/>
                <w:szCs w:val="20"/>
              </w:rPr>
              <w:t>8</w:t>
            </w:r>
          </w:p>
        </w:tc>
        <w:tc>
          <w:tcPr>
            <w:tcW w:w="1350" w:type="dxa"/>
            <w:tcMar>
              <w:top w:w="30" w:type="dxa"/>
              <w:left w:w="45" w:type="dxa"/>
              <w:bottom w:w="30" w:type="dxa"/>
              <w:right w:w="45" w:type="dxa"/>
            </w:tcMar>
            <w:vAlign w:val="bottom"/>
            <w:hideMark/>
          </w:tcPr>
          <w:p w14:paraId="7976B729" w14:textId="77777777" w:rsidR="002D0EA1" w:rsidRPr="007C7C8A" w:rsidRDefault="002D0EA1">
            <w:pPr>
              <w:rPr>
                <w:sz w:val="20"/>
                <w:szCs w:val="20"/>
              </w:rPr>
            </w:pPr>
            <w:r w:rsidRPr="007C7C8A">
              <w:rPr>
                <w:sz w:val="20"/>
                <w:szCs w:val="20"/>
              </w:rPr>
              <w:t>GO:0060021</w:t>
            </w:r>
          </w:p>
        </w:tc>
        <w:tc>
          <w:tcPr>
            <w:tcW w:w="4950" w:type="dxa"/>
            <w:tcMar>
              <w:top w:w="30" w:type="dxa"/>
              <w:left w:w="45" w:type="dxa"/>
              <w:bottom w:w="30" w:type="dxa"/>
              <w:right w:w="45" w:type="dxa"/>
            </w:tcMar>
            <w:vAlign w:val="bottom"/>
            <w:hideMark/>
          </w:tcPr>
          <w:p w14:paraId="5A5D88A5" w14:textId="77777777" w:rsidR="002D0EA1" w:rsidRPr="007C7C8A" w:rsidRDefault="002D0EA1">
            <w:pPr>
              <w:rPr>
                <w:sz w:val="20"/>
                <w:szCs w:val="20"/>
              </w:rPr>
            </w:pPr>
            <w:r w:rsidRPr="007C7C8A">
              <w:rPr>
                <w:sz w:val="20"/>
                <w:szCs w:val="20"/>
              </w:rPr>
              <w:t>roof of mouth development</w:t>
            </w:r>
          </w:p>
        </w:tc>
        <w:tc>
          <w:tcPr>
            <w:tcW w:w="990" w:type="dxa"/>
            <w:tcMar>
              <w:top w:w="30" w:type="dxa"/>
              <w:left w:w="45" w:type="dxa"/>
              <w:bottom w:w="30" w:type="dxa"/>
              <w:right w:w="45" w:type="dxa"/>
            </w:tcMar>
            <w:vAlign w:val="bottom"/>
            <w:hideMark/>
          </w:tcPr>
          <w:p w14:paraId="514FF962" w14:textId="77777777" w:rsidR="002D0EA1" w:rsidRPr="007C7C8A" w:rsidRDefault="002D0EA1">
            <w:pPr>
              <w:jc w:val="right"/>
              <w:rPr>
                <w:sz w:val="20"/>
                <w:szCs w:val="20"/>
              </w:rPr>
            </w:pPr>
            <w:r w:rsidRPr="007C7C8A">
              <w:rPr>
                <w:sz w:val="20"/>
                <w:szCs w:val="20"/>
              </w:rPr>
              <w:t>0.00031</w:t>
            </w:r>
          </w:p>
        </w:tc>
      </w:tr>
      <w:tr w:rsidR="002D0EA1" w:rsidRPr="007C7C8A" w14:paraId="658519FB" w14:textId="77777777" w:rsidTr="002D0EA1">
        <w:trPr>
          <w:trHeight w:hRule="exact" w:val="259"/>
        </w:trPr>
        <w:tc>
          <w:tcPr>
            <w:tcW w:w="1260" w:type="dxa"/>
            <w:tcMar>
              <w:top w:w="30" w:type="dxa"/>
              <w:left w:w="45" w:type="dxa"/>
              <w:bottom w:w="30" w:type="dxa"/>
              <w:right w:w="45" w:type="dxa"/>
            </w:tcMar>
            <w:vAlign w:val="bottom"/>
            <w:hideMark/>
          </w:tcPr>
          <w:p w14:paraId="33EEA868" w14:textId="77777777" w:rsidR="002D0EA1" w:rsidRPr="007C7C8A" w:rsidRDefault="002D0EA1">
            <w:pPr>
              <w:jc w:val="right"/>
              <w:rPr>
                <w:sz w:val="20"/>
                <w:szCs w:val="20"/>
              </w:rPr>
            </w:pPr>
            <w:r w:rsidRPr="007C7C8A">
              <w:rPr>
                <w:sz w:val="20"/>
                <w:szCs w:val="20"/>
              </w:rPr>
              <w:t>8</w:t>
            </w:r>
          </w:p>
        </w:tc>
        <w:tc>
          <w:tcPr>
            <w:tcW w:w="1350" w:type="dxa"/>
            <w:tcMar>
              <w:top w:w="30" w:type="dxa"/>
              <w:left w:w="45" w:type="dxa"/>
              <w:bottom w:w="30" w:type="dxa"/>
              <w:right w:w="45" w:type="dxa"/>
            </w:tcMar>
            <w:vAlign w:val="bottom"/>
            <w:hideMark/>
          </w:tcPr>
          <w:p w14:paraId="65BF6004" w14:textId="77777777" w:rsidR="002D0EA1" w:rsidRPr="007C7C8A" w:rsidRDefault="002D0EA1">
            <w:pPr>
              <w:rPr>
                <w:sz w:val="20"/>
                <w:szCs w:val="20"/>
              </w:rPr>
            </w:pPr>
            <w:r w:rsidRPr="007C7C8A">
              <w:rPr>
                <w:sz w:val="20"/>
                <w:szCs w:val="20"/>
              </w:rPr>
              <w:t>GO:0060841</w:t>
            </w:r>
          </w:p>
        </w:tc>
        <w:tc>
          <w:tcPr>
            <w:tcW w:w="4950" w:type="dxa"/>
            <w:tcMar>
              <w:top w:w="30" w:type="dxa"/>
              <w:left w:w="45" w:type="dxa"/>
              <w:bottom w:w="30" w:type="dxa"/>
              <w:right w:w="45" w:type="dxa"/>
            </w:tcMar>
            <w:vAlign w:val="bottom"/>
            <w:hideMark/>
          </w:tcPr>
          <w:p w14:paraId="79D3692B" w14:textId="77777777" w:rsidR="002D0EA1" w:rsidRPr="007C7C8A" w:rsidRDefault="002D0EA1">
            <w:pPr>
              <w:rPr>
                <w:sz w:val="20"/>
                <w:szCs w:val="20"/>
              </w:rPr>
            </w:pPr>
            <w:r w:rsidRPr="007C7C8A">
              <w:rPr>
                <w:sz w:val="20"/>
                <w:szCs w:val="20"/>
              </w:rPr>
              <w:t>venous blood vessel development</w:t>
            </w:r>
          </w:p>
        </w:tc>
        <w:tc>
          <w:tcPr>
            <w:tcW w:w="990" w:type="dxa"/>
            <w:tcMar>
              <w:top w:w="30" w:type="dxa"/>
              <w:left w:w="45" w:type="dxa"/>
              <w:bottom w:w="30" w:type="dxa"/>
              <w:right w:w="45" w:type="dxa"/>
            </w:tcMar>
            <w:vAlign w:val="bottom"/>
            <w:hideMark/>
          </w:tcPr>
          <w:p w14:paraId="3E769028" w14:textId="77777777" w:rsidR="002D0EA1" w:rsidRPr="007C7C8A" w:rsidRDefault="002D0EA1">
            <w:pPr>
              <w:jc w:val="right"/>
              <w:rPr>
                <w:sz w:val="20"/>
                <w:szCs w:val="20"/>
              </w:rPr>
            </w:pPr>
            <w:r w:rsidRPr="007C7C8A">
              <w:rPr>
                <w:sz w:val="20"/>
                <w:szCs w:val="20"/>
              </w:rPr>
              <w:t>0.00038</w:t>
            </w:r>
          </w:p>
        </w:tc>
      </w:tr>
      <w:tr w:rsidR="002D0EA1" w:rsidRPr="007C7C8A" w14:paraId="6627EAEA" w14:textId="77777777" w:rsidTr="002D0EA1">
        <w:trPr>
          <w:trHeight w:hRule="exact" w:val="259"/>
        </w:trPr>
        <w:tc>
          <w:tcPr>
            <w:tcW w:w="1260" w:type="dxa"/>
            <w:tcMar>
              <w:top w:w="30" w:type="dxa"/>
              <w:left w:w="45" w:type="dxa"/>
              <w:bottom w:w="30" w:type="dxa"/>
              <w:right w:w="45" w:type="dxa"/>
            </w:tcMar>
            <w:vAlign w:val="bottom"/>
            <w:hideMark/>
          </w:tcPr>
          <w:p w14:paraId="3E42AF04" w14:textId="77777777" w:rsidR="002D0EA1" w:rsidRPr="007C7C8A" w:rsidRDefault="002D0EA1">
            <w:pPr>
              <w:jc w:val="right"/>
              <w:rPr>
                <w:sz w:val="20"/>
                <w:szCs w:val="20"/>
              </w:rPr>
            </w:pPr>
            <w:r w:rsidRPr="007C7C8A">
              <w:rPr>
                <w:sz w:val="20"/>
                <w:szCs w:val="20"/>
              </w:rPr>
              <w:t>8</w:t>
            </w:r>
          </w:p>
        </w:tc>
        <w:tc>
          <w:tcPr>
            <w:tcW w:w="1350" w:type="dxa"/>
            <w:tcMar>
              <w:top w:w="30" w:type="dxa"/>
              <w:left w:w="45" w:type="dxa"/>
              <w:bottom w:w="30" w:type="dxa"/>
              <w:right w:w="45" w:type="dxa"/>
            </w:tcMar>
            <w:vAlign w:val="bottom"/>
            <w:hideMark/>
          </w:tcPr>
          <w:p w14:paraId="1F40F775" w14:textId="77777777" w:rsidR="002D0EA1" w:rsidRPr="007C7C8A" w:rsidRDefault="002D0EA1">
            <w:pPr>
              <w:rPr>
                <w:sz w:val="20"/>
                <w:szCs w:val="20"/>
              </w:rPr>
            </w:pPr>
            <w:r w:rsidRPr="007C7C8A">
              <w:rPr>
                <w:sz w:val="20"/>
                <w:szCs w:val="20"/>
              </w:rPr>
              <w:t>GO:0021846</w:t>
            </w:r>
          </w:p>
        </w:tc>
        <w:tc>
          <w:tcPr>
            <w:tcW w:w="4950" w:type="dxa"/>
            <w:tcMar>
              <w:top w:w="30" w:type="dxa"/>
              <w:left w:w="45" w:type="dxa"/>
              <w:bottom w:w="30" w:type="dxa"/>
              <w:right w:w="45" w:type="dxa"/>
            </w:tcMar>
            <w:vAlign w:val="bottom"/>
            <w:hideMark/>
          </w:tcPr>
          <w:p w14:paraId="1A621687" w14:textId="77777777" w:rsidR="002D0EA1" w:rsidRPr="007C7C8A" w:rsidRDefault="002D0EA1">
            <w:pPr>
              <w:rPr>
                <w:sz w:val="20"/>
                <w:szCs w:val="20"/>
              </w:rPr>
            </w:pPr>
            <w:r w:rsidRPr="007C7C8A">
              <w:rPr>
                <w:sz w:val="20"/>
                <w:szCs w:val="20"/>
              </w:rPr>
              <w:t>cell proliferation in forebrain</w:t>
            </w:r>
          </w:p>
        </w:tc>
        <w:tc>
          <w:tcPr>
            <w:tcW w:w="990" w:type="dxa"/>
            <w:tcMar>
              <w:top w:w="30" w:type="dxa"/>
              <w:left w:w="45" w:type="dxa"/>
              <w:bottom w:w="30" w:type="dxa"/>
              <w:right w:w="45" w:type="dxa"/>
            </w:tcMar>
            <w:vAlign w:val="bottom"/>
            <w:hideMark/>
          </w:tcPr>
          <w:p w14:paraId="4006F669" w14:textId="77777777" w:rsidR="002D0EA1" w:rsidRPr="007C7C8A" w:rsidRDefault="002D0EA1">
            <w:pPr>
              <w:jc w:val="right"/>
              <w:rPr>
                <w:sz w:val="20"/>
                <w:szCs w:val="20"/>
              </w:rPr>
            </w:pPr>
            <w:r w:rsidRPr="007C7C8A">
              <w:rPr>
                <w:sz w:val="20"/>
                <w:szCs w:val="20"/>
              </w:rPr>
              <w:t>0.00043</w:t>
            </w:r>
          </w:p>
        </w:tc>
      </w:tr>
      <w:tr w:rsidR="002D0EA1" w:rsidRPr="007C7C8A" w14:paraId="6078459F" w14:textId="77777777" w:rsidTr="002D0EA1">
        <w:trPr>
          <w:trHeight w:hRule="exact" w:val="259"/>
        </w:trPr>
        <w:tc>
          <w:tcPr>
            <w:tcW w:w="1260" w:type="dxa"/>
            <w:tcBorders>
              <w:bottom w:val="single" w:sz="4" w:space="0" w:color="auto"/>
            </w:tcBorders>
            <w:tcMar>
              <w:top w:w="30" w:type="dxa"/>
              <w:left w:w="45" w:type="dxa"/>
              <w:bottom w:w="30" w:type="dxa"/>
              <w:right w:w="45" w:type="dxa"/>
            </w:tcMar>
            <w:vAlign w:val="bottom"/>
            <w:hideMark/>
          </w:tcPr>
          <w:p w14:paraId="246C0BDF" w14:textId="77777777" w:rsidR="002D0EA1" w:rsidRPr="007C7C8A" w:rsidRDefault="002D0EA1">
            <w:pPr>
              <w:jc w:val="right"/>
              <w:rPr>
                <w:sz w:val="20"/>
                <w:szCs w:val="20"/>
              </w:rPr>
            </w:pPr>
            <w:r w:rsidRPr="007C7C8A">
              <w:rPr>
                <w:sz w:val="20"/>
                <w:szCs w:val="20"/>
              </w:rPr>
              <w:t>8</w:t>
            </w:r>
          </w:p>
        </w:tc>
        <w:tc>
          <w:tcPr>
            <w:tcW w:w="1350" w:type="dxa"/>
            <w:tcBorders>
              <w:bottom w:val="single" w:sz="4" w:space="0" w:color="auto"/>
            </w:tcBorders>
            <w:tcMar>
              <w:top w:w="30" w:type="dxa"/>
              <w:left w:w="45" w:type="dxa"/>
              <w:bottom w:w="30" w:type="dxa"/>
              <w:right w:w="45" w:type="dxa"/>
            </w:tcMar>
            <w:vAlign w:val="bottom"/>
            <w:hideMark/>
          </w:tcPr>
          <w:p w14:paraId="60101CF6" w14:textId="77777777" w:rsidR="002D0EA1" w:rsidRPr="007C7C8A" w:rsidRDefault="002D0EA1">
            <w:pPr>
              <w:rPr>
                <w:sz w:val="20"/>
                <w:szCs w:val="20"/>
              </w:rPr>
            </w:pPr>
            <w:r w:rsidRPr="007C7C8A">
              <w:rPr>
                <w:sz w:val="20"/>
                <w:szCs w:val="20"/>
              </w:rPr>
              <w:t>GO:0097094</w:t>
            </w:r>
          </w:p>
        </w:tc>
        <w:tc>
          <w:tcPr>
            <w:tcW w:w="4950" w:type="dxa"/>
            <w:tcBorders>
              <w:bottom w:val="single" w:sz="4" w:space="0" w:color="auto"/>
            </w:tcBorders>
            <w:tcMar>
              <w:top w:w="30" w:type="dxa"/>
              <w:left w:w="45" w:type="dxa"/>
              <w:bottom w:w="30" w:type="dxa"/>
              <w:right w:w="45" w:type="dxa"/>
            </w:tcMar>
            <w:vAlign w:val="bottom"/>
            <w:hideMark/>
          </w:tcPr>
          <w:p w14:paraId="6533F6FC" w14:textId="77777777" w:rsidR="002D0EA1" w:rsidRPr="007C7C8A" w:rsidRDefault="002D0EA1">
            <w:pPr>
              <w:rPr>
                <w:sz w:val="20"/>
                <w:szCs w:val="20"/>
              </w:rPr>
            </w:pPr>
            <w:r w:rsidRPr="007C7C8A">
              <w:rPr>
                <w:sz w:val="20"/>
                <w:szCs w:val="20"/>
              </w:rPr>
              <w:t>craniofacial suture morphogenesis</w:t>
            </w:r>
          </w:p>
        </w:tc>
        <w:tc>
          <w:tcPr>
            <w:tcW w:w="990" w:type="dxa"/>
            <w:tcBorders>
              <w:bottom w:val="single" w:sz="4" w:space="0" w:color="auto"/>
            </w:tcBorders>
            <w:tcMar>
              <w:top w:w="30" w:type="dxa"/>
              <w:left w:w="45" w:type="dxa"/>
              <w:bottom w:w="30" w:type="dxa"/>
              <w:right w:w="45" w:type="dxa"/>
            </w:tcMar>
            <w:vAlign w:val="bottom"/>
            <w:hideMark/>
          </w:tcPr>
          <w:p w14:paraId="159717C9" w14:textId="77777777" w:rsidR="002D0EA1" w:rsidRPr="007C7C8A" w:rsidRDefault="002D0EA1">
            <w:pPr>
              <w:jc w:val="right"/>
              <w:rPr>
                <w:sz w:val="20"/>
                <w:szCs w:val="20"/>
              </w:rPr>
            </w:pPr>
            <w:r w:rsidRPr="007C7C8A">
              <w:rPr>
                <w:sz w:val="20"/>
                <w:szCs w:val="20"/>
              </w:rPr>
              <w:t>0.00053</w:t>
            </w:r>
          </w:p>
        </w:tc>
      </w:tr>
      <w:tr w:rsidR="002D0EA1" w:rsidRPr="007C7C8A" w14:paraId="2BB42B8A" w14:textId="77777777" w:rsidTr="002D0EA1">
        <w:trPr>
          <w:trHeight w:hRule="exact" w:val="259"/>
        </w:trPr>
        <w:tc>
          <w:tcPr>
            <w:tcW w:w="1260" w:type="dxa"/>
            <w:tcBorders>
              <w:top w:val="single" w:sz="4" w:space="0" w:color="auto"/>
            </w:tcBorders>
            <w:tcMar>
              <w:top w:w="30" w:type="dxa"/>
              <w:left w:w="45" w:type="dxa"/>
              <w:bottom w:w="30" w:type="dxa"/>
              <w:right w:w="45" w:type="dxa"/>
            </w:tcMar>
            <w:vAlign w:val="bottom"/>
            <w:hideMark/>
          </w:tcPr>
          <w:p w14:paraId="0113C92B" w14:textId="77777777" w:rsidR="002D0EA1" w:rsidRPr="007C7C8A" w:rsidRDefault="002D0EA1">
            <w:pPr>
              <w:jc w:val="right"/>
              <w:rPr>
                <w:sz w:val="20"/>
                <w:szCs w:val="20"/>
              </w:rPr>
            </w:pPr>
            <w:r w:rsidRPr="007C7C8A">
              <w:rPr>
                <w:sz w:val="20"/>
                <w:szCs w:val="20"/>
              </w:rPr>
              <w:t>9</w:t>
            </w:r>
          </w:p>
        </w:tc>
        <w:tc>
          <w:tcPr>
            <w:tcW w:w="1350" w:type="dxa"/>
            <w:tcBorders>
              <w:top w:val="single" w:sz="4" w:space="0" w:color="auto"/>
            </w:tcBorders>
            <w:tcMar>
              <w:top w:w="30" w:type="dxa"/>
              <w:left w:w="45" w:type="dxa"/>
              <w:bottom w:w="30" w:type="dxa"/>
              <w:right w:w="45" w:type="dxa"/>
            </w:tcMar>
            <w:vAlign w:val="bottom"/>
            <w:hideMark/>
          </w:tcPr>
          <w:p w14:paraId="6F193961" w14:textId="77777777" w:rsidR="002D0EA1" w:rsidRPr="007C7C8A" w:rsidRDefault="002D0EA1">
            <w:pPr>
              <w:rPr>
                <w:sz w:val="20"/>
                <w:szCs w:val="20"/>
              </w:rPr>
            </w:pPr>
            <w:r w:rsidRPr="007C7C8A">
              <w:rPr>
                <w:sz w:val="20"/>
                <w:szCs w:val="20"/>
              </w:rPr>
              <w:t>GO:2000105</w:t>
            </w:r>
          </w:p>
        </w:tc>
        <w:tc>
          <w:tcPr>
            <w:tcW w:w="4950" w:type="dxa"/>
            <w:tcBorders>
              <w:top w:val="single" w:sz="4" w:space="0" w:color="auto"/>
            </w:tcBorders>
            <w:tcMar>
              <w:top w:w="30" w:type="dxa"/>
              <w:left w:w="45" w:type="dxa"/>
              <w:bottom w:w="30" w:type="dxa"/>
              <w:right w:w="45" w:type="dxa"/>
            </w:tcMar>
            <w:vAlign w:val="bottom"/>
            <w:hideMark/>
          </w:tcPr>
          <w:p w14:paraId="35BB3860" w14:textId="77777777" w:rsidR="002D0EA1" w:rsidRPr="007C7C8A" w:rsidRDefault="002D0EA1">
            <w:pPr>
              <w:rPr>
                <w:sz w:val="20"/>
                <w:szCs w:val="20"/>
              </w:rPr>
            </w:pPr>
            <w:proofErr w:type="gramStart"/>
            <w:r w:rsidRPr="007C7C8A">
              <w:rPr>
                <w:sz w:val="20"/>
                <w:szCs w:val="20"/>
              </w:rPr>
              <w:t>positive</w:t>
            </w:r>
            <w:proofErr w:type="gramEnd"/>
            <w:r w:rsidRPr="007C7C8A">
              <w:rPr>
                <w:sz w:val="20"/>
                <w:szCs w:val="20"/>
              </w:rPr>
              <w:t xml:space="preserve"> regulation of DNA-templated DNA...</w:t>
            </w:r>
          </w:p>
        </w:tc>
        <w:tc>
          <w:tcPr>
            <w:tcW w:w="990" w:type="dxa"/>
            <w:tcBorders>
              <w:top w:val="single" w:sz="4" w:space="0" w:color="auto"/>
            </w:tcBorders>
            <w:tcMar>
              <w:top w:w="30" w:type="dxa"/>
              <w:left w:w="45" w:type="dxa"/>
              <w:bottom w:w="30" w:type="dxa"/>
              <w:right w:w="45" w:type="dxa"/>
            </w:tcMar>
            <w:vAlign w:val="bottom"/>
            <w:hideMark/>
          </w:tcPr>
          <w:p w14:paraId="6A6E7CBC" w14:textId="77777777" w:rsidR="002D0EA1" w:rsidRPr="007C7C8A" w:rsidRDefault="002D0EA1">
            <w:pPr>
              <w:jc w:val="right"/>
              <w:rPr>
                <w:sz w:val="20"/>
                <w:szCs w:val="20"/>
              </w:rPr>
            </w:pPr>
            <w:r w:rsidRPr="007C7C8A">
              <w:rPr>
                <w:sz w:val="20"/>
                <w:szCs w:val="20"/>
              </w:rPr>
              <w:t>8.70E-05</w:t>
            </w:r>
          </w:p>
        </w:tc>
      </w:tr>
      <w:tr w:rsidR="002D0EA1" w:rsidRPr="007C7C8A" w14:paraId="26970CB1" w14:textId="77777777" w:rsidTr="002D0EA1">
        <w:trPr>
          <w:trHeight w:hRule="exact" w:val="259"/>
        </w:trPr>
        <w:tc>
          <w:tcPr>
            <w:tcW w:w="1260" w:type="dxa"/>
            <w:tcMar>
              <w:top w:w="30" w:type="dxa"/>
              <w:left w:w="45" w:type="dxa"/>
              <w:bottom w:w="30" w:type="dxa"/>
              <w:right w:w="45" w:type="dxa"/>
            </w:tcMar>
            <w:vAlign w:val="bottom"/>
            <w:hideMark/>
          </w:tcPr>
          <w:p w14:paraId="39F70E8C" w14:textId="77777777" w:rsidR="002D0EA1" w:rsidRPr="007C7C8A" w:rsidRDefault="002D0EA1">
            <w:pPr>
              <w:jc w:val="right"/>
              <w:rPr>
                <w:sz w:val="20"/>
                <w:szCs w:val="20"/>
              </w:rPr>
            </w:pPr>
            <w:r w:rsidRPr="007C7C8A">
              <w:rPr>
                <w:sz w:val="20"/>
                <w:szCs w:val="20"/>
              </w:rPr>
              <w:t>9</w:t>
            </w:r>
          </w:p>
        </w:tc>
        <w:tc>
          <w:tcPr>
            <w:tcW w:w="1350" w:type="dxa"/>
            <w:tcMar>
              <w:top w:w="30" w:type="dxa"/>
              <w:left w:w="45" w:type="dxa"/>
              <w:bottom w:w="30" w:type="dxa"/>
              <w:right w:w="45" w:type="dxa"/>
            </w:tcMar>
            <w:vAlign w:val="bottom"/>
            <w:hideMark/>
          </w:tcPr>
          <w:p w14:paraId="55F5DA4A" w14:textId="77777777" w:rsidR="002D0EA1" w:rsidRPr="007C7C8A" w:rsidRDefault="002D0EA1">
            <w:pPr>
              <w:rPr>
                <w:sz w:val="20"/>
                <w:szCs w:val="20"/>
              </w:rPr>
            </w:pPr>
            <w:r w:rsidRPr="007C7C8A">
              <w:rPr>
                <w:sz w:val="20"/>
                <w:szCs w:val="20"/>
              </w:rPr>
              <w:t>GO:0023019</w:t>
            </w:r>
          </w:p>
        </w:tc>
        <w:tc>
          <w:tcPr>
            <w:tcW w:w="4950" w:type="dxa"/>
            <w:tcMar>
              <w:top w:w="30" w:type="dxa"/>
              <w:left w:w="45" w:type="dxa"/>
              <w:bottom w:w="30" w:type="dxa"/>
              <w:right w:w="45" w:type="dxa"/>
            </w:tcMar>
            <w:vAlign w:val="bottom"/>
            <w:hideMark/>
          </w:tcPr>
          <w:p w14:paraId="53C42305" w14:textId="77777777" w:rsidR="002D0EA1" w:rsidRPr="007C7C8A" w:rsidRDefault="002D0EA1">
            <w:pPr>
              <w:rPr>
                <w:sz w:val="20"/>
                <w:szCs w:val="20"/>
              </w:rPr>
            </w:pPr>
            <w:proofErr w:type="gramStart"/>
            <w:r w:rsidRPr="007C7C8A">
              <w:rPr>
                <w:sz w:val="20"/>
                <w:szCs w:val="20"/>
              </w:rPr>
              <w:t>signal</w:t>
            </w:r>
            <w:proofErr w:type="gramEnd"/>
            <w:r w:rsidRPr="007C7C8A">
              <w:rPr>
                <w:sz w:val="20"/>
                <w:szCs w:val="20"/>
              </w:rPr>
              <w:t xml:space="preserve"> transduction involved in </w:t>
            </w:r>
            <w:proofErr w:type="spellStart"/>
            <w:r w:rsidRPr="007C7C8A">
              <w:rPr>
                <w:sz w:val="20"/>
                <w:szCs w:val="20"/>
              </w:rPr>
              <w:t>regulati</w:t>
            </w:r>
            <w:proofErr w:type="spellEnd"/>
            <w:r w:rsidRPr="007C7C8A">
              <w:rPr>
                <w:sz w:val="20"/>
                <w:szCs w:val="20"/>
              </w:rPr>
              <w:t>...</w:t>
            </w:r>
          </w:p>
        </w:tc>
        <w:tc>
          <w:tcPr>
            <w:tcW w:w="990" w:type="dxa"/>
            <w:tcMar>
              <w:top w:w="30" w:type="dxa"/>
              <w:left w:w="45" w:type="dxa"/>
              <w:bottom w:w="30" w:type="dxa"/>
              <w:right w:w="45" w:type="dxa"/>
            </w:tcMar>
            <w:vAlign w:val="bottom"/>
            <w:hideMark/>
          </w:tcPr>
          <w:p w14:paraId="2680645D" w14:textId="77777777" w:rsidR="002D0EA1" w:rsidRPr="007C7C8A" w:rsidRDefault="002D0EA1">
            <w:pPr>
              <w:jc w:val="right"/>
              <w:rPr>
                <w:sz w:val="20"/>
                <w:szCs w:val="20"/>
              </w:rPr>
            </w:pPr>
            <w:r w:rsidRPr="007C7C8A">
              <w:rPr>
                <w:sz w:val="20"/>
                <w:szCs w:val="20"/>
              </w:rPr>
              <w:t>0.00056</w:t>
            </w:r>
          </w:p>
        </w:tc>
      </w:tr>
      <w:tr w:rsidR="002D0EA1" w:rsidRPr="007C7C8A" w14:paraId="697CD146" w14:textId="77777777" w:rsidTr="002D0EA1">
        <w:trPr>
          <w:trHeight w:hRule="exact" w:val="259"/>
        </w:trPr>
        <w:tc>
          <w:tcPr>
            <w:tcW w:w="1260" w:type="dxa"/>
            <w:tcMar>
              <w:top w:w="30" w:type="dxa"/>
              <w:left w:w="45" w:type="dxa"/>
              <w:bottom w:w="30" w:type="dxa"/>
              <w:right w:w="45" w:type="dxa"/>
            </w:tcMar>
            <w:vAlign w:val="bottom"/>
            <w:hideMark/>
          </w:tcPr>
          <w:p w14:paraId="0BCEB207" w14:textId="77777777" w:rsidR="002D0EA1" w:rsidRPr="007C7C8A" w:rsidRDefault="002D0EA1">
            <w:pPr>
              <w:jc w:val="right"/>
              <w:rPr>
                <w:sz w:val="20"/>
                <w:szCs w:val="20"/>
              </w:rPr>
            </w:pPr>
            <w:r w:rsidRPr="007C7C8A">
              <w:rPr>
                <w:sz w:val="20"/>
                <w:szCs w:val="20"/>
              </w:rPr>
              <w:t>9</w:t>
            </w:r>
          </w:p>
        </w:tc>
        <w:tc>
          <w:tcPr>
            <w:tcW w:w="1350" w:type="dxa"/>
            <w:tcMar>
              <w:top w:w="30" w:type="dxa"/>
              <w:left w:w="45" w:type="dxa"/>
              <w:bottom w:w="30" w:type="dxa"/>
              <w:right w:w="45" w:type="dxa"/>
            </w:tcMar>
            <w:vAlign w:val="bottom"/>
            <w:hideMark/>
          </w:tcPr>
          <w:p w14:paraId="13907436" w14:textId="77777777" w:rsidR="002D0EA1" w:rsidRPr="007C7C8A" w:rsidRDefault="002D0EA1">
            <w:pPr>
              <w:rPr>
                <w:sz w:val="20"/>
                <w:szCs w:val="20"/>
              </w:rPr>
            </w:pPr>
            <w:r w:rsidRPr="007C7C8A">
              <w:rPr>
                <w:sz w:val="20"/>
                <w:szCs w:val="20"/>
              </w:rPr>
              <w:t>GO:0106074</w:t>
            </w:r>
          </w:p>
        </w:tc>
        <w:tc>
          <w:tcPr>
            <w:tcW w:w="4950" w:type="dxa"/>
            <w:tcMar>
              <w:top w:w="30" w:type="dxa"/>
              <w:left w:w="45" w:type="dxa"/>
              <w:bottom w:w="30" w:type="dxa"/>
              <w:right w:w="45" w:type="dxa"/>
            </w:tcMar>
            <w:vAlign w:val="bottom"/>
            <w:hideMark/>
          </w:tcPr>
          <w:p w14:paraId="27C701E7" w14:textId="77777777" w:rsidR="002D0EA1" w:rsidRPr="007C7C8A" w:rsidRDefault="002D0EA1">
            <w:pPr>
              <w:rPr>
                <w:sz w:val="20"/>
                <w:szCs w:val="20"/>
              </w:rPr>
            </w:pPr>
            <w:proofErr w:type="gramStart"/>
            <w:r w:rsidRPr="007C7C8A">
              <w:rPr>
                <w:sz w:val="20"/>
                <w:szCs w:val="20"/>
              </w:rPr>
              <w:t>aminoacyl-tRNA</w:t>
            </w:r>
            <w:proofErr w:type="gramEnd"/>
            <w:r w:rsidRPr="007C7C8A">
              <w:rPr>
                <w:sz w:val="20"/>
                <w:szCs w:val="20"/>
              </w:rPr>
              <w:t xml:space="preserve"> metabolism involved in tr...</w:t>
            </w:r>
          </w:p>
        </w:tc>
        <w:tc>
          <w:tcPr>
            <w:tcW w:w="990" w:type="dxa"/>
            <w:tcMar>
              <w:top w:w="30" w:type="dxa"/>
              <w:left w:w="45" w:type="dxa"/>
              <w:bottom w:w="30" w:type="dxa"/>
              <w:right w:w="45" w:type="dxa"/>
            </w:tcMar>
            <w:vAlign w:val="bottom"/>
            <w:hideMark/>
          </w:tcPr>
          <w:p w14:paraId="18A0BCEF" w14:textId="77777777" w:rsidR="002D0EA1" w:rsidRPr="007C7C8A" w:rsidRDefault="002D0EA1">
            <w:pPr>
              <w:jc w:val="right"/>
              <w:rPr>
                <w:sz w:val="20"/>
                <w:szCs w:val="20"/>
              </w:rPr>
            </w:pPr>
            <w:r w:rsidRPr="007C7C8A">
              <w:rPr>
                <w:sz w:val="20"/>
                <w:szCs w:val="20"/>
              </w:rPr>
              <w:t>0.00063</w:t>
            </w:r>
          </w:p>
        </w:tc>
      </w:tr>
      <w:tr w:rsidR="002D0EA1" w:rsidRPr="007C7C8A" w14:paraId="59F591DB" w14:textId="77777777" w:rsidTr="002D0EA1">
        <w:trPr>
          <w:trHeight w:hRule="exact" w:val="259"/>
        </w:trPr>
        <w:tc>
          <w:tcPr>
            <w:tcW w:w="1260" w:type="dxa"/>
            <w:tcMar>
              <w:top w:w="30" w:type="dxa"/>
              <w:left w:w="45" w:type="dxa"/>
              <w:bottom w:w="30" w:type="dxa"/>
              <w:right w:w="45" w:type="dxa"/>
            </w:tcMar>
            <w:vAlign w:val="bottom"/>
            <w:hideMark/>
          </w:tcPr>
          <w:p w14:paraId="747549F6" w14:textId="77777777" w:rsidR="002D0EA1" w:rsidRPr="007C7C8A" w:rsidRDefault="002D0EA1">
            <w:pPr>
              <w:jc w:val="right"/>
              <w:rPr>
                <w:sz w:val="20"/>
                <w:szCs w:val="20"/>
              </w:rPr>
            </w:pPr>
            <w:r w:rsidRPr="007C7C8A">
              <w:rPr>
                <w:sz w:val="20"/>
                <w:szCs w:val="20"/>
              </w:rPr>
              <w:t>9</w:t>
            </w:r>
          </w:p>
        </w:tc>
        <w:tc>
          <w:tcPr>
            <w:tcW w:w="1350" w:type="dxa"/>
            <w:tcMar>
              <w:top w:w="30" w:type="dxa"/>
              <w:left w:w="45" w:type="dxa"/>
              <w:bottom w:w="30" w:type="dxa"/>
              <w:right w:w="45" w:type="dxa"/>
            </w:tcMar>
            <w:vAlign w:val="bottom"/>
            <w:hideMark/>
          </w:tcPr>
          <w:p w14:paraId="52A352E9" w14:textId="77777777" w:rsidR="002D0EA1" w:rsidRPr="007C7C8A" w:rsidRDefault="002D0EA1">
            <w:pPr>
              <w:rPr>
                <w:sz w:val="20"/>
                <w:szCs w:val="20"/>
              </w:rPr>
            </w:pPr>
            <w:r w:rsidRPr="007C7C8A">
              <w:rPr>
                <w:sz w:val="20"/>
                <w:szCs w:val="20"/>
              </w:rPr>
              <w:t>GO:0021517</w:t>
            </w:r>
          </w:p>
        </w:tc>
        <w:tc>
          <w:tcPr>
            <w:tcW w:w="4950" w:type="dxa"/>
            <w:tcMar>
              <w:top w:w="30" w:type="dxa"/>
              <w:left w:w="45" w:type="dxa"/>
              <w:bottom w:w="30" w:type="dxa"/>
              <w:right w:w="45" w:type="dxa"/>
            </w:tcMar>
            <w:vAlign w:val="bottom"/>
            <w:hideMark/>
          </w:tcPr>
          <w:p w14:paraId="5EB087E3" w14:textId="77777777" w:rsidR="002D0EA1" w:rsidRPr="007C7C8A" w:rsidRDefault="002D0EA1">
            <w:pPr>
              <w:rPr>
                <w:sz w:val="20"/>
                <w:szCs w:val="20"/>
              </w:rPr>
            </w:pPr>
            <w:r w:rsidRPr="007C7C8A">
              <w:rPr>
                <w:sz w:val="20"/>
                <w:szCs w:val="20"/>
              </w:rPr>
              <w:t>ventral spinal cord development</w:t>
            </w:r>
          </w:p>
        </w:tc>
        <w:tc>
          <w:tcPr>
            <w:tcW w:w="990" w:type="dxa"/>
            <w:tcMar>
              <w:top w:w="30" w:type="dxa"/>
              <w:left w:w="45" w:type="dxa"/>
              <w:bottom w:w="30" w:type="dxa"/>
              <w:right w:w="45" w:type="dxa"/>
            </w:tcMar>
            <w:vAlign w:val="bottom"/>
            <w:hideMark/>
          </w:tcPr>
          <w:p w14:paraId="355A081A" w14:textId="77777777" w:rsidR="002D0EA1" w:rsidRPr="007C7C8A" w:rsidRDefault="002D0EA1">
            <w:pPr>
              <w:jc w:val="right"/>
              <w:rPr>
                <w:sz w:val="20"/>
                <w:szCs w:val="20"/>
              </w:rPr>
            </w:pPr>
            <w:r w:rsidRPr="007C7C8A">
              <w:rPr>
                <w:sz w:val="20"/>
                <w:szCs w:val="20"/>
              </w:rPr>
              <w:t>0.00142</w:t>
            </w:r>
          </w:p>
        </w:tc>
      </w:tr>
      <w:tr w:rsidR="002D0EA1" w:rsidRPr="007C7C8A" w14:paraId="6700B058" w14:textId="77777777" w:rsidTr="002D0EA1">
        <w:trPr>
          <w:trHeight w:hRule="exact" w:val="259"/>
        </w:trPr>
        <w:tc>
          <w:tcPr>
            <w:tcW w:w="1260" w:type="dxa"/>
            <w:tcMar>
              <w:top w:w="30" w:type="dxa"/>
              <w:left w:w="45" w:type="dxa"/>
              <w:bottom w:w="30" w:type="dxa"/>
              <w:right w:w="45" w:type="dxa"/>
            </w:tcMar>
            <w:vAlign w:val="bottom"/>
            <w:hideMark/>
          </w:tcPr>
          <w:p w14:paraId="3CE9522E" w14:textId="77777777" w:rsidR="002D0EA1" w:rsidRPr="007C7C8A" w:rsidRDefault="002D0EA1">
            <w:pPr>
              <w:jc w:val="right"/>
              <w:rPr>
                <w:sz w:val="20"/>
                <w:szCs w:val="20"/>
              </w:rPr>
            </w:pPr>
            <w:r w:rsidRPr="007C7C8A">
              <w:rPr>
                <w:sz w:val="20"/>
                <w:szCs w:val="20"/>
              </w:rPr>
              <w:t>9</w:t>
            </w:r>
          </w:p>
        </w:tc>
        <w:tc>
          <w:tcPr>
            <w:tcW w:w="1350" w:type="dxa"/>
            <w:tcMar>
              <w:top w:w="30" w:type="dxa"/>
              <w:left w:w="45" w:type="dxa"/>
              <w:bottom w:w="30" w:type="dxa"/>
              <w:right w:w="45" w:type="dxa"/>
            </w:tcMar>
            <w:vAlign w:val="bottom"/>
            <w:hideMark/>
          </w:tcPr>
          <w:p w14:paraId="5E027D76" w14:textId="77777777" w:rsidR="002D0EA1" w:rsidRPr="007C7C8A" w:rsidRDefault="002D0EA1">
            <w:pPr>
              <w:rPr>
                <w:sz w:val="20"/>
                <w:szCs w:val="20"/>
              </w:rPr>
            </w:pPr>
            <w:r w:rsidRPr="007C7C8A">
              <w:rPr>
                <w:sz w:val="20"/>
                <w:szCs w:val="20"/>
              </w:rPr>
              <w:t>GO:0022406</w:t>
            </w:r>
          </w:p>
        </w:tc>
        <w:tc>
          <w:tcPr>
            <w:tcW w:w="4950" w:type="dxa"/>
            <w:tcMar>
              <w:top w:w="30" w:type="dxa"/>
              <w:left w:w="45" w:type="dxa"/>
              <w:bottom w:w="30" w:type="dxa"/>
              <w:right w:w="45" w:type="dxa"/>
            </w:tcMar>
            <w:vAlign w:val="bottom"/>
            <w:hideMark/>
          </w:tcPr>
          <w:p w14:paraId="2093EE09" w14:textId="77777777" w:rsidR="002D0EA1" w:rsidRPr="007C7C8A" w:rsidRDefault="002D0EA1">
            <w:pPr>
              <w:rPr>
                <w:sz w:val="20"/>
                <w:szCs w:val="20"/>
              </w:rPr>
            </w:pPr>
            <w:r w:rsidRPr="007C7C8A">
              <w:rPr>
                <w:sz w:val="20"/>
                <w:szCs w:val="20"/>
              </w:rPr>
              <w:t>membrane docking</w:t>
            </w:r>
          </w:p>
        </w:tc>
        <w:tc>
          <w:tcPr>
            <w:tcW w:w="990" w:type="dxa"/>
            <w:tcMar>
              <w:top w:w="30" w:type="dxa"/>
              <w:left w:w="45" w:type="dxa"/>
              <w:bottom w:w="30" w:type="dxa"/>
              <w:right w:w="45" w:type="dxa"/>
            </w:tcMar>
            <w:vAlign w:val="bottom"/>
            <w:hideMark/>
          </w:tcPr>
          <w:p w14:paraId="661FA4C3" w14:textId="77777777" w:rsidR="002D0EA1" w:rsidRPr="007C7C8A" w:rsidRDefault="002D0EA1">
            <w:pPr>
              <w:jc w:val="right"/>
              <w:rPr>
                <w:sz w:val="20"/>
                <w:szCs w:val="20"/>
              </w:rPr>
            </w:pPr>
            <w:r w:rsidRPr="007C7C8A">
              <w:rPr>
                <w:sz w:val="20"/>
                <w:szCs w:val="20"/>
              </w:rPr>
              <w:t>0.00326</w:t>
            </w:r>
          </w:p>
        </w:tc>
      </w:tr>
      <w:tr w:rsidR="002D0EA1" w:rsidRPr="007C7C8A" w14:paraId="2729C306" w14:textId="77777777" w:rsidTr="002D0EA1">
        <w:trPr>
          <w:trHeight w:hRule="exact" w:val="259"/>
        </w:trPr>
        <w:tc>
          <w:tcPr>
            <w:tcW w:w="1260" w:type="dxa"/>
            <w:tcMar>
              <w:top w:w="30" w:type="dxa"/>
              <w:left w:w="45" w:type="dxa"/>
              <w:bottom w:w="30" w:type="dxa"/>
              <w:right w:w="45" w:type="dxa"/>
            </w:tcMar>
            <w:vAlign w:val="bottom"/>
            <w:hideMark/>
          </w:tcPr>
          <w:p w14:paraId="207A0234" w14:textId="77777777" w:rsidR="002D0EA1" w:rsidRPr="007C7C8A" w:rsidRDefault="002D0EA1">
            <w:pPr>
              <w:jc w:val="right"/>
              <w:rPr>
                <w:sz w:val="20"/>
                <w:szCs w:val="20"/>
              </w:rPr>
            </w:pPr>
            <w:r w:rsidRPr="007C7C8A">
              <w:rPr>
                <w:sz w:val="20"/>
                <w:szCs w:val="20"/>
              </w:rPr>
              <w:t>9</w:t>
            </w:r>
          </w:p>
        </w:tc>
        <w:tc>
          <w:tcPr>
            <w:tcW w:w="1350" w:type="dxa"/>
            <w:tcMar>
              <w:top w:w="30" w:type="dxa"/>
              <w:left w:w="45" w:type="dxa"/>
              <w:bottom w:w="30" w:type="dxa"/>
              <w:right w:w="45" w:type="dxa"/>
            </w:tcMar>
            <w:vAlign w:val="bottom"/>
            <w:hideMark/>
          </w:tcPr>
          <w:p w14:paraId="03B33D64" w14:textId="77777777" w:rsidR="002D0EA1" w:rsidRPr="007C7C8A" w:rsidRDefault="002D0EA1">
            <w:pPr>
              <w:rPr>
                <w:sz w:val="20"/>
                <w:szCs w:val="20"/>
              </w:rPr>
            </w:pPr>
            <w:r w:rsidRPr="007C7C8A">
              <w:rPr>
                <w:sz w:val="20"/>
                <w:szCs w:val="20"/>
              </w:rPr>
              <w:t>GO:0036508</w:t>
            </w:r>
          </w:p>
        </w:tc>
        <w:tc>
          <w:tcPr>
            <w:tcW w:w="4950" w:type="dxa"/>
            <w:tcMar>
              <w:top w:w="30" w:type="dxa"/>
              <w:left w:w="45" w:type="dxa"/>
              <w:bottom w:w="30" w:type="dxa"/>
              <w:right w:w="45" w:type="dxa"/>
            </w:tcMar>
            <w:vAlign w:val="bottom"/>
            <w:hideMark/>
          </w:tcPr>
          <w:p w14:paraId="0E46D729" w14:textId="77777777" w:rsidR="002D0EA1" w:rsidRPr="007C7C8A" w:rsidRDefault="002D0EA1">
            <w:pPr>
              <w:rPr>
                <w:sz w:val="20"/>
                <w:szCs w:val="20"/>
              </w:rPr>
            </w:pPr>
            <w:r w:rsidRPr="007C7C8A">
              <w:rPr>
                <w:sz w:val="20"/>
                <w:szCs w:val="20"/>
              </w:rPr>
              <w:t>protein alpha-1,2-demannosylation</w:t>
            </w:r>
          </w:p>
        </w:tc>
        <w:tc>
          <w:tcPr>
            <w:tcW w:w="990" w:type="dxa"/>
            <w:tcMar>
              <w:top w:w="30" w:type="dxa"/>
              <w:left w:w="45" w:type="dxa"/>
              <w:bottom w:w="30" w:type="dxa"/>
              <w:right w:w="45" w:type="dxa"/>
            </w:tcMar>
            <w:vAlign w:val="bottom"/>
            <w:hideMark/>
          </w:tcPr>
          <w:p w14:paraId="4EB8EB5A" w14:textId="77777777" w:rsidR="002D0EA1" w:rsidRPr="007C7C8A" w:rsidRDefault="002D0EA1">
            <w:pPr>
              <w:jc w:val="right"/>
              <w:rPr>
                <w:sz w:val="20"/>
                <w:szCs w:val="20"/>
              </w:rPr>
            </w:pPr>
            <w:r w:rsidRPr="007C7C8A">
              <w:rPr>
                <w:sz w:val="20"/>
                <w:szCs w:val="20"/>
              </w:rPr>
              <w:t>0.00371</w:t>
            </w:r>
          </w:p>
        </w:tc>
      </w:tr>
      <w:tr w:rsidR="002D0EA1" w:rsidRPr="007C7C8A" w14:paraId="544EABFF" w14:textId="77777777" w:rsidTr="002D0EA1">
        <w:trPr>
          <w:trHeight w:hRule="exact" w:val="259"/>
        </w:trPr>
        <w:tc>
          <w:tcPr>
            <w:tcW w:w="1260" w:type="dxa"/>
            <w:tcMar>
              <w:top w:w="30" w:type="dxa"/>
              <w:left w:w="45" w:type="dxa"/>
              <w:bottom w:w="30" w:type="dxa"/>
              <w:right w:w="45" w:type="dxa"/>
            </w:tcMar>
            <w:vAlign w:val="bottom"/>
            <w:hideMark/>
          </w:tcPr>
          <w:p w14:paraId="082B832B" w14:textId="77777777" w:rsidR="002D0EA1" w:rsidRPr="007C7C8A" w:rsidRDefault="002D0EA1">
            <w:pPr>
              <w:jc w:val="right"/>
              <w:rPr>
                <w:sz w:val="20"/>
                <w:szCs w:val="20"/>
              </w:rPr>
            </w:pPr>
            <w:r w:rsidRPr="007C7C8A">
              <w:rPr>
                <w:sz w:val="20"/>
                <w:szCs w:val="20"/>
              </w:rPr>
              <w:t>9</w:t>
            </w:r>
          </w:p>
        </w:tc>
        <w:tc>
          <w:tcPr>
            <w:tcW w:w="1350" w:type="dxa"/>
            <w:tcMar>
              <w:top w:w="30" w:type="dxa"/>
              <w:left w:w="45" w:type="dxa"/>
              <w:bottom w:w="30" w:type="dxa"/>
              <w:right w:w="45" w:type="dxa"/>
            </w:tcMar>
            <w:vAlign w:val="bottom"/>
            <w:hideMark/>
          </w:tcPr>
          <w:p w14:paraId="0853AEC3" w14:textId="77777777" w:rsidR="002D0EA1" w:rsidRPr="007C7C8A" w:rsidRDefault="002D0EA1">
            <w:pPr>
              <w:rPr>
                <w:sz w:val="20"/>
                <w:szCs w:val="20"/>
              </w:rPr>
            </w:pPr>
            <w:r w:rsidRPr="007C7C8A">
              <w:rPr>
                <w:sz w:val="20"/>
                <w:szCs w:val="20"/>
              </w:rPr>
              <w:t>GO:0050919</w:t>
            </w:r>
          </w:p>
        </w:tc>
        <w:tc>
          <w:tcPr>
            <w:tcW w:w="4950" w:type="dxa"/>
            <w:tcMar>
              <w:top w:w="30" w:type="dxa"/>
              <w:left w:w="45" w:type="dxa"/>
              <w:bottom w:w="30" w:type="dxa"/>
              <w:right w:w="45" w:type="dxa"/>
            </w:tcMar>
            <w:vAlign w:val="bottom"/>
            <w:hideMark/>
          </w:tcPr>
          <w:p w14:paraId="0D6433C7" w14:textId="77777777" w:rsidR="002D0EA1" w:rsidRPr="007C7C8A" w:rsidRDefault="002D0EA1">
            <w:pPr>
              <w:rPr>
                <w:sz w:val="20"/>
                <w:szCs w:val="20"/>
              </w:rPr>
            </w:pPr>
            <w:r w:rsidRPr="007C7C8A">
              <w:rPr>
                <w:sz w:val="20"/>
                <w:szCs w:val="20"/>
              </w:rPr>
              <w:t>negative chemotaxis</w:t>
            </w:r>
          </w:p>
        </w:tc>
        <w:tc>
          <w:tcPr>
            <w:tcW w:w="990" w:type="dxa"/>
            <w:tcMar>
              <w:top w:w="30" w:type="dxa"/>
              <w:left w:w="45" w:type="dxa"/>
              <w:bottom w:w="30" w:type="dxa"/>
              <w:right w:w="45" w:type="dxa"/>
            </w:tcMar>
            <w:vAlign w:val="bottom"/>
            <w:hideMark/>
          </w:tcPr>
          <w:p w14:paraId="582310F7" w14:textId="77777777" w:rsidR="002D0EA1" w:rsidRPr="007C7C8A" w:rsidRDefault="002D0EA1">
            <w:pPr>
              <w:jc w:val="right"/>
              <w:rPr>
                <w:sz w:val="20"/>
                <w:szCs w:val="20"/>
              </w:rPr>
            </w:pPr>
            <w:r w:rsidRPr="007C7C8A">
              <w:rPr>
                <w:sz w:val="20"/>
                <w:szCs w:val="20"/>
              </w:rPr>
              <w:t>0.00398</w:t>
            </w:r>
          </w:p>
        </w:tc>
      </w:tr>
      <w:tr w:rsidR="002D0EA1" w:rsidRPr="007C7C8A" w14:paraId="4C854001" w14:textId="77777777" w:rsidTr="002D0EA1">
        <w:trPr>
          <w:trHeight w:hRule="exact" w:val="259"/>
        </w:trPr>
        <w:tc>
          <w:tcPr>
            <w:tcW w:w="1260" w:type="dxa"/>
            <w:tcMar>
              <w:top w:w="30" w:type="dxa"/>
              <w:left w:w="45" w:type="dxa"/>
              <w:bottom w:w="30" w:type="dxa"/>
              <w:right w:w="45" w:type="dxa"/>
            </w:tcMar>
            <w:vAlign w:val="bottom"/>
            <w:hideMark/>
          </w:tcPr>
          <w:p w14:paraId="69292E6D" w14:textId="77777777" w:rsidR="002D0EA1" w:rsidRPr="007C7C8A" w:rsidRDefault="002D0EA1">
            <w:pPr>
              <w:jc w:val="right"/>
              <w:rPr>
                <w:sz w:val="20"/>
                <w:szCs w:val="20"/>
              </w:rPr>
            </w:pPr>
            <w:r w:rsidRPr="007C7C8A">
              <w:rPr>
                <w:sz w:val="20"/>
                <w:szCs w:val="20"/>
              </w:rPr>
              <w:t>9</w:t>
            </w:r>
          </w:p>
        </w:tc>
        <w:tc>
          <w:tcPr>
            <w:tcW w:w="1350" w:type="dxa"/>
            <w:tcMar>
              <w:top w:w="30" w:type="dxa"/>
              <w:left w:w="45" w:type="dxa"/>
              <w:bottom w:w="30" w:type="dxa"/>
              <w:right w:w="45" w:type="dxa"/>
            </w:tcMar>
            <w:vAlign w:val="bottom"/>
            <w:hideMark/>
          </w:tcPr>
          <w:p w14:paraId="6BE6EECD" w14:textId="77777777" w:rsidR="002D0EA1" w:rsidRPr="007C7C8A" w:rsidRDefault="002D0EA1">
            <w:pPr>
              <w:rPr>
                <w:sz w:val="20"/>
                <w:szCs w:val="20"/>
              </w:rPr>
            </w:pPr>
            <w:r w:rsidRPr="007C7C8A">
              <w:rPr>
                <w:sz w:val="20"/>
                <w:szCs w:val="20"/>
              </w:rPr>
              <w:t>GO:0051095</w:t>
            </w:r>
          </w:p>
        </w:tc>
        <w:tc>
          <w:tcPr>
            <w:tcW w:w="4950" w:type="dxa"/>
            <w:tcMar>
              <w:top w:w="30" w:type="dxa"/>
              <w:left w:w="45" w:type="dxa"/>
              <w:bottom w:w="30" w:type="dxa"/>
              <w:right w:w="45" w:type="dxa"/>
            </w:tcMar>
            <w:vAlign w:val="bottom"/>
            <w:hideMark/>
          </w:tcPr>
          <w:p w14:paraId="15641B32" w14:textId="77777777" w:rsidR="002D0EA1" w:rsidRPr="007C7C8A" w:rsidRDefault="002D0EA1">
            <w:pPr>
              <w:rPr>
                <w:sz w:val="20"/>
                <w:szCs w:val="20"/>
              </w:rPr>
            </w:pPr>
            <w:r w:rsidRPr="007C7C8A">
              <w:rPr>
                <w:sz w:val="20"/>
                <w:szCs w:val="20"/>
              </w:rPr>
              <w:t>regulation of helicase activity</w:t>
            </w:r>
          </w:p>
        </w:tc>
        <w:tc>
          <w:tcPr>
            <w:tcW w:w="990" w:type="dxa"/>
            <w:tcMar>
              <w:top w:w="30" w:type="dxa"/>
              <w:left w:w="45" w:type="dxa"/>
              <w:bottom w:w="30" w:type="dxa"/>
              <w:right w:w="45" w:type="dxa"/>
            </w:tcMar>
            <w:vAlign w:val="bottom"/>
            <w:hideMark/>
          </w:tcPr>
          <w:p w14:paraId="3C741638" w14:textId="77777777" w:rsidR="002D0EA1" w:rsidRPr="007C7C8A" w:rsidRDefault="002D0EA1">
            <w:pPr>
              <w:jc w:val="right"/>
              <w:rPr>
                <w:sz w:val="20"/>
                <w:szCs w:val="20"/>
              </w:rPr>
            </w:pPr>
            <w:r w:rsidRPr="007C7C8A">
              <w:rPr>
                <w:sz w:val="20"/>
                <w:szCs w:val="20"/>
              </w:rPr>
              <w:t>0.00449</w:t>
            </w:r>
          </w:p>
        </w:tc>
      </w:tr>
      <w:tr w:rsidR="002D0EA1" w:rsidRPr="007C7C8A" w14:paraId="503884BF" w14:textId="77777777" w:rsidTr="002D0EA1">
        <w:trPr>
          <w:trHeight w:hRule="exact" w:val="259"/>
        </w:trPr>
        <w:tc>
          <w:tcPr>
            <w:tcW w:w="1260" w:type="dxa"/>
            <w:tcMar>
              <w:top w:w="30" w:type="dxa"/>
              <w:left w:w="45" w:type="dxa"/>
              <w:bottom w:w="30" w:type="dxa"/>
              <w:right w:w="45" w:type="dxa"/>
            </w:tcMar>
            <w:vAlign w:val="bottom"/>
            <w:hideMark/>
          </w:tcPr>
          <w:p w14:paraId="2EF54227" w14:textId="77777777" w:rsidR="002D0EA1" w:rsidRPr="007C7C8A" w:rsidRDefault="002D0EA1">
            <w:pPr>
              <w:jc w:val="right"/>
              <w:rPr>
                <w:sz w:val="20"/>
                <w:szCs w:val="20"/>
              </w:rPr>
            </w:pPr>
            <w:r w:rsidRPr="007C7C8A">
              <w:rPr>
                <w:sz w:val="20"/>
                <w:szCs w:val="20"/>
              </w:rPr>
              <w:lastRenderedPageBreak/>
              <w:t>9</w:t>
            </w:r>
          </w:p>
        </w:tc>
        <w:tc>
          <w:tcPr>
            <w:tcW w:w="1350" w:type="dxa"/>
            <w:tcMar>
              <w:top w:w="30" w:type="dxa"/>
              <w:left w:w="45" w:type="dxa"/>
              <w:bottom w:w="30" w:type="dxa"/>
              <w:right w:w="45" w:type="dxa"/>
            </w:tcMar>
            <w:vAlign w:val="bottom"/>
            <w:hideMark/>
          </w:tcPr>
          <w:p w14:paraId="11F79934" w14:textId="77777777" w:rsidR="002D0EA1" w:rsidRPr="007C7C8A" w:rsidRDefault="002D0EA1">
            <w:pPr>
              <w:rPr>
                <w:sz w:val="20"/>
                <w:szCs w:val="20"/>
              </w:rPr>
            </w:pPr>
            <w:r w:rsidRPr="007C7C8A">
              <w:rPr>
                <w:sz w:val="20"/>
                <w:szCs w:val="20"/>
              </w:rPr>
              <w:t>GO:0010454</w:t>
            </w:r>
          </w:p>
        </w:tc>
        <w:tc>
          <w:tcPr>
            <w:tcW w:w="4950" w:type="dxa"/>
            <w:tcMar>
              <w:top w:w="30" w:type="dxa"/>
              <w:left w:w="45" w:type="dxa"/>
              <w:bottom w:w="30" w:type="dxa"/>
              <w:right w:w="45" w:type="dxa"/>
            </w:tcMar>
            <w:vAlign w:val="bottom"/>
            <w:hideMark/>
          </w:tcPr>
          <w:p w14:paraId="62BD1ADB" w14:textId="77777777" w:rsidR="002D0EA1" w:rsidRPr="007C7C8A" w:rsidRDefault="002D0EA1">
            <w:pPr>
              <w:rPr>
                <w:sz w:val="20"/>
                <w:szCs w:val="20"/>
              </w:rPr>
            </w:pPr>
            <w:proofErr w:type="gramStart"/>
            <w:r w:rsidRPr="007C7C8A">
              <w:rPr>
                <w:sz w:val="20"/>
                <w:szCs w:val="20"/>
              </w:rPr>
              <w:t>negative</w:t>
            </w:r>
            <w:proofErr w:type="gramEnd"/>
            <w:r w:rsidRPr="007C7C8A">
              <w:rPr>
                <w:sz w:val="20"/>
                <w:szCs w:val="20"/>
              </w:rPr>
              <w:t xml:space="preserve"> regulation of cell fate </w:t>
            </w:r>
            <w:proofErr w:type="spellStart"/>
            <w:r w:rsidRPr="007C7C8A">
              <w:rPr>
                <w:sz w:val="20"/>
                <w:szCs w:val="20"/>
              </w:rPr>
              <w:t>commitm</w:t>
            </w:r>
            <w:proofErr w:type="spellEnd"/>
            <w:r w:rsidRPr="007C7C8A">
              <w:rPr>
                <w:sz w:val="20"/>
                <w:szCs w:val="20"/>
              </w:rPr>
              <w:t>...</w:t>
            </w:r>
          </w:p>
        </w:tc>
        <w:tc>
          <w:tcPr>
            <w:tcW w:w="990" w:type="dxa"/>
            <w:tcMar>
              <w:top w:w="30" w:type="dxa"/>
              <w:left w:w="45" w:type="dxa"/>
              <w:bottom w:w="30" w:type="dxa"/>
              <w:right w:w="45" w:type="dxa"/>
            </w:tcMar>
            <w:vAlign w:val="bottom"/>
            <w:hideMark/>
          </w:tcPr>
          <w:p w14:paraId="0BBC41E4" w14:textId="77777777" w:rsidR="002D0EA1" w:rsidRPr="007C7C8A" w:rsidRDefault="002D0EA1">
            <w:pPr>
              <w:jc w:val="right"/>
              <w:rPr>
                <w:sz w:val="20"/>
                <w:szCs w:val="20"/>
              </w:rPr>
            </w:pPr>
            <w:r w:rsidRPr="007C7C8A">
              <w:rPr>
                <w:sz w:val="20"/>
                <w:szCs w:val="20"/>
              </w:rPr>
              <w:t>0.00449</w:t>
            </w:r>
          </w:p>
        </w:tc>
      </w:tr>
      <w:tr w:rsidR="002D0EA1" w:rsidRPr="007C7C8A" w14:paraId="5B8C5280" w14:textId="77777777" w:rsidTr="002D0EA1">
        <w:trPr>
          <w:trHeight w:hRule="exact" w:val="259"/>
        </w:trPr>
        <w:tc>
          <w:tcPr>
            <w:tcW w:w="1260" w:type="dxa"/>
            <w:tcBorders>
              <w:bottom w:val="single" w:sz="4" w:space="0" w:color="auto"/>
            </w:tcBorders>
            <w:tcMar>
              <w:top w:w="30" w:type="dxa"/>
              <w:left w:w="45" w:type="dxa"/>
              <w:bottom w:w="30" w:type="dxa"/>
              <w:right w:w="45" w:type="dxa"/>
            </w:tcMar>
            <w:vAlign w:val="bottom"/>
            <w:hideMark/>
          </w:tcPr>
          <w:p w14:paraId="234960B7" w14:textId="77777777" w:rsidR="002D0EA1" w:rsidRPr="007C7C8A" w:rsidRDefault="002D0EA1">
            <w:pPr>
              <w:jc w:val="right"/>
              <w:rPr>
                <w:sz w:val="20"/>
                <w:szCs w:val="20"/>
              </w:rPr>
            </w:pPr>
            <w:r w:rsidRPr="007C7C8A">
              <w:rPr>
                <w:sz w:val="20"/>
                <w:szCs w:val="20"/>
              </w:rPr>
              <w:t>9</w:t>
            </w:r>
          </w:p>
        </w:tc>
        <w:tc>
          <w:tcPr>
            <w:tcW w:w="1350" w:type="dxa"/>
            <w:tcBorders>
              <w:bottom w:val="single" w:sz="4" w:space="0" w:color="auto"/>
            </w:tcBorders>
            <w:tcMar>
              <w:top w:w="30" w:type="dxa"/>
              <w:left w:w="45" w:type="dxa"/>
              <w:bottom w:w="30" w:type="dxa"/>
              <w:right w:w="45" w:type="dxa"/>
            </w:tcMar>
            <w:vAlign w:val="bottom"/>
            <w:hideMark/>
          </w:tcPr>
          <w:p w14:paraId="51101157" w14:textId="77777777" w:rsidR="002D0EA1" w:rsidRPr="007C7C8A" w:rsidRDefault="002D0EA1">
            <w:pPr>
              <w:rPr>
                <w:sz w:val="20"/>
                <w:szCs w:val="20"/>
              </w:rPr>
            </w:pPr>
            <w:r w:rsidRPr="007C7C8A">
              <w:rPr>
                <w:sz w:val="20"/>
                <w:szCs w:val="20"/>
              </w:rPr>
              <w:t>GO:1990748</w:t>
            </w:r>
          </w:p>
        </w:tc>
        <w:tc>
          <w:tcPr>
            <w:tcW w:w="4950" w:type="dxa"/>
            <w:tcBorders>
              <w:bottom w:val="single" w:sz="4" w:space="0" w:color="auto"/>
            </w:tcBorders>
            <w:tcMar>
              <w:top w:w="30" w:type="dxa"/>
              <w:left w:w="45" w:type="dxa"/>
              <w:bottom w:w="30" w:type="dxa"/>
              <w:right w:w="45" w:type="dxa"/>
            </w:tcMar>
            <w:vAlign w:val="bottom"/>
            <w:hideMark/>
          </w:tcPr>
          <w:p w14:paraId="70760DAB" w14:textId="77777777" w:rsidR="002D0EA1" w:rsidRPr="007C7C8A" w:rsidRDefault="002D0EA1">
            <w:pPr>
              <w:rPr>
                <w:sz w:val="20"/>
                <w:szCs w:val="20"/>
              </w:rPr>
            </w:pPr>
            <w:r w:rsidRPr="007C7C8A">
              <w:rPr>
                <w:sz w:val="20"/>
                <w:szCs w:val="20"/>
              </w:rPr>
              <w:t>cellular detoxification</w:t>
            </w:r>
          </w:p>
        </w:tc>
        <w:tc>
          <w:tcPr>
            <w:tcW w:w="990" w:type="dxa"/>
            <w:tcBorders>
              <w:bottom w:val="single" w:sz="4" w:space="0" w:color="auto"/>
            </w:tcBorders>
            <w:tcMar>
              <w:top w:w="30" w:type="dxa"/>
              <w:left w:w="45" w:type="dxa"/>
              <w:bottom w:w="30" w:type="dxa"/>
              <w:right w:w="45" w:type="dxa"/>
            </w:tcMar>
            <w:vAlign w:val="bottom"/>
            <w:hideMark/>
          </w:tcPr>
          <w:p w14:paraId="7BF75BDE" w14:textId="77777777" w:rsidR="002D0EA1" w:rsidRPr="007C7C8A" w:rsidRDefault="002D0EA1">
            <w:pPr>
              <w:jc w:val="right"/>
              <w:rPr>
                <w:sz w:val="20"/>
                <w:szCs w:val="20"/>
              </w:rPr>
            </w:pPr>
            <w:r w:rsidRPr="007C7C8A">
              <w:rPr>
                <w:sz w:val="20"/>
                <w:szCs w:val="20"/>
              </w:rPr>
              <w:t>0.00585</w:t>
            </w:r>
          </w:p>
        </w:tc>
      </w:tr>
      <w:tr w:rsidR="002D0EA1" w:rsidRPr="007C7C8A" w14:paraId="7375D0E0" w14:textId="77777777" w:rsidTr="002D0EA1">
        <w:trPr>
          <w:trHeight w:hRule="exact" w:val="259"/>
        </w:trPr>
        <w:tc>
          <w:tcPr>
            <w:tcW w:w="1260" w:type="dxa"/>
            <w:tcBorders>
              <w:top w:val="single" w:sz="4" w:space="0" w:color="auto"/>
            </w:tcBorders>
            <w:tcMar>
              <w:top w:w="30" w:type="dxa"/>
              <w:left w:w="45" w:type="dxa"/>
              <w:bottom w:w="30" w:type="dxa"/>
              <w:right w:w="45" w:type="dxa"/>
            </w:tcMar>
            <w:vAlign w:val="bottom"/>
            <w:hideMark/>
          </w:tcPr>
          <w:p w14:paraId="3145E645" w14:textId="77777777" w:rsidR="002D0EA1" w:rsidRPr="007C7C8A" w:rsidRDefault="002D0EA1">
            <w:pPr>
              <w:jc w:val="right"/>
              <w:rPr>
                <w:sz w:val="20"/>
                <w:szCs w:val="20"/>
              </w:rPr>
            </w:pPr>
            <w:r w:rsidRPr="007C7C8A">
              <w:rPr>
                <w:sz w:val="20"/>
                <w:szCs w:val="20"/>
              </w:rPr>
              <w:t>10</w:t>
            </w:r>
          </w:p>
        </w:tc>
        <w:tc>
          <w:tcPr>
            <w:tcW w:w="1350" w:type="dxa"/>
            <w:tcBorders>
              <w:top w:val="single" w:sz="4" w:space="0" w:color="auto"/>
            </w:tcBorders>
            <w:tcMar>
              <w:top w:w="30" w:type="dxa"/>
              <w:left w:w="45" w:type="dxa"/>
              <w:bottom w:w="30" w:type="dxa"/>
              <w:right w:w="45" w:type="dxa"/>
            </w:tcMar>
            <w:vAlign w:val="bottom"/>
            <w:hideMark/>
          </w:tcPr>
          <w:p w14:paraId="619FC2E0" w14:textId="77777777" w:rsidR="002D0EA1" w:rsidRPr="007C7C8A" w:rsidRDefault="002D0EA1">
            <w:pPr>
              <w:rPr>
                <w:sz w:val="20"/>
                <w:szCs w:val="20"/>
              </w:rPr>
            </w:pPr>
            <w:r w:rsidRPr="007C7C8A">
              <w:rPr>
                <w:sz w:val="20"/>
                <w:szCs w:val="20"/>
              </w:rPr>
              <w:t>GO:0008360</w:t>
            </w:r>
          </w:p>
        </w:tc>
        <w:tc>
          <w:tcPr>
            <w:tcW w:w="4950" w:type="dxa"/>
            <w:tcBorders>
              <w:top w:val="single" w:sz="4" w:space="0" w:color="auto"/>
            </w:tcBorders>
            <w:tcMar>
              <w:top w:w="30" w:type="dxa"/>
              <w:left w:w="45" w:type="dxa"/>
              <w:bottom w:w="30" w:type="dxa"/>
              <w:right w:w="45" w:type="dxa"/>
            </w:tcMar>
            <w:vAlign w:val="bottom"/>
            <w:hideMark/>
          </w:tcPr>
          <w:p w14:paraId="4903F519" w14:textId="77777777" w:rsidR="002D0EA1" w:rsidRPr="007C7C8A" w:rsidRDefault="002D0EA1">
            <w:pPr>
              <w:rPr>
                <w:sz w:val="20"/>
                <w:szCs w:val="20"/>
              </w:rPr>
            </w:pPr>
            <w:r w:rsidRPr="007C7C8A">
              <w:rPr>
                <w:sz w:val="20"/>
                <w:szCs w:val="20"/>
              </w:rPr>
              <w:t>regulation of cell shape</w:t>
            </w:r>
          </w:p>
        </w:tc>
        <w:tc>
          <w:tcPr>
            <w:tcW w:w="990" w:type="dxa"/>
            <w:tcBorders>
              <w:top w:val="single" w:sz="4" w:space="0" w:color="auto"/>
            </w:tcBorders>
            <w:tcMar>
              <w:top w:w="30" w:type="dxa"/>
              <w:left w:w="45" w:type="dxa"/>
              <w:bottom w:w="30" w:type="dxa"/>
              <w:right w:w="45" w:type="dxa"/>
            </w:tcMar>
            <w:vAlign w:val="bottom"/>
            <w:hideMark/>
          </w:tcPr>
          <w:p w14:paraId="37DEA53C" w14:textId="77777777" w:rsidR="002D0EA1" w:rsidRPr="007C7C8A" w:rsidRDefault="002D0EA1">
            <w:pPr>
              <w:jc w:val="right"/>
              <w:rPr>
                <w:sz w:val="20"/>
                <w:szCs w:val="20"/>
              </w:rPr>
            </w:pPr>
            <w:r w:rsidRPr="007C7C8A">
              <w:rPr>
                <w:sz w:val="20"/>
                <w:szCs w:val="20"/>
              </w:rPr>
              <w:t>2.80E-06</w:t>
            </w:r>
          </w:p>
        </w:tc>
      </w:tr>
      <w:tr w:rsidR="002D0EA1" w:rsidRPr="007C7C8A" w14:paraId="1E79279E" w14:textId="77777777" w:rsidTr="002D0EA1">
        <w:trPr>
          <w:trHeight w:hRule="exact" w:val="259"/>
        </w:trPr>
        <w:tc>
          <w:tcPr>
            <w:tcW w:w="1260" w:type="dxa"/>
            <w:tcMar>
              <w:top w:w="30" w:type="dxa"/>
              <w:left w:w="45" w:type="dxa"/>
              <w:bottom w:w="30" w:type="dxa"/>
              <w:right w:w="45" w:type="dxa"/>
            </w:tcMar>
            <w:vAlign w:val="bottom"/>
            <w:hideMark/>
          </w:tcPr>
          <w:p w14:paraId="09DB18AA" w14:textId="77777777" w:rsidR="002D0EA1" w:rsidRPr="007C7C8A" w:rsidRDefault="002D0EA1">
            <w:pPr>
              <w:jc w:val="right"/>
              <w:rPr>
                <w:sz w:val="20"/>
                <w:szCs w:val="20"/>
              </w:rPr>
            </w:pPr>
            <w:r w:rsidRPr="007C7C8A">
              <w:rPr>
                <w:sz w:val="20"/>
                <w:szCs w:val="20"/>
              </w:rPr>
              <w:t>10</w:t>
            </w:r>
          </w:p>
        </w:tc>
        <w:tc>
          <w:tcPr>
            <w:tcW w:w="1350" w:type="dxa"/>
            <w:tcMar>
              <w:top w:w="30" w:type="dxa"/>
              <w:left w:w="45" w:type="dxa"/>
              <w:bottom w:w="30" w:type="dxa"/>
              <w:right w:w="45" w:type="dxa"/>
            </w:tcMar>
            <w:vAlign w:val="bottom"/>
            <w:hideMark/>
          </w:tcPr>
          <w:p w14:paraId="354DEBD4" w14:textId="77777777" w:rsidR="002D0EA1" w:rsidRPr="007C7C8A" w:rsidRDefault="002D0EA1">
            <w:pPr>
              <w:rPr>
                <w:sz w:val="20"/>
                <w:szCs w:val="20"/>
              </w:rPr>
            </w:pPr>
            <w:r w:rsidRPr="007C7C8A">
              <w:rPr>
                <w:sz w:val="20"/>
                <w:szCs w:val="20"/>
              </w:rPr>
              <w:t>GO:0030335</w:t>
            </w:r>
          </w:p>
        </w:tc>
        <w:tc>
          <w:tcPr>
            <w:tcW w:w="4950" w:type="dxa"/>
            <w:tcMar>
              <w:top w:w="30" w:type="dxa"/>
              <w:left w:w="45" w:type="dxa"/>
              <w:bottom w:w="30" w:type="dxa"/>
              <w:right w:w="45" w:type="dxa"/>
            </w:tcMar>
            <w:vAlign w:val="bottom"/>
            <w:hideMark/>
          </w:tcPr>
          <w:p w14:paraId="095CF517" w14:textId="77777777" w:rsidR="002D0EA1" w:rsidRPr="007C7C8A" w:rsidRDefault="002D0EA1">
            <w:pPr>
              <w:rPr>
                <w:sz w:val="20"/>
                <w:szCs w:val="20"/>
              </w:rPr>
            </w:pPr>
            <w:r w:rsidRPr="007C7C8A">
              <w:rPr>
                <w:sz w:val="20"/>
                <w:szCs w:val="20"/>
              </w:rPr>
              <w:t>positive regulation of cell migration</w:t>
            </w:r>
          </w:p>
        </w:tc>
        <w:tc>
          <w:tcPr>
            <w:tcW w:w="990" w:type="dxa"/>
            <w:tcMar>
              <w:top w:w="30" w:type="dxa"/>
              <w:left w:w="45" w:type="dxa"/>
              <w:bottom w:w="30" w:type="dxa"/>
              <w:right w:w="45" w:type="dxa"/>
            </w:tcMar>
            <w:vAlign w:val="bottom"/>
            <w:hideMark/>
          </w:tcPr>
          <w:p w14:paraId="4E333B5C" w14:textId="77777777" w:rsidR="002D0EA1" w:rsidRPr="007C7C8A" w:rsidRDefault="002D0EA1">
            <w:pPr>
              <w:jc w:val="right"/>
              <w:rPr>
                <w:sz w:val="20"/>
                <w:szCs w:val="20"/>
              </w:rPr>
            </w:pPr>
            <w:r w:rsidRPr="007C7C8A">
              <w:rPr>
                <w:sz w:val="20"/>
                <w:szCs w:val="20"/>
              </w:rPr>
              <w:t>8.70E-06</w:t>
            </w:r>
          </w:p>
        </w:tc>
      </w:tr>
      <w:tr w:rsidR="002D0EA1" w:rsidRPr="007C7C8A" w14:paraId="033D8D5F" w14:textId="77777777" w:rsidTr="002D0EA1">
        <w:trPr>
          <w:trHeight w:hRule="exact" w:val="259"/>
        </w:trPr>
        <w:tc>
          <w:tcPr>
            <w:tcW w:w="1260" w:type="dxa"/>
            <w:tcMar>
              <w:top w:w="30" w:type="dxa"/>
              <w:left w:w="45" w:type="dxa"/>
              <w:bottom w:w="30" w:type="dxa"/>
              <w:right w:w="45" w:type="dxa"/>
            </w:tcMar>
            <w:vAlign w:val="bottom"/>
            <w:hideMark/>
          </w:tcPr>
          <w:p w14:paraId="28F1A128" w14:textId="77777777" w:rsidR="002D0EA1" w:rsidRPr="007C7C8A" w:rsidRDefault="002D0EA1">
            <w:pPr>
              <w:jc w:val="right"/>
              <w:rPr>
                <w:sz w:val="20"/>
                <w:szCs w:val="20"/>
              </w:rPr>
            </w:pPr>
            <w:r w:rsidRPr="007C7C8A">
              <w:rPr>
                <w:sz w:val="20"/>
                <w:szCs w:val="20"/>
              </w:rPr>
              <w:t>10</w:t>
            </w:r>
          </w:p>
        </w:tc>
        <w:tc>
          <w:tcPr>
            <w:tcW w:w="1350" w:type="dxa"/>
            <w:tcMar>
              <w:top w:w="30" w:type="dxa"/>
              <w:left w:w="45" w:type="dxa"/>
              <w:bottom w:w="30" w:type="dxa"/>
              <w:right w:w="45" w:type="dxa"/>
            </w:tcMar>
            <w:vAlign w:val="bottom"/>
            <w:hideMark/>
          </w:tcPr>
          <w:p w14:paraId="58C03D51" w14:textId="77777777" w:rsidR="002D0EA1" w:rsidRPr="007C7C8A" w:rsidRDefault="002D0EA1">
            <w:pPr>
              <w:rPr>
                <w:sz w:val="20"/>
                <w:szCs w:val="20"/>
              </w:rPr>
            </w:pPr>
            <w:r w:rsidRPr="007C7C8A">
              <w:rPr>
                <w:sz w:val="20"/>
                <w:szCs w:val="20"/>
              </w:rPr>
              <w:t>GO:0051900</w:t>
            </w:r>
          </w:p>
        </w:tc>
        <w:tc>
          <w:tcPr>
            <w:tcW w:w="4950" w:type="dxa"/>
            <w:tcMar>
              <w:top w:w="30" w:type="dxa"/>
              <w:left w:w="45" w:type="dxa"/>
              <w:bottom w:w="30" w:type="dxa"/>
              <w:right w:w="45" w:type="dxa"/>
            </w:tcMar>
            <w:vAlign w:val="bottom"/>
            <w:hideMark/>
          </w:tcPr>
          <w:p w14:paraId="61FD38B2" w14:textId="77777777" w:rsidR="002D0EA1" w:rsidRPr="007C7C8A" w:rsidRDefault="002D0EA1">
            <w:pPr>
              <w:rPr>
                <w:sz w:val="20"/>
                <w:szCs w:val="20"/>
              </w:rPr>
            </w:pPr>
            <w:proofErr w:type="gramStart"/>
            <w:r w:rsidRPr="007C7C8A">
              <w:rPr>
                <w:sz w:val="20"/>
                <w:szCs w:val="20"/>
              </w:rPr>
              <w:t>regulation</w:t>
            </w:r>
            <w:proofErr w:type="gramEnd"/>
            <w:r w:rsidRPr="007C7C8A">
              <w:rPr>
                <w:sz w:val="20"/>
                <w:szCs w:val="20"/>
              </w:rPr>
              <w:t xml:space="preserve"> of mitochondrial </w:t>
            </w:r>
            <w:proofErr w:type="spellStart"/>
            <w:r w:rsidRPr="007C7C8A">
              <w:rPr>
                <w:sz w:val="20"/>
                <w:szCs w:val="20"/>
              </w:rPr>
              <w:t>depolarizati</w:t>
            </w:r>
            <w:proofErr w:type="spellEnd"/>
            <w:r w:rsidRPr="007C7C8A">
              <w:rPr>
                <w:sz w:val="20"/>
                <w:szCs w:val="20"/>
              </w:rPr>
              <w:t>...</w:t>
            </w:r>
          </w:p>
        </w:tc>
        <w:tc>
          <w:tcPr>
            <w:tcW w:w="990" w:type="dxa"/>
            <w:tcMar>
              <w:top w:w="30" w:type="dxa"/>
              <w:left w:w="45" w:type="dxa"/>
              <w:bottom w:w="30" w:type="dxa"/>
              <w:right w:w="45" w:type="dxa"/>
            </w:tcMar>
            <w:vAlign w:val="bottom"/>
            <w:hideMark/>
          </w:tcPr>
          <w:p w14:paraId="4A74F08F" w14:textId="77777777" w:rsidR="002D0EA1" w:rsidRPr="007C7C8A" w:rsidRDefault="002D0EA1">
            <w:pPr>
              <w:jc w:val="right"/>
              <w:rPr>
                <w:sz w:val="20"/>
                <w:szCs w:val="20"/>
              </w:rPr>
            </w:pPr>
            <w:r w:rsidRPr="007C7C8A">
              <w:rPr>
                <w:sz w:val="20"/>
                <w:szCs w:val="20"/>
              </w:rPr>
              <w:t>9.70E-06</w:t>
            </w:r>
          </w:p>
        </w:tc>
      </w:tr>
      <w:tr w:rsidR="002D0EA1" w:rsidRPr="007C7C8A" w14:paraId="68047480" w14:textId="77777777" w:rsidTr="002D0EA1">
        <w:trPr>
          <w:trHeight w:hRule="exact" w:val="259"/>
        </w:trPr>
        <w:tc>
          <w:tcPr>
            <w:tcW w:w="1260" w:type="dxa"/>
            <w:tcMar>
              <w:top w:w="30" w:type="dxa"/>
              <w:left w:w="45" w:type="dxa"/>
              <w:bottom w:w="30" w:type="dxa"/>
              <w:right w:w="45" w:type="dxa"/>
            </w:tcMar>
            <w:vAlign w:val="bottom"/>
            <w:hideMark/>
          </w:tcPr>
          <w:p w14:paraId="6B652CCE" w14:textId="77777777" w:rsidR="002D0EA1" w:rsidRPr="007C7C8A" w:rsidRDefault="002D0EA1">
            <w:pPr>
              <w:jc w:val="right"/>
              <w:rPr>
                <w:sz w:val="20"/>
                <w:szCs w:val="20"/>
              </w:rPr>
            </w:pPr>
            <w:r w:rsidRPr="007C7C8A">
              <w:rPr>
                <w:sz w:val="20"/>
                <w:szCs w:val="20"/>
              </w:rPr>
              <w:t>10</w:t>
            </w:r>
          </w:p>
        </w:tc>
        <w:tc>
          <w:tcPr>
            <w:tcW w:w="1350" w:type="dxa"/>
            <w:tcMar>
              <w:top w:w="30" w:type="dxa"/>
              <w:left w:w="45" w:type="dxa"/>
              <w:bottom w:w="30" w:type="dxa"/>
              <w:right w:w="45" w:type="dxa"/>
            </w:tcMar>
            <w:vAlign w:val="bottom"/>
            <w:hideMark/>
          </w:tcPr>
          <w:p w14:paraId="2374DCFE" w14:textId="77777777" w:rsidR="002D0EA1" w:rsidRPr="007C7C8A" w:rsidRDefault="002D0EA1">
            <w:pPr>
              <w:rPr>
                <w:sz w:val="20"/>
                <w:szCs w:val="20"/>
              </w:rPr>
            </w:pPr>
            <w:r w:rsidRPr="007C7C8A">
              <w:rPr>
                <w:sz w:val="20"/>
                <w:szCs w:val="20"/>
              </w:rPr>
              <w:t>GO:0055010</w:t>
            </w:r>
          </w:p>
        </w:tc>
        <w:tc>
          <w:tcPr>
            <w:tcW w:w="4950" w:type="dxa"/>
            <w:tcMar>
              <w:top w:w="30" w:type="dxa"/>
              <w:left w:w="45" w:type="dxa"/>
              <w:bottom w:w="30" w:type="dxa"/>
              <w:right w:w="45" w:type="dxa"/>
            </w:tcMar>
            <w:vAlign w:val="bottom"/>
            <w:hideMark/>
          </w:tcPr>
          <w:p w14:paraId="554EB3F2" w14:textId="77777777" w:rsidR="002D0EA1" w:rsidRPr="007C7C8A" w:rsidRDefault="002D0EA1">
            <w:pPr>
              <w:rPr>
                <w:sz w:val="20"/>
                <w:szCs w:val="20"/>
              </w:rPr>
            </w:pPr>
            <w:proofErr w:type="gramStart"/>
            <w:r w:rsidRPr="007C7C8A">
              <w:rPr>
                <w:sz w:val="20"/>
                <w:szCs w:val="20"/>
              </w:rPr>
              <w:t>ventricular</w:t>
            </w:r>
            <w:proofErr w:type="gramEnd"/>
            <w:r w:rsidRPr="007C7C8A">
              <w:rPr>
                <w:sz w:val="20"/>
                <w:szCs w:val="20"/>
              </w:rPr>
              <w:t xml:space="preserve"> cardiac muscle tissue morpho...</w:t>
            </w:r>
          </w:p>
        </w:tc>
        <w:tc>
          <w:tcPr>
            <w:tcW w:w="990" w:type="dxa"/>
            <w:tcMar>
              <w:top w:w="30" w:type="dxa"/>
              <w:left w:w="45" w:type="dxa"/>
              <w:bottom w:w="30" w:type="dxa"/>
              <w:right w:w="45" w:type="dxa"/>
            </w:tcMar>
            <w:vAlign w:val="bottom"/>
            <w:hideMark/>
          </w:tcPr>
          <w:p w14:paraId="475A232E" w14:textId="77777777" w:rsidR="002D0EA1" w:rsidRPr="007C7C8A" w:rsidRDefault="002D0EA1">
            <w:pPr>
              <w:jc w:val="right"/>
              <w:rPr>
                <w:sz w:val="20"/>
                <w:szCs w:val="20"/>
              </w:rPr>
            </w:pPr>
            <w:r w:rsidRPr="007C7C8A">
              <w:rPr>
                <w:sz w:val="20"/>
                <w:szCs w:val="20"/>
              </w:rPr>
              <w:t>4.40E-05</w:t>
            </w:r>
          </w:p>
        </w:tc>
      </w:tr>
      <w:tr w:rsidR="002D0EA1" w:rsidRPr="007C7C8A" w14:paraId="2D0EABDA" w14:textId="77777777" w:rsidTr="002D0EA1">
        <w:trPr>
          <w:trHeight w:hRule="exact" w:val="259"/>
        </w:trPr>
        <w:tc>
          <w:tcPr>
            <w:tcW w:w="1260" w:type="dxa"/>
            <w:tcMar>
              <w:top w:w="30" w:type="dxa"/>
              <w:left w:w="45" w:type="dxa"/>
              <w:bottom w:w="30" w:type="dxa"/>
              <w:right w:w="45" w:type="dxa"/>
            </w:tcMar>
            <w:vAlign w:val="bottom"/>
            <w:hideMark/>
          </w:tcPr>
          <w:p w14:paraId="0DF635B5" w14:textId="77777777" w:rsidR="002D0EA1" w:rsidRPr="007C7C8A" w:rsidRDefault="002D0EA1">
            <w:pPr>
              <w:jc w:val="right"/>
              <w:rPr>
                <w:sz w:val="20"/>
                <w:szCs w:val="20"/>
              </w:rPr>
            </w:pPr>
            <w:r w:rsidRPr="007C7C8A">
              <w:rPr>
                <w:sz w:val="20"/>
                <w:szCs w:val="20"/>
              </w:rPr>
              <w:t>10</w:t>
            </w:r>
          </w:p>
        </w:tc>
        <w:tc>
          <w:tcPr>
            <w:tcW w:w="1350" w:type="dxa"/>
            <w:tcMar>
              <w:top w:w="30" w:type="dxa"/>
              <w:left w:w="45" w:type="dxa"/>
              <w:bottom w:w="30" w:type="dxa"/>
              <w:right w:w="45" w:type="dxa"/>
            </w:tcMar>
            <w:vAlign w:val="bottom"/>
            <w:hideMark/>
          </w:tcPr>
          <w:p w14:paraId="3977271D" w14:textId="77777777" w:rsidR="002D0EA1" w:rsidRPr="007C7C8A" w:rsidRDefault="002D0EA1">
            <w:pPr>
              <w:rPr>
                <w:sz w:val="20"/>
                <w:szCs w:val="20"/>
              </w:rPr>
            </w:pPr>
            <w:r w:rsidRPr="007C7C8A">
              <w:rPr>
                <w:sz w:val="20"/>
                <w:szCs w:val="20"/>
              </w:rPr>
              <w:t>GO:0007229</w:t>
            </w:r>
          </w:p>
        </w:tc>
        <w:tc>
          <w:tcPr>
            <w:tcW w:w="4950" w:type="dxa"/>
            <w:tcMar>
              <w:top w:w="30" w:type="dxa"/>
              <w:left w:w="45" w:type="dxa"/>
              <w:bottom w:w="30" w:type="dxa"/>
              <w:right w:w="45" w:type="dxa"/>
            </w:tcMar>
            <w:vAlign w:val="bottom"/>
            <w:hideMark/>
          </w:tcPr>
          <w:p w14:paraId="2B244C84" w14:textId="77777777" w:rsidR="002D0EA1" w:rsidRPr="007C7C8A" w:rsidRDefault="002D0EA1">
            <w:pPr>
              <w:rPr>
                <w:sz w:val="20"/>
                <w:szCs w:val="20"/>
              </w:rPr>
            </w:pPr>
            <w:r w:rsidRPr="007C7C8A">
              <w:rPr>
                <w:sz w:val="20"/>
                <w:szCs w:val="20"/>
              </w:rPr>
              <w:t>integrin-mediated signaling pathway</w:t>
            </w:r>
          </w:p>
        </w:tc>
        <w:tc>
          <w:tcPr>
            <w:tcW w:w="990" w:type="dxa"/>
            <w:tcMar>
              <w:top w:w="30" w:type="dxa"/>
              <w:left w:w="45" w:type="dxa"/>
              <w:bottom w:w="30" w:type="dxa"/>
              <w:right w:w="45" w:type="dxa"/>
            </w:tcMar>
            <w:vAlign w:val="bottom"/>
            <w:hideMark/>
          </w:tcPr>
          <w:p w14:paraId="2A983AA6" w14:textId="77777777" w:rsidR="002D0EA1" w:rsidRPr="007C7C8A" w:rsidRDefault="002D0EA1">
            <w:pPr>
              <w:jc w:val="right"/>
              <w:rPr>
                <w:sz w:val="20"/>
                <w:szCs w:val="20"/>
              </w:rPr>
            </w:pPr>
            <w:r w:rsidRPr="007C7C8A">
              <w:rPr>
                <w:sz w:val="20"/>
                <w:szCs w:val="20"/>
              </w:rPr>
              <w:t>0.00018</w:t>
            </w:r>
          </w:p>
        </w:tc>
      </w:tr>
      <w:tr w:rsidR="002D0EA1" w:rsidRPr="007C7C8A" w14:paraId="33F59196" w14:textId="77777777" w:rsidTr="002D0EA1">
        <w:trPr>
          <w:trHeight w:hRule="exact" w:val="259"/>
        </w:trPr>
        <w:tc>
          <w:tcPr>
            <w:tcW w:w="1260" w:type="dxa"/>
            <w:tcMar>
              <w:top w:w="30" w:type="dxa"/>
              <w:left w:w="45" w:type="dxa"/>
              <w:bottom w:w="30" w:type="dxa"/>
              <w:right w:w="45" w:type="dxa"/>
            </w:tcMar>
            <w:vAlign w:val="bottom"/>
            <w:hideMark/>
          </w:tcPr>
          <w:p w14:paraId="26E390DB" w14:textId="77777777" w:rsidR="002D0EA1" w:rsidRPr="007C7C8A" w:rsidRDefault="002D0EA1">
            <w:pPr>
              <w:jc w:val="right"/>
              <w:rPr>
                <w:sz w:val="20"/>
                <w:szCs w:val="20"/>
              </w:rPr>
            </w:pPr>
            <w:r w:rsidRPr="007C7C8A">
              <w:rPr>
                <w:sz w:val="20"/>
                <w:szCs w:val="20"/>
              </w:rPr>
              <w:t>10</w:t>
            </w:r>
          </w:p>
        </w:tc>
        <w:tc>
          <w:tcPr>
            <w:tcW w:w="1350" w:type="dxa"/>
            <w:tcMar>
              <w:top w:w="30" w:type="dxa"/>
              <w:left w:w="45" w:type="dxa"/>
              <w:bottom w:w="30" w:type="dxa"/>
              <w:right w:w="45" w:type="dxa"/>
            </w:tcMar>
            <w:vAlign w:val="bottom"/>
            <w:hideMark/>
          </w:tcPr>
          <w:p w14:paraId="0338E00E" w14:textId="77777777" w:rsidR="002D0EA1" w:rsidRPr="007C7C8A" w:rsidRDefault="002D0EA1">
            <w:pPr>
              <w:rPr>
                <w:sz w:val="20"/>
                <w:szCs w:val="20"/>
              </w:rPr>
            </w:pPr>
            <w:r w:rsidRPr="007C7C8A">
              <w:rPr>
                <w:sz w:val="20"/>
                <w:szCs w:val="20"/>
              </w:rPr>
              <w:t>GO:0048251</w:t>
            </w:r>
          </w:p>
        </w:tc>
        <w:tc>
          <w:tcPr>
            <w:tcW w:w="4950" w:type="dxa"/>
            <w:tcMar>
              <w:top w:w="30" w:type="dxa"/>
              <w:left w:w="45" w:type="dxa"/>
              <w:bottom w:w="30" w:type="dxa"/>
              <w:right w:w="45" w:type="dxa"/>
            </w:tcMar>
            <w:vAlign w:val="bottom"/>
            <w:hideMark/>
          </w:tcPr>
          <w:p w14:paraId="37F818EE" w14:textId="77777777" w:rsidR="002D0EA1" w:rsidRPr="007C7C8A" w:rsidRDefault="002D0EA1">
            <w:pPr>
              <w:rPr>
                <w:sz w:val="20"/>
                <w:szCs w:val="20"/>
              </w:rPr>
            </w:pPr>
            <w:r w:rsidRPr="007C7C8A">
              <w:rPr>
                <w:sz w:val="20"/>
                <w:szCs w:val="20"/>
              </w:rPr>
              <w:t>elastic fiber assembly</w:t>
            </w:r>
          </w:p>
        </w:tc>
        <w:tc>
          <w:tcPr>
            <w:tcW w:w="990" w:type="dxa"/>
            <w:tcMar>
              <w:top w:w="30" w:type="dxa"/>
              <w:left w:w="45" w:type="dxa"/>
              <w:bottom w:w="30" w:type="dxa"/>
              <w:right w:w="45" w:type="dxa"/>
            </w:tcMar>
            <w:vAlign w:val="bottom"/>
            <w:hideMark/>
          </w:tcPr>
          <w:p w14:paraId="43E143DF" w14:textId="77777777" w:rsidR="002D0EA1" w:rsidRPr="007C7C8A" w:rsidRDefault="002D0EA1">
            <w:pPr>
              <w:jc w:val="right"/>
              <w:rPr>
                <w:sz w:val="20"/>
                <w:szCs w:val="20"/>
              </w:rPr>
            </w:pPr>
            <w:r w:rsidRPr="007C7C8A">
              <w:rPr>
                <w:sz w:val="20"/>
                <w:szCs w:val="20"/>
              </w:rPr>
              <w:t>0.00025</w:t>
            </w:r>
          </w:p>
        </w:tc>
      </w:tr>
      <w:tr w:rsidR="002D0EA1" w:rsidRPr="007C7C8A" w14:paraId="5FA66783" w14:textId="77777777" w:rsidTr="002D0EA1">
        <w:trPr>
          <w:trHeight w:hRule="exact" w:val="259"/>
        </w:trPr>
        <w:tc>
          <w:tcPr>
            <w:tcW w:w="1260" w:type="dxa"/>
            <w:tcMar>
              <w:top w:w="30" w:type="dxa"/>
              <w:left w:w="45" w:type="dxa"/>
              <w:bottom w:w="30" w:type="dxa"/>
              <w:right w:w="45" w:type="dxa"/>
            </w:tcMar>
            <w:vAlign w:val="bottom"/>
            <w:hideMark/>
          </w:tcPr>
          <w:p w14:paraId="6EDEFD95" w14:textId="77777777" w:rsidR="002D0EA1" w:rsidRPr="007C7C8A" w:rsidRDefault="002D0EA1">
            <w:pPr>
              <w:jc w:val="right"/>
              <w:rPr>
                <w:sz w:val="20"/>
                <w:szCs w:val="20"/>
              </w:rPr>
            </w:pPr>
            <w:r w:rsidRPr="007C7C8A">
              <w:rPr>
                <w:sz w:val="20"/>
                <w:szCs w:val="20"/>
              </w:rPr>
              <w:t>10</w:t>
            </w:r>
          </w:p>
        </w:tc>
        <w:tc>
          <w:tcPr>
            <w:tcW w:w="1350" w:type="dxa"/>
            <w:tcMar>
              <w:top w:w="30" w:type="dxa"/>
              <w:left w:w="45" w:type="dxa"/>
              <w:bottom w:w="30" w:type="dxa"/>
              <w:right w:w="45" w:type="dxa"/>
            </w:tcMar>
            <w:vAlign w:val="bottom"/>
            <w:hideMark/>
          </w:tcPr>
          <w:p w14:paraId="7BB33204" w14:textId="77777777" w:rsidR="002D0EA1" w:rsidRPr="007C7C8A" w:rsidRDefault="002D0EA1">
            <w:pPr>
              <w:rPr>
                <w:sz w:val="20"/>
                <w:szCs w:val="20"/>
              </w:rPr>
            </w:pPr>
            <w:r w:rsidRPr="007C7C8A">
              <w:rPr>
                <w:sz w:val="20"/>
                <w:szCs w:val="20"/>
              </w:rPr>
              <w:t>GO:0010811</w:t>
            </w:r>
          </w:p>
        </w:tc>
        <w:tc>
          <w:tcPr>
            <w:tcW w:w="4950" w:type="dxa"/>
            <w:tcMar>
              <w:top w:w="30" w:type="dxa"/>
              <w:left w:w="45" w:type="dxa"/>
              <w:bottom w:w="30" w:type="dxa"/>
              <w:right w:w="45" w:type="dxa"/>
            </w:tcMar>
            <w:vAlign w:val="bottom"/>
            <w:hideMark/>
          </w:tcPr>
          <w:p w14:paraId="2492AB15" w14:textId="77777777" w:rsidR="002D0EA1" w:rsidRPr="007C7C8A" w:rsidRDefault="002D0EA1">
            <w:pPr>
              <w:rPr>
                <w:sz w:val="20"/>
                <w:szCs w:val="20"/>
              </w:rPr>
            </w:pPr>
            <w:proofErr w:type="gramStart"/>
            <w:r w:rsidRPr="007C7C8A">
              <w:rPr>
                <w:sz w:val="20"/>
                <w:szCs w:val="20"/>
              </w:rPr>
              <w:t>positive</w:t>
            </w:r>
            <w:proofErr w:type="gramEnd"/>
            <w:r w:rsidRPr="007C7C8A">
              <w:rPr>
                <w:sz w:val="20"/>
                <w:szCs w:val="20"/>
              </w:rPr>
              <w:t xml:space="preserve"> regulation of cell-substrate ad...</w:t>
            </w:r>
          </w:p>
        </w:tc>
        <w:tc>
          <w:tcPr>
            <w:tcW w:w="990" w:type="dxa"/>
            <w:tcMar>
              <w:top w:w="30" w:type="dxa"/>
              <w:left w:w="45" w:type="dxa"/>
              <w:bottom w:w="30" w:type="dxa"/>
              <w:right w:w="45" w:type="dxa"/>
            </w:tcMar>
            <w:vAlign w:val="bottom"/>
            <w:hideMark/>
          </w:tcPr>
          <w:p w14:paraId="29BA0033" w14:textId="77777777" w:rsidR="002D0EA1" w:rsidRPr="007C7C8A" w:rsidRDefault="002D0EA1">
            <w:pPr>
              <w:jc w:val="right"/>
              <w:rPr>
                <w:sz w:val="20"/>
                <w:szCs w:val="20"/>
              </w:rPr>
            </w:pPr>
            <w:r w:rsidRPr="007C7C8A">
              <w:rPr>
                <w:sz w:val="20"/>
                <w:szCs w:val="20"/>
              </w:rPr>
              <w:t>0.00025</w:t>
            </w:r>
          </w:p>
        </w:tc>
      </w:tr>
      <w:tr w:rsidR="002D0EA1" w:rsidRPr="007C7C8A" w14:paraId="2F5A4391" w14:textId="77777777" w:rsidTr="002D0EA1">
        <w:trPr>
          <w:trHeight w:hRule="exact" w:val="259"/>
        </w:trPr>
        <w:tc>
          <w:tcPr>
            <w:tcW w:w="1260" w:type="dxa"/>
            <w:tcMar>
              <w:top w:w="30" w:type="dxa"/>
              <w:left w:w="45" w:type="dxa"/>
              <w:bottom w:w="30" w:type="dxa"/>
              <w:right w:w="45" w:type="dxa"/>
            </w:tcMar>
            <w:vAlign w:val="bottom"/>
            <w:hideMark/>
          </w:tcPr>
          <w:p w14:paraId="0DDDF545" w14:textId="77777777" w:rsidR="002D0EA1" w:rsidRPr="007C7C8A" w:rsidRDefault="002D0EA1">
            <w:pPr>
              <w:jc w:val="right"/>
              <w:rPr>
                <w:sz w:val="20"/>
                <w:szCs w:val="20"/>
              </w:rPr>
            </w:pPr>
            <w:r w:rsidRPr="007C7C8A">
              <w:rPr>
                <w:sz w:val="20"/>
                <w:szCs w:val="20"/>
              </w:rPr>
              <w:t>10</w:t>
            </w:r>
          </w:p>
        </w:tc>
        <w:tc>
          <w:tcPr>
            <w:tcW w:w="1350" w:type="dxa"/>
            <w:tcMar>
              <w:top w:w="30" w:type="dxa"/>
              <w:left w:w="45" w:type="dxa"/>
              <w:bottom w:w="30" w:type="dxa"/>
              <w:right w:w="45" w:type="dxa"/>
            </w:tcMar>
            <w:vAlign w:val="bottom"/>
            <w:hideMark/>
          </w:tcPr>
          <w:p w14:paraId="17170207" w14:textId="77777777" w:rsidR="002D0EA1" w:rsidRPr="007C7C8A" w:rsidRDefault="002D0EA1">
            <w:pPr>
              <w:rPr>
                <w:sz w:val="20"/>
                <w:szCs w:val="20"/>
              </w:rPr>
            </w:pPr>
            <w:r w:rsidRPr="007C7C8A">
              <w:rPr>
                <w:sz w:val="20"/>
                <w:szCs w:val="20"/>
              </w:rPr>
              <w:t>GO:0050731</w:t>
            </w:r>
          </w:p>
        </w:tc>
        <w:tc>
          <w:tcPr>
            <w:tcW w:w="4950" w:type="dxa"/>
            <w:tcMar>
              <w:top w:w="30" w:type="dxa"/>
              <w:left w:w="45" w:type="dxa"/>
              <w:bottom w:w="30" w:type="dxa"/>
              <w:right w:w="45" w:type="dxa"/>
            </w:tcMar>
            <w:vAlign w:val="bottom"/>
            <w:hideMark/>
          </w:tcPr>
          <w:p w14:paraId="68B59597" w14:textId="77777777" w:rsidR="002D0EA1" w:rsidRPr="007C7C8A" w:rsidRDefault="002D0EA1">
            <w:pPr>
              <w:rPr>
                <w:sz w:val="20"/>
                <w:szCs w:val="20"/>
              </w:rPr>
            </w:pPr>
            <w:proofErr w:type="gramStart"/>
            <w:r w:rsidRPr="007C7C8A">
              <w:rPr>
                <w:sz w:val="20"/>
                <w:szCs w:val="20"/>
              </w:rPr>
              <w:t>positive</w:t>
            </w:r>
            <w:proofErr w:type="gramEnd"/>
            <w:r w:rsidRPr="007C7C8A">
              <w:rPr>
                <w:sz w:val="20"/>
                <w:szCs w:val="20"/>
              </w:rPr>
              <w:t xml:space="preserve"> regulation of peptidyl-tyrosine...</w:t>
            </w:r>
          </w:p>
        </w:tc>
        <w:tc>
          <w:tcPr>
            <w:tcW w:w="990" w:type="dxa"/>
            <w:tcMar>
              <w:top w:w="30" w:type="dxa"/>
              <w:left w:w="45" w:type="dxa"/>
              <w:bottom w:w="30" w:type="dxa"/>
              <w:right w:w="45" w:type="dxa"/>
            </w:tcMar>
            <w:vAlign w:val="bottom"/>
            <w:hideMark/>
          </w:tcPr>
          <w:p w14:paraId="1938B3E6" w14:textId="77777777" w:rsidR="002D0EA1" w:rsidRPr="007C7C8A" w:rsidRDefault="002D0EA1">
            <w:pPr>
              <w:jc w:val="right"/>
              <w:rPr>
                <w:sz w:val="20"/>
                <w:szCs w:val="20"/>
              </w:rPr>
            </w:pPr>
            <w:r w:rsidRPr="007C7C8A">
              <w:rPr>
                <w:sz w:val="20"/>
                <w:szCs w:val="20"/>
              </w:rPr>
              <w:t>0.00059</w:t>
            </w:r>
          </w:p>
        </w:tc>
      </w:tr>
      <w:tr w:rsidR="002D0EA1" w:rsidRPr="007C7C8A" w14:paraId="27834E85" w14:textId="77777777" w:rsidTr="002D0EA1">
        <w:trPr>
          <w:trHeight w:hRule="exact" w:val="259"/>
        </w:trPr>
        <w:tc>
          <w:tcPr>
            <w:tcW w:w="1260" w:type="dxa"/>
            <w:tcMar>
              <w:top w:w="30" w:type="dxa"/>
              <w:left w:w="45" w:type="dxa"/>
              <w:bottom w:w="30" w:type="dxa"/>
              <w:right w:w="45" w:type="dxa"/>
            </w:tcMar>
            <w:vAlign w:val="bottom"/>
            <w:hideMark/>
          </w:tcPr>
          <w:p w14:paraId="34DED051" w14:textId="77777777" w:rsidR="002D0EA1" w:rsidRPr="007C7C8A" w:rsidRDefault="002D0EA1">
            <w:pPr>
              <w:jc w:val="right"/>
              <w:rPr>
                <w:sz w:val="20"/>
                <w:szCs w:val="20"/>
              </w:rPr>
            </w:pPr>
            <w:r w:rsidRPr="007C7C8A">
              <w:rPr>
                <w:sz w:val="20"/>
                <w:szCs w:val="20"/>
              </w:rPr>
              <w:t>10</w:t>
            </w:r>
          </w:p>
        </w:tc>
        <w:tc>
          <w:tcPr>
            <w:tcW w:w="1350" w:type="dxa"/>
            <w:tcMar>
              <w:top w:w="30" w:type="dxa"/>
              <w:left w:w="45" w:type="dxa"/>
              <w:bottom w:w="30" w:type="dxa"/>
              <w:right w:w="45" w:type="dxa"/>
            </w:tcMar>
            <w:vAlign w:val="bottom"/>
            <w:hideMark/>
          </w:tcPr>
          <w:p w14:paraId="62EA8792" w14:textId="77777777" w:rsidR="002D0EA1" w:rsidRPr="007C7C8A" w:rsidRDefault="002D0EA1">
            <w:pPr>
              <w:rPr>
                <w:sz w:val="20"/>
                <w:szCs w:val="20"/>
              </w:rPr>
            </w:pPr>
            <w:r w:rsidRPr="007C7C8A">
              <w:rPr>
                <w:sz w:val="20"/>
                <w:szCs w:val="20"/>
              </w:rPr>
              <w:t>GO:0008347</w:t>
            </w:r>
          </w:p>
        </w:tc>
        <w:tc>
          <w:tcPr>
            <w:tcW w:w="4950" w:type="dxa"/>
            <w:tcMar>
              <w:top w:w="30" w:type="dxa"/>
              <w:left w:w="45" w:type="dxa"/>
              <w:bottom w:w="30" w:type="dxa"/>
              <w:right w:w="45" w:type="dxa"/>
            </w:tcMar>
            <w:vAlign w:val="bottom"/>
            <w:hideMark/>
          </w:tcPr>
          <w:p w14:paraId="5A5FC534" w14:textId="77777777" w:rsidR="002D0EA1" w:rsidRPr="007C7C8A" w:rsidRDefault="002D0EA1">
            <w:pPr>
              <w:rPr>
                <w:sz w:val="20"/>
                <w:szCs w:val="20"/>
              </w:rPr>
            </w:pPr>
            <w:r w:rsidRPr="007C7C8A">
              <w:rPr>
                <w:sz w:val="20"/>
                <w:szCs w:val="20"/>
              </w:rPr>
              <w:t>glial cell migration</w:t>
            </w:r>
          </w:p>
        </w:tc>
        <w:tc>
          <w:tcPr>
            <w:tcW w:w="990" w:type="dxa"/>
            <w:tcMar>
              <w:top w:w="30" w:type="dxa"/>
              <w:left w:w="45" w:type="dxa"/>
              <w:bottom w:w="30" w:type="dxa"/>
              <w:right w:w="45" w:type="dxa"/>
            </w:tcMar>
            <w:vAlign w:val="bottom"/>
            <w:hideMark/>
          </w:tcPr>
          <w:p w14:paraId="271D3B93" w14:textId="77777777" w:rsidR="002D0EA1" w:rsidRPr="007C7C8A" w:rsidRDefault="002D0EA1">
            <w:pPr>
              <w:jc w:val="right"/>
              <w:rPr>
                <w:sz w:val="20"/>
                <w:szCs w:val="20"/>
              </w:rPr>
            </w:pPr>
            <w:r w:rsidRPr="007C7C8A">
              <w:rPr>
                <w:sz w:val="20"/>
                <w:szCs w:val="20"/>
              </w:rPr>
              <w:t>0.0006</w:t>
            </w:r>
          </w:p>
        </w:tc>
      </w:tr>
      <w:tr w:rsidR="002D0EA1" w:rsidRPr="007C7C8A" w14:paraId="045E7749" w14:textId="77777777" w:rsidTr="002D0EA1">
        <w:trPr>
          <w:trHeight w:hRule="exact" w:val="259"/>
        </w:trPr>
        <w:tc>
          <w:tcPr>
            <w:tcW w:w="1260" w:type="dxa"/>
            <w:tcBorders>
              <w:bottom w:val="single" w:sz="4" w:space="0" w:color="auto"/>
            </w:tcBorders>
            <w:tcMar>
              <w:top w:w="30" w:type="dxa"/>
              <w:left w:w="45" w:type="dxa"/>
              <w:bottom w:w="30" w:type="dxa"/>
              <w:right w:w="45" w:type="dxa"/>
            </w:tcMar>
            <w:vAlign w:val="bottom"/>
            <w:hideMark/>
          </w:tcPr>
          <w:p w14:paraId="73680F2B" w14:textId="77777777" w:rsidR="002D0EA1" w:rsidRPr="007C7C8A" w:rsidRDefault="002D0EA1">
            <w:pPr>
              <w:jc w:val="right"/>
              <w:rPr>
                <w:sz w:val="20"/>
                <w:szCs w:val="20"/>
              </w:rPr>
            </w:pPr>
            <w:r w:rsidRPr="007C7C8A">
              <w:rPr>
                <w:sz w:val="20"/>
                <w:szCs w:val="20"/>
              </w:rPr>
              <w:t>10</w:t>
            </w:r>
          </w:p>
        </w:tc>
        <w:tc>
          <w:tcPr>
            <w:tcW w:w="1350" w:type="dxa"/>
            <w:tcBorders>
              <w:bottom w:val="single" w:sz="4" w:space="0" w:color="auto"/>
            </w:tcBorders>
            <w:tcMar>
              <w:top w:w="30" w:type="dxa"/>
              <w:left w:w="45" w:type="dxa"/>
              <w:bottom w:w="30" w:type="dxa"/>
              <w:right w:w="45" w:type="dxa"/>
            </w:tcMar>
            <w:vAlign w:val="bottom"/>
            <w:hideMark/>
          </w:tcPr>
          <w:p w14:paraId="7A1AD011" w14:textId="77777777" w:rsidR="002D0EA1" w:rsidRPr="007C7C8A" w:rsidRDefault="002D0EA1">
            <w:pPr>
              <w:rPr>
                <w:sz w:val="20"/>
                <w:szCs w:val="20"/>
              </w:rPr>
            </w:pPr>
            <w:r w:rsidRPr="007C7C8A">
              <w:rPr>
                <w:sz w:val="20"/>
                <w:szCs w:val="20"/>
              </w:rPr>
              <w:t>GO:0045669</w:t>
            </w:r>
          </w:p>
        </w:tc>
        <w:tc>
          <w:tcPr>
            <w:tcW w:w="4950" w:type="dxa"/>
            <w:tcBorders>
              <w:bottom w:val="single" w:sz="4" w:space="0" w:color="auto"/>
            </w:tcBorders>
            <w:tcMar>
              <w:top w:w="30" w:type="dxa"/>
              <w:left w:w="45" w:type="dxa"/>
              <w:bottom w:w="30" w:type="dxa"/>
              <w:right w:w="45" w:type="dxa"/>
            </w:tcMar>
            <w:vAlign w:val="bottom"/>
            <w:hideMark/>
          </w:tcPr>
          <w:p w14:paraId="71AD084B" w14:textId="77777777" w:rsidR="002D0EA1" w:rsidRPr="007C7C8A" w:rsidRDefault="002D0EA1">
            <w:pPr>
              <w:rPr>
                <w:sz w:val="20"/>
                <w:szCs w:val="20"/>
              </w:rPr>
            </w:pPr>
            <w:proofErr w:type="gramStart"/>
            <w:r w:rsidRPr="007C7C8A">
              <w:rPr>
                <w:sz w:val="20"/>
                <w:szCs w:val="20"/>
              </w:rPr>
              <w:t>positive</w:t>
            </w:r>
            <w:proofErr w:type="gramEnd"/>
            <w:r w:rsidRPr="007C7C8A">
              <w:rPr>
                <w:sz w:val="20"/>
                <w:szCs w:val="20"/>
              </w:rPr>
              <w:t xml:space="preserve"> regulation of osteoblast differ...</w:t>
            </w:r>
          </w:p>
        </w:tc>
        <w:tc>
          <w:tcPr>
            <w:tcW w:w="990" w:type="dxa"/>
            <w:tcBorders>
              <w:bottom w:val="single" w:sz="4" w:space="0" w:color="auto"/>
            </w:tcBorders>
            <w:tcMar>
              <w:top w:w="30" w:type="dxa"/>
              <w:left w:w="45" w:type="dxa"/>
              <w:bottom w:w="30" w:type="dxa"/>
              <w:right w:w="45" w:type="dxa"/>
            </w:tcMar>
            <w:vAlign w:val="bottom"/>
            <w:hideMark/>
          </w:tcPr>
          <w:p w14:paraId="162429A6" w14:textId="77777777" w:rsidR="002D0EA1" w:rsidRPr="007C7C8A" w:rsidRDefault="002D0EA1">
            <w:pPr>
              <w:jc w:val="right"/>
              <w:rPr>
                <w:sz w:val="20"/>
                <w:szCs w:val="20"/>
              </w:rPr>
            </w:pPr>
            <w:r w:rsidRPr="007C7C8A">
              <w:rPr>
                <w:sz w:val="20"/>
                <w:szCs w:val="20"/>
              </w:rPr>
              <w:t>0.00099</w:t>
            </w:r>
          </w:p>
        </w:tc>
      </w:tr>
      <w:tr w:rsidR="002D0EA1" w:rsidRPr="007C7C8A" w14:paraId="01776C09" w14:textId="77777777" w:rsidTr="002D0EA1">
        <w:trPr>
          <w:trHeight w:hRule="exact" w:val="259"/>
        </w:trPr>
        <w:tc>
          <w:tcPr>
            <w:tcW w:w="1260" w:type="dxa"/>
            <w:tcBorders>
              <w:top w:val="single" w:sz="4" w:space="0" w:color="auto"/>
            </w:tcBorders>
            <w:tcMar>
              <w:top w:w="30" w:type="dxa"/>
              <w:left w:w="45" w:type="dxa"/>
              <w:bottom w:w="30" w:type="dxa"/>
              <w:right w:w="45" w:type="dxa"/>
            </w:tcMar>
            <w:vAlign w:val="bottom"/>
            <w:hideMark/>
          </w:tcPr>
          <w:p w14:paraId="3712E4EA" w14:textId="77777777" w:rsidR="002D0EA1" w:rsidRPr="007C7C8A" w:rsidRDefault="002D0EA1">
            <w:pPr>
              <w:jc w:val="right"/>
              <w:rPr>
                <w:sz w:val="20"/>
                <w:szCs w:val="20"/>
              </w:rPr>
            </w:pPr>
            <w:r w:rsidRPr="007C7C8A">
              <w:rPr>
                <w:sz w:val="20"/>
                <w:szCs w:val="20"/>
              </w:rPr>
              <w:t>11</w:t>
            </w:r>
          </w:p>
        </w:tc>
        <w:tc>
          <w:tcPr>
            <w:tcW w:w="1350" w:type="dxa"/>
            <w:tcBorders>
              <w:top w:val="single" w:sz="4" w:space="0" w:color="auto"/>
            </w:tcBorders>
            <w:tcMar>
              <w:top w:w="30" w:type="dxa"/>
              <w:left w:w="45" w:type="dxa"/>
              <w:bottom w:w="30" w:type="dxa"/>
              <w:right w:w="45" w:type="dxa"/>
            </w:tcMar>
            <w:vAlign w:val="bottom"/>
            <w:hideMark/>
          </w:tcPr>
          <w:p w14:paraId="6AE4C417" w14:textId="77777777" w:rsidR="002D0EA1" w:rsidRPr="007C7C8A" w:rsidRDefault="002D0EA1">
            <w:pPr>
              <w:rPr>
                <w:sz w:val="20"/>
                <w:szCs w:val="20"/>
              </w:rPr>
            </w:pPr>
            <w:r w:rsidRPr="007C7C8A">
              <w:rPr>
                <w:sz w:val="20"/>
                <w:szCs w:val="20"/>
              </w:rPr>
              <w:t>GO:0061844</w:t>
            </w:r>
          </w:p>
        </w:tc>
        <w:tc>
          <w:tcPr>
            <w:tcW w:w="4950" w:type="dxa"/>
            <w:tcBorders>
              <w:top w:val="single" w:sz="4" w:space="0" w:color="auto"/>
            </w:tcBorders>
            <w:tcMar>
              <w:top w:w="30" w:type="dxa"/>
              <w:left w:w="45" w:type="dxa"/>
              <w:bottom w:w="30" w:type="dxa"/>
              <w:right w:w="45" w:type="dxa"/>
            </w:tcMar>
            <w:vAlign w:val="bottom"/>
            <w:hideMark/>
          </w:tcPr>
          <w:p w14:paraId="65439373" w14:textId="77777777" w:rsidR="002D0EA1" w:rsidRPr="007C7C8A" w:rsidRDefault="002D0EA1">
            <w:pPr>
              <w:rPr>
                <w:sz w:val="20"/>
                <w:szCs w:val="20"/>
              </w:rPr>
            </w:pPr>
            <w:proofErr w:type="gramStart"/>
            <w:r w:rsidRPr="007C7C8A">
              <w:rPr>
                <w:sz w:val="20"/>
                <w:szCs w:val="20"/>
              </w:rPr>
              <w:t>antimicrobial</w:t>
            </w:r>
            <w:proofErr w:type="gramEnd"/>
            <w:r w:rsidRPr="007C7C8A">
              <w:rPr>
                <w:sz w:val="20"/>
                <w:szCs w:val="20"/>
              </w:rPr>
              <w:t xml:space="preserve"> humoral immune response me...</w:t>
            </w:r>
          </w:p>
        </w:tc>
        <w:tc>
          <w:tcPr>
            <w:tcW w:w="990" w:type="dxa"/>
            <w:tcBorders>
              <w:top w:val="single" w:sz="4" w:space="0" w:color="auto"/>
            </w:tcBorders>
            <w:tcMar>
              <w:top w:w="30" w:type="dxa"/>
              <w:left w:w="45" w:type="dxa"/>
              <w:bottom w:w="30" w:type="dxa"/>
              <w:right w:w="45" w:type="dxa"/>
            </w:tcMar>
            <w:vAlign w:val="bottom"/>
            <w:hideMark/>
          </w:tcPr>
          <w:p w14:paraId="6C7C8E99" w14:textId="77777777" w:rsidR="002D0EA1" w:rsidRPr="007C7C8A" w:rsidRDefault="002D0EA1">
            <w:pPr>
              <w:jc w:val="right"/>
              <w:rPr>
                <w:sz w:val="20"/>
                <w:szCs w:val="20"/>
              </w:rPr>
            </w:pPr>
            <w:r w:rsidRPr="007C7C8A">
              <w:rPr>
                <w:sz w:val="20"/>
                <w:szCs w:val="20"/>
              </w:rPr>
              <w:t>2.00E-06</w:t>
            </w:r>
          </w:p>
        </w:tc>
      </w:tr>
      <w:tr w:rsidR="002D0EA1" w:rsidRPr="007C7C8A" w14:paraId="6822707E" w14:textId="77777777" w:rsidTr="002D0EA1">
        <w:trPr>
          <w:trHeight w:hRule="exact" w:val="259"/>
        </w:trPr>
        <w:tc>
          <w:tcPr>
            <w:tcW w:w="1260" w:type="dxa"/>
            <w:tcMar>
              <w:top w:w="30" w:type="dxa"/>
              <w:left w:w="45" w:type="dxa"/>
              <w:bottom w:w="30" w:type="dxa"/>
              <w:right w:w="45" w:type="dxa"/>
            </w:tcMar>
            <w:vAlign w:val="bottom"/>
            <w:hideMark/>
          </w:tcPr>
          <w:p w14:paraId="5D7850D6" w14:textId="77777777" w:rsidR="002D0EA1" w:rsidRPr="007C7C8A" w:rsidRDefault="002D0EA1">
            <w:pPr>
              <w:jc w:val="right"/>
              <w:rPr>
                <w:sz w:val="20"/>
                <w:szCs w:val="20"/>
              </w:rPr>
            </w:pPr>
            <w:r w:rsidRPr="007C7C8A">
              <w:rPr>
                <w:sz w:val="20"/>
                <w:szCs w:val="20"/>
              </w:rPr>
              <w:t>11</w:t>
            </w:r>
          </w:p>
        </w:tc>
        <w:tc>
          <w:tcPr>
            <w:tcW w:w="1350" w:type="dxa"/>
            <w:tcMar>
              <w:top w:w="30" w:type="dxa"/>
              <w:left w:w="45" w:type="dxa"/>
              <w:bottom w:w="30" w:type="dxa"/>
              <w:right w:w="45" w:type="dxa"/>
            </w:tcMar>
            <w:vAlign w:val="bottom"/>
            <w:hideMark/>
          </w:tcPr>
          <w:p w14:paraId="6BC20B17" w14:textId="77777777" w:rsidR="002D0EA1" w:rsidRPr="007C7C8A" w:rsidRDefault="002D0EA1">
            <w:pPr>
              <w:rPr>
                <w:sz w:val="20"/>
                <w:szCs w:val="20"/>
              </w:rPr>
            </w:pPr>
            <w:r w:rsidRPr="007C7C8A">
              <w:rPr>
                <w:sz w:val="20"/>
                <w:szCs w:val="20"/>
              </w:rPr>
              <w:t>GO:0007586</w:t>
            </w:r>
          </w:p>
        </w:tc>
        <w:tc>
          <w:tcPr>
            <w:tcW w:w="4950" w:type="dxa"/>
            <w:tcMar>
              <w:top w:w="30" w:type="dxa"/>
              <w:left w:w="45" w:type="dxa"/>
              <w:bottom w:w="30" w:type="dxa"/>
              <w:right w:w="45" w:type="dxa"/>
            </w:tcMar>
            <w:vAlign w:val="bottom"/>
            <w:hideMark/>
          </w:tcPr>
          <w:p w14:paraId="0E30657F" w14:textId="77777777" w:rsidR="002D0EA1" w:rsidRPr="007C7C8A" w:rsidRDefault="002D0EA1">
            <w:pPr>
              <w:rPr>
                <w:sz w:val="20"/>
                <w:szCs w:val="20"/>
              </w:rPr>
            </w:pPr>
            <w:r w:rsidRPr="007C7C8A">
              <w:rPr>
                <w:sz w:val="20"/>
                <w:szCs w:val="20"/>
              </w:rPr>
              <w:t>digestion</w:t>
            </w:r>
          </w:p>
        </w:tc>
        <w:tc>
          <w:tcPr>
            <w:tcW w:w="990" w:type="dxa"/>
            <w:tcMar>
              <w:top w:w="30" w:type="dxa"/>
              <w:left w:w="45" w:type="dxa"/>
              <w:bottom w:w="30" w:type="dxa"/>
              <w:right w:w="45" w:type="dxa"/>
            </w:tcMar>
            <w:vAlign w:val="bottom"/>
            <w:hideMark/>
          </w:tcPr>
          <w:p w14:paraId="71B28197" w14:textId="77777777" w:rsidR="002D0EA1" w:rsidRPr="007C7C8A" w:rsidRDefault="002D0EA1">
            <w:pPr>
              <w:jc w:val="right"/>
              <w:rPr>
                <w:sz w:val="20"/>
                <w:szCs w:val="20"/>
              </w:rPr>
            </w:pPr>
            <w:r w:rsidRPr="007C7C8A">
              <w:rPr>
                <w:sz w:val="20"/>
                <w:szCs w:val="20"/>
              </w:rPr>
              <w:t>5.20E-06</w:t>
            </w:r>
          </w:p>
        </w:tc>
      </w:tr>
      <w:tr w:rsidR="002D0EA1" w:rsidRPr="007C7C8A" w14:paraId="7406ED82" w14:textId="77777777" w:rsidTr="002D0EA1">
        <w:trPr>
          <w:trHeight w:hRule="exact" w:val="259"/>
        </w:trPr>
        <w:tc>
          <w:tcPr>
            <w:tcW w:w="1260" w:type="dxa"/>
            <w:tcMar>
              <w:top w:w="30" w:type="dxa"/>
              <w:left w:w="45" w:type="dxa"/>
              <w:bottom w:w="30" w:type="dxa"/>
              <w:right w:w="45" w:type="dxa"/>
            </w:tcMar>
            <w:vAlign w:val="bottom"/>
            <w:hideMark/>
          </w:tcPr>
          <w:p w14:paraId="0C428EAF" w14:textId="77777777" w:rsidR="002D0EA1" w:rsidRPr="007C7C8A" w:rsidRDefault="002D0EA1">
            <w:pPr>
              <w:jc w:val="right"/>
              <w:rPr>
                <w:sz w:val="20"/>
                <w:szCs w:val="20"/>
              </w:rPr>
            </w:pPr>
            <w:r w:rsidRPr="007C7C8A">
              <w:rPr>
                <w:sz w:val="20"/>
                <w:szCs w:val="20"/>
              </w:rPr>
              <w:t>11</w:t>
            </w:r>
          </w:p>
        </w:tc>
        <w:tc>
          <w:tcPr>
            <w:tcW w:w="1350" w:type="dxa"/>
            <w:tcMar>
              <w:top w:w="30" w:type="dxa"/>
              <w:left w:w="45" w:type="dxa"/>
              <w:bottom w:w="30" w:type="dxa"/>
              <w:right w:w="45" w:type="dxa"/>
            </w:tcMar>
            <w:vAlign w:val="bottom"/>
            <w:hideMark/>
          </w:tcPr>
          <w:p w14:paraId="70687B2E" w14:textId="77777777" w:rsidR="002D0EA1" w:rsidRPr="007C7C8A" w:rsidRDefault="002D0EA1">
            <w:pPr>
              <w:rPr>
                <w:sz w:val="20"/>
                <w:szCs w:val="20"/>
              </w:rPr>
            </w:pPr>
            <w:r w:rsidRPr="007C7C8A">
              <w:rPr>
                <w:sz w:val="20"/>
                <w:szCs w:val="20"/>
              </w:rPr>
              <w:t>GO:0019731</w:t>
            </w:r>
          </w:p>
        </w:tc>
        <w:tc>
          <w:tcPr>
            <w:tcW w:w="4950" w:type="dxa"/>
            <w:tcMar>
              <w:top w:w="30" w:type="dxa"/>
              <w:left w:w="45" w:type="dxa"/>
              <w:bottom w:w="30" w:type="dxa"/>
              <w:right w:w="45" w:type="dxa"/>
            </w:tcMar>
            <w:vAlign w:val="bottom"/>
            <w:hideMark/>
          </w:tcPr>
          <w:p w14:paraId="734A88F9" w14:textId="77777777" w:rsidR="002D0EA1" w:rsidRPr="007C7C8A" w:rsidRDefault="002D0EA1">
            <w:pPr>
              <w:rPr>
                <w:sz w:val="20"/>
                <w:szCs w:val="20"/>
              </w:rPr>
            </w:pPr>
            <w:r w:rsidRPr="007C7C8A">
              <w:rPr>
                <w:sz w:val="20"/>
                <w:szCs w:val="20"/>
              </w:rPr>
              <w:t>antibacterial humoral response</w:t>
            </w:r>
          </w:p>
        </w:tc>
        <w:tc>
          <w:tcPr>
            <w:tcW w:w="990" w:type="dxa"/>
            <w:tcMar>
              <w:top w:w="30" w:type="dxa"/>
              <w:left w:w="45" w:type="dxa"/>
              <w:bottom w:w="30" w:type="dxa"/>
              <w:right w:w="45" w:type="dxa"/>
            </w:tcMar>
            <w:vAlign w:val="bottom"/>
            <w:hideMark/>
          </w:tcPr>
          <w:p w14:paraId="0D759CA4" w14:textId="77777777" w:rsidR="002D0EA1" w:rsidRPr="007C7C8A" w:rsidRDefault="002D0EA1">
            <w:pPr>
              <w:jc w:val="right"/>
              <w:rPr>
                <w:sz w:val="20"/>
                <w:szCs w:val="20"/>
              </w:rPr>
            </w:pPr>
            <w:r w:rsidRPr="007C7C8A">
              <w:rPr>
                <w:sz w:val="20"/>
                <w:szCs w:val="20"/>
              </w:rPr>
              <w:t>9.90E-06</w:t>
            </w:r>
          </w:p>
        </w:tc>
      </w:tr>
      <w:tr w:rsidR="002D0EA1" w:rsidRPr="007C7C8A" w14:paraId="363DE9E4" w14:textId="77777777" w:rsidTr="002D0EA1">
        <w:trPr>
          <w:trHeight w:hRule="exact" w:val="259"/>
        </w:trPr>
        <w:tc>
          <w:tcPr>
            <w:tcW w:w="1260" w:type="dxa"/>
            <w:tcMar>
              <w:top w:w="30" w:type="dxa"/>
              <w:left w:w="45" w:type="dxa"/>
              <w:bottom w:w="30" w:type="dxa"/>
              <w:right w:w="45" w:type="dxa"/>
            </w:tcMar>
            <w:vAlign w:val="bottom"/>
            <w:hideMark/>
          </w:tcPr>
          <w:p w14:paraId="48D27B54" w14:textId="77777777" w:rsidR="002D0EA1" w:rsidRPr="007C7C8A" w:rsidRDefault="002D0EA1">
            <w:pPr>
              <w:jc w:val="right"/>
              <w:rPr>
                <w:sz w:val="20"/>
                <w:szCs w:val="20"/>
              </w:rPr>
            </w:pPr>
            <w:r w:rsidRPr="007C7C8A">
              <w:rPr>
                <w:sz w:val="20"/>
                <w:szCs w:val="20"/>
              </w:rPr>
              <w:t>11</w:t>
            </w:r>
          </w:p>
        </w:tc>
        <w:tc>
          <w:tcPr>
            <w:tcW w:w="1350" w:type="dxa"/>
            <w:tcMar>
              <w:top w:w="30" w:type="dxa"/>
              <w:left w:w="45" w:type="dxa"/>
              <w:bottom w:w="30" w:type="dxa"/>
              <w:right w:w="45" w:type="dxa"/>
            </w:tcMar>
            <w:vAlign w:val="bottom"/>
            <w:hideMark/>
          </w:tcPr>
          <w:p w14:paraId="4DD21CF5" w14:textId="77777777" w:rsidR="002D0EA1" w:rsidRPr="007C7C8A" w:rsidRDefault="002D0EA1">
            <w:pPr>
              <w:rPr>
                <w:sz w:val="20"/>
                <w:szCs w:val="20"/>
              </w:rPr>
            </w:pPr>
            <w:r w:rsidRPr="007C7C8A">
              <w:rPr>
                <w:sz w:val="20"/>
                <w:szCs w:val="20"/>
              </w:rPr>
              <w:t>GO:0035082</w:t>
            </w:r>
          </w:p>
        </w:tc>
        <w:tc>
          <w:tcPr>
            <w:tcW w:w="4950" w:type="dxa"/>
            <w:tcMar>
              <w:top w:w="30" w:type="dxa"/>
              <w:left w:w="45" w:type="dxa"/>
              <w:bottom w:w="30" w:type="dxa"/>
              <w:right w:w="45" w:type="dxa"/>
            </w:tcMar>
            <w:vAlign w:val="bottom"/>
            <w:hideMark/>
          </w:tcPr>
          <w:p w14:paraId="10ADBBDF" w14:textId="77777777" w:rsidR="002D0EA1" w:rsidRPr="007C7C8A" w:rsidRDefault="002D0EA1">
            <w:pPr>
              <w:rPr>
                <w:sz w:val="20"/>
                <w:szCs w:val="20"/>
              </w:rPr>
            </w:pPr>
            <w:r w:rsidRPr="007C7C8A">
              <w:rPr>
                <w:sz w:val="20"/>
                <w:szCs w:val="20"/>
              </w:rPr>
              <w:t>axoneme assembly</w:t>
            </w:r>
          </w:p>
        </w:tc>
        <w:tc>
          <w:tcPr>
            <w:tcW w:w="990" w:type="dxa"/>
            <w:tcMar>
              <w:top w:w="30" w:type="dxa"/>
              <w:left w:w="45" w:type="dxa"/>
              <w:bottom w:w="30" w:type="dxa"/>
              <w:right w:w="45" w:type="dxa"/>
            </w:tcMar>
            <w:vAlign w:val="bottom"/>
            <w:hideMark/>
          </w:tcPr>
          <w:p w14:paraId="740D1DD2" w14:textId="77777777" w:rsidR="002D0EA1" w:rsidRPr="007C7C8A" w:rsidRDefault="002D0EA1">
            <w:pPr>
              <w:jc w:val="right"/>
              <w:rPr>
                <w:sz w:val="20"/>
                <w:szCs w:val="20"/>
              </w:rPr>
            </w:pPr>
            <w:r w:rsidRPr="007C7C8A">
              <w:rPr>
                <w:sz w:val="20"/>
                <w:szCs w:val="20"/>
              </w:rPr>
              <w:t>1.40E-05</w:t>
            </w:r>
          </w:p>
        </w:tc>
      </w:tr>
      <w:tr w:rsidR="002D0EA1" w:rsidRPr="007C7C8A" w14:paraId="0BD2BA59" w14:textId="77777777" w:rsidTr="002D0EA1">
        <w:trPr>
          <w:trHeight w:hRule="exact" w:val="259"/>
        </w:trPr>
        <w:tc>
          <w:tcPr>
            <w:tcW w:w="1260" w:type="dxa"/>
            <w:tcMar>
              <w:top w:w="30" w:type="dxa"/>
              <w:left w:w="45" w:type="dxa"/>
              <w:bottom w:w="30" w:type="dxa"/>
              <w:right w:w="45" w:type="dxa"/>
            </w:tcMar>
            <w:vAlign w:val="bottom"/>
            <w:hideMark/>
          </w:tcPr>
          <w:p w14:paraId="00429930" w14:textId="77777777" w:rsidR="002D0EA1" w:rsidRPr="007C7C8A" w:rsidRDefault="002D0EA1">
            <w:pPr>
              <w:jc w:val="right"/>
              <w:rPr>
                <w:sz w:val="20"/>
                <w:szCs w:val="20"/>
              </w:rPr>
            </w:pPr>
            <w:r w:rsidRPr="007C7C8A">
              <w:rPr>
                <w:sz w:val="20"/>
                <w:szCs w:val="20"/>
              </w:rPr>
              <w:t>11</w:t>
            </w:r>
          </w:p>
        </w:tc>
        <w:tc>
          <w:tcPr>
            <w:tcW w:w="1350" w:type="dxa"/>
            <w:tcMar>
              <w:top w:w="30" w:type="dxa"/>
              <w:left w:w="45" w:type="dxa"/>
              <w:bottom w:w="30" w:type="dxa"/>
              <w:right w:w="45" w:type="dxa"/>
            </w:tcMar>
            <w:vAlign w:val="bottom"/>
            <w:hideMark/>
          </w:tcPr>
          <w:p w14:paraId="15FB733F" w14:textId="77777777" w:rsidR="002D0EA1" w:rsidRPr="007C7C8A" w:rsidRDefault="002D0EA1">
            <w:pPr>
              <w:rPr>
                <w:sz w:val="20"/>
                <w:szCs w:val="20"/>
              </w:rPr>
            </w:pPr>
            <w:r w:rsidRPr="007C7C8A">
              <w:rPr>
                <w:sz w:val="20"/>
                <w:szCs w:val="20"/>
              </w:rPr>
              <w:t>GO:0003341</w:t>
            </w:r>
          </w:p>
        </w:tc>
        <w:tc>
          <w:tcPr>
            <w:tcW w:w="4950" w:type="dxa"/>
            <w:tcMar>
              <w:top w:w="30" w:type="dxa"/>
              <w:left w:w="45" w:type="dxa"/>
              <w:bottom w:w="30" w:type="dxa"/>
              <w:right w:w="45" w:type="dxa"/>
            </w:tcMar>
            <w:vAlign w:val="bottom"/>
            <w:hideMark/>
          </w:tcPr>
          <w:p w14:paraId="6A810330" w14:textId="77777777" w:rsidR="002D0EA1" w:rsidRPr="007C7C8A" w:rsidRDefault="002D0EA1">
            <w:pPr>
              <w:rPr>
                <w:sz w:val="20"/>
                <w:szCs w:val="20"/>
              </w:rPr>
            </w:pPr>
            <w:r w:rsidRPr="007C7C8A">
              <w:rPr>
                <w:sz w:val="20"/>
                <w:szCs w:val="20"/>
              </w:rPr>
              <w:t>cilium movement</w:t>
            </w:r>
          </w:p>
        </w:tc>
        <w:tc>
          <w:tcPr>
            <w:tcW w:w="990" w:type="dxa"/>
            <w:tcMar>
              <w:top w:w="30" w:type="dxa"/>
              <w:left w:w="45" w:type="dxa"/>
              <w:bottom w:w="30" w:type="dxa"/>
              <w:right w:w="45" w:type="dxa"/>
            </w:tcMar>
            <w:vAlign w:val="bottom"/>
            <w:hideMark/>
          </w:tcPr>
          <w:p w14:paraId="726445B2" w14:textId="77777777" w:rsidR="002D0EA1" w:rsidRPr="007C7C8A" w:rsidRDefault="002D0EA1">
            <w:pPr>
              <w:jc w:val="right"/>
              <w:rPr>
                <w:sz w:val="20"/>
                <w:szCs w:val="20"/>
              </w:rPr>
            </w:pPr>
            <w:r w:rsidRPr="007C7C8A">
              <w:rPr>
                <w:sz w:val="20"/>
                <w:szCs w:val="20"/>
              </w:rPr>
              <w:t>1.80E-05</w:t>
            </w:r>
          </w:p>
        </w:tc>
      </w:tr>
      <w:tr w:rsidR="002D0EA1" w:rsidRPr="007C7C8A" w14:paraId="33055ACC" w14:textId="77777777" w:rsidTr="002D0EA1">
        <w:trPr>
          <w:trHeight w:hRule="exact" w:val="259"/>
        </w:trPr>
        <w:tc>
          <w:tcPr>
            <w:tcW w:w="1260" w:type="dxa"/>
            <w:tcMar>
              <w:top w:w="30" w:type="dxa"/>
              <w:left w:w="45" w:type="dxa"/>
              <w:bottom w:w="30" w:type="dxa"/>
              <w:right w:w="45" w:type="dxa"/>
            </w:tcMar>
            <w:vAlign w:val="bottom"/>
            <w:hideMark/>
          </w:tcPr>
          <w:p w14:paraId="2E43A566" w14:textId="77777777" w:rsidR="002D0EA1" w:rsidRPr="007C7C8A" w:rsidRDefault="002D0EA1">
            <w:pPr>
              <w:jc w:val="right"/>
              <w:rPr>
                <w:sz w:val="20"/>
                <w:szCs w:val="20"/>
              </w:rPr>
            </w:pPr>
            <w:r w:rsidRPr="007C7C8A">
              <w:rPr>
                <w:sz w:val="20"/>
                <w:szCs w:val="20"/>
              </w:rPr>
              <w:t>11</w:t>
            </w:r>
          </w:p>
        </w:tc>
        <w:tc>
          <w:tcPr>
            <w:tcW w:w="1350" w:type="dxa"/>
            <w:tcMar>
              <w:top w:w="30" w:type="dxa"/>
              <w:left w:w="45" w:type="dxa"/>
              <w:bottom w:w="30" w:type="dxa"/>
              <w:right w:w="45" w:type="dxa"/>
            </w:tcMar>
            <w:vAlign w:val="bottom"/>
            <w:hideMark/>
          </w:tcPr>
          <w:p w14:paraId="742D1551" w14:textId="77777777" w:rsidR="002D0EA1" w:rsidRPr="007C7C8A" w:rsidRDefault="002D0EA1">
            <w:pPr>
              <w:rPr>
                <w:sz w:val="20"/>
                <w:szCs w:val="20"/>
              </w:rPr>
            </w:pPr>
            <w:r w:rsidRPr="007C7C8A">
              <w:rPr>
                <w:sz w:val="20"/>
                <w:szCs w:val="20"/>
              </w:rPr>
              <w:t>GO:0007218</w:t>
            </w:r>
          </w:p>
        </w:tc>
        <w:tc>
          <w:tcPr>
            <w:tcW w:w="4950" w:type="dxa"/>
            <w:tcMar>
              <w:top w:w="30" w:type="dxa"/>
              <w:left w:w="45" w:type="dxa"/>
              <w:bottom w:w="30" w:type="dxa"/>
              <w:right w:w="45" w:type="dxa"/>
            </w:tcMar>
            <w:vAlign w:val="bottom"/>
            <w:hideMark/>
          </w:tcPr>
          <w:p w14:paraId="0097A769" w14:textId="77777777" w:rsidR="002D0EA1" w:rsidRPr="007C7C8A" w:rsidRDefault="002D0EA1">
            <w:pPr>
              <w:rPr>
                <w:sz w:val="20"/>
                <w:szCs w:val="20"/>
              </w:rPr>
            </w:pPr>
            <w:r w:rsidRPr="007C7C8A">
              <w:rPr>
                <w:sz w:val="20"/>
                <w:szCs w:val="20"/>
              </w:rPr>
              <w:t>neuropeptide signaling pathway</w:t>
            </w:r>
          </w:p>
        </w:tc>
        <w:tc>
          <w:tcPr>
            <w:tcW w:w="990" w:type="dxa"/>
            <w:tcMar>
              <w:top w:w="30" w:type="dxa"/>
              <w:left w:w="45" w:type="dxa"/>
              <w:bottom w:w="30" w:type="dxa"/>
              <w:right w:w="45" w:type="dxa"/>
            </w:tcMar>
            <w:vAlign w:val="bottom"/>
            <w:hideMark/>
          </w:tcPr>
          <w:p w14:paraId="54FE18AC" w14:textId="77777777" w:rsidR="002D0EA1" w:rsidRPr="007C7C8A" w:rsidRDefault="002D0EA1">
            <w:pPr>
              <w:jc w:val="right"/>
              <w:rPr>
                <w:sz w:val="20"/>
                <w:szCs w:val="20"/>
              </w:rPr>
            </w:pPr>
            <w:r w:rsidRPr="007C7C8A">
              <w:rPr>
                <w:sz w:val="20"/>
                <w:szCs w:val="20"/>
              </w:rPr>
              <w:t>1.90E-05</w:t>
            </w:r>
          </w:p>
        </w:tc>
      </w:tr>
      <w:tr w:rsidR="002D0EA1" w:rsidRPr="007C7C8A" w14:paraId="5B2B6F1A" w14:textId="77777777" w:rsidTr="002D0EA1">
        <w:trPr>
          <w:trHeight w:hRule="exact" w:val="259"/>
        </w:trPr>
        <w:tc>
          <w:tcPr>
            <w:tcW w:w="1260" w:type="dxa"/>
            <w:tcMar>
              <w:top w:w="30" w:type="dxa"/>
              <w:left w:w="45" w:type="dxa"/>
              <w:bottom w:w="30" w:type="dxa"/>
              <w:right w:w="45" w:type="dxa"/>
            </w:tcMar>
            <w:vAlign w:val="bottom"/>
            <w:hideMark/>
          </w:tcPr>
          <w:p w14:paraId="6F792105" w14:textId="77777777" w:rsidR="002D0EA1" w:rsidRPr="007C7C8A" w:rsidRDefault="002D0EA1">
            <w:pPr>
              <w:jc w:val="right"/>
              <w:rPr>
                <w:sz w:val="20"/>
                <w:szCs w:val="20"/>
              </w:rPr>
            </w:pPr>
            <w:r w:rsidRPr="007C7C8A">
              <w:rPr>
                <w:sz w:val="20"/>
                <w:szCs w:val="20"/>
              </w:rPr>
              <w:t>11</w:t>
            </w:r>
          </w:p>
        </w:tc>
        <w:tc>
          <w:tcPr>
            <w:tcW w:w="1350" w:type="dxa"/>
            <w:tcMar>
              <w:top w:w="30" w:type="dxa"/>
              <w:left w:w="45" w:type="dxa"/>
              <w:bottom w:w="30" w:type="dxa"/>
              <w:right w:w="45" w:type="dxa"/>
            </w:tcMar>
            <w:vAlign w:val="bottom"/>
            <w:hideMark/>
          </w:tcPr>
          <w:p w14:paraId="14F49FA6" w14:textId="77777777" w:rsidR="002D0EA1" w:rsidRPr="007C7C8A" w:rsidRDefault="002D0EA1">
            <w:pPr>
              <w:rPr>
                <w:sz w:val="20"/>
                <w:szCs w:val="20"/>
              </w:rPr>
            </w:pPr>
            <w:r w:rsidRPr="007C7C8A">
              <w:rPr>
                <w:sz w:val="20"/>
                <w:szCs w:val="20"/>
              </w:rPr>
              <w:t>GO:0007339</w:t>
            </w:r>
          </w:p>
        </w:tc>
        <w:tc>
          <w:tcPr>
            <w:tcW w:w="4950" w:type="dxa"/>
            <w:tcMar>
              <w:top w:w="30" w:type="dxa"/>
              <w:left w:w="45" w:type="dxa"/>
              <w:bottom w:w="30" w:type="dxa"/>
              <w:right w:w="45" w:type="dxa"/>
            </w:tcMar>
            <w:vAlign w:val="bottom"/>
            <w:hideMark/>
          </w:tcPr>
          <w:p w14:paraId="079D6D43" w14:textId="77777777" w:rsidR="002D0EA1" w:rsidRPr="007C7C8A" w:rsidRDefault="002D0EA1">
            <w:pPr>
              <w:rPr>
                <w:sz w:val="20"/>
                <w:szCs w:val="20"/>
              </w:rPr>
            </w:pPr>
            <w:r w:rsidRPr="007C7C8A">
              <w:rPr>
                <w:sz w:val="20"/>
                <w:szCs w:val="20"/>
              </w:rPr>
              <w:t>binding of sperm to zona pellucida</w:t>
            </w:r>
          </w:p>
        </w:tc>
        <w:tc>
          <w:tcPr>
            <w:tcW w:w="990" w:type="dxa"/>
            <w:tcMar>
              <w:top w:w="30" w:type="dxa"/>
              <w:left w:w="45" w:type="dxa"/>
              <w:bottom w:w="30" w:type="dxa"/>
              <w:right w:w="45" w:type="dxa"/>
            </w:tcMar>
            <w:vAlign w:val="bottom"/>
            <w:hideMark/>
          </w:tcPr>
          <w:p w14:paraId="3D756188" w14:textId="77777777" w:rsidR="002D0EA1" w:rsidRPr="007C7C8A" w:rsidRDefault="002D0EA1">
            <w:pPr>
              <w:jc w:val="right"/>
              <w:rPr>
                <w:sz w:val="20"/>
                <w:szCs w:val="20"/>
              </w:rPr>
            </w:pPr>
            <w:r w:rsidRPr="007C7C8A">
              <w:rPr>
                <w:sz w:val="20"/>
                <w:szCs w:val="20"/>
              </w:rPr>
              <w:t>6.30E-05</w:t>
            </w:r>
          </w:p>
        </w:tc>
      </w:tr>
      <w:tr w:rsidR="002D0EA1" w:rsidRPr="007C7C8A" w14:paraId="69FEA8BE" w14:textId="77777777" w:rsidTr="002D0EA1">
        <w:trPr>
          <w:trHeight w:hRule="exact" w:val="259"/>
        </w:trPr>
        <w:tc>
          <w:tcPr>
            <w:tcW w:w="1260" w:type="dxa"/>
            <w:tcMar>
              <w:top w:w="30" w:type="dxa"/>
              <w:left w:w="45" w:type="dxa"/>
              <w:bottom w:w="30" w:type="dxa"/>
              <w:right w:w="45" w:type="dxa"/>
            </w:tcMar>
            <w:vAlign w:val="bottom"/>
            <w:hideMark/>
          </w:tcPr>
          <w:p w14:paraId="2C522A56" w14:textId="77777777" w:rsidR="002D0EA1" w:rsidRPr="007C7C8A" w:rsidRDefault="002D0EA1">
            <w:pPr>
              <w:jc w:val="right"/>
              <w:rPr>
                <w:sz w:val="20"/>
                <w:szCs w:val="20"/>
              </w:rPr>
            </w:pPr>
            <w:r w:rsidRPr="007C7C8A">
              <w:rPr>
                <w:sz w:val="20"/>
                <w:szCs w:val="20"/>
              </w:rPr>
              <w:t>11</w:t>
            </w:r>
          </w:p>
        </w:tc>
        <w:tc>
          <w:tcPr>
            <w:tcW w:w="1350" w:type="dxa"/>
            <w:tcMar>
              <w:top w:w="30" w:type="dxa"/>
              <w:left w:w="45" w:type="dxa"/>
              <w:bottom w:w="30" w:type="dxa"/>
              <w:right w:w="45" w:type="dxa"/>
            </w:tcMar>
            <w:vAlign w:val="bottom"/>
            <w:hideMark/>
          </w:tcPr>
          <w:p w14:paraId="672F02AD" w14:textId="77777777" w:rsidR="002D0EA1" w:rsidRPr="007C7C8A" w:rsidRDefault="002D0EA1">
            <w:pPr>
              <w:rPr>
                <w:sz w:val="20"/>
                <w:szCs w:val="20"/>
              </w:rPr>
            </w:pPr>
            <w:r w:rsidRPr="007C7C8A">
              <w:rPr>
                <w:sz w:val="20"/>
                <w:szCs w:val="20"/>
              </w:rPr>
              <w:t>GO:0007288</w:t>
            </w:r>
          </w:p>
        </w:tc>
        <w:tc>
          <w:tcPr>
            <w:tcW w:w="4950" w:type="dxa"/>
            <w:tcMar>
              <w:top w:w="30" w:type="dxa"/>
              <w:left w:w="45" w:type="dxa"/>
              <w:bottom w:w="30" w:type="dxa"/>
              <w:right w:w="45" w:type="dxa"/>
            </w:tcMar>
            <w:vAlign w:val="bottom"/>
            <w:hideMark/>
          </w:tcPr>
          <w:p w14:paraId="11869419" w14:textId="77777777" w:rsidR="002D0EA1" w:rsidRPr="007C7C8A" w:rsidRDefault="002D0EA1">
            <w:pPr>
              <w:rPr>
                <w:sz w:val="20"/>
                <w:szCs w:val="20"/>
              </w:rPr>
            </w:pPr>
            <w:r w:rsidRPr="007C7C8A">
              <w:rPr>
                <w:sz w:val="20"/>
                <w:szCs w:val="20"/>
              </w:rPr>
              <w:t>sperm axoneme assembly</w:t>
            </w:r>
          </w:p>
        </w:tc>
        <w:tc>
          <w:tcPr>
            <w:tcW w:w="990" w:type="dxa"/>
            <w:tcMar>
              <w:top w:w="30" w:type="dxa"/>
              <w:left w:w="45" w:type="dxa"/>
              <w:bottom w:w="30" w:type="dxa"/>
              <w:right w:w="45" w:type="dxa"/>
            </w:tcMar>
            <w:vAlign w:val="bottom"/>
            <w:hideMark/>
          </w:tcPr>
          <w:p w14:paraId="72EC301C" w14:textId="77777777" w:rsidR="002D0EA1" w:rsidRPr="007C7C8A" w:rsidRDefault="002D0EA1">
            <w:pPr>
              <w:jc w:val="right"/>
              <w:rPr>
                <w:sz w:val="20"/>
                <w:szCs w:val="20"/>
              </w:rPr>
            </w:pPr>
            <w:r w:rsidRPr="007C7C8A">
              <w:rPr>
                <w:sz w:val="20"/>
                <w:szCs w:val="20"/>
              </w:rPr>
              <w:t>9.20E-05</w:t>
            </w:r>
          </w:p>
        </w:tc>
      </w:tr>
      <w:tr w:rsidR="002D0EA1" w:rsidRPr="007C7C8A" w14:paraId="448AFEED" w14:textId="77777777" w:rsidTr="002D0EA1">
        <w:trPr>
          <w:trHeight w:hRule="exact" w:val="259"/>
        </w:trPr>
        <w:tc>
          <w:tcPr>
            <w:tcW w:w="1260" w:type="dxa"/>
            <w:tcMar>
              <w:top w:w="30" w:type="dxa"/>
              <w:left w:w="45" w:type="dxa"/>
              <w:bottom w:w="30" w:type="dxa"/>
              <w:right w:w="45" w:type="dxa"/>
            </w:tcMar>
            <w:vAlign w:val="bottom"/>
            <w:hideMark/>
          </w:tcPr>
          <w:p w14:paraId="699C638D" w14:textId="77777777" w:rsidR="002D0EA1" w:rsidRPr="007C7C8A" w:rsidRDefault="002D0EA1">
            <w:pPr>
              <w:jc w:val="right"/>
              <w:rPr>
                <w:sz w:val="20"/>
                <w:szCs w:val="20"/>
              </w:rPr>
            </w:pPr>
            <w:r w:rsidRPr="007C7C8A">
              <w:rPr>
                <w:sz w:val="20"/>
                <w:szCs w:val="20"/>
              </w:rPr>
              <w:t>11</w:t>
            </w:r>
          </w:p>
        </w:tc>
        <w:tc>
          <w:tcPr>
            <w:tcW w:w="1350" w:type="dxa"/>
            <w:tcMar>
              <w:top w:w="30" w:type="dxa"/>
              <w:left w:w="45" w:type="dxa"/>
              <w:bottom w:w="30" w:type="dxa"/>
              <w:right w:w="45" w:type="dxa"/>
            </w:tcMar>
            <w:vAlign w:val="bottom"/>
            <w:hideMark/>
          </w:tcPr>
          <w:p w14:paraId="2FA412F5" w14:textId="77777777" w:rsidR="002D0EA1" w:rsidRPr="007C7C8A" w:rsidRDefault="002D0EA1">
            <w:pPr>
              <w:rPr>
                <w:sz w:val="20"/>
                <w:szCs w:val="20"/>
              </w:rPr>
            </w:pPr>
            <w:r w:rsidRPr="007C7C8A">
              <w:rPr>
                <w:sz w:val="20"/>
                <w:szCs w:val="20"/>
              </w:rPr>
              <w:t>GO:0030858</w:t>
            </w:r>
          </w:p>
        </w:tc>
        <w:tc>
          <w:tcPr>
            <w:tcW w:w="4950" w:type="dxa"/>
            <w:tcMar>
              <w:top w:w="30" w:type="dxa"/>
              <w:left w:w="45" w:type="dxa"/>
              <w:bottom w:w="30" w:type="dxa"/>
              <w:right w:w="45" w:type="dxa"/>
            </w:tcMar>
            <w:vAlign w:val="bottom"/>
            <w:hideMark/>
          </w:tcPr>
          <w:p w14:paraId="447808B6" w14:textId="77777777" w:rsidR="002D0EA1" w:rsidRPr="007C7C8A" w:rsidRDefault="002D0EA1">
            <w:pPr>
              <w:rPr>
                <w:sz w:val="20"/>
                <w:szCs w:val="20"/>
              </w:rPr>
            </w:pPr>
            <w:proofErr w:type="gramStart"/>
            <w:r w:rsidRPr="007C7C8A">
              <w:rPr>
                <w:sz w:val="20"/>
                <w:szCs w:val="20"/>
              </w:rPr>
              <w:t>positive</w:t>
            </w:r>
            <w:proofErr w:type="gramEnd"/>
            <w:r w:rsidRPr="007C7C8A">
              <w:rPr>
                <w:sz w:val="20"/>
                <w:szCs w:val="20"/>
              </w:rPr>
              <w:t xml:space="preserve"> regulation of epithelial cell d...</w:t>
            </w:r>
          </w:p>
        </w:tc>
        <w:tc>
          <w:tcPr>
            <w:tcW w:w="990" w:type="dxa"/>
            <w:tcMar>
              <w:top w:w="30" w:type="dxa"/>
              <w:left w:w="45" w:type="dxa"/>
              <w:bottom w:w="30" w:type="dxa"/>
              <w:right w:w="45" w:type="dxa"/>
            </w:tcMar>
            <w:vAlign w:val="bottom"/>
            <w:hideMark/>
          </w:tcPr>
          <w:p w14:paraId="4BF30170" w14:textId="77777777" w:rsidR="002D0EA1" w:rsidRPr="007C7C8A" w:rsidRDefault="002D0EA1">
            <w:pPr>
              <w:jc w:val="right"/>
              <w:rPr>
                <w:sz w:val="20"/>
                <w:szCs w:val="20"/>
              </w:rPr>
            </w:pPr>
            <w:r w:rsidRPr="007C7C8A">
              <w:rPr>
                <w:sz w:val="20"/>
                <w:szCs w:val="20"/>
              </w:rPr>
              <w:t>0.00011</w:t>
            </w:r>
          </w:p>
        </w:tc>
      </w:tr>
      <w:tr w:rsidR="002D0EA1" w:rsidRPr="007C7C8A" w14:paraId="174191BD" w14:textId="77777777" w:rsidTr="002D0EA1">
        <w:trPr>
          <w:trHeight w:hRule="exact" w:val="259"/>
        </w:trPr>
        <w:tc>
          <w:tcPr>
            <w:tcW w:w="1260" w:type="dxa"/>
            <w:tcBorders>
              <w:bottom w:val="single" w:sz="4" w:space="0" w:color="auto"/>
            </w:tcBorders>
            <w:tcMar>
              <w:top w:w="30" w:type="dxa"/>
              <w:left w:w="45" w:type="dxa"/>
              <w:bottom w:w="30" w:type="dxa"/>
              <w:right w:w="45" w:type="dxa"/>
            </w:tcMar>
            <w:vAlign w:val="bottom"/>
            <w:hideMark/>
          </w:tcPr>
          <w:p w14:paraId="2362B0C0" w14:textId="77777777" w:rsidR="002D0EA1" w:rsidRPr="007C7C8A" w:rsidRDefault="002D0EA1">
            <w:pPr>
              <w:jc w:val="right"/>
              <w:rPr>
                <w:sz w:val="20"/>
                <w:szCs w:val="20"/>
              </w:rPr>
            </w:pPr>
            <w:r w:rsidRPr="007C7C8A">
              <w:rPr>
                <w:sz w:val="20"/>
                <w:szCs w:val="20"/>
              </w:rPr>
              <w:t>11</w:t>
            </w:r>
          </w:p>
        </w:tc>
        <w:tc>
          <w:tcPr>
            <w:tcW w:w="1350" w:type="dxa"/>
            <w:tcBorders>
              <w:bottom w:val="single" w:sz="4" w:space="0" w:color="auto"/>
            </w:tcBorders>
            <w:tcMar>
              <w:top w:w="30" w:type="dxa"/>
              <w:left w:w="45" w:type="dxa"/>
              <w:bottom w:w="30" w:type="dxa"/>
              <w:right w:w="45" w:type="dxa"/>
            </w:tcMar>
            <w:vAlign w:val="bottom"/>
            <w:hideMark/>
          </w:tcPr>
          <w:p w14:paraId="1C2389BF" w14:textId="77777777" w:rsidR="002D0EA1" w:rsidRPr="007C7C8A" w:rsidRDefault="002D0EA1">
            <w:pPr>
              <w:rPr>
                <w:sz w:val="20"/>
                <w:szCs w:val="20"/>
              </w:rPr>
            </w:pPr>
            <w:r w:rsidRPr="007C7C8A">
              <w:rPr>
                <w:sz w:val="20"/>
                <w:szCs w:val="20"/>
              </w:rPr>
              <w:t>GO:0050829</w:t>
            </w:r>
          </w:p>
        </w:tc>
        <w:tc>
          <w:tcPr>
            <w:tcW w:w="4950" w:type="dxa"/>
            <w:tcBorders>
              <w:bottom w:val="single" w:sz="4" w:space="0" w:color="auto"/>
            </w:tcBorders>
            <w:tcMar>
              <w:top w:w="30" w:type="dxa"/>
              <w:left w:w="45" w:type="dxa"/>
              <w:bottom w:w="30" w:type="dxa"/>
              <w:right w:w="45" w:type="dxa"/>
            </w:tcMar>
            <w:vAlign w:val="bottom"/>
            <w:hideMark/>
          </w:tcPr>
          <w:p w14:paraId="1A682F9E" w14:textId="77777777" w:rsidR="002D0EA1" w:rsidRPr="007C7C8A" w:rsidRDefault="002D0EA1">
            <w:pPr>
              <w:rPr>
                <w:sz w:val="20"/>
                <w:szCs w:val="20"/>
              </w:rPr>
            </w:pPr>
            <w:proofErr w:type="gramStart"/>
            <w:r w:rsidRPr="007C7C8A">
              <w:rPr>
                <w:sz w:val="20"/>
                <w:szCs w:val="20"/>
              </w:rPr>
              <w:t>defense</w:t>
            </w:r>
            <w:proofErr w:type="gramEnd"/>
            <w:r w:rsidRPr="007C7C8A">
              <w:rPr>
                <w:sz w:val="20"/>
                <w:szCs w:val="20"/>
              </w:rPr>
              <w:t xml:space="preserve"> response to Gram-negative </w:t>
            </w:r>
            <w:proofErr w:type="spellStart"/>
            <w:r w:rsidRPr="007C7C8A">
              <w:rPr>
                <w:sz w:val="20"/>
                <w:szCs w:val="20"/>
              </w:rPr>
              <w:t>bacter</w:t>
            </w:r>
            <w:proofErr w:type="spellEnd"/>
            <w:r w:rsidRPr="007C7C8A">
              <w:rPr>
                <w:sz w:val="20"/>
                <w:szCs w:val="20"/>
              </w:rPr>
              <w:t>...</w:t>
            </w:r>
          </w:p>
        </w:tc>
        <w:tc>
          <w:tcPr>
            <w:tcW w:w="990" w:type="dxa"/>
            <w:tcBorders>
              <w:bottom w:val="single" w:sz="4" w:space="0" w:color="auto"/>
            </w:tcBorders>
            <w:tcMar>
              <w:top w:w="30" w:type="dxa"/>
              <w:left w:w="45" w:type="dxa"/>
              <w:bottom w:w="30" w:type="dxa"/>
              <w:right w:w="45" w:type="dxa"/>
            </w:tcMar>
            <w:vAlign w:val="bottom"/>
            <w:hideMark/>
          </w:tcPr>
          <w:p w14:paraId="29F781F6" w14:textId="77777777" w:rsidR="002D0EA1" w:rsidRPr="007C7C8A" w:rsidRDefault="002D0EA1">
            <w:pPr>
              <w:jc w:val="right"/>
              <w:rPr>
                <w:sz w:val="20"/>
                <w:szCs w:val="20"/>
              </w:rPr>
            </w:pPr>
            <w:r w:rsidRPr="007C7C8A">
              <w:rPr>
                <w:sz w:val="20"/>
                <w:szCs w:val="20"/>
              </w:rPr>
              <w:t>0.00015</w:t>
            </w:r>
          </w:p>
        </w:tc>
      </w:tr>
      <w:tr w:rsidR="002D0EA1" w:rsidRPr="007C7C8A" w14:paraId="69C07628" w14:textId="77777777" w:rsidTr="002D0EA1">
        <w:trPr>
          <w:trHeight w:hRule="exact" w:val="259"/>
        </w:trPr>
        <w:tc>
          <w:tcPr>
            <w:tcW w:w="1260" w:type="dxa"/>
            <w:tcBorders>
              <w:top w:val="single" w:sz="4" w:space="0" w:color="auto"/>
            </w:tcBorders>
            <w:tcMar>
              <w:top w:w="30" w:type="dxa"/>
              <w:left w:w="45" w:type="dxa"/>
              <w:bottom w:w="30" w:type="dxa"/>
              <w:right w:w="45" w:type="dxa"/>
            </w:tcMar>
            <w:vAlign w:val="bottom"/>
            <w:hideMark/>
          </w:tcPr>
          <w:p w14:paraId="4980AB31" w14:textId="77777777" w:rsidR="002D0EA1" w:rsidRPr="007C7C8A" w:rsidRDefault="002D0EA1">
            <w:pPr>
              <w:jc w:val="right"/>
              <w:rPr>
                <w:sz w:val="20"/>
                <w:szCs w:val="20"/>
              </w:rPr>
            </w:pPr>
            <w:r w:rsidRPr="007C7C8A">
              <w:rPr>
                <w:sz w:val="20"/>
                <w:szCs w:val="20"/>
              </w:rPr>
              <w:t>12</w:t>
            </w:r>
          </w:p>
        </w:tc>
        <w:tc>
          <w:tcPr>
            <w:tcW w:w="1350" w:type="dxa"/>
            <w:tcBorders>
              <w:top w:val="single" w:sz="4" w:space="0" w:color="auto"/>
            </w:tcBorders>
            <w:tcMar>
              <w:top w:w="30" w:type="dxa"/>
              <w:left w:w="45" w:type="dxa"/>
              <w:bottom w:w="30" w:type="dxa"/>
              <w:right w:w="45" w:type="dxa"/>
            </w:tcMar>
            <w:vAlign w:val="bottom"/>
            <w:hideMark/>
          </w:tcPr>
          <w:p w14:paraId="68346518" w14:textId="77777777" w:rsidR="002D0EA1" w:rsidRPr="007C7C8A" w:rsidRDefault="002D0EA1">
            <w:pPr>
              <w:rPr>
                <w:sz w:val="20"/>
                <w:szCs w:val="20"/>
              </w:rPr>
            </w:pPr>
            <w:r w:rsidRPr="007C7C8A">
              <w:rPr>
                <w:sz w:val="20"/>
                <w:szCs w:val="20"/>
              </w:rPr>
              <w:t>GO:1900112</w:t>
            </w:r>
          </w:p>
        </w:tc>
        <w:tc>
          <w:tcPr>
            <w:tcW w:w="4950" w:type="dxa"/>
            <w:tcBorders>
              <w:top w:val="single" w:sz="4" w:space="0" w:color="auto"/>
            </w:tcBorders>
            <w:tcMar>
              <w:top w:w="30" w:type="dxa"/>
              <w:left w:w="45" w:type="dxa"/>
              <w:bottom w:w="30" w:type="dxa"/>
              <w:right w:w="45" w:type="dxa"/>
            </w:tcMar>
            <w:vAlign w:val="bottom"/>
            <w:hideMark/>
          </w:tcPr>
          <w:p w14:paraId="3D1731F2" w14:textId="77777777" w:rsidR="002D0EA1" w:rsidRPr="007C7C8A" w:rsidRDefault="002D0EA1">
            <w:pPr>
              <w:rPr>
                <w:sz w:val="20"/>
                <w:szCs w:val="20"/>
              </w:rPr>
            </w:pPr>
            <w:proofErr w:type="gramStart"/>
            <w:r w:rsidRPr="007C7C8A">
              <w:rPr>
                <w:sz w:val="20"/>
                <w:szCs w:val="20"/>
              </w:rPr>
              <w:t>regulation</w:t>
            </w:r>
            <w:proofErr w:type="gramEnd"/>
            <w:r w:rsidRPr="007C7C8A">
              <w:rPr>
                <w:sz w:val="20"/>
                <w:szCs w:val="20"/>
              </w:rPr>
              <w:t xml:space="preserve"> of histone H3-K9 </w:t>
            </w:r>
            <w:proofErr w:type="spellStart"/>
            <w:r w:rsidRPr="007C7C8A">
              <w:rPr>
                <w:sz w:val="20"/>
                <w:szCs w:val="20"/>
              </w:rPr>
              <w:t>trimethylati</w:t>
            </w:r>
            <w:proofErr w:type="spellEnd"/>
            <w:r w:rsidRPr="007C7C8A">
              <w:rPr>
                <w:sz w:val="20"/>
                <w:szCs w:val="20"/>
              </w:rPr>
              <w:t>...</w:t>
            </w:r>
          </w:p>
        </w:tc>
        <w:tc>
          <w:tcPr>
            <w:tcW w:w="990" w:type="dxa"/>
            <w:tcBorders>
              <w:top w:val="single" w:sz="4" w:space="0" w:color="auto"/>
            </w:tcBorders>
            <w:tcMar>
              <w:top w:w="30" w:type="dxa"/>
              <w:left w:w="45" w:type="dxa"/>
              <w:bottom w:w="30" w:type="dxa"/>
              <w:right w:w="45" w:type="dxa"/>
            </w:tcMar>
            <w:vAlign w:val="bottom"/>
            <w:hideMark/>
          </w:tcPr>
          <w:p w14:paraId="3DE3DDCA" w14:textId="77777777" w:rsidR="002D0EA1" w:rsidRPr="007C7C8A" w:rsidRDefault="002D0EA1">
            <w:pPr>
              <w:jc w:val="right"/>
              <w:rPr>
                <w:sz w:val="20"/>
                <w:szCs w:val="20"/>
              </w:rPr>
            </w:pPr>
            <w:r w:rsidRPr="007C7C8A">
              <w:rPr>
                <w:sz w:val="20"/>
                <w:szCs w:val="20"/>
              </w:rPr>
              <w:t>0.00012</w:t>
            </w:r>
          </w:p>
        </w:tc>
      </w:tr>
      <w:tr w:rsidR="002D0EA1" w:rsidRPr="007C7C8A" w14:paraId="7B10EA5E" w14:textId="77777777" w:rsidTr="002D0EA1">
        <w:trPr>
          <w:trHeight w:hRule="exact" w:val="259"/>
        </w:trPr>
        <w:tc>
          <w:tcPr>
            <w:tcW w:w="1260" w:type="dxa"/>
            <w:tcMar>
              <w:top w:w="30" w:type="dxa"/>
              <w:left w:w="45" w:type="dxa"/>
              <w:bottom w:w="30" w:type="dxa"/>
              <w:right w:w="45" w:type="dxa"/>
            </w:tcMar>
            <w:vAlign w:val="bottom"/>
            <w:hideMark/>
          </w:tcPr>
          <w:p w14:paraId="1781CC54" w14:textId="77777777" w:rsidR="002D0EA1" w:rsidRPr="007C7C8A" w:rsidRDefault="002D0EA1">
            <w:pPr>
              <w:jc w:val="right"/>
              <w:rPr>
                <w:sz w:val="20"/>
                <w:szCs w:val="20"/>
              </w:rPr>
            </w:pPr>
            <w:r w:rsidRPr="007C7C8A">
              <w:rPr>
                <w:sz w:val="20"/>
                <w:szCs w:val="20"/>
              </w:rPr>
              <w:t>12</w:t>
            </w:r>
          </w:p>
        </w:tc>
        <w:tc>
          <w:tcPr>
            <w:tcW w:w="1350" w:type="dxa"/>
            <w:tcMar>
              <w:top w:w="30" w:type="dxa"/>
              <w:left w:w="45" w:type="dxa"/>
              <w:bottom w:w="30" w:type="dxa"/>
              <w:right w:w="45" w:type="dxa"/>
            </w:tcMar>
            <w:vAlign w:val="bottom"/>
            <w:hideMark/>
          </w:tcPr>
          <w:p w14:paraId="6988664A" w14:textId="77777777" w:rsidR="002D0EA1" w:rsidRPr="007C7C8A" w:rsidRDefault="002D0EA1">
            <w:pPr>
              <w:rPr>
                <w:sz w:val="20"/>
                <w:szCs w:val="20"/>
              </w:rPr>
            </w:pPr>
            <w:r w:rsidRPr="007C7C8A">
              <w:rPr>
                <w:sz w:val="20"/>
                <w:szCs w:val="20"/>
              </w:rPr>
              <w:t>GO:0060261</w:t>
            </w:r>
          </w:p>
        </w:tc>
        <w:tc>
          <w:tcPr>
            <w:tcW w:w="4950" w:type="dxa"/>
            <w:tcMar>
              <w:top w:w="30" w:type="dxa"/>
              <w:left w:w="45" w:type="dxa"/>
              <w:bottom w:w="30" w:type="dxa"/>
              <w:right w:w="45" w:type="dxa"/>
            </w:tcMar>
            <w:vAlign w:val="bottom"/>
            <w:hideMark/>
          </w:tcPr>
          <w:p w14:paraId="30C9126E" w14:textId="77777777" w:rsidR="002D0EA1" w:rsidRPr="007C7C8A" w:rsidRDefault="002D0EA1">
            <w:pPr>
              <w:rPr>
                <w:sz w:val="20"/>
                <w:szCs w:val="20"/>
              </w:rPr>
            </w:pPr>
            <w:proofErr w:type="gramStart"/>
            <w:r w:rsidRPr="007C7C8A">
              <w:rPr>
                <w:sz w:val="20"/>
                <w:szCs w:val="20"/>
              </w:rPr>
              <w:t>positive</w:t>
            </w:r>
            <w:proofErr w:type="gramEnd"/>
            <w:r w:rsidRPr="007C7C8A">
              <w:rPr>
                <w:sz w:val="20"/>
                <w:szCs w:val="20"/>
              </w:rPr>
              <w:t xml:space="preserve"> regulation of transcription </w:t>
            </w:r>
            <w:proofErr w:type="spellStart"/>
            <w:r w:rsidRPr="007C7C8A">
              <w:rPr>
                <w:sz w:val="20"/>
                <w:szCs w:val="20"/>
              </w:rPr>
              <w:t>ini</w:t>
            </w:r>
            <w:proofErr w:type="spellEnd"/>
            <w:r w:rsidRPr="007C7C8A">
              <w:rPr>
                <w:sz w:val="20"/>
                <w:szCs w:val="20"/>
              </w:rPr>
              <w:t>...</w:t>
            </w:r>
          </w:p>
        </w:tc>
        <w:tc>
          <w:tcPr>
            <w:tcW w:w="990" w:type="dxa"/>
            <w:tcMar>
              <w:top w:w="30" w:type="dxa"/>
              <w:left w:w="45" w:type="dxa"/>
              <w:bottom w:w="30" w:type="dxa"/>
              <w:right w:w="45" w:type="dxa"/>
            </w:tcMar>
            <w:vAlign w:val="bottom"/>
            <w:hideMark/>
          </w:tcPr>
          <w:p w14:paraId="2CD4CEDE" w14:textId="77777777" w:rsidR="002D0EA1" w:rsidRPr="007C7C8A" w:rsidRDefault="002D0EA1">
            <w:pPr>
              <w:jc w:val="right"/>
              <w:rPr>
                <w:sz w:val="20"/>
                <w:szCs w:val="20"/>
              </w:rPr>
            </w:pPr>
            <w:r w:rsidRPr="007C7C8A">
              <w:rPr>
                <w:sz w:val="20"/>
                <w:szCs w:val="20"/>
              </w:rPr>
              <w:t>0.00082</w:t>
            </w:r>
          </w:p>
        </w:tc>
      </w:tr>
      <w:tr w:rsidR="002D0EA1" w:rsidRPr="007C7C8A" w14:paraId="7EEF208F" w14:textId="77777777" w:rsidTr="002D0EA1">
        <w:trPr>
          <w:trHeight w:hRule="exact" w:val="259"/>
        </w:trPr>
        <w:tc>
          <w:tcPr>
            <w:tcW w:w="1260" w:type="dxa"/>
            <w:tcMar>
              <w:top w:w="30" w:type="dxa"/>
              <w:left w:w="45" w:type="dxa"/>
              <w:bottom w:w="30" w:type="dxa"/>
              <w:right w:w="45" w:type="dxa"/>
            </w:tcMar>
            <w:vAlign w:val="bottom"/>
            <w:hideMark/>
          </w:tcPr>
          <w:p w14:paraId="52FC228A" w14:textId="77777777" w:rsidR="002D0EA1" w:rsidRPr="007C7C8A" w:rsidRDefault="002D0EA1">
            <w:pPr>
              <w:jc w:val="right"/>
              <w:rPr>
                <w:sz w:val="20"/>
                <w:szCs w:val="20"/>
              </w:rPr>
            </w:pPr>
            <w:r w:rsidRPr="007C7C8A">
              <w:rPr>
                <w:sz w:val="20"/>
                <w:szCs w:val="20"/>
              </w:rPr>
              <w:t>12</w:t>
            </w:r>
          </w:p>
        </w:tc>
        <w:tc>
          <w:tcPr>
            <w:tcW w:w="1350" w:type="dxa"/>
            <w:tcMar>
              <w:top w:w="30" w:type="dxa"/>
              <w:left w:w="45" w:type="dxa"/>
              <w:bottom w:w="30" w:type="dxa"/>
              <w:right w:w="45" w:type="dxa"/>
            </w:tcMar>
            <w:vAlign w:val="bottom"/>
            <w:hideMark/>
          </w:tcPr>
          <w:p w14:paraId="2DC5F4DB" w14:textId="77777777" w:rsidR="002D0EA1" w:rsidRPr="007C7C8A" w:rsidRDefault="002D0EA1">
            <w:pPr>
              <w:rPr>
                <w:sz w:val="20"/>
                <w:szCs w:val="20"/>
              </w:rPr>
            </w:pPr>
            <w:r w:rsidRPr="007C7C8A">
              <w:rPr>
                <w:sz w:val="20"/>
                <w:szCs w:val="20"/>
              </w:rPr>
              <w:t>GO:0006449</w:t>
            </w:r>
          </w:p>
        </w:tc>
        <w:tc>
          <w:tcPr>
            <w:tcW w:w="4950" w:type="dxa"/>
            <w:tcMar>
              <w:top w:w="30" w:type="dxa"/>
              <w:left w:w="45" w:type="dxa"/>
              <w:bottom w:w="30" w:type="dxa"/>
              <w:right w:w="45" w:type="dxa"/>
            </w:tcMar>
            <w:vAlign w:val="bottom"/>
            <w:hideMark/>
          </w:tcPr>
          <w:p w14:paraId="1E4F3E8B" w14:textId="77777777" w:rsidR="002D0EA1" w:rsidRPr="007C7C8A" w:rsidRDefault="002D0EA1">
            <w:pPr>
              <w:rPr>
                <w:sz w:val="20"/>
                <w:szCs w:val="20"/>
              </w:rPr>
            </w:pPr>
            <w:r w:rsidRPr="007C7C8A">
              <w:rPr>
                <w:sz w:val="20"/>
                <w:szCs w:val="20"/>
              </w:rPr>
              <w:t>regulation of translational termination</w:t>
            </w:r>
          </w:p>
        </w:tc>
        <w:tc>
          <w:tcPr>
            <w:tcW w:w="990" w:type="dxa"/>
            <w:tcMar>
              <w:top w:w="30" w:type="dxa"/>
              <w:left w:w="45" w:type="dxa"/>
              <w:bottom w:w="30" w:type="dxa"/>
              <w:right w:w="45" w:type="dxa"/>
            </w:tcMar>
            <w:vAlign w:val="bottom"/>
            <w:hideMark/>
          </w:tcPr>
          <w:p w14:paraId="611F0AD3" w14:textId="77777777" w:rsidR="002D0EA1" w:rsidRPr="007C7C8A" w:rsidRDefault="002D0EA1">
            <w:pPr>
              <w:jc w:val="right"/>
              <w:rPr>
                <w:sz w:val="20"/>
                <w:szCs w:val="20"/>
              </w:rPr>
            </w:pPr>
            <w:r w:rsidRPr="007C7C8A">
              <w:rPr>
                <w:sz w:val="20"/>
                <w:szCs w:val="20"/>
              </w:rPr>
              <w:t>0.00135</w:t>
            </w:r>
          </w:p>
        </w:tc>
      </w:tr>
      <w:tr w:rsidR="002D0EA1" w:rsidRPr="007C7C8A" w14:paraId="63777F47" w14:textId="77777777" w:rsidTr="002D0EA1">
        <w:trPr>
          <w:trHeight w:hRule="exact" w:val="259"/>
        </w:trPr>
        <w:tc>
          <w:tcPr>
            <w:tcW w:w="1260" w:type="dxa"/>
            <w:tcMar>
              <w:top w:w="30" w:type="dxa"/>
              <w:left w:w="45" w:type="dxa"/>
              <w:bottom w:w="30" w:type="dxa"/>
              <w:right w:w="45" w:type="dxa"/>
            </w:tcMar>
            <w:vAlign w:val="bottom"/>
            <w:hideMark/>
          </w:tcPr>
          <w:p w14:paraId="36C0FAF9" w14:textId="77777777" w:rsidR="002D0EA1" w:rsidRPr="007C7C8A" w:rsidRDefault="002D0EA1">
            <w:pPr>
              <w:jc w:val="right"/>
              <w:rPr>
                <w:sz w:val="20"/>
                <w:szCs w:val="20"/>
              </w:rPr>
            </w:pPr>
            <w:r w:rsidRPr="007C7C8A">
              <w:rPr>
                <w:sz w:val="20"/>
                <w:szCs w:val="20"/>
              </w:rPr>
              <w:t>12</w:t>
            </w:r>
          </w:p>
        </w:tc>
        <w:tc>
          <w:tcPr>
            <w:tcW w:w="1350" w:type="dxa"/>
            <w:tcMar>
              <w:top w:w="30" w:type="dxa"/>
              <w:left w:w="45" w:type="dxa"/>
              <w:bottom w:w="30" w:type="dxa"/>
              <w:right w:w="45" w:type="dxa"/>
            </w:tcMar>
            <w:vAlign w:val="bottom"/>
            <w:hideMark/>
          </w:tcPr>
          <w:p w14:paraId="2468E106" w14:textId="77777777" w:rsidR="002D0EA1" w:rsidRPr="007C7C8A" w:rsidRDefault="002D0EA1">
            <w:pPr>
              <w:rPr>
                <w:sz w:val="20"/>
                <w:szCs w:val="20"/>
              </w:rPr>
            </w:pPr>
            <w:r w:rsidRPr="007C7C8A">
              <w:rPr>
                <w:sz w:val="20"/>
                <w:szCs w:val="20"/>
              </w:rPr>
              <w:t>GO:0051573</w:t>
            </w:r>
          </w:p>
        </w:tc>
        <w:tc>
          <w:tcPr>
            <w:tcW w:w="4950" w:type="dxa"/>
            <w:tcMar>
              <w:top w:w="30" w:type="dxa"/>
              <w:left w:w="45" w:type="dxa"/>
              <w:bottom w:w="30" w:type="dxa"/>
              <w:right w:w="45" w:type="dxa"/>
            </w:tcMar>
            <w:vAlign w:val="bottom"/>
            <w:hideMark/>
          </w:tcPr>
          <w:p w14:paraId="668D705B" w14:textId="77777777" w:rsidR="002D0EA1" w:rsidRPr="007C7C8A" w:rsidRDefault="002D0EA1">
            <w:pPr>
              <w:rPr>
                <w:sz w:val="20"/>
                <w:szCs w:val="20"/>
              </w:rPr>
            </w:pPr>
            <w:proofErr w:type="gramStart"/>
            <w:r w:rsidRPr="007C7C8A">
              <w:rPr>
                <w:sz w:val="20"/>
                <w:szCs w:val="20"/>
              </w:rPr>
              <w:t>negative</w:t>
            </w:r>
            <w:proofErr w:type="gramEnd"/>
            <w:r w:rsidRPr="007C7C8A">
              <w:rPr>
                <w:sz w:val="20"/>
                <w:szCs w:val="20"/>
              </w:rPr>
              <w:t xml:space="preserve"> regulation of histone H3-K9 met...</w:t>
            </w:r>
          </w:p>
        </w:tc>
        <w:tc>
          <w:tcPr>
            <w:tcW w:w="990" w:type="dxa"/>
            <w:tcMar>
              <w:top w:w="30" w:type="dxa"/>
              <w:left w:w="45" w:type="dxa"/>
              <w:bottom w:w="30" w:type="dxa"/>
              <w:right w:w="45" w:type="dxa"/>
            </w:tcMar>
            <w:vAlign w:val="bottom"/>
            <w:hideMark/>
          </w:tcPr>
          <w:p w14:paraId="5B1C3058" w14:textId="77777777" w:rsidR="002D0EA1" w:rsidRPr="007C7C8A" w:rsidRDefault="002D0EA1">
            <w:pPr>
              <w:jc w:val="right"/>
              <w:rPr>
                <w:sz w:val="20"/>
                <w:szCs w:val="20"/>
              </w:rPr>
            </w:pPr>
            <w:r w:rsidRPr="007C7C8A">
              <w:rPr>
                <w:sz w:val="20"/>
                <w:szCs w:val="20"/>
              </w:rPr>
              <w:t>0.00135</w:t>
            </w:r>
          </w:p>
        </w:tc>
      </w:tr>
      <w:tr w:rsidR="002D0EA1" w:rsidRPr="007C7C8A" w14:paraId="0BD3BC99" w14:textId="77777777" w:rsidTr="002D0EA1">
        <w:trPr>
          <w:trHeight w:hRule="exact" w:val="259"/>
        </w:trPr>
        <w:tc>
          <w:tcPr>
            <w:tcW w:w="1260" w:type="dxa"/>
            <w:tcMar>
              <w:top w:w="30" w:type="dxa"/>
              <w:left w:w="45" w:type="dxa"/>
              <w:bottom w:w="30" w:type="dxa"/>
              <w:right w:w="45" w:type="dxa"/>
            </w:tcMar>
            <w:vAlign w:val="bottom"/>
            <w:hideMark/>
          </w:tcPr>
          <w:p w14:paraId="7A5AA26D" w14:textId="77777777" w:rsidR="002D0EA1" w:rsidRPr="007C7C8A" w:rsidRDefault="002D0EA1">
            <w:pPr>
              <w:jc w:val="right"/>
              <w:rPr>
                <w:sz w:val="20"/>
                <w:szCs w:val="20"/>
              </w:rPr>
            </w:pPr>
            <w:r w:rsidRPr="007C7C8A">
              <w:rPr>
                <w:sz w:val="20"/>
                <w:szCs w:val="20"/>
              </w:rPr>
              <w:t>12</w:t>
            </w:r>
          </w:p>
        </w:tc>
        <w:tc>
          <w:tcPr>
            <w:tcW w:w="1350" w:type="dxa"/>
            <w:tcMar>
              <w:top w:w="30" w:type="dxa"/>
              <w:left w:w="45" w:type="dxa"/>
              <w:bottom w:w="30" w:type="dxa"/>
              <w:right w:w="45" w:type="dxa"/>
            </w:tcMar>
            <w:vAlign w:val="bottom"/>
            <w:hideMark/>
          </w:tcPr>
          <w:p w14:paraId="0216356C" w14:textId="77777777" w:rsidR="002D0EA1" w:rsidRPr="007C7C8A" w:rsidRDefault="002D0EA1">
            <w:pPr>
              <w:rPr>
                <w:sz w:val="20"/>
                <w:szCs w:val="20"/>
              </w:rPr>
            </w:pPr>
            <w:r w:rsidRPr="007C7C8A">
              <w:rPr>
                <w:sz w:val="20"/>
                <w:szCs w:val="20"/>
              </w:rPr>
              <w:t>GO:0033169</w:t>
            </w:r>
          </w:p>
        </w:tc>
        <w:tc>
          <w:tcPr>
            <w:tcW w:w="4950" w:type="dxa"/>
            <w:tcMar>
              <w:top w:w="30" w:type="dxa"/>
              <w:left w:w="45" w:type="dxa"/>
              <w:bottom w:w="30" w:type="dxa"/>
              <w:right w:w="45" w:type="dxa"/>
            </w:tcMar>
            <w:vAlign w:val="bottom"/>
            <w:hideMark/>
          </w:tcPr>
          <w:p w14:paraId="290C3399" w14:textId="77777777" w:rsidR="002D0EA1" w:rsidRPr="007C7C8A" w:rsidRDefault="002D0EA1">
            <w:pPr>
              <w:rPr>
                <w:sz w:val="20"/>
                <w:szCs w:val="20"/>
              </w:rPr>
            </w:pPr>
            <w:r w:rsidRPr="007C7C8A">
              <w:rPr>
                <w:sz w:val="20"/>
                <w:szCs w:val="20"/>
              </w:rPr>
              <w:t>histone H3-K9 demethylation</w:t>
            </w:r>
          </w:p>
        </w:tc>
        <w:tc>
          <w:tcPr>
            <w:tcW w:w="990" w:type="dxa"/>
            <w:tcMar>
              <w:top w:w="30" w:type="dxa"/>
              <w:left w:w="45" w:type="dxa"/>
              <w:bottom w:w="30" w:type="dxa"/>
              <w:right w:w="45" w:type="dxa"/>
            </w:tcMar>
            <w:vAlign w:val="bottom"/>
            <w:hideMark/>
          </w:tcPr>
          <w:p w14:paraId="54243360" w14:textId="77777777" w:rsidR="002D0EA1" w:rsidRPr="007C7C8A" w:rsidRDefault="002D0EA1">
            <w:pPr>
              <w:jc w:val="right"/>
              <w:rPr>
                <w:sz w:val="20"/>
                <w:szCs w:val="20"/>
              </w:rPr>
            </w:pPr>
            <w:r w:rsidRPr="007C7C8A">
              <w:rPr>
                <w:sz w:val="20"/>
                <w:szCs w:val="20"/>
              </w:rPr>
              <w:t>0.00216</w:t>
            </w:r>
          </w:p>
        </w:tc>
      </w:tr>
      <w:tr w:rsidR="002D0EA1" w:rsidRPr="007C7C8A" w14:paraId="7391B54F" w14:textId="77777777" w:rsidTr="002D0EA1">
        <w:trPr>
          <w:trHeight w:hRule="exact" w:val="259"/>
        </w:trPr>
        <w:tc>
          <w:tcPr>
            <w:tcW w:w="1260" w:type="dxa"/>
            <w:tcMar>
              <w:top w:w="30" w:type="dxa"/>
              <w:left w:w="45" w:type="dxa"/>
              <w:bottom w:w="30" w:type="dxa"/>
              <w:right w:w="45" w:type="dxa"/>
            </w:tcMar>
            <w:vAlign w:val="bottom"/>
            <w:hideMark/>
          </w:tcPr>
          <w:p w14:paraId="54F70170" w14:textId="77777777" w:rsidR="002D0EA1" w:rsidRPr="007C7C8A" w:rsidRDefault="002D0EA1">
            <w:pPr>
              <w:jc w:val="right"/>
              <w:rPr>
                <w:sz w:val="20"/>
                <w:szCs w:val="20"/>
              </w:rPr>
            </w:pPr>
            <w:r w:rsidRPr="007C7C8A">
              <w:rPr>
                <w:sz w:val="20"/>
                <w:szCs w:val="20"/>
              </w:rPr>
              <w:t>12</w:t>
            </w:r>
          </w:p>
        </w:tc>
        <w:tc>
          <w:tcPr>
            <w:tcW w:w="1350" w:type="dxa"/>
            <w:tcMar>
              <w:top w:w="30" w:type="dxa"/>
              <w:left w:w="45" w:type="dxa"/>
              <w:bottom w:w="30" w:type="dxa"/>
              <w:right w:w="45" w:type="dxa"/>
            </w:tcMar>
            <w:vAlign w:val="bottom"/>
            <w:hideMark/>
          </w:tcPr>
          <w:p w14:paraId="22FF06F2" w14:textId="77777777" w:rsidR="002D0EA1" w:rsidRPr="007C7C8A" w:rsidRDefault="002D0EA1">
            <w:pPr>
              <w:rPr>
                <w:sz w:val="20"/>
                <w:szCs w:val="20"/>
              </w:rPr>
            </w:pPr>
            <w:r w:rsidRPr="007C7C8A">
              <w:rPr>
                <w:sz w:val="20"/>
                <w:szCs w:val="20"/>
              </w:rPr>
              <w:t>GO:0000462</w:t>
            </w:r>
          </w:p>
        </w:tc>
        <w:tc>
          <w:tcPr>
            <w:tcW w:w="4950" w:type="dxa"/>
            <w:tcMar>
              <w:top w:w="30" w:type="dxa"/>
              <w:left w:w="45" w:type="dxa"/>
              <w:bottom w:w="30" w:type="dxa"/>
              <w:right w:w="45" w:type="dxa"/>
            </w:tcMar>
            <w:vAlign w:val="bottom"/>
            <w:hideMark/>
          </w:tcPr>
          <w:p w14:paraId="2CBA42EA" w14:textId="77777777" w:rsidR="002D0EA1" w:rsidRPr="007C7C8A" w:rsidRDefault="002D0EA1">
            <w:pPr>
              <w:rPr>
                <w:sz w:val="20"/>
                <w:szCs w:val="20"/>
              </w:rPr>
            </w:pPr>
            <w:proofErr w:type="gramStart"/>
            <w:r w:rsidRPr="007C7C8A">
              <w:rPr>
                <w:sz w:val="20"/>
                <w:szCs w:val="20"/>
              </w:rPr>
              <w:t>maturation</w:t>
            </w:r>
            <w:proofErr w:type="gramEnd"/>
            <w:r w:rsidRPr="007C7C8A">
              <w:rPr>
                <w:sz w:val="20"/>
                <w:szCs w:val="20"/>
              </w:rPr>
              <w:t xml:space="preserve"> of SSU-</w:t>
            </w:r>
            <w:proofErr w:type="spellStart"/>
            <w:r w:rsidRPr="007C7C8A">
              <w:rPr>
                <w:sz w:val="20"/>
                <w:szCs w:val="20"/>
              </w:rPr>
              <w:t>rRNA</w:t>
            </w:r>
            <w:proofErr w:type="spellEnd"/>
            <w:r w:rsidRPr="007C7C8A">
              <w:rPr>
                <w:sz w:val="20"/>
                <w:szCs w:val="20"/>
              </w:rPr>
              <w:t xml:space="preserve"> from </w:t>
            </w:r>
            <w:proofErr w:type="spellStart"/>
            <w:r w:rsidRPr="007C7C8A">
              <w:rPr>
                <w:sz w:val="20"/>
                <w:szCs w:val="20"/>
              </w:rPr>
              <w:t>tricistronic</w:t>
            </w:r>
            <w:proofErr w:type="spellEnd"/>
            <w:r w:rsidRPr="007C7C8A">
              <w:rPr>
                <w:sz w:val="20"/>
                <w:szCs w:val="20"/>
              </w:rPr>
              <w:t>...</w:t>
            </w:r>
          </w:p>
        </w:tc>
        <w:tc>
          <w:tcPr>
            <w:tcW w:w="990" w:type="dxa"/>
            <w:tcMar>
              <w:top w:w="30" w:type="dxa"/>
              <w:left w:w="45" w:type="dxa"/>
              <w:bottom w:w="30" w:type="dxa"/>
              <w:right w:w="45" w:type="dxa"/>
            </w:tcMar>
            <w:vAlign w:val="bottom"/>
            <w:hideMark/>
          </w:tcPr>
          <w:p w14:paraId="00A5CC0D" w14:textId="77777777" w:rsidR="002D0EA1" w:rsidRPr="007C7C8A" w:rsidRDefault="002D0EA1">
            <w:pPr>
              <w:jc w:val="right"/>
              <w:rPr>
                <w:sz w:val="20"/>
                <w:szCs w:val="20"/>
              </w:rPr>
            </w:pPr>
            <w:r w:rsidRPr="007C7C8A">
              <w:rPr>
                <w:sz w:val="20"/>
                <w:szCs w:val="20"/>
              </w:rPr>
              <w:t>0.00218</w:t>
            </w:r>
          </w:p>
        </w:tc>
      </w:tr>
      <w:tr w:rsidR="002D0EA1" w:rsidRPr="007C7C8A" w14:paraId="2ECD3D48" w14:textId="77777777" w:rsidTr="002D0EA1">
        <w:trPr>
          <w:trHeight w:hRule="exact" w:val="259"/>
        </w:trPr>
        <w:tc>
          <w:tcPr>
            <w:tcW w:w="1260" w:type="dxa"/>
            <w:tcMar>
              <w:top w:w="30" w:type="dxa"/>
              <w:left w:w="45" w:type="dxa"/>
              <w:bottom w:w="30" w:type="dxa"/>
              <w:right w:w="45" w:type="dxa"/>
            </w:tcMar>
            <w:vAlign w:val="bottom"/>
            <w:hideMark/>
          </w:tcPr>
          <w:p w14:paraId="37E58672" w14:textId="77777777" w:rsidR="002D0EA1" w:rsidRPr="007C7C8A" w:rsidRDefault="002D0EA1">
            <w:pPr>
              <w:jc w:val="right"/>
              <w:rPr>
                <w:sz w:val="20"/>
                <w:szCs w:val="20"/>
              </w:rPr>
            </w:pPr>
            <w:r w:rsidRPr="007C7C8A">
              <w:rPr>
                <w:sz w:val="20"/>
                <w:szCs w:val="20"/>
              </w:rPr>
              <w:t>12</w:t>
            </w:r>
          </w:p>
        </w:tc>
        <w:tc>
          <w:tcPr>
            <w:tcW w:w="1350" w:type="dxa"/>
            <w:tcMar>
              <w:top w:w="30" w:type="dxa"/>
              <w:left w:w="45" w:type="dxa"/>
              <w:bottom w:w="30" w:type="dxa"/>
              <w:right w:w="45" w:type="dxa"/>
            </w:tcMar>
            <w:vAlign w:val="bottom"/>
            <w:hideMark/>
          </w:tcPr>
          <w:p w14:paraId="7B639442" w14:textId="77777777" w:rsidR="002D0EA1" w:rsidRPr="007C7C8A" w:rsidRDefault="002D0EA1">
            <w:pPr>
              <w:rPr>
                <w:sz w:val="20"/>
                <w:szCs w:val="20"/>
              </w:rPr>
            </w:pPr>
            <w:r w:rsidRPr="007C7C8A">
              <w:rPr>
                <w:sz w:val="20"/>
                <w:szCs w:val="20"/>
              </w:rPr>
              <w:t>GO:0007264</w:t>
            </w:r>
          </w:p>
        </w:tc>
        <w:tc>
          <w:tcPr>
            <w:tcW w:w="4950" w:type="dxa"/>
            <w:tcMar>
              <w:top w:w="30" w:type="dxa"/>
              <w:left w:w="45" w:type="dxa"/>
              <w:bottom w:w="30" w:type="dxa"/>
              <w:right w:w="45" w:type="dxa"/>
            </w:tcMar>
            <w:vAlign w:val="bottom"/>
            <w:hideMark/>
          </w:tcPr>
          <w:p w14:paraId="363BA7CE" w14:textId="77777777" w:rsidR="002D0EA1" w:rsidRPr="007C7C8A" w:rsidRDefault="002D0EA1">
            <w:pPr>
              <w:rPr>
                <w:sz w:val="20"/>
                <w:szCs w:val="20"/>
              </w:rPr>
            </w:pPr>
            <w:proofErr w:type="gramStart"/>
            <w:r w:rsidRPr="007C7C8A">
              <w:rPr>
                <w:sz w:val="20"/>
                <w:szCs w:val="20"/>
              </w:rPr>
              <w:t>small</w:t>
            </w:r>
            <w:proofErr w:type="gramEnd"/>
            <w:r w:rsidRPr="007C7C8A">
              <w:rPr>
                <w:sz w:val="20"/>
                <w:szCs w:val="20"/>
              </w:rPr>
              <w:t xml:space="preserve"> </w:t>
            </w:r>
            <w:proofErr w:type="spellStart"/>
            <w:r w:rsidRPr="007C7C8A">
              <w:rPr>
                <w:sz w:val="20"/>
                <w:szCs w:val="20"/>
              </w:rPr>
              <w:t>GTPase</w:t>
            </w:r>
            <w:proofErr w:type="spellEnd"/>
            <w:r w:rsidRPr="007C7C8A">
              <w:rPr>
                <w:sz w:val="20"/>
                <w:szCs w:val="20"/>
              </w:rPr>
              <w:t xml:space="preserve"> mediated signal </w:t>
            </w:r>
            <w:proofErr w:type="spellStart"/>
            <w:r w:rsidRPr="007C7C8A">
              <w:rPr>
                <w:sz w:val="20"/>
                <w:szCs w:val="20"/>
              </w:rPr>
              <w:t>transductio</w:t>
            </w:r>
            <w:proofErr w:type="spellEnd"/>
            <w:r w:rsidRPr="007C7C8A">
              <w:rPr>
                <w:sz w:val="20"/>
                <w:szCs w:val="20"/>
              </w:rPr>
              <w:t>...</w:t>
            </w:r>
          </w:p>
        </w:tc>
        <w:tc>
          <w:tcPr>
            <w:tcW w:w="990" w:type="dxa"/>
            <w:tcMar>
              <w:top w:w="30" w:type="dxa"/>
              <w:left w:w="45" w:type="dxa"/>
              <w:bottom w:w="30" w:type="dxa"/>
              <w:right w:w="45" w:type="dxa"/>
            </w:tcMar>
            <w:vAlign w:val="bottom"/>
            <w:hideMark/>
          </w:tcPr>
          <w:p w14:paraId="29A15F2E" w14:textId="77777777" w:rsidR="002D0EA1" w:rsidRPr="007C7C8A" w:rsidRDefault="002D0EA1">
            <w:pPr>
              <w:jc w:val="right"/>
              <w:rPr>
                <w:sz w:val="20"/>
                <w:szCs w:val="20"/>
              </w:rPr>
            </w:pPr>
            <w:r w:rsidRPr="007C7C8A">
              <w:rPr>
                <w:sz w:val="20"/>
                <w:szCs w:val="20"/>
              </w:rPr>
              <w:t>0.0024</w:t>
            </w:r>
          </w:p>
        </w:tc>
      </w:tr>
      <w:tr w:rsidR="002D0EA1" w:rsidRPr="007C7C8A" w14:paraId="29964AE0" w14:textId="77777777" w:rsidTr="002D0EA1">
        <w:trPr>
          <w:trHeight w:hRule="exact" w:val="259"/>
        </w:trPr>
        <w:tc>
          <w:tcPr>
            <w:tcW w:w="1260" w:type="dxa"/>
            <w:tcMar>
              <w:top w:w="30" w:type="dxa"/>
              <w:left w:w="45" w:type="dxa"/>
              <w:bottom w:w="30" w:type="dxa"/>
              <w:right w:w="45" w:type="dxa"/>
            </w:tcMar>
            <w:vAlign w:val="bottom"/>
            <w:hideMark/>
          </w:tcPr>
          <w:p w14:paraId="12B4B745" w14:textId="77777777" w:rsidR="002D0EA1" w:rsidRPr="007C7C8A" w:rsidRDefault="002D0EA1">
            <w:pPr>
              <w:jc w:val="right"/>
              <w:rPr>
                <w:sz w:val="20"/>
                <w:szCs w:val="20"/>
              </w:rPr>
            </w:pPr>
            <w:r w:rsidRPr="007C7C8A">
              <w:rPr>
                <w:sz w:val="20"/>
                <w:szCs w:val="20"/>
              </w:rPr>
              <w:t>12</w:t>
            </w:r>
          </w:p>
        </w:tc>
        <w:tc>
          <w:tcPr>
            <w:tcW w:w="1350" w:type="dxa"/>
            <w:tcMar>
              <w:top w:w="30" w:type="dxa"/>
              <w:left w:w="45" w:type="dxa"/>
              <w:bottom w:w="30" w:type="dxa"/>
              <w:right w:w="45" w:type="dxa"/>
            </w:tcMar>
            <w:vAlign w:val="bottom"/>
            <w:hideMark/>
          </w:tcPr>
          <w:p w14:paraId="39E789D0" w14:textId="77777777" w:rsidR="002D0EA1" w:rsidRPr="007C7C8A" w:rsidRDefault="002D0EA1">
            <w:pPr>
              <w:rPr>
                <w:sz w:val="20"/>
                <w:szCs w:val="20"/>
              </w:rPr>
            </w:pPr>
            <w:r w:rsidRPr="007C7C8A">
              <w:rPr>
                <w:sz w:val="20"/>
                <w:szCs w:val="20"/>
              </w:rPr>
              <w:t>GO:0006448</w:t>
            </w:r>
          </w:p>
        </w:tc>
        <w:tc>
          <w:tcPr>
            <w:tcW w:w="4950" w:type="dxa"/>
            <w:tcMar>
              <w:top w:w="30" w:type="dxa"/>
              <w:left w:w="45" w:type="dxa"/>
              <w:bottom w:w="30" w:type="dxa"/>
              <w:right w:w="45" w:type="dxa"/>
            </w:tcMar>
            <w:vAlign w:val="bottom"/>
            <w:hideMark/>
          </w:tcPr>
          <w:p w14:paraId="029ECFCD" w14:textId="77777777" w:rsidR="002D0EA1" w:rsidRPr="007C7C8A" w:rsidRDefault="002D0EA1">
            <w:pPr>
              <w:rPr>
                <w:sz w:val="20"/>
                <w:szCs w:val="20"/>
              </w:rPr>
            </w:pPr>
            <w:r w:rsidRPr="007C7C8A">
              <w:rPr>
                <w:sz w:val="20"/>
                <w:szCs w:val="20"/>
              </w:rPr>
              <w:t>regulation of translational elongation</w:t>
            </w:r>
          </w:p>
        </w:tc>
        <w:tc>
          <w:tcPr>
            <w:tcW w:w="990" w:type="dxa"/>
            <w:tcMar>
              <w:top w:w="30" w:type="dxa"/>
              <w:left w:w="45" w:type="dxa"/>
              <w:bottom w:w="30" w:type="dxa"/>
              <w:right w:w="45" w:type="dxa"/>
            </w:tcMar>
            <w:vAlign w:val="bottom"/>
            <w:hideMark/>
          </w:tcPr>
          <w:p w14:paraId="219699C8" w14:textId="77777777" w:rsidR="002D0EA1" w:rsidRPr="007C7C8A" w:rsidRDefault="002D0EA1">
            <w:pPr>
              <w:jc w:val="right"/>
              <w:rPr>
                <w:sz w:val="20"/>
                <w:szCs w:val="20"/>
              </w:rPr>
            </w:pPr>
            <w:r w:rsidRPr="007C7C8A">
              <w:rPr>
                <w:sz w:val="20"/>
                <w:szCs w:val="20"/>
              </w:rPr>
              <w:t>0.0028</w:t>
            </w:r>
          </w:p>
        </w:tc>
      </w:tr>
      <w:tr w:rsidR="002D0EA1" w:rsidRPr="007C7C8A" w14:paraId="53377999" w14:textId="77777777" w:rsidTr="002D0EA1">
        <w:trPr>
          <w:trHeight w:hRule="exact" w:val="259"/>
        </w:trPr>
        <w:tc>
          <w:tcPr>
            <w:tcW w:w="1260" w:type="dxa"/>
            <w:tcMar>
              <w:top w:w="30" w:type="dxa"/>
              <w:left w:w="45" w:type="dxa"/>
              <w:bottom w:w="30" w:type="dxa"/>
              <w:right w:w="45" w:type="dxa"/>
            </w:tcMar>
            <w:vAlign w:val="bottom"/>
            <w:hideMark/>
          </w:tcPr>
          <w:p w14:paraId="05C34D38" w14:textId="77777777" w:rsidR="002D0EA1" w:rsidRPr="007C7C8A" w:rsidRDefault="002D0EA1">
            <w:pPr>
              <w:jc w:val="right"/>
              <w:rPr>
                <w:sz w:val="20"/>
                <w:szCs w:val="20"/>
              </w:rPr>
            </w:pPr>
            <w:r w:rsidRPr="007C7C8A">
              <w:rPr>
                <w:sz w:val="20"/>
                <w:szCs w:val="20"/>
              </w:rPr>
              <w:t>12</w:t>
            </w:r>
          </w:p>
        </w:tc>
        <w:tc>
          <w:tcPr>
            <w:tcW w:w="1350" w:type="dxa"/>
            <w:tcMar>
              <w:top w:w="30" w:type="dxa"/>
              <w:left w:w="45" w:type="dxa"/>
              <w:bottom w:w="30" w:type="dxa"/>
              <w:right w:w="45" w:type="dxa"/>
            </w:tcMar>
            <w:vAlign w:val="bottom"/>
            <w:hideMark/>
          </w:tcPr>
          <w:p w14:paraId="307608A7" w14:textId="77777777" w:rsidR="002D0EA1" w:rsidRPr="007C7C8A" w:rsidRDefault="002D0EA1">
            <w:pPr>
              <w:rPr>
                <w:sz w:val="20"/>
                <w:szCs w:val="20"/>
              </w:rPr>
            </w:pPr>
            <w:r w:rsidRPr="007C7C8A">
              <w:rPr>
                <w:sz w:val="20"/>
                <w:szCs w:val="20"/>
              </w:rPr>
              <w:t>GO:0042058</w:t>
            </w:r>
          </w:p>
        </w:tc>
        <w:tc>
          <w:tcPr>
            <w:tcW w:w="4950" w:type="dxa"/>
            <w:tcMar>
              <w:top w:w="30" w:type="dxa"/>
              <w:left w:w="45" w:type="dxa"/>
              <w:bottom w:w="30" w:type="dxa"/>
              <w:right w:w="45" w:type="dxa"/>
            </w:tcMar>
            <w:vAlign w:val="bottom"/>
            <w:hideMark/>
          </w:tcPr>
          <w:p w14:paraId="3B36C80F" w14:textId="77777777" w:rsidR="002D0EA1" w:rsidRPr="007C7C8A" w:rsidRDefault="002D0EA1">
            <w:pPr>
              <w:rPr>
                <w:sz w:val="20"/>
                <w:szCs w:val="20"/>
              </w:rPr>
            </w:pPr>
            <w:proofErr w:type="gramStart"/>
            <w:r w:rsidRPr="007C7C8A">
              <w:rPr>
                <w:sz w:val="20"/>
                <w:szCs w:val="20"/>
              </w:rPr>
              <w:t>regulation</w:t>
            </w:r>
            <w:proofErr w:type="gramEnd"/>
            <w:r w:rsidRPr="007C7C8A">
              <w:rPr>
                <w:sz w:val="20"/>
                <w:szCs w:val="20"/>
              </w:rPr>
              <w:t xml:space="preserve"> of epidermal growth factor re...</w:t>
            </w:r>
          </w:p>
        </w:tc>
        <w:tc>
          <w:tcPr>
            <w:tcW w:w="990" w:type="dxa"/>
            <w:tcMar>
              <w:top w:w="30" w:type="dxa"/>
              <w:left w:w="45" w:type="dxa"/>
              <w:bottom w:w="30" w:type="dxa"/>
              <w:right w:w="45" w:type="dxa"/>
            </w:tcMar>
            <w:vAlign w:val="bottom"/>
            <w:hideMark/>
          </w:tcPr>
          <w:p w14:paraId="3FA5B5AD" w14:textId="77777777" w:rsidR="002D0EA1" w:rsidRPr="007C7C8A" w:rsidRDefault="002D0EA1">
            <w:pPr>
              <w:jc w:val="right"/>
              <w:rPr>
                <w:sz w:val="20"/>
                <w:szCs w:val="20"/>
              </w:rPr>
            </w:pPr>
            <w:r w:rsidRPr="007C7C8A">
              <w:rPr>
                <w:sz w:val="20"/>
                <w:szCs w:val="20"/>
              </w:rPr>
              <w:t>0.00281</w:t>
            </w:r>
          </w:p>
        </w:tc>
      </w:tr>
      <w:tr w:rsidR="002D0EA1" w:rsidRPr="007C7C8A" w14:paraId="6DF0B088" w14:textId="77777777" w:rsidTr="002D0EA1">
        <w:trPr>
          <w:trHeight w:hRule="exact" w:val="259"/>
        </w:trPr>
        <w:tc>
          <w:tcPr>
            <w:tcW w:w="1260" w:type="dxa"/>
            <w:tcBorders>
              <w:bottom w:val="single" w:sz="4" w:space="0" w:color="auto"/>
            </w:tcBorders>
            <w:tcMar>
              <w:top w:w="30" w:type="dxa"/>
              <w:left w:w="45" w:type="dxa"/>
              <w:bottom w:w="30" w:type="dxa"/>
              <w:right w:w="45" w:type="dxa"/>
            </w:tcMar>
            <w:vAlign w:val="bottom"/>
            <w:hideMark/>
          </w:tcPr>
          <w:p w14:paraId="1240D4ED" w14:textId="77777777" w:rsidR="002D0EA1" w:rsidRPr="007C7C8A" w:rsidRDefault="002D0EA1">
            <w:pPr>
              <w:jc w:val="right"/>
              <w:rPr>
                <w:sz w:val="20"/>
                <w:szCs w:val="20"/>
              </w:rPr>
            </w:pPr>
            <w:r w:rsidRPr="007C7C8A">
              <w:rPr>
                <w:sz w:val="20"/>
                <w:szCs w:val="20"/>
              </w:rPr>
              <w:t>12</w:t>
            </w:r>
          </w:p>
        </w:tc>
        <w:tc>
          <w:tcPr>
            <w:tcW w:w="1350" w:type="dxa"/>
            <w:tcBorders>
              <w:bottom w:val="single" w:sz="4" w:space="0" w:color="auto"/>
            </w:tcBorders>
            <w:tcMar>
              <w:top w:w="30" w:type="dxa"/>
              <w:left w:w="45" w:type="dxa"/>
              <w:bottom w:w="30" w:type="dxa"/>
              <w:right w:w="45" w:type="dxa"/>
            </w:tcMar>
            <w:vAlign w:val="bottom"/>
            <w:hideMark/>
          </w:tcPr>
          <w:p w14:paraId="5C35429E" w14:textId="77777777" w:rsidR="002D0EA1" w:rsidRPr="007C7C8A" w:rsidRDefault="002D0EA1">
            <w:pPr>
              <w:rPr>
                <w:sz w:val="20"/>
                <w:szCs w:val="20"/>
              </w:rPr>
            </w:pPr>
            <w:r w:rsidRPr="007C7C8A">
              <w:rPr>
                <w:sz w:val="20"/>
                <w:szCs w:val="20"/>
              </w:rPr>
              <w:t>GO:0097502</w:t>
            </w:r>
          </w:p>
        </w:tc>
        <w:tc>
          <w:tcPr>
            <w:tcW w:w="4950" w:type="dxa"/>
            <w:tcBorders>
              <w:bottom w:val="single" w:sz="4" w:space="0" w:color="auto"/>
            </w:tcBorders>
            <w:tcMar>
              <w:top w:w="30" w:type="dxa"/>
              <w:left w:w="45" w:type="dxa"/>
              <w:bottom w:w="30" w:type="dxa"/>
              <w:right w:w="45" w:type="dxa"/>
            </w:tcMar>
            <w:vAlign w:val="bottom"/>
            <w:hideMark/>
          </w:tcPr>
          <w:p w14:paraId="02497BEC" w14:textId="77777777" w:rsidR="002D0EA1" w:rsidRPr="007C7C8A" w:rsidRDefault="002D0EA1">
            <w:pPr>
              <w:rPr>
                <w:sz w:val="20"/>
                <w:szCs w:val="20"/>
              </w:rPr>
            </w:pPr>
            <w:proofErr w:type="spellStart"/>
            <w:r w:rsidRPr="007C7C8A">
              <w:rPr>
                <w:sz w:val="20"/>
                <w:szCs w:val="20"/>
              </w:rPr>
              <w:t>mannosylation</w:t>
            </w:r>
            <w:proofErr w:type="spellEnd"/>
          </w:p>
        </w:tc>
        <w:tc>
          <w:tcPr>
            <w:tcW w:w="990" w:type="dxa"/>
            <w:tcBorders>
              <w:bottom w:val="single" w:sz="4" w:space="0" w:color="auto"/>
            </w:tcBorders>
            <w:tcMar>
              <w:top w:w="30" w:type="dxa"/>
              <w:left w:w="45" w:type="dxa"/>
              <w:bottom w:w="30" w:type="dxa"/>
              <w:right w:w="45" w:type="dxa"/>
            </w:tcMar>
            <w:vAlign w:val="bottom"/>
            <w:hideMark/>
          </w:tcPr>
          <w:p w14:paraId="5823BC03" w14:textId="77777777" w:rsidR="002D0EA1" w:rsidRPr="007C7C8A" w:rsidRDefault="002D0EA1">
            <w:pPr>
              <w:jc w:val="right"/>
              <w:rPr>
                <w:sz w:val="20"/>
                <w:szCs w:val="20"/>
              </w:rPr>
            </w:pPr>
            <w:r w:rsidRPr="007C7C8A">
              <w:rPr>
                <w:sz w:val="20"/>
                <w:szCs w:val="20"/>
              </w:rPr>
              <w:t>0.00327</w:t>
            </w:r>
          </w:p>
        </w:tc>
      </w:tr>
      <w:tr w:rsidR="002D0EA1" w:rsidRPr="007C7C8A" w14:paraId="3DE2EB3A" w14:textId="77777777" w:rsidTr="002D0EA1">
        <w:trPr>
          <w:trHeight w:hRule="exact" w:val="259"/>
        </w:trPr>
        <w:tc>
          <w:tcPr>
            <w:tcW w:w="1260" w:type="dxa"/>
            <w:tcBorders>
              <w:top w:val="single" w:sz="4" w:space="0" w:color="auto"/>
            </w:tcBorders>
            <w:tcMar>
              <w:top w:w="30" w:type="dxa"/>
              <w:left w:w="45" w:type="dxa"/>
              <w:bottom w:w="30" w:type="dxa"/>
              <w:right w:w="45" w:type="dxa"/>
            </w:tcMar>
            <w:vAlign w:val="bottom"/>
            <w:hideMark/>
          </w:tcPr>
          <w:p w14:paraId="45B14266" w14:textId="77777777" w:rsidR="002D0EA1" w:rsidRPr="007C7C8A" w:rsidRDefault="002D0EA1">
            <w:pPr>
              <w:jc w:val="right"/>
              <w:rPr>
                <w:sz w:val="20"/>
                <w:szCs w:val="20"/>
              </w:rPr>
            </w:pPr>
            <w:r w:rsidRPr="007C7C8A">
              <w:rPr>
                <w:sz w:val="20"/>
                <w:szCs w:val="20"/>
              </w:rPr>
              <w:t>13</w:t>
            </w:r>
          </w:p>
        </w:tc>
        <w:tc>
          <w:tcPr>
            <w:tcW w:w="1350" w:type="dxa"/>
            <w:tcBorders>
              <w:top w:val="single" w:sz="4" w:space="0" w:color="auto"/>
            </w:tcBorders>
            <w:tcMar>
              <w:top w:w="30" w:type="dxa"/>
              <w:left w:w="45" w:type="dxa"/>
              <w:bottom w:w="30" w:type="dxa"/>
              <w:right w:w="45" w:type="dxa"/>
            </w:tcMar>
            <w:vAlign w:val="bottom"/>
            <w:hideMark/>
          </w:tcPr>
          <w:p w14:paraId="3C4D1999" w14:textId="77777777" w:rsidR="002D0EA1" w:rsidRPr="007C7C8A" w:rsidRDefault="002D0EA1">
            <w:pPr>
              <w:rPr>
                <w:sz w:val="20"/>
                <w:szCs w:val="20"/>
              </w:rPr>
            </w:pPr>
            <w:r w:rsidRPr="007C7C8A">
              <w:rPr>
                <w:sz w:val="20"/>
                <w:szCs w:val="20"/>
              </w:rPr>
              <w:t>GO:0035924</w:t>
            </w:r>
          </w:p>
        </w:tc>
        <w:tc>
          <w:tcPr>
            <w:tcW w:w="4950" w:type="dxa"/>
            <w:tcBorders>
              <w:top w:val="single" w:sz="4" w:space="0" w:color="auto"/>
            </w:tcBorders>
            <w:tcMar>
              <w:top w:w="30" w:type="dxa"/>
              <w:left w:w="45" w:type="dxa"/>
              <w:bottom w:w="30" w:type="dxa"/>
              <w:right w:w="45" w:type="dxa"/>
            </w:tcMar>
            <w:vAlign w:val="bottom"/>
            <w:hideMark/>
          </w:tcPr>
          <w:p w14:paraId="74DBD48D" w14:textId="77777777" w:rsidR="002D0EA1" w:rsidRPr="007C7C8A" w:rsidRDefault="002D0EA1">
            <w:pPr>
              <w:rPr>
                <w:sz w:val="20"/>
                <w:szCs w:val="20"/>
              </w:rPr>
            </w:pPr>
            <w:proofErr w:type="gramStart"/>
            <w:r w:rsidRPr="007C7C8A">
              <w:rPr>
                <w:sz w:val="20"/>
                <w:szCs w:val="20"/>
              </w:rPr>
              <w:t>cellular</w:t>
            </w:r>
            <w:proofErr w:type="gramEnd"/>
            <w:r w:rsidRPr="007C7C8A">
              <w:rPr>
                <w:sz w:val="20"/>
                <w:szCs w:val="20"/>
              </w:rPr>
              <w:t xml:space="preserve"> response to vascular endothelia...</w:t>
            </w:r>
          </w:p>
        </w:tc>
        <w:tc>
          <w:tcPr>
            <w:tcW w:w="990" w:type="dxa"/>
            <w:tcBorders>
              <w:top w:val="single" w:sz="4" w:space="0" w:color="auto"/>
            </w:tcBorders>
            <w:tcMar>
              <w:top w:w="30" w:type="dxa"/>
              <w:left w:w="45" w:type="dxa"/>
              <w:bottom w:w="30" w:type="dxa"/>
              <w:right w:w="45" w:type="dxa"/>
            </w:tcMar>
            <w:vAlign w:val="bottom"/>
            <w:hideMark/>
          </w:tcPr>
          <w:p w14:paraId="30761A7D" w14:textId="77777777" w:rsidR="002D0EA1" w:rsidRPr="007C7C8A" w:rsidRDefault="002D0EA1">
            <w:pPr>
              <w:jc w:val="right"/>
              <w:rPr>
                <w:sz w:val="20"/>
                <w:szCs w:val="20"/>
              </w:rPr>
            </w:pPr>
            <w:r w:rsidRPr="007C7C8A">
              <w:rPr>
                <w:sz w:val="20"/>
                <w:szCs w:val="20"/>
              </w:rPr>
              <w:t>0.00014</w:t>
            </w:r>
          </w:p>
        </w:tc>
      </w:tr>
      <w:tr w:rsidR="002D0EA1" w:rsidRPr="007C7C8A" w14:paraId="49F6EC3F" w14:textId="77777777" w:rsidTr="002D0EA1">
        <w:trPr>
          <w:trHeight w:hRule="exact" w:val="259"/>
        </w:trPr>
        <w:tc>
          <w:tcPr>
            <w:tcW w:w="1260" w:type="dxa"/>
            <w:tcMar>
              <w:top w:w="30" w:type="dxa"/>
              <w:left w:w="45" w:type="dxa"/>
              <w:bottom w:w="30" w:type="dxa"/>
              <w:right w:w="45" w:type="dxa"/>
            </w:tcMar>
            <w:vAlign w:val="bottom"/>
            <w:hideMark/>
          </w:tcPr>
          <w:p w14:paraId="4566E44A" w14:textId="77777777" w:rsidR="002D0EA1" w:rsidRPr="007C7C8A" w:rsidRDefault="002D0EA1">
            <w:pPr>
              <w:jc w:val="right"/>
              <w:rPr>
                <w:sz w:val="20"/>
                <w:szCs w:val="20"/>
              </w:rPr>
            </w:pPr>
            <w:r w:rsidRPr="007C7C8A">
              <w:rPr>
                <w:sz w:val="20"/>
                <w:szCs w:val="20"/>
              </w:rPr>
              <w:t>13</w:t>
            </w:r>
          </w:p>
        </w:tc>
        <w:tc>
          <w:tcPr>
            <w:tcW w:w="1350" w:type="dxa"/>
            <w:tcMar>
              <w:top w:w="30" w:type="dxa"/>
              <w:left w:w="45" w:type="dxa"/>
              <w:bottom w:w="30" w:type="dxa"/>
              <w:right w:w="45" w:type="dxa"/>
            </w:tcMar>
            <w:vAlign w:val="bottom"/>
            <w:hideMark/>
          </w:tcPr>
          <w:p w14:paraId="1750CB05" w14:textId="77777777" w:rsidR="002D0EA1" w:rsidRPr="007C7C8A" w:rsidRDefault="002D0EA1">
            <w:pPr>
              <w:rPr>
                <w:sz w:val="20"/>
                <w:szCs w:val="20"/>
              </w:rPr>
            </w:pPr>
            <w:r w:rsidRPr="007C7C8A">
              <w:rPr>
                <w:sz w:val="20"/>
                <w:szCs w:val="20"/>
              </w:rPr>
              <w:t>GO:0002181</w:t>
            </w:r>
          </w:p>
        </w:tc>
        <w:tc>
          <w:tcPr>
            <w:tcW w:w="4950" w:type="dxa"/>
            <w:tcMar>
              <w:top w:w="30" w:type="dxa"/>
              <w:left w:w="45" w:type="dxa"/>
              <w:bottom w:w="30" w:type="dxa"/>
              <w:right w:w="45" w:type="dxa"/>
            </w:tcMar>
            <w:vAlign w:val="bottom"/>
            <w:hideMark/>
          </w:tcPr>
          <w:p w14:paraId="11893405" w14:textId="77777777" w:rsidR="002D0EA1" w:rsidRPr="007C7C8A" w:rsidRDefault="002D0EA1">
            <w:pPr>
              <w:rPr>
                <w:sz w:val="20"/>
                <w:szCs w:val="20"/>
              </w:rPr>
            </w:pPr>
            <w:r w:rsidRPr="007C7C8A">
              <w:rPr>
                <w:sz w:val="20"/>
                <w:szCs w:val="20"/>
              </w:rPr>
              <w:t>cytoplasmic translation</w:t>
            </w:r>
          </w:p>
        </w:tc>
        <w:tc>
          <w:tcPr>
            <w:tcW w:w="990" w:type="dxa"/>
            <w:tcMar>
              <w:top w:w="30" w:type="dxa"/>
              <w:left w:w="45" w:type="dxa"/>
              <w:bottom w:w="30" w:type="dxa"/>
              <w:right w:w="45" w:type="dxa"/>
            </w:tcMar>
            <w:vAlign w:val="bottom"/>
            <w:hideMark/>
          </w:tcPr>
          <w:p w14:paraId="579D55F1" w14:textId="77777777" w:rsidR="002D0EA1" w:rsidRPr="007C7C8A" w:rsidRDefault="002D0EA1">
            <w:pPr>
              <w:jc w:val="right"/>
              <w:rPr>
                <w:sz w:val="20"/>
                <w:szCs w:val="20"/>
              </w:rPr>
            </w:pPr>
            <w:r w:rsidRPr="007C7C8A">
              <w:rPr>
                <w:sz w:val="20"/>
                <w:szCs w:val="20"/>
              </w:rPr>
              <w:t>0.00024</w:t>
            </w:r>
          </w:p>
        </w:tc>
      </w:tr>
      <w:tr w:rsidR="002D0EA1" w:rsidRPr="007C7C8A" w14:paraId="079EFBCB" w14:textId="77777777" w:rsidTr="002D0EA1">
        <w:trPr>
          <w:trHeight w:hRule="exact" w:val="259"/>
        </w:trPr>
        <w:tc>
          <w:tcPr>
            <w:tcW w:w="1260" w:type="dxa"/>
            <w:tcMar>
              <w:top w:w="30" w:type="dxa"/>
              <w:left w:w="45" w:type="dxa"/>
              <w:bottom w:w="30" w:type="dxa"/>
              <w:right w:w="45" w:type="dxa"/>
            </w:tcMar>
            <w:vAlign w:val="bottom"/>
            <w:hideMark/>
          </w:tcPr>
          <w:p w14:paraId="20D203BB" w14:textId="77777777" w:rsidR="002D0EA1" w:rsidRPr="007C7C8A" w:rsidRDefault="002D0EA1">
            <w:pPr>
              <w:jc w:val="right"/>
              <w:rPr>
                <w:sz w:val="20"/>
                <w:szCs w:val="20"/>
              </w:rPr>
            </w:pPr>
            <w:r w:rsidRPr="007C7C8A">
              <w:rPr>
                <w:sz w:val="20"/>
                <w:szCs w:val="20"/>
              </w:rPr>
              <w:t>13</w:t>
            </w:r>
          </w:p>
        </w:tc>
        <w:tc>
          <w:tcPr>
            <w:tcW w:w="1350" w:type="dxa"/>
            <w:tcMar>
              <w:top w:w="30" w:type="dxa"/>
              <w:left w:w="45" w:type="dxa"/>
              <w:bottom w:w="30" w:type="dxa"/>
              <w:right w:w="45" w:type="dxa"/>
            </w:tcMar>
            <w:vAlign w:val="bottom"/>
            <w:hideMark/>
          </w:tcPr>
          <w:p w14:paraId="33E5E46B" w14:textId="77777777" w:rsidR="002D0EA1" w:rsidRPr="007C7C8A" w:rsidRDefault="002D0EA1">
            <w:pPr>
              <w:rPr>
                <w:sz w:val="20"/>
                <w:szCs w:val="20"/>
              </w:rPr>
            </w:pPr>
            <w:r w:rsidRPr="007C7C8A">
              <w:rPr>
                <w:sz w:val="20"/>
                <w:szCs w:val="20"/>
              </w:rPr>
              <w:t>GO:0097084</w:t>
            </w:r>
          </w:p>
        </w:tc>
        <w:tc>
          <w:tcPr>
            <w:tcW w:w="4950" w:type="dxa"/>
            <w:tcMar>
              <w:top w:w="30" w:type="dxa"/>
              <w:left w:w="45" w:type="dxa"/>
              <w:bottom w:w="30" w:type="dxa"/>
              <w:right w:w="45" w:type="dxa"/>
            </w:tcMar>
            <w:vAlign w:val="bottom"/>
            <w:hideMark/>
          </w:tcPr>
          <w:p w14:paraId="15789B4A" w14:textId="77777777" w:rsidR="002D0EA1" w:rsidRPr="007C7C8A" w:rsidRDefault="002D0EA1">
            <w:pPr>
              <w:rPr>
                <w:sz w:val="20"/>
                <w:szCs w:val="20"/>
              </w:rPr>
            </w:pPr>
            <w:proofErr w:type="gramStart"/>
            <w:r w:rsidRPr="007C7C8A">
              <w:rPr>
                <w:sz w:val="20"/>
                <w:szCs w:val="20"/>
              </w:rPr>
              <w:t>vascular</w:t>
            </w:r>
            <w:proofErr w:type="gramEnd"/>
            <w:r w:rsidRPr="007C7C8A">
              <w:rPr>
                <w:sz w:val="20"/>
                <w:szCs w:val="20"/>
              </w:rPr>
              <w:t xml:space="preserve"> associated smooth muscle cell d...</w:t>
            </w:r>
          </w:p>
        </w:tc>
        <w:tc>
          <w:tcPr>
            <w:tcW w:w="990" w:type="dxa"/>
            <w:tcMar>
              <w:top w:w="30" w:type="dxa"/>
              <w:left w:w="45" w:type="dxa"/>
              <w:bottom w:w="30" w:type="dxa"/>
              <w:right w:w="45" w:type="dxa"/>
            </w:tcMar>
            <w:vAlign w:val="bottom"/>
            <w:hideMark/>
          </w:tcPr>
          <w:p w14:paraId="4EEA251F" w14:textId="77777777" w:rsidR="002D0EA1" w:rsidRPr="007C7C8A" w:rsidRDefault="002D0EA1">
            <w:pPr>
              <w:jc w:val="right"/>
              <w:rPr>
                <w:sz w:val="20"/>
                <w:szCs w:val="20"/>
              </w:rPr>
            </w:pPr>
            <w:r w:rsidRPr="007C7C8A">
              <w:rPr>
                <w:sz w:val="20"/>
                <w:szCs w:val="20"/>
              </w:rPr>
              <w:t>0.00027</w:t>
            </w:r>
          </w:p>
        </w:tc>
      </w:tr>
      <w:tr w:rsidR="002D0EA1" w:rsidRPr="007C7C8A" w14:paraId="7C168FD5" w14:textId="77777777" w:rsidTr="002D0EA1">
        <w:trPr>
          <w:trHeight w:hRule="exact" w:val="259"/>
        </w:trPr>
        <w:tc>
          <w:tcPr>
            <w:tcW w:w="1260" w:type="dxa"/>
            <w:tcMar>
              <w:top w:w="30" w:type="dxa"/>
              <w:left w:w="45" w:type="dxa"/>
              <w:bottom w:w="30" w:type="dxa"/>
              <w:right w:w="45" w:type="dxa"/>
            </w:tcMar>
            <w:vAlign w:val="bottom"/>
            <w:hideMark/>
          </w:tcPr>
          <w:p w14:paraId="792E52F0" w14:textId="77777777" w:rsidR="002D0EA1" w:rsidRPr="007C7C8A" w:rsidRDefault="002D0EA1">
            <w:pPr>
              <w:jc w:val="right"/>
              <w:rPr>
                <w:sz w:val="20"/>
                <w:szCs w:val="20"/>
              </w:rPr>
            </w:pPr>
            <w:r w:rsidRPr="007C7C8A">
              <w:rPr>
                <w:sz w:val="20"/>
                <w:szCs w:val="20"/>
              </w:rPr>
              <w:t>13</w:t>
            </w:r>
          </w:p>
        </w:tc>
        <w:tc>
          <w:tcPr>
            <w:tcW w:w="1350" w:type="dxa"/>
            <w:tcMar>
              <w:top w:w="30" w:type="dxa"/>
              <w:left w:w="45" w:type="dxa"/>
              <w:bottom w:w="30" w:type="dxa"/>
              <w:right w:w="45" w:type="dxa"/>
            </w:tcMar>
            <w:vAlign w:val="bottom"/>
            <w:hideMark/>
          </w:tcPr>
          <w:p w14:paraId="0130CA3C" w14:textId="77777777" w:rsidR="002D0EA1" w:rsidRPr="007C7C8A" w:rsidRDefault="002D0EA1">
            <w:pPr>
              <w:rPr>
                <w:sz w:val="20"/>
                <w:szCs w:val="20"/>
              </w:rPr>
            </w:pPr>
            <w:r w:rsidRPr="007C7C8A">
              <w:rPr>
                <w:sz w:val="20"/>
                <w:szCs w:val="20"/>
              </w:rPr>
              <w:t>GO:1904667</w:t>
            </w:r>
          </w:p>
        </w:tc>
        <w:tc>
          <w:tcPr>
            <w:tcW w:w="4950" w:type="dxa"/>
            <w:tcMar>
              <w:top w:w="30" w:type="dxa"/>
              <w:left w:w="45" w:type="dxa"/>
              <w:bottom w:w="30" w:type="dxa"/>
              <w:right w:w="45" w:type="dxa"/>
            </w:tcMar>
            <w:vAlign w:val="bottom"/>
            <w:hideMark/>
          </w:tcPr>
          <w:p w14:paraId="47CB1BD0" w14:textId="77777777" w:rsidR="002D0EA1" w:rsidRPr="007C7C8A" w:rsidRDefault="002D0EA1">
            <w:pPr>
              <w:rPr>
                <w:sz w:val="20"/>
                <w:szCs w:val="20"/>
              </w:rPr>
            </w:pPr>
            <w:proofErr w:type="gramStart"/>
            <w:r w:rsidRPr="007C7C8A">
              <w:rPr>
                <w:sz w:val="20"/>
                <w:szCs w:val="20"/>
              </w:rPr>
              <w:t>negative</w:t>
            </w:r>
            <w:proofErr w:type="gramEnd"/>
            <w:r w:rsidRPr="007C7C8A">
              <w:rPr>
                <w:sz w:val="20"/>
                <w:szCs w:val="20"/>
              </w:rPr>
              <w:t xml:space="preserve"> regulation of ubiquitin protein...</w:t>
            </w:r>
          </w:p>
        </w:tc>
        <w:tc>
          <w:tcPr>
            <w:tcW w:w="990" w:type="dxa"/>
            <w:tcMar>
              <w:top w:w="30" w:type="dxa"/>
              <w:left w:w="45" w:type="dxa"/>
              <w:bottom w:w="30" w:type="dxa"/>
              <w:right w:w="45" w:type="dxa"/>
            </w:tcMar>
            <w:vAlign w:val="bottom"/>
            <w:hideMark/>
          </w:tcPr>
          <w:p w14:paraId="55F6E75C" w14:textId="77777777" w:rsidR="002D0EA1" w:rsidRPr="007C7C8A" w:rsidRDefault="002D0EA1">
            <w:pPr>
              <w:jc w:val="right"/>
              <w:rPr>
                <w:sz w:val="20"/>
                <w:szCs w:val="20"/>
              </w:rPr>
            </w:pPr>
            <w:r w:rsidRPr="007C7C8A">
              <w:rPr>
                <w:sz w:val="20"/>
                <w:szCs w:val="20"/>
              </w:rPr>
              <w:t>0.0004</w:t>
            </w:r>
          </w:p>
        </w:tc>
      </w:tr>
      <w:tr w:rsidR="002D0EA1" w:rsidRPr="007C7C8A" w14:paraId="76F0AA44" w14:textId="77777777" w:rsidTr="002D0EA1">
        <w:trPr>
          <w:trHeight w:hRule="exact" w:val="259"/>
        </w:trPr>
        <w:tc>
          <w:tcPr>
            <w:tcW w:w="1260" w:type="dxa"/>
            <w:tcMar>
              <w:top w:w="30" w:type="dxa"/>
              <w:left w:w="45" w:type="dxa"/>
              <w:bottom w:w="30" w:type="dxa"/>
              <w:right w:w="45" w:type="dxa"/>
            </w:tcMar>
            <w:vAlign w:val="bottom"/>
            <w:hideMark/>
          </w:tcPr>
          <w:p w14:paraId="0898CF4D" w14:textId="77777777" w:rsidR="002D0EA1" w:rsidRPr="007C7C8A" w:rsidRDefault="002D0EA1">
            <w:pPr>
              <w:jc w:val="right"/>
              <w:rPr>
                <w:sz w:val="20"/>
                <w:szCs w:val="20"/>
              </w:rPr>
            </w:pPr>
            <w:r w:rsidRPr="007C7C8A">
              <w:rPr>
                <w:sz w:val="20"/>
                <w:szCs w:val="20"/>
              </w:rPr>
              <w:t>13</w:t>
            </w:r>
          </w:p>
        </w:tc>
        <w:tc>
          <w:tcPr>
            <w:tcW w:w="1350" w:type="dxa"/>
            <w:tcMar>
              <w:top w:w="30" w:type="dxa"/>
              <w:left w:w="45" w:type="dxa"/>
              <w:bottom w:w="30" w:type="dxa"/>
              <w:right w:w="45" w:type="dxa"/>
            </w:tcMar>
            <w:vAlign w:val="bottom"/>
            <w:hideMark/>
          </w:tcPr>
          <w:p w14:paraId="69556642" w14:textId="77777777" w:rsidR="002D0EA1" w:rsidRPr="007C7C8A" w:rsidRDefault="002D0EA1">
            <w:pPr>
              <w:rPr>
                <w:sz w:val="20"/>
                <w:szCs w:val="20"/>
              </w:rPr>
            </w:pPr>
            <w:r w:rsidRPr="007C7C8A">
              <w:rPr>
                <w:sz w:val="20"/>
                <w:szCs w:val="20"/>
              </w:rPr>
              <w:t>GO:0046530</w:t>
            </w:r>
          </w:p>
        </w:tc>
        <w:tc>
          <w:tcPr>
            <w:tcW w:w="4950" w:type="dxa"/>
            <w:tcMar>
              <w:top w:w="30" w:type="dxa"/>
              <w:left w:w="45" w:type="dxa"/>
              <w:bottom w:w="30" w:type="dxa"/>
              <w:right w:w="45" w:type="dxa"/>
            </w:tcMar>
            <w:vAlign w:val="bottom"/>
            <w:hideMark/>
          </w:tcPr>
          <w:p w14:paraId="0C40CF0A" w14:textId="77777777" w:rsidR="002D0EA1" w:rsidRPr="007C7C8A" w:rsidRDefault="002D0EA1">
            <w:pPr>
              <w:rPr>
                <w:sz w:val="20"/>
                <w:szCs w:val="20"/>
              </w:rPr>
            </w:pPr>
            <w:r w:rsidRPr="007C7C8A">
              <w:rPr>
                <w:sz w:val="20"/>
                <w:szCs w:val="20"/>
              </w:rPr>
              <w:t>photoreceptor cell differentiation</w:t>
            </w:r>
          </w:p>
        </w:tc>
        <w:tc>
          <w:tcPr>
            <w:tcW w:w="990" w:type="dxa"/>
            <w:tcMar>
              <w:top w:w="30" w:type="dxa"/>
              <w:left w:w="45" w:type="dxa"/>
              <w:bottom w:w="30" w:type="dxa"/>
              <w:right w:w="45" w:type="dxa"/>
            </w:tcMar>
            <w:vAlign w:val="bottom"/>
            <w:hideMark/>
          </w:tcPr>
          <w:p w14:paraId="2D537D0A" w14:textId="77777777" w:rsidR="002D0EA1" w:rsidRPr="007C7C8A" w:rsidRDefault="002D0EA1">
            <w:pPr>
              <w:jc w:val="right"/>
              <w:rPr>
                <w:sz w:val="20"/>
                <w:szCs w:val="20"/>
              </w:rPr>
            </w:pPr>
            <w:r w:rsidRPr="007C7C8A">
              <w:rPr>
                <w:sz w:val="20"/>
                <w:szCs w:val="20"/>
              </w:rPr>
              <w:t>0.00293</w:t>
            </w:r>
          </w:p>
        </w:tc>
      </w:tr>
      <w:tr w:rsidR="002D0EA1" w:rsidRPr="007C7C8A" w14:paraId="5A94C072" w14:textId="77777777" w:rsidTr="002D0EA1">
        <w:trPr>
          <w:trHeight w:hRule="exact" w:val="259"/>
        </w:trPr>
        <w:tc>
          <w:tcPr>
            <w:tcW w:w="1260" w:type="dxa"/>
            <w:tcMar>
              <w:top w:w="30" w:type="dxa"/>
              <w:left w:w="45" w:type="dxa"/>
              <w:bottom w:w="30" w:type="dxa"/>
              <w:right w:w="45" w:type="dxa"/>
            </w:tcMar>
            <w:vAlign w:val="bottom"/>
            <w:hideMark/>
          </w:tcPr>
          <w:p w14:paraId="09C0F768" w14:textId="77777777" w:rsidR="002D0EA1" w:rsidRPr="007C7C8A" w:rsidRDefault="002D0EA1">
            <w:pPr>
              <w:jc w:val="right"/>
              <w:rPr>
                <w:sz w:val="20"/>
                <w:szCs w:val="20"/>
              </w:rPr>
            </w:pPr>
            <w:r w:rsidRPr="007C7C8A">
              <w:rPr>
                <w:sz w:val="20"/>
                <w:szCs w:val="20"/>
              </w:rPr>
              <w:t>13</w:t>
            </w:r>
          </w:p>
        </w:tc>
        <w:tc>
          <w:tcPr>
            <w:tcW w:w="1350" w:type="dxa"/>
            <w:tcMar>
              <w:top w:w="30" w:type="dxa"/>
              <w:left w:w="45" w:type="dxa"/>
              <w:bottom w:w="30" w:type="dxa"/>
              <w:right w:w="45" w:type="dxa"/>
            </w:tcMar>
            <w:vAlign w:val="bottom"/>
            <w:hideMark/>
          </w:tcPr>
          <w:p w14:paraId="4ADFF845" w14:textId="77777777" w:rsidR="002D0EA1" w:rsidRPr="007C7C8A" w:rsidRDefault="002D0EA1">
            <w:pPr>
              <w:rPr>
                <w:sz w:val="20"/>
                <w:szCs w:val="20"/>
              </w:rPr>
            </w:pPr>
            <w:r w:rsidRPr="007C7C8A">
              <w:rPr>
                <w:sz w:val="20"/>
                <w:szCs w:val="20"/>
              </w:rPr>
              <w:t>GO:0070918</w:t>
            </w:r>
          </w:p>
        </w:tc>
        <w:tc>
          <w:tcPr>
            <w:tcW w:w="4950" w:type="dxa"/>
            <w:tcMar>
              <w:top w:w="30" w:type="dxa"/>
              <w:left w:w="45" w:type="dxa"/>
              <w:bottom w:w="30" w:type="dxa"/>
              <w:right w:w="45" w:type="dxa"/>
            </w:tcMar>
            <w:vAlign w:val="bottom"/>
            <w:hideMark/>
          </w:tcPr>
          <w:p w14:paraId="0D443E58" w14:textId="77777777" w:rsidR="002D0EA1" w:rsidRPr="007C7C8A" w:rsidRDefault="002D0EA1">
            <w:pPr>
              <w:rPr>
                <w:sz w:val="20"/>
                <w:szCs w:val="20"/>
              </w:rPr>
            </w:pPr>
            <w:r w:rsidRPr="007C7C8A">
              <w:rPr>
                <w:sz w:val="20"/>
                <w:szCs w:val="20"/>
              </w:rPr>
              <w:t xml:space="preserve">primary </w:t>
            </w:r>
            <w:proofErr w:type="spellStart"/>
            <w:r w:rsidRPr="007C7C8A">
              <w:rPr>
                <w:sz w:val="20"/>
                <w:szCs w:val="20"/>
              </w:rPr>
              <w:t>sncRNA</w:t>
            </w:r>
            <w:proofErr w:type="spellEnd"/>
            <w:r w:rsidRPr="007C7C8A">
              <w:rPr>
                <w:sz w:val="20"/>
                <w:szCs w:val="20"/>
              </w:rPr>
              <w:t xml:space="preserve"> processing</w:t>
            </w:r>
          </w:p>
        </w:tc>
        <w:tc>
          <w:tcPr>
            <w:tcW w:w="990" w:type="dxa"/>
            <w:tcMar>
              <w:top w:w="30" w:type="dxa"/>
              <w:left w:w="45" w:type="dxa"/>
              <w:bottom w:w="30" w:type="dxa"/>
              <w:right w:w="45" w:type="dxa"/>
            </w:tcMar>
            <w:vAlign w:val="bottom"/>
            <w:hideMark/>
          </w:tcPr>
          <w:p w14:paraId="0E187031" w14:textId="77777777" w:rsidR="002D0EA1" w:rsidRPr="007C7C8A" w:rsidRDefault="002D0EA1">
            <w:pPr>
              <w:jc w:val="right"/>
              <w:rPr>
                <w:sz w:val="20"/>
                <w:szCs w:val="20"/>
              </w:rPr>
            </w:pPr>
            <w:r w:rsidRPr="007C7C8A">
              <w:rPr>
                <w:sz w:val="20"/>
                <w:szCs w:val="20"/>
              </w:rPr>
              <w:t>0.00294</w:t>
            </w:r>
          </w:p>
        </w:tc>
      </w:tr>
      <w:tr w:rsidR="002D0EA1" w:rsidRPr="007C7C8A" w14:paraId="47678248" w14:textId="77777777" w:rsidTr="002D0EA1">
        <w:trPr>
          <w:trHeight w:hRule="exact" w:val="259"/>
        </w:trPr>
        <w:tc>
          <w:tcPr>
            <w:tcW w:w="1260" w:type="dxa"/>
            <w:tcMar>
              <w:top w:w="30" w:type="dxa"/>
              <w:left w:w="45" w:type="dxa"/>
              <w:bottom w:w="30" w:type="dxa"/>
              <w:right w:w="45" w:type="dxa"/>
            </w:tcMar>
            <w:vAlign w:val="bottom"/>
            <w:hideMark/>
          </w:tcPr>
          <w:p w14:paraId="17A7BB8B" w14:textId="77777777" w:rsidR="002D0EA1" w:rsidRPr="007C7C8A" w:rsidRDefault="002D0EA1">
            <w:pPr>
              <w:jc w:val="right"/>
              <w:rPr>
                <w:sz w:val="20"/>
                <w:szCs w:val="20"/>
              </w:rPr>
            </w:pPr>
            <w:r w:rsidRPr="007C7C8A">
              <w:rPr>
                <w:sz w:val="20"/>
                <w:szCs w:val="20"/>
              </w:rPr>
              <w:t>13</w:t>
            </w:r>
          </w:p>
        </w:tc>
        <w:tc>
          <w:tcPr>
            <w:tcW w:w="1350" w:type="dxa"/>
            <w:tcMar>
              <w:top w:w="30" w:type="dxa"/>
              <w:left w:w="45" w:type="dxa"/>
              <w:bottom w:w="30" w:type="dxa"/>
              <w:right w:w="45" w:type="dxa"/>
            </w:tcMar>
            <w:vAlign w:val="bottom"/>
            <w:hideMark/>
          </w:tcPr>
          <w:p w14:paraId="18D28D14" w14:textId="77777777" w:rsidR="002D0EA1" w:rsidRPr="007C7C8A" w:rsidRDefault="002D0EA1">
            <w:pPr>
              <w:rPr>
                <w:sz w:val="20"/>
                <w:szCs w:val="20"/>
              </w:rPr>
            </w:pPr>
            <w:r w:rsidRPr="007C7C8A">
              <w:rPr>
                <w:sz w:val="20"/>
                <w:szCs w:val="20"/>
              </w:rPr>
              <w:t>GO:0003183</w:t>
            </w:r>
          </w:p>
        </w:tc>
        <w:tc>
          <w:tcPr>
            <w:tcW w:w="4950" w:type="dxa"/>
            <w:tcMar>
              <w:top w:w="30" w:type="dxa"/>
              <w:left w:w="45" w:type="dxa"/>
              <w:bottom w:w="30" w:type="dxa"/>
              <w:right w:w="45" w:type="dxa"/>
            </w:tcMar>
            <w:vAlign w:val="bottom"/>
            <w:hideMark/>
          </w:tcPr>
          <w:p w14:paraId="607AF9FA" w14:textId="77777777" w:rsidR="002D0EA1" w:rsidRPr="007C7C8A" w:rsidRDefault="002D0EA1">
            <w:pPr>
              <w:rPr>
                <w:sz w:val="20"/>
                <w:szCs w:val="20"/>
              </w:rPr>
            </w:pPr>
            <w:r w:rsidRPr="007C7C8A">
              <w:rPr>
                <w:sz w:val="20"/>
                <w:szCs w:val="20"/>
              </w:rPr>
              <w:t>mitral valve morphogenesis</w:t>
            </w:r>
          </w:p>
        </w:tc>
        <w:tc>
          <w:tcPr>
            <w:tcW w:w="990" w:type="dxa"/>
            <w:tcMar>
              <w:top w:w="30" w:type="dxa"/>
              <w:left w:w="45" w:type="dxa"/>
              <w:bottom w:w="30" w:type="dxa"/>
              <w:right w:w="45" w:type="dxa"/>
            </w:tcMar>
            <w:vAlign w:val="bottom"/>
            <w:hideMark/>
          </w:tcPr>
          <w:p w14:paraId="68D4D11F" w14:textId="77777777" w:rsidR="002D0EA1" w:rsidRPr="007C7C8A" w:rsidRDefault="002D0EA1">
            <w:pPr>
              <w:jc w:val="right"/>
              <w:rPr>
                <w:sz w:val="20"/>
                <w:szCs w:val="20"/>
              </w:rPr>
            </w:pPr>
            <w:r w:rsidRPr="007C7C8A">
              <w:rPr>
                <w:sz w:val="20"/>
                <w:szCs w:val="20"/>
              </w:rPr>
              <w:t>0.00321</w:t>
            </w:r>
          </w:p>
        </w:tc>
      </w:tr>
      <w:tr w:rsidR="002D0EA1" w:rsidRPr="007C7C8A" w14:paraId="35677D62" w14:textId="77777777" w:rsidTr="002D0EA1">
        <w:trPr>
          <w:trHeight w:hRule="exact" w:val="259"/>
        </w:trPr>
        <w:tc>
          <w:tcPr>
            <w:tcW w:w="1260" w:type="dxa"/>
            <w:tcMar>
              <w:top w:w="30" w:type="dxa"/>
              <w:left w:w="45" w:type="dxa"/>
              <w:bottom w:w="30" w:type="dxa"/>
              <w:right w:w="45" w:type="dxa"/>
            </w:tcMar>
            <w:vAlign w:val="bottom"/>
            <w:hideMark/>
          </w:tcPr>
          <w:p w14:paraId="68FDCCD6" w14:textId="77777777" w:rsidR="002D0EA1" w:rsidRPr="007C7C8A" w:rsidRDefault="002D0EA1">
            <w:pPr>
              <w:jc w:val="right"/>
              <w:rPr>
                <w:sz w:val="20"/>
                <w:szCs w:val="20"/>
              </w:rPr>
            </w:pPr>
            <w:r w:rsidRPr="007C7C8A">
              <w:rPr>
                <w:sz w:val="20"/>
                <w:szCs w:val="20"/>
              </w:rPr>
              <w:t>13</w:t>
            </w:r>
          </w:p>
        </w:tc>
        <w:tc>
          <w:tcPr>
            <w:tcW w:w="1350" w:type="dxa"/>
            <w:tcMar>
              <w:top w:w="30" w:type="dxa"/>
              <w:left w:w="45" w:type="dxa"/>
              <w:bottom w:w="30" w:type="dxa"/>
              <w:right w:w="45" w:type="dxa"/>
            </w:tcMar>
            <w:vAlign w:val="bottom"/>
            <w:hideMark/>
          </w:tcPr>
          <w:p w14:paraId="6BA80EEC" w14:textId="77777777" w:rsidR="002D0EA1" w:rsidRPr="007C7C8A" w:rsidRDefault="002D0EA1">
            <w:pPr>
              <w:rPr>
                <w:sz w:val="20"/>
                <w:szCs w:val="20"/>
              </w:rPr>
            </w:pPr>
            <w:r w:rsidRPr="007C7C8A">
              <w:rPr>
                <w:sz w:val="20"/>
                <w:szCs w:val="20"/>
              </w:rPr>
              <w:t>GO:0009642</w:t>
            </w:r>
          </w:p>
        </w:tc>
        <w:tc>
          <w:tcPr>
            <w:tcW w:w="4950" w:type="dxa"/>
            <w:tcMar>
              <w:top w:w="30" w:type="dxa"/>
              <w:left w:w="45" w:type="dxa"/>
              <w:bottom w:w="30" w:type="dxa"/>
              <w:right w:w="45" w:type="dxa"/>
            </w:tcMar>
            <w:vAlign w:val="bottom"/>
            <w:hideMark/>
          </w:tcPr>
          <w:p w14:paraId="29516421" w14:textId="77777777" w:rsidR="002D0EA1" w:rsidRPr="007C7C8A" w:rsidRDefault="002D0EA1">
            <w:pPr>
              <w:rPr>
                <w:sz w:val="20"/>
                <w:szCs w:val="20"/>
              </w:rPr>
            </w:pPr>
            <w:r w:rsidRPr="007C7C8A">
              <w:rPr>
                <w:sz w:val="20"/>
                <w:szCs w:val="20"/>
              </w:rPr>
              <w:t>response to light intensity</w:t>
            </w:r>
          </w:p>
        </w:tc>
        <w:tc>
          <w:tcPr>
            <w:tcW w:w="990" w:type="dxa"/>
            <w:tcMar>
              <w:top w:w="30" w:type="dxa"/>
              <w:left w:w="45" w:type="dxa"/>
              <w:bottom w:w="30" w:type="dxa"/>
              <w:right w:w="45" w:type="dxa"/>
            </w:tcMar>
            <w:vAlign w:val="bottom"/>
            <w:hideMark/>
          </w:tcPr>
          <w:p w14:paraId="327B0B26" w14:textId="77777777" w:rsidR="002D0EA1" w:rsidRPr="007C7C8A" w:rsidRDefault="002D0EA1">
            <w:pPr>
              <w:jc w:val="right"/>
              <w:rPr>
                <w:sz w:val="20"/>
                <w:szCs w:val="20"/>
              </w:rPr>
            </w:pPr>
            <w:r w:rsidRPr="007C7C8A">
              <w:rPr>
                <w:sz w:val="20"/>
                <w:szCs w:val="20"/>
              </w:rPr>
              <w:t>0.00321</w:t>
            </w:r>
          </w:p>
        </w:tc>
      </w:tr>
      <w:tr w:rsidR="002D0EA1" w:rsidRPr="007C7C8A" w14:paraId="6A7A3977" w14:textId="77777777" w:rsidTr="002D0EA1">
        <w:trPr>
          <w:trHeight w:hRule="exact" w:val="259"/>
        </w:trPr>
        <w:tc>
          <w:tcPr>
            <w:tcW w:w="1260" w:type="dxa"/>
            <w:tcMar>
              <w:top w:w="30" w:type="dxa"/>
              <w:left w:w="45" w:type="dxa"/>
              <w:bottom w:w="30" w:type="dxa"/>
              <w:right w:w="45" w:type="dxa"/>
            </w:tcMar>
            <w:vAlign w:val="bottom"/>
            <w:hideMark/>
          </w:tcPr>
          <w:p w14:paraId="5E41E481" w14:textId="77777777" w:rsidR="002D0EA1" w:rsidRPr="007C7C8A" w:rsidRDefault="002D0EA1">
            <w:pPr>
              <w:jc w:val="right"/>
              <w:rPr>
                <w:sz w:val="20"/>
                <w:szCs w:val="20"/>
              </w:rPr>
            </w:pPr>
            <w:r w:rsidRPr="007C7C8A">
              <w:rPr>
                <w:sz w:val="20"/>
                <w:szCs w:val="20"/>
              </w:rPr>
              <w:t>13</w:t>
            </w:r>
          </w:p>
        </w:tc>
        <w:tc>
          <w:tcPr>
            <w:tcW w:w="1350" w:type="dxa"/>
            <w:tcMar>
              <w:top w:w="30" w:type="dxa"/>
              <w:left w:w="45" w:type="dxa"/>
              <w:bottom w:w="30" w:type="dxa"/>
              <w:right w:w="45" w:type="dxa"/>
            </w:tcMar>
            <w:vAlign w:val="bottom"/>
            <w:hideMark/>
          </w:tcPr>
          <w:p w14:paraId="20E802C8" w14:textId="77777777" w:rsidR="002D0EA1" w:rsidRPr="007C7C8A" w:rsidRDefault="002D0EA1">
            <w:pPr>
              <w:rPr>
                <w:sz w:val="20"/>
                <w:szCs w:val="20"/>
              </w:rPr>
            </w:pPr>
            <w:r w:rsidRPr="007C7C8A">
              <w:rPr>
                <w:sz w:val="20"/>
                <w:szCs w:val="20"/>
              </w:rPr>
              <w:t>GO:0097104</w:t>
            </w:r>
          </w:p>
        </w:tc>
        <w:tc>
          <w:tcPr>
            <w:tcW w:w="4950" w:type="dxa"/>
            <w:tcMar>
              <w:top w:w="30" w:type="dxa"/>
              <w:left w:w="45" w:type="dxa"/>
              <w:bottom w:w="30" w:type="dxa"/>
              <w:right w:w="45" w:type="dxa"/>
            </w:tcMar>
            <w:vAlign w:val="bottom"/>
            <w:hideMark/>
          </w:tcPr>
          <w:p w14:paraId="7FBF64EE" w14:textId="77777777" w:rsidR="002D0EA1" w:rsidRPr="007C7C8A" w:rsidRDefault="002D0EA1">
            <w:pPr>
              <w:rPr>
                <w:sz w:val="20"/>
                <w:szCs w:val="20"/>
              </w:rPr>
            </w:pPr>
            <w:r w:rsidRPr="007C7C8A">
              <w:rPr>
                <w:sz w:val="20"/>
                <w:szCs w:val="20"/>
              </w:rPr>
              <w:t>postsynaptic membrane assembly</w:t>
            </w:r>
          </w:p>
        </w:tc>
        <w:tc>
          <w:tcPr>
            <w:tcW w:w="990" w:type="dxa"/>
            <w:tcMar>
              <w:top w:w="30" w:type="dxa"/>
              <w:left w:w="45" w:type="dxa"/>
              <w:bottom w:w="30" w:type="dxa"/>
              <w:right w:w="45" w:type="dxa"/>
            </w:tcMar>
            <w:vAlign w:val="bottom"/>
            <w:hideMark/>
          </w:tcPr>
          <w:p w14:paraId="6C8FFA17" w14:textId="77777777" w:rsidR="002D0EA1" w:rsidRPr="007C7C8A" w:rsidRDefault="002D0EA1">
            <w:pPr>
              <w:jc w:val="right"/>
              <w:rPr>
                <w:sz w:val="20"/>
                <w:szCs w:val="20"/>
              </w:rPr>
            </w:pPr>
            <w:r w:rsidRPr="007C7C8A">
              <w:rPr>
                <w:sz w:val="20"/>
                <w:szCs w:val="20"/>
              </w:rPr>
              <w:t>0.00321</w:t>
            </w:r>
          </w:p>
        </w:tc>
      </w:tr>
      <w:tr w:rsidR="002D0EA1" w:rsidRPr="007C7C8A" w14:paraId="2B276E64" w14:textId="77777777" w:rsidTr="002D0EA1">
        <w:trPr>
          <w:trHeight w:hRule="exact" w:val="259"/>
        </w:trPr>
        <w:tc>
          <w:tcPr>
            <w:tcW w:w="1260" w:type="dxa"/>
            <w:tcBorders>
              <w:bottom w:val="single" w:sz="4" w:space="0" w:color="auto"/>
            </w:tcBorders>
            <w:tcMar>
              <w:top w:w="30" w:type="dxa"/>
              <w:left w:w="45" w:type="dxa"/>
              <w:bottom w:w="30" w:type="dxa"/>
              <w:right w:w="45" w:type="dxa"/>
            </w:tcMar>
            <w:vAlign w:val="bottom"/>
            <w:hideMark/>
          </w:tcPr>
          <w:p w14:paraId="6DFB86D5" w14:textId="77777777" w:rsidR="002D0EA1" w:rsidRPr="007C7C8A" w:rsidRDefault="002D0EA1">
            <w:pPr>
              <w:jc w:val="right"/>
              <w:rPr>
                <w:sz w:val="20"/>
                <w:szCs w:val="20"/>
              </w:rPr>
            </w:pPr>
            <w:r w:rsidRPr="007C7C8A">
              <w:rPr>
                <w:sz w:val="20"/>
                <w:szCs w:val="20"/>
              </w:rPr>
              <w:t>13</w:t>
            </w:r>
          </w:p>
        </w:tc>
        <w:tc>
          <w:tcPr>
            <w:tcW w:w="1350" w:type="dxa"/>
            <w:tcBorders>
              <w:bottom w:val="single" w:sz="4" w:space="0" w:color="auto"/>
            </w:tcBorders>
            <w:tcMar>
              <w:top w:w="30" w:type="dxa"/>
              <w:left w:w="45" w:type="dxa"/>
              <w:bottom w:w="30" w:type="dxa"/>
              <w:right w:w="45" w:type="dxa"/>
            </w:tcMar>
            <w:vAlign w:val="bottom"/>
            <w:hideMark/>
          </w:tcPr>
          <w:p w14:paraId="65709C34" w14:textId="77777777" w:rsidR="002D0EA1" w:rsidRPr="007C7C8A" w:rsidRDefault="002D0EA1">
            <w:pPr>
              <w:rPr>
                <w:sz w:val="20"/>
                <w:szCs w:val="20"/>
              </w:rPr>
            </w:pPr>
            <w:r w:rsidRPr="007C7C8A">
              <w:rPr>
                <w:sz w:val="20"/>
                <w:szCs w:val="20"/>
              </w:rPr>
              <w:t>GO:0048485</w:t>
            </w:r>
          </w:p>
        </w:tc>
        <w:tc>
          <w:tcPr>
            <w:tcW w:w="4950" w:type="dxa"/>
            <w:tcBorders>
              <w:bottom w:val="single" w:sz="4" w:space="0" w:color="auto"/>
            </w:tcBorders>
            <w:tcMar>
              <w:top w:w="30" w:type="dxa"/>
              <w:left w:w="45" w:type="dxa"/>
              <w:bottom w:w="30" w:type="dxa"/>
              <w:right w:w="45" w:type="dxa"/>
            </w:tcMar>
            <w:vAlign w:val="bottom"/>
            <w:hideMark/>
          </w:tcPr>
          <w:p w14:paraId="2C25566D" w14:textId="77777777" w:rsidR="002D0EA1" w:rsidRPr="007C7C8A" w:rsidRDefault="002D0EA1">
            <w:pPr>
              <w:rPr>
                <w:sz w:val="20"/>
                <w:szCs w:val="20"/>
              </w:rPr>
            </w:pPr>
            <w:r w:rsidRPr="007C7C8A">
              <w:rPr>
                <w:sz w:val="20"/>
                <w:szCs w:val="20"/>
              </w:rPr>
              <w:t>sympathetic nervous system development</w:t>
            </w:r>
          </w:p>
        </w:tc>
        <w:tc>
          <w:tcPr>
            <w:tcW w:w="990" w:type="dxa"/>
            <w:tcBorders>
              <w:bottom w:val="single" w:sz="4" w:space="0" w:color="auto"/>
            </w:tcBorders>
            <w:tcMar>
              <w:top w:w="30" w:type="dxa"/>
              <w:left w:w="45" w:type="dxa"/>
              <w:bottom w:w="30" w:type="dxa"/>
              <w:right w:w="45" w:type="dxa"/>
            </w:tcMar>
            <w:vAlign w:val="bottom"/>
            <w:hideMark/>
          </w:tcPr>
          <w:p w14:paraId="2F715DC7" w14:textId="77777777" w:rsidR="002D0EA1" w:rsidRPr="007C7C8A" w:rsidRDefault="002D0EA1">
            <w:pPr>
              <w:jc w:val="right"/>
              <w:rPr>
                <w:sz w:val="20"/>
                <w:szCs w:val="20"/>
              </w:rPr>
            </w:pPr>
            <w:r w:rsidRPr="007C7C8A">
              <w:rPr>
                <w:sz w:val="20"/>
                <w:szCs w:val="20"/>
              </w:rPr>
              <w:t>0.00388</w:t>
            </w:r>
          </w:p>
        </w:tc>
      </w:tr>
    </w:tbl>
    <w:p w14:paraId="3BC86420" w14:textId="6B05EE1D" w:rsidR="006452CE" w:rsidRPr="007C7C8A" w:rsidRDefault="002D0EA1" w:rsidP="006D70F0">
      <w:pPr>
        <w:pStyle w:val="SOMContent"/>
        <w:spacing w:line="480" w:lineRule="auto"/>
        <w:jc w:val="both"/>
        <w:rPr>
          <w:bCs/>
        </w:rPr>
      </w:pPr>
      <w:r w:rsidRPr="007C7C8A">
        <w:rPr>
          <w:b/>
          <w:bCs/>
        </w:rPr>
        <w:lastRenderedPageBreak/>
        <w:t>Table S</w:t>
      </w:r>
      <w:r w:rsidR="00A05E88" w:rsidRPr="007C7C8A">
        <w:rPr>
          <w:b/>
          <w:bCs/>
        </w:rPr>
        <w:t>5</w:t>
      </w:r>
      <w:r w:rsidRPr="007C7C8A">
        <w:rPr>
          <w:b/>
          <w:bCs/>
        </w:rPr>
        <w:t xml:space="preserve">. </w:t>
      </w:r>
      <w:proofErr w:type="gramStart"/>
      <w:r w:rsidR="001E0CB4" w:rsidRPr="007C7C8A">
        <w:rPr>
          <w:b/>
          <w:bCs/>
        </w:rPr>
        <w:t xml:space="preserve">Gene Ontology enrichment for </w:t>
      </w:r>
      <w:proofErr w:type="spellStart"/>
      <w:r w:rsidR="001E0CB4" w:rsidRPr="007C7C8A">
        <w:rPr>
          <w:b/>
          <w:bCs/>
        </w:rPr>
        <w:t>cormotifs</w:t>
      </w:r>
      <w:proofErr w:type="spellEnd"/>
      <w:r w:rsidR="001E0CB4" w:rsidRPr="007C7C8A">
        <w:rPr>
          <w:b/>
          <w:bCs/>
        </w:rPr>
        <w:t>.</w:t>
      </w:r>
      <w:proofErr w:type="gramEnd"/>
      <w:r w:rsidR="001E0CB4" w:rsidRPr="007C7C8A">
        <w:rPr>
          <w:bCs/>
        </w:rPr>
        <w:t xml:space="preserve"> We assigned each gene to the </w:t>
      </w:r>
      <w:proofErr w:type="spellStart"/>
      <w:r w:rsidR="001E0CB4" w:rsidRPr="007C7C8A">
        <w:rPr>
          <w:bCs/>
        </w:rPr>
        <w:t>cormotif</w:t>
      </w:r>
      <w:proofErr w:type="spellEnd"/>
      <w:r w:rsidR="001E0CB4" w:rsidRPr="007C7C8A">
        <w:rPr>
          <w:bCs/>
        </w:rPr>
        <w:t xml:space="preserve"> for which it had the greatest posterior probability of membership, </w:t>
      </w:r>
      <w:proofErr w:type="gramStart"/>
      <w:r w:rsidR="001E0CB4" w:rsidRPr="007C7C8A">
        <w:rPr>
          <w:bCs/>
        </w:rPr>
        <w:t>then</w:t>
      </w:r>
      <w:proofErr w:type="gramEnd"/>
      <w:r w:rsidR="001E0CB4" w:rsidRPr="007C7C8A">
        <w:rPr>
          <w:bCs/>
        </w:rPr>
        <w:t xml:space="preserve"> ran GO enrichment for biological process. The top 10 terms for each </w:t>
      </w:r>
      <w:proofErr w:type="spellStart"/>
      <w:r w:rsidR="001E0CB4" w:rsidRPr="007C7C8A">
        <w:rPr>
          <w:bCs/>
        </w:rPr>
        <w:t>cormotif</w:t>
      </w:r>
      <w:proofErr w:type="spellEnd"/>
      <w:r w:rsidR="001E0CB4" w:rsidRPr="007C7C8A">
        <w:rPr>
          <w:bCs/>
        </w:rPr>
        <w:t xml:space="preserve"> are presented. </w:t>
      </w:r>
    </w:p>
    <w:p w14:paraId="0E70F470" w14:textId="77777777" w:rsidR="002D0EA1" w:rsidRPr="007C7C8A" w:rsidRDefault="002D0EA1" w:rsidP="006D70F0">
      <w:pPr>
        <w:pStyle w:val="SOMContent"/>
        <w:spacing w:line="480" w:lineRule="auto"/>
        <w:jc w:val="both"/>
        <w:rPr>
          <w:bCs/>
        </w:rPr>
      </w:pPr>
    </w:p>
    <w:p w14:paraId="746214DC" w14:textId="77777777" w:rsidR="007F2387" w:rsidRPr="007C7C8A" w:rsidRDefault="007F2387" w:rsidP="006D70F0">
      <w:pPr>
        <w:pStyle w:val="SOMContent"/>
        <w:spacing w:line="480" w:lineRule="auto"/>
        <w:jc w:val="both"/>
        <w:rPr>
          <w:bCs/>
        </w:rPr>
      </w:pPr>
    </w:p>
    <w:p w14:paraId="1802339E" w14:textId="77777777" w:rsidR="007F2387" w:rsidRPr="007C7C8A" w:rsidRDefault="007F2387" w:rsidP="006D70F0">
      <w:pPr>
        <w:spacing w:line="480" w:lineRule="auto"/>
      </w:pPr>
      <w:r w:rsidRPr="007C7C8A">
        <w:br w:type="page"/>
      </w:r>
    </w:p>
    <w:tbl>
      <w:tblPr>
        <w:tblW w:w="7513" w:type="dxa"/>
        <w:tblLook w:val="04A0" w:firstRow="1" w:lastRow="0" w:firstColumn="1" w:lastColumn="0" w:noHBand="0" w:noVBand="1"/>
      </w:tblPr>
      <w:tblGrid>
        <w:gridCol w:w="1300"/>
        <w:gridCol w:w="1300"/>
        <w:gridCol w:w="3613"/>
        <w:gridCol w:w="1300"/>
      </w:tblGrid>
      <w:tr w:rsidR="007F2387" w:rsidRPr="007C7C8A" w14:paraId="5BC06C62" w14:textId="77777777" w:rsidTr="007F2387">
        <w:trPr>
          <w:trHeight w:val="260"/>
        </w:trPr>
        <w:tc>
          <w:tcPr>
            <w:tcW w:w="1300" w:type="dxa"/>
            <w:tcBorders>
              <w:top w:val="single" w:sz="4" w:space="0" w:color="auto"/>
              <w:left w:val="nil"/>
              <w:bottom w:val="single" w:sz="4" w:space="0" w:color="auto"/>
              <w:right w:val="nil"/>
            </w:tcBorders>
            <w:shd w:val="clear" w:color="auto" w:fill="auto"/>
            <w:noWrap/>
            <w:vAlign w:val="bottom"/>
            <w:hideMark/>
          </w:tcPr>
          <w:p w14:paraId="70227FCD" w14:textId="30ADD647" w:rsidR="007F2387" w:rsidRPr="007C7C8A" w:rsidRDefault="007F2387" w:rsidP="006E6419">
            <w:pPr>
              <w:rPr>
                <w:color w:val="000000"/>
                <w:sz w:val="20"/>
                <w:szCs w:val="20"/>
              </w:rPr>
            </w:pPr>
            <w:r w:rsidRPr="007C7C8A">
              <w:rPr>
                <w:color w:val="000000"/>
                <w:sz w:val="20"/>
                <w:szCs w:val="20"/>
              </w:rPr>
              <w:lastRenderedPageBreak/>
              <w:t> </w:t>
            </w:r>
          </w:p>
        </w:tc>
        <w:tc>
          <w:tcPr>
            <w:tcW w:w="1300" w:type="dxa"/>
            <w:tcBorders>
              <w:top w:val="single" w:sz="4" w:space="0" w:color="auto"/>
              <w:left w:val="nil"/>
              <w:bottom w:val="single" w:sz="4" w:space="0" w:color="auto"/>
              <w:right w:val="nil"/>
            </w:tcBorders>
            <w:shd w:val="clear" w:color="auto" w:fill="auto"/>
            <w:noWrap/>
            <w:vAlign w:val="bottom"/>
            <w:hideMark/>
          </w:tcPr>
          <w:p w14:paraId="768DD77A" w14:textId="77777777" w:rsidR="007F2387" w:rsidRPr="007C7C8A" w:rsidRDefault="007F2387" w:rsidP="006E6419">
            <w:pPr>
              <w:rPr>
                <w:color w:val="000000"/>
                <w:sz w:val="20"/>
                <w:szCs w:val="20"/>
              </w:rPr>
            </w:pPr>
            <w:r w:rsidRPr="007C7C8A">
              <w:rPr>
                <w:color w:val="000000"/>
                <w:sz w:val="20"/>
                <w:szCs w:val="20"/>
              </w:rPr>
              <w:t>GO.ID</w:t>
            </w:r>
          </w:p>
        </w:tc>
        <w:tc>
          <w:tcPr>
            <w:tcW w:w="3613" w:type="dxa"/>
            <w:tcBorders>
              <w:top w:val="single" w:sz="4" w:space="0" w:color="auto"/>
              <w:left w:val="nil"/>
              <w:bottom w:val="single" w:sz="4" w:space="0" w:color="auto"/>
              <w:right w:val="nil"/>
            </w:tcBorders>
            <w:shd w:val="clear" w:color="auto" w:fill="auto"/>
            <w:noWrap/>
            <w:vAlign w:val="bottom"/>
            <w:hideMark/>
          </w:tcPr>
          <w:p w14:paraId="3A9054D6" w14:textId="77777777" w:rsidR="007F2387" w:rsidRPr="007C7C8A" w:rsidRDefault="007F2387" w:rsidP="006E6419">
            <w:pPr>
              <w:rPr>
                <w:color w:val="000000"/>
                <w:sz w:val="20"/>
                <w:szCs w:val="20"/>
              </w:rPr>
            </w:pPr>
            <w:r w:rsidRPr="007C7C8A">
              <w:rPr>
                <w:color w:val="000000"/>
                <w:sz w:val="20"/>
                <w:szCs w:val="20"/>
              </w:rPr>
              <w:t>Term</w:t>
            </w:r>
          </w:p>
        </w:tc>
        <w:tc>
          <w:tcPr>
            <w:tcW w:w="1300" w:type="dxa"/>
            <w:tcBorders>
              <w:top w:val="single" w:sz="4" w:space="0" w:color="auto"/>
              <w:left w:val="nil"/>
              <w:bottom w:val="single" w:sz="4" w:space="0" w:color="auto"/>
              <w:right w:val="nil"/>
            </w:tcBorders>
            <w:shd w:val="clear" w:color="auto" w:fill="auto"/>
            <w:noWrap/>
            <w:vAlign w:val="bottom"/>
            <w:hideMark/>
          </w:tcPr>
          <w:p w14:paraId="4E1376C6" w14:textId="77777777" w:rsidR="007F2387" w:rsidRPr="007C7C8A" w:rsidRDefault="007F2387" w:rsidP="006E6419">
            <w:pPr>
              <w:rPr>
                <w:color w:val="000000"/>
                <w:sz w:val="20"/>
                <w:szCs w:val="20"/>
              </w:rPr>
            </w:pPr>
            <w:r w:rsidRPr="007C7C8A">
              <w:rPr>
                <w:color w:val="000000"/>
                <w:sz w:val="20"/>
                <w:szCs w:val="20"/>
              </w:rPr>
              <w:t xml:space="preserve">p-value </w:t>
            </w:r>
          </w:p>
        </w:tc>
      </w:tr>
      <w:tr w:rsidR="007F2387" w:rsidRPr="007C7C8A" w14:paraId="749E3516" w14:textId="77777777" w:rsidTr="007F2387">
        <w:trPr>
          <w:trHeight w:val="260"/>
        </w:trPr>
        <w:tc>
          <w:tcPr>
            <w:tcW w:w="1300" w:type="dxa"/>
            <w:tcBorders>
              <w:top w:val="nil"/>
              <w:left w:val="nil"/>
              <w:bottom w:val="nil"/>
              <w:right w:val="nil"/>
            </w:tcBorders>
            <w:shd w:val="clear" w:color="auto" w:fill="auto"/>
            <w:noWrap/>
            <w:vAlign w:val="bottom"/>
            <w:hideMark/>
          </w:tcPr>
          <w:p w14:paraId="000ADF5F" w14:textId="77777777" w:rsidR="007F2387" w:rsidRPr="007C7C8A" w:rsidRDefault="007F2387" w:rsidP="006E6419">
            <w:pPr>
              <w:jc w:val="right"/>
              <w:rPr>
                <w:color w:val="000000"/>
                <w:sz w:val="20"/>
                <w:szCs w:val="20"/>
              </w:rPr>
            </w:pPr>
            <w:r w:rsidRPr="007C7C8A">
              <w:rPr>
                <w:color w:val="000000"/>
                <w:sz w:val="20"/>
                <w:szCs w:val="20"/>
              </w:rPr>
              <w:t>1</w:t>
            </w:r>
          </w:p>
        </w:tc>
        <w:tc>
          <w:tcPr>
            <w:tcW w:w="1300" w:type="dxa"/>
            <w:tcBorders>
              <w:top w:val="nil"/>
              <w:left w:val="nil"/>
              <w:bottom w:val="nil"/>
              <w:right w:val="nil"/>
            </w:tcBorders>
            <w:shd w:val="clear" w:color="auto" w:fill="auto"/>
            <w:noWrap/>
            <w:vAlign w:val="bottom"/>
            <w:hideMark/>
          </w:tcPr>
          <w:p w14:paraId="3C27E4FA" w14:textId="77777777" w:rsidR="007F2387" w:rsidRPr="007C7C8A" w:rsidRDefault="007F2387" w:rsidP="006E6419">
            <w:pPr>
              <w:rPr>
                <w:color w:val="000000"/>
                <w:sz w:val="20"/>
                <w:szCs w:val="20"/>
              </w:rPr>
            </w:pPr>
            <w:r w:rsidRPr="007C7C8A">
              <w:rPr>
                <w:color w:val="000000"/>
                <w:sz w:val="20"/>
                <w:szCs w:val="20"/>
              </w:rPr>
              <w:t>GO:0008380</w:t>
            </w:r>
          </w:p>
        </w:tc>
        <w:tc>
          <w:tcPr>
            <w:tcW w:w="3613" w:type="dxa"/>
            <w:tcBorders>
              <w:top w:val="nil"/>
              <w:left w:val="nil"/>
              <w:bottom w:val="nil"/>
              <w:right w:val="nil"/>
            </w:tcBorders>
            <w:shd w:val="clear" w:color="auto" w:fill="auto"/>
            <w:noWrap/>
            <w:vAlign w:val="bottom"/>
            <w:hideMark/>
          </w:tcPr>
          <w:p w14:paraId="61881DC4" w14:textId="77777777" w:rsidR="007F2387" w:rsidRPr="007C7C8A" w:rsidRDefault="007F2387" w:rsidP="006E6419">
            <w:pPr>
              <w:rPr>
                <w:color w:val="000000"/>
                <w:sz w:val="20"/>
                <w:szCs w:val="20"/>
              </w:rPr>
            </w:pPr>
            <w:r w:rsidRPr="007C7C8A">
              <w:rPr>
                <w:color w:val="000000"/>
                <w:sz w:val="20"/>
                <w:szCs w:val="20"/>
              </w:rPr>
              <w:t>RNA splicing</w:t>
            </w:r>
          </w:p>
        </w:tc>
        <w:tc>
          <w:tcPr>
            <w:tcW w:w="1300" w:type="dxa"/>
            <w:tcBorders>
              <w:top w:val="nil"/>
              <w:left w:val="nil"/>
              <w:bottom w:val="nil"/>
              <w:right w:val="nil"/>
            </w:tcBorders>
            <w:shd w:val="clear" w:color="auto" w:fill="auto"/>
            <w:noWrap/>
            <w:vAlign w:val="bottom"/>
            <w:hideMark/>
          </w:tcPr>
          <w:p w14:paraId="3DEAD29A" w14:textId="77777777" w:rsidR="007F2387" w:rsidRPr="007C7C8A" w:rsidRDefault="007F2387" w:rsidP="006E6419">
            <w:pPr>
              <w:jc w:val="right"/>
              <w:rPr>
                <w:color w:val="000000"/>
                <w:sz w:val="20"/>
                <w:szCs w:val="20"/>
              </w:rPr>
            </w:pPr>
            <w:r w:rsidRPr="007C7C8A">
              <w:rPr>
                <w:color w:val="000000"/>
                <w:sz w:val="20"/>
                <w:szCs w:val="20"/>
              </w:rPr>
              <w:t>0.00042</w:t>
            </w:r>
          </w:p>
        </w:tc>
      </w:tr>
      <w:tr w:rsidR="007F2387" w:rsidRPr="007C7C8A" w14:paraId="3EE8D7C0" w14:textId="77777777" w:rsidTr="007F2387">
        <w:trPr>
          <w:trHeight w:val="260"/>
        </w:trPr>
        <w:tc>
          <w:tcPr>
            <w:tcW w:w="1300" w:type="dxa"/>
            <w:tcBorders>
              <w:top w:val="nil"/>
              <w:left w:val="nil"/>
              <w:bottom w:val="nil"/>
              <w:right w:val="nil"/>
            </w:tcBorders>
            <w:shd w:val="clear" w:color="auto" w:fill="auto"/>
            <w:noWrap/>
            <w:vAlign w:val="bottom"/>
            <w:hideMark/>
          </w:tcPr>
          <w:p w14:paraId="74677058" w14:textId="77777777" w:rsidR="007F2387" w:rsidRPr="007C7C8A" w:rsidRDefault="007F2387" w:rsidP="006E6419">
            <w:pPr>
              <w:jc w:val="right"/>
              <w:rPr>
                <w:color w:val="000000"/>
                <w:sz w:val="20"/>
                <w:szCs w:val="20"/>
              </w:rPr>
            </w:pPr>
            <w:r w:rsidRPr="007C7C8A">
              <w:rPr>
                <w:color w:val="000000"/>
                <w:sz w:val="20"/>
                <w:szCs w:val="20"/>
              </w:rPr>
              <w:t>2</w:t>
            </w:r>
          </w:p>
        </w:tc>
        <w:tc>
          <w:tcPr>
            <w:tcW w:w="1300" w:type="dxa"/>
            <w:tcBorders>
              <w:top w:val="nil"/>
              <w:left w:val="nil"/>
              <w:bottom w:val="nil"/>
              <w:right w:val="nil"/>
            </w:tcBorders>
            <w:shd w:val="clear" w:color="auto" w:fill="auto"/>
            <w:noWrap/>
            <w:vAlign w:val="bottom"/>
            <w:hideMark/>
          </w:tcPr>
          <w:p w14:paraId="3F4DDAC7" w14:textId="77777777" w:rsidR="007F2387" w:rsidRPr="007C7C8A" w:rsidRDefault="007F2387" w:rsidP="006E6419">
            <w:pPr>
              <w:rPr>
                <w:color w:val="000000"/>
                <w:sz w:val="20"/>
                <w:szCs w:val="20"/>
              </w:rPr>
            </w:pPr>
            <w:r w:rsidRPr="007C7C8A">
              <w:rPr>
                <w:color w:val="000000"/>
                <w:sz w:val="20"/>
                <w:szCs w:val="20"/>
              </w:rPr>
              <w:t>GO:0045931</w:t>
            </w:r>
          </w:p>
        </w:tc>
        <w:tc>
          <w:tcPr>
            <w:tcW w:w="3613" w:type="dxa"/>
            <w:tcBorders>
              <w:top w:val="nil"/>
              <w:left w:val="nil"/>
              <w:bottom w:val="nil"/>
              <w:right w:val="nil"/>
            </w:tcBorders>
            <w:shd w:val="clear" w:color="auto" w:fill="auto"/>
            <w:noWrap/>
            <w:vAlign w:val="bottom"/>
            <w:hideMark/>
          </w:tcPr>
          <w:p w14:paraId="28CED30B" w14:textId="77777777" w:rsidR="007F2387" w:rsidRPr="007C7C8A" w:rsidRDefault="007F2387" w:rsidP="006E6419">
            <w:pPr>
              <w:rPr>
                <w:color w:val="000000"/>
                <w:sz w:val="20"/>
                <w:szCs w:val="20"/>
              </w:rPr>
            </w:pPr>
            <w:proofErr w:type="gramStart"/>
            <w:r w:rsidRPr="007C7C8A">
              <w:rPr>
                <w:color w:val="000000"/>
                <w:sz w:val="20"/>
                <w:szCs w:val="20"/>
              </w:rPr>
              <w:t>positive</w:t>
            </w:r>
            <w:proofErr w:type="gramEnd"/>
            <w:r w:rsidRPr="007C7C8A">
              <w:rPr>
                <w:color w:val="000000"/>
                <w:sz w:val="20"/>
                <w:szCs w:val="20"/>
              </w:rPr>
              <w:t xml:space="preserve"> regulation of mitotic cell </w:t>
            </w:r>
            <w:proofErr w:type="spellStart"/>
            <w:r w:rsidRPr="007C7C8A">
              <w:rPr>
                <w:color w:val="000000"/>
                <w:sz w:val="20"/>
                <w:szCs w:val="20"/>
              </w:rPr>
              <w:t>cycl</w:t>
            </w:r>
            <w:proofErr w:type="spellEnd"/>
            <w:r w:rsidRPr="007C7C8A">
              <w:rPr>
                <w:color w:val="000000"/>
                <w:sz w:val="20"/>
                <w:szCs w:val="20"/>
              </w:rPr>
              <w:t>...</w:t>
            </w:r>
          </w:p>
        </w:tc>
        <w:tc>
          <w:tcPr>
            <w:tcW w:w="1300" w:type="dxa"/>
            <w:tcBorders>
              <w:top w:val="nil"/>
              <w:left w:val="nil"/>
              <w:bottom w:val="nil"/>
              <w:right w:val="nil"/>
            </w:tcBorders>
            <w:shd w:val="clear" w:color="auto" w:fill="auto"/>
            <w:noWrap/>
            <w:vAlign w:val="bottom"/>
            <w:hideMark/>
          </w:tcPr>
          <w:p w14:paraId="2183232A" w14:textId="77777777" w:rsidR="007F2387" w:rsidRPr="007C7C8A" w:rsidRDefault="007F2387" w:rsidP="006E6419">
            <w:pPr>
              <w:jc w:val="right"/>
              <w:rPr>
                <w:color w:val="000000"/>
                <w:sz w:val="20"/>
                <w:szCs w:val="20"/>
              </w:rPr>
            </w:pPr>
            <w:r w:rsidRPr="007C7C8A">
              <w:rPr>
                <w:color w:val="000000"/>
                <w:sz w:val="20"/>
                <w:szCs w:val="20"/>
              </w:rPr>
              <w:t>0.00044</w:t>
            </w:r>
          </w:p>
        </w:tc>
      </w:tr>
      <w:tr w:rsidR="007F2387" w:rsidRPr="007C7C8A" w14:paraId="2764EB94" w14:textId="77777777" w:rsidTr="007F2387">
        <w:trPr>
          <w:trHeight w:val="260"/>
        </w:trPr>
        <w:tc>
          <w:tcPr>
            <w:tcW w:w="1300" w:type="dxa"/>
            <w:tcBorders>
              <w:top w:val="nil"/>
              <w:left w:val="nil"/>
              <w:bottom w:val="nil"/>
              <w:right w:val="nil"/>
            </w:tcBorders>
            <w:shd w:val="clear" w:color="auto" w:fill="auto"/>
            <w:noWrap/>
            <w:vAlign w:val="bottom"/>
            <w:hideMark/>
          </w:tcPr>
          <w:p w14:paraId="05A9C442" w14:textId="77777777" w:rsidR="007F2387" w:rsidRPr="007C7C8A" w:rsidRDefault="007F2387" w:rsidP="006E6419">
            <w:pPr>
              <w:jc w:val="right"/>
              <w:rPr>
                <w:color w:val="000000"/>
                <w:sz w:val="20"/>
                <w:szCs w:val="20"/>
              </w:rPr>
            </w:pPr>
            <w:r w:rsidRPr="007C7C8A">
              <w:rPr>
                <w:color w:val="000000"/>
                <w:sz w:val="20"/>
                <w:szCs w:val="20"/>
              </w:rPr>
              <w:t>3</w:t>
            </w:r>
          </w:p>
        </w:tc>
        <w:tc>
          <w:tcPr>
            <w:tcW w:w="1300" w:type="dxa"/>
            <w:tcBorders>
              <w:top w:val="nil"/>
              <w:left w:val="nil"/>
              <w:bottom w:val="nil"/>
              <w:right w:val="nil"/>
            </w:tcBorders>
            <w:shd w:val="clear" w:color="auto" w:fill="auto"/>
            <w:noWrap/>
            <w:vAlign w:val="bottom"/>
            <w:hideMark/>
          </w:tcPr>
          <w:p w14:paraId="5CDAD3D8" w14:textId="77777777" w:rsidR="007F2387" w:rsidRPr="007C7C8A" w:rsidRDefault="007F2387" w:rsidP="006E6419">
            <w:pPr>
              <w:rPr>
                <w:color w:val="000000"/>
                <w:sz w:val="20"/>
                <w:szCs w:val="20"/>
              </w:rPr>
            </w:pPr>
            <w:r w:rsidRPr="007C7C8A">
              <w:rPr>
                <w:color w:val="000000"/>
                <w:sz w:val="20"/>
                <w:szCs w:val="20"/>
              </w:rPr>
              <w:t>GO:0006397</w:t>
            </w:r>
          </w:p>
        </w:tc>
        <w:tc>
          <w:tcPr>
            <w:tcW w:w="3613" w:type="dxa"/>
            <w:tcBorders>
              <w:top w:val="nil"/>
              <w:left w:val="nil"/>
              <w:bottom w:val="nil"/>
              <w:right w:val="nil"/>
            </w:tcBorders>
            <w:shd w:val="clear" w:color="auto" w:fill="auto"/>
            <w:noWrap/>
            <w:vAlign w:val="bottom"/>
            <w:hideMark/>
          </w:tcPr>
          <w:p w14:paraId="51FDE454" w14:textId="77777777" w:rsidR="007F2387" w:rsidRPr="007C7C8A" w:rsidRDefault="007F2387" w:rsidP="006E6419">
            <w:pPr>
              <w:rPr>
                <w:color w:val="000000"/>
                <w:sz w:val="20"/>
                <w:szCs w:val="20"/>
              </w:rPr>
            </w:pPr>
            <w:r w:rsidRPr="007C7C8A">
              <w:rPr>
                <w:color w:val="000000"/>
                <w:sz w:val="20"/>
                <w:szCs w:val="20"/>
              </w:rPr>
              <w:t>mRNA processing</w:t>
            </w:r>
          </w:p>
        </w:tc>
        <w:tc>
          <w:tcPr>
            <w:tcW w:w="1300" w:type="dxa"/>
            <w:tcBorders>
              <w:top w:val="nil"/>
              <w:left w:val="nil"/>
              <w:bottom w:val="nil"/>
              <w:right w:val="nil"/>
            </w:tcBorders>
            <w:shd w:val="clear" w:color="auto" w:fill="auto"/>
            <w:noWrap/>
            <w:vAlign w:val="bottom"/>
            <w:hideMark/>
          </w:tcPr>
          <w:p w14:paraId="142D42B6" w14:textId="77777777" w:rsidR="007F2387" w:rsidRPr="007C7C8A" w:rsidRDefault="007F2387" w:rsidP="006E6419">
            <w:pPr>
              <w:jc w:val="right"/>
              <w:rPr>
                <w:color w:val="000000"/>
                <w:sz w:val="20"/>
                <w:szCs w:val="20"/>
              </w:rPr>
            </w:pPr>
            <w:r w:rsidRPr="007C7C8A">
              <w:rPr>
                <w:color w:val="000000"/>
                <w:sz w:val="20"/>
                <w:szCs w:val="20"/>
              </w:rPr>
              <w:t>0.00049</w:t>
            </w:r>
          </w:p>
        </w:tc>
      </w:tr>
      <w:tr w:rsidR="007F2387" w:rsidRPr="007C7C8A" w14:paraId="5F4A01AE" w14:textId="77777777" w:rsidTr="007F2387">
        <w:trPr>
          <w:trHeight w:val="260"/>
        </w:trPr>
        <w:tc>
          <w:tcPr>
            <w:tcW w:w="1300" w:type="dxa"/>
            <w:tcBorders>
              <w:top w:val="nil"/>
              <w:left w:val="nil"/>
              <w:bottom w:val="nil"/>
              <w:right w:val="nil"/>
            </w:tcBorders>
            <w:shd w:val="clear" w:color="auto" w:fill="auto"/>
            <w:noWrap/>
            <w:vAlign w:val="bottom"/>
            <w:hideMark/>
          </w:tcPr>
          <w:p w14:paraId="65AE4DBA" w14:textId="77777777" w:rsidR="007F2387" w:rsidRPr="007C7C8A" w:rsidRDefault="007F2387" w:rsidP="006E6419">
            <w:pPr>
              <w:jc w:val="right"/>
              <w:rPr>
                <w:color w:val="000000"/>
                <w:sz w:val="20"/>
                <w:szCs w:val="20"/>
              </w:rPr>
            </w:pPr>
            <w:r w:rsidRPr="007C7C8A">
              <w:rPr>
                <w:color w:val="000000"/>
                <w:sz w:val="20"/>
                <w:szCs w:val="20"/>
              </w:rPr>
              <w:t>4</w:t>
            </w:r>
          </w:p>
        </w:tc>
        <w:tc>
          <w:tcPr>
            <w:tcW w:w="1300" w:type="dxa"/>
            <w:tcBorders>
              <w:top w:val="nil"/>
              <w:left w:val="nil"/>
              <w:bottom w:val="nil"/>
              <w:right w:val="nil"/>
            </w:tcBorders>
            <w:shd w:val="clear" w:color="auto" w:fill="auto"/>
            <w:noWrap/>
            <w:vAlign w:val="bottom"/>
            <w:hideMark/>
          </w:tcPr>
          <w:p w14:paraId="6AE8C4EA" w14:textId="77777777" w:rsidR="007F2387" w:rsidRPr="007C7C8A" w:rsidRDefault="007F2387" w:rsidP="006E6419">
            <w:pPr>
              <w:rPr>
                <w:color w:val="000000"/>
                <w:sz w:val="20"/>
                <w:szCs w:val="20"/>
              </w:rPr>
            </w:pPr>
            <w:r w:rsidRPr="007C7C8A">
              <w:rPr>
                <w:color w:val="000000"/>
                <w:sz w:val="20"/>
                <w:szCs w:val="20"/>
              </w:rPr>
              <w:t>GO:0032007</w:t>
            </w:r>
          </w:p>
        </w:tc>
        <w:tc>
          <w:tcPr>
            <w:tcW w:w="3613" w:type="dxa"/>
            <w:tcBorders>
              <w:top w:val="nil"/>
              <w:left w:val="nil"/>
              <w:bottom w:val="nil"/>
              <w:right w:val="nil"/>
            </w:tcBorders>
            <w:shd w:val="clear" w:color="auto" w:fill="auto"/>
            <w:noWrap/>
            <w:vAlign w:val="bottom"/>
            <w:hideMark/>
          </w:tcPr>
          <w:p w14:paraId="7ED737DF" w14:textId="77777777" w:rsidR="007F2387" w:rsidRPr="007C7C8A" w:rsidRDefault="007F2387" w:rsidP="006E6419">
            <w:pPr>
              <w:rPr>
                <w:color w:val="000000"/>
                <w:sz w:val="20"/>
                <w:szCs w:val="20"/>
              </w:rPr>
            </w:pPr>
            <w:r w:rsidRPr="007C7C8A">
              <w:rPr>
                <w:color w:val="000000"/>
                <w:sz w:val="20"/>
                <w:szCs w:val="20"/>
              </w:rPr>
              <w:t>negative regulation of TOR signaling</w:t>
            </w:r>
          </w:p>
        </w:tc>
        <w:tc>
          <w:tcPr>
            <w:tcW w:w="1300" w:type="dxa"/>
            <w:tcBorders>
              <w:top w:val="nil"/>
              <w:left w:val="nil"/>
              <w:bottom w:val="nil"/>
              <w:right w:val="nil"/>
            </w:tcBorders>
            <w:shd w:val="clear" w:color="auto" w:fill="auto"/>
            <w:noWrap/>
            <w:vAlign w:val="bottom"/>
            <w:hideMark/>
          </w:tcPr>
          <w:p w14:paraId="21875163" w14:textId="77777777" w:rsidR="007F2387" w:rsidRPr="007C7C8A" w:rsidRDefault="007F2387" w:rsidP="006E6419">
            <w:pPr>
              <w:jc w:val="right"/>
              <w:rPr>
                <w:color w:val="000000"/>
                <w:sz w:val="20"/>
                <w:szCs w:val="20"/>
              </w:rPr>
            </w:pPr>
            <w:r w:rsidRPr="007C7C8A">
              <w:rPr>
                <w:color w:val="000000"/>
                <w:sz w:val="20"/>
                <w:szCs w:val="20"/>
              </w:rPr>
              <w:t>0.00197</w:t>
            </w:r>
          </w:p>
        </w:tc>
      </w:tr>
      <w:tr w:rsidR="007F2387" w:rsidRPr="007C7C8A" w14:paraId="038F0B54" w14:textId="77777777" w:rsidTr="007F2387">
        <w:trPr>
          <w:trHeight w:val="260"/>
        </w:trPr>
        <w:tc>
          <w:tcPr>
            <w:tcW w:w="1300" w:type="dxa"/>
            <w:tcBorders>
              <w:top w:val="nil"/>
              <w:left w:val="nil"/>
              <w:bottom w:val="nil"/>
              <w:right w:val="nil"/>
            </w:tcBorders>
            <w:shd w:val="clear" w:color="auto" w:fill="auto"/>
            <w:noWrap/>
            <w:vAlign w:val="bottom"/>
            <w:hideMark/>
          </w:tcPr>
          <w:p w14:paraId="352F4B53" w14:textId="77777777" w:rsidR="007F2387" w:rsidRPr="007C7C8A" w:rsidRDefault="007F2387" w:rsidP="006E6419">
            <w:pPr>
              <w:jc w:val="right"/>
              <w:rPr>
                <w:color w:val="000000"/>
                <w:sz w:val="20"/>
                <w:szCs w:val="20"/>
              </w:rPr>
            </w:pPr>
            <w:r w:rsidRPr="007C7C8A">
              <w:rPr>
                <w:color w:val="000000"/>
                <w:sz w:val="20"/>
                <w:szCs w:val="20"/>
              </w:rPr>
              <w:t>5</w:t>
            </w:r>
          </w:p>
        </w:tc>
        <w:tc>
          <w:tcPr>
            <w:tcW w:w="1300" w:type="dxa"/>
            <w:tcBorders>
              <w:top w:val="nil"/>
              <w:left w:val="nil"/>
              <w:bottom w:val="nil"/>
              <w:right w:val="nil"/>
            </w:tcBorders>
            <w:shd w:val="clear" w:color="auto" w:fill="auto"/>
            <w:noWrap/>
            <w:vAlign w:val="bottom"/>
            <w:hideMark/>
          </w:tcPr>
          <w:p w14:paraId="72698431" w14:textId="77777777" w:rsidR="007F2387" w:rsidRPr="007C7C8A" w:rsidRDefault="007F2387" w:rsidP="006E6419">
            <w:pPr>
              <w:rPr>
                <w:color w:val="000000"/>
                <w:sz w:val="20"/>
                <w:szCs w:val="20"/>
              </w:rPr>
            </w:pPr>
            <w:r w:rsidRPr="007C7C8A">
              <w:rPr>
                <w:color w:val="000000"/>
                <w:sz w:val="20"/>
                <w:szCs w:val="20"/>
              </w:rPr>
              <w:t>GO:0006513</w:t>
            </w:r>
          </w:p>
        </w:tc>
        <w:tc>
          <w:tcPr>
            <w:tcW w:w="3613" w:type="dxa"/>
            <w:tcBorders>
              <w:top w:val="nil"/>
              <w:left w:val="nil"/>
              <w:bottom w:val="nil"/>
              <w:right w:val="nil"/>
            </w:tcBorders>
            <w:shd w:val="clear" w:color="auto" w:fill="auto"/>
            <w:noWrap/>
            <w:vAlign w:val="bottom"/>
            <w:hideMark/>
          </w:tcPr>
          <w:p w14:paraId="55015239" w14:textId="77777777" w:rsidR="007F2387" w:rsidRPr="007C7C8A" w:rsidRDefault="007F2387" w:rsidP="006E6419">
            <w:pPr>
              <w:rPr>
                <w:color w:val="000000"/>
                <w:sz w:val="20"/>
                <w:szCs w:val="20"/>
              </w:rPr>
            </w:pPr>
            <w:r w:rsidRPr="007C7C8A">
              <w:rPr>
                <w:color w:val="000000"/>
                <w:sz w:val="20"/>
                <w:szCs w:val="20"/>
              </w:rPr>
              <w:t xml:space="preserve">protein </w:t>
            </w:r>
            <w:proofErr w:type="spellStart"/>
            <w:r w:rsidRPr="007C7C8A">
              <w:rPr>
                <w:color w:val="000000"/>
                <w:sz w:val="20"/>
                <w:szCs w:val="20"/>
              </w:rPr>
              <w:t>monoubiquitination</w:t>
            </w:r>
            <w:proofErr w:type="spellEnd"/>
          </w:p>
        </w:tc>
        <w:tc>
          <w:tcPr>
            <w:tcW w:w="1300" w:type="dxa"/>
            <w:tcBorders>
              <w:top w:val="nil"/>
              <w:left w:val="nil"/>
              <w:bottom w:val="nil"/>
              <w:right w:val="nil"/>
            </w:tcBorders>
            <w:shd w:val="clear" w:color="auto" w:fill="auto"/>
            <w:noWrap/>
            <w:vAlign w:val="bottom"/>
            <w:hideMark/>
          </w:tcPr>
          <w:p w14:paraId="2EBC2974" w14:textId="77777777" w:rsidR="007F2387" w:rsidRPr="007C7C8A" w:rsidRDefault="007F2387" w:rsidP="006E6419">
            <w:pPr>
              <w:jc w:val="right"/>
              <w:rPr>
                <w:color w:val="000000"/>
                <w:sz w:val="20"/>
                <w:szCs w:val="20"/>
              </w:rPr>
            </w:pPr>
            <w:r w:rsidRPr="007C7C8A">
              <w:rPr>
                <w:color w:val="000000"/>
                <w:sz w:val="20"/>
                <w:szCs w:val="20"/>
              </w:rPr>
              <w:t>0.00212</w:t>
            </w:r>
          </w:p>
        </w:tc>
      </w:tr>
      <w:tr w:rsidR="007F2387" w:rsidRPr="007C7C8A" w14:paraId="2F3E4991" w14:textId="77777777" w:rsidTr="007F2387">
        <w:trPr>
          <w:trHeight w:val="260"/>
        </w:trPr>
        <w:tc>
          <w:tcPr>
            <w:tcW w:w="1300" w:type="dxa"/>
            <w:tcBorders>
              <w:top w:val="nil"/>
              <w:left w:val="nil"/>
              <w:bottom w:val="nil"/>
              <w:right w:val="nil"/>
            </w:tcBorders>
            <w:shd w:val="clear" w:color="auto" w:fill="auto"/>
            <w:noWrap/>
            <w:vAlign w:val="bottom"/>
            <w:hideMark/>
          </w:tcPr>
          <w:p w14:paraId="21B2543C" w14:textId="77777777" w:rsidR="007F2387" w:rsidRPr="007C7C8A" w:rsidRDefault="007F2387" w:rsidP="006E6419">
            <w:pPr>
              <w:jc w:val="right"/>
              <w:rPr>
                <w:color w:val="000000"/>
                <w:sz w:val="20"/>
                <w:szCs w:val="20"/>
              </w:rPr>
            </w:pPr>
            <w:r w:rsidRPr="007C7C8A">
              <w:rPr>
                <w:color w:val="000000"/>
                <w:sz w:val="20"/>
                <w:szCs w:val="20"/>
              </w:rPr>
              <w:t>6</w:t>
            </w:r>
          </w:p>
        </w:tc>
        <w:tc>
          <w:tcPr>
            <w:tcW w:w="1300" w:type="dxa"/>
            <w:tcBorders>
              <w:top w:val="nil"/>
              <w:left w:val="nil"/>
              <w:bottom w:val="nil"/>
              <w:right w:val="nil"/>
            </w:tcBorders>
            <w:shd w:val="clear" w:color="auto" w:fill="auto"/>
            <w:noWrap/>
            <w:vAlign w:val="bottom"/>
            <w:hideMark/>
          </w:tcPr>
          <w:p w14:paraId="5156368C" w14:textId="77777777" w:rsidR="007F2387" w:rsidRPr="007C7C8A" w:rsidRDefault="007F2387" w:rsidP="006E6419">
            <w:pPr>
              <w:rPr>
                <w:color w:val="000000"/>
                <w:sz w:val="20"/>
                <w:szCs w:val="20"/>
              </w:rPr>
            </w:pPr>
            <w:r w:rsidRPr="007C7C8A">
              <w:rPr>
                <w:color w:val="000000"/>
                <w:sz w:val="20"/>
                <w:szCs w:val="20"/>
              </w:rPr>
              <w:t>GO:0043966</w:t>
            </w:r>
          </w:p>
        </w:tc>
        <w:tc>
          <w:tcPr>
            <w:tcW w:w="3613" w:type="dxa"/>
            <w:tcBorders>
              <w:top w:val="nil"/>
              <w:left w:val="nil"/>
              <w:bottom w:val="nil"/>
              <w:right w:val="nil"/>
            </w:tcBorders>
            <w:shd w:val="clear" w:color="auto" w:fill="auto"/>
            <w:noWrap/>
            <w:vAlign w:val="bottom"/>
            <w:hideMark/>
          </w:tcPr>
          <w:p w14:paraId="73776DE6" w14:textId="77777777" w:rsidR="007F2387" w:rsidRPr="007C7C8A" w:rsidRDefault="007F2387" w:rsidP="006E6419">
            <w:pPr>
              <w:rPr>
                <w:color w:val="000000"/>
                <w:sz w:val="20"/>
                <w:szCs w:val="20"/>
              </w:rPr>
            </w:pPr>
            <w:r w:rsidRPr="007C7C8A">
              <w:rPr>
                <w:color w:val="000000"/>
                <w:sz w:val="20"/>
                <w:szCs w:val="20"/>
              </w:rPr>
              <w:t>histone H3 acetylation</w:t>
            </w:r>
          </w:p>
        </w:tc>
        <w:tc>
          <w:tcPr>
            <w:tcW w:w="1300" w:type="dxa"/>
            <w:tcBorders>
              <w:top w:val="nil"/>
              <w:left w:val="nil"/>
              <w:bottom w:val="nil"/>
              <w:right w:val="nil"/>
            </w:tcBorders>
            <w:shd w:val="clear" w:color="auto" w:fill="auto"/>
            <w:noWrap/>
            <w:vAlign w:val="bottom"/>
            <w:hideMark/>
          </w:tcPr>
          <w:p w14:paraId="47C016FA" w14:textId="77777777" w:rsidR="007F2387" w:rsidRPr="007C7C8A" w:rsidRDefault="007F2387" w:rsidP="006E6419">
            <w:pPr>
              <w:jc w:val="right"/>
              <w:rPr>
                <w:color w:val="000000"/>
                <w:sz w:val="20"/>
                <w:szCs w:val="20"/>
              </w:rPr>
            </w:pPr>
            <w:r w:rsidRPr="007C7C8A">
              <w:rPr>
                <w:color w:val="000000"/>
                <w:sz w:val="20"/>
                <w:szCs w:val="20"/>
              </w:rPr>
              <w:t>0.00294</w:t>
            </w:r>
          </w:p>
        </w:tc>
      </w:tr>
      <w:tr w:rsidR="007F2387" w:rsidRPr="007C7C8A" w14:paraId="00831DD4" w14:textId="77777777" w:rsidTr="007F2387">
        <w:trPr>
          <w:trHeight w:val="260"/>
        </w:trPr>
        <w:tc>
          <w:tcPr>
            <w:tcW w:w="1300" w:type="dxa"/>
            <w:tcBorders>
              <w:top w:val="nil"/>
              <w:left w:val="nil"/>
              <w:bottom w:val="nil"/>
              <w:right w:val="nil"/>
            </w:tcBorders>
            <w:shd w:val="clear" w:color="auto" w:fill="auto"/>
            <w:noWrap/>
            <w:vAlign w:val="bottom"/>
            <w:hideMark/>
          </w:tcPr>
          <w:p w14:paraId="039903DD" w14:textId="77777777" w:rsidR="007F2387" w:rsidRPr="007C7C8A" w:rsidRDefault="007F2387" w:rsidP="006E6419">
            <w:pPr>
              <w:jc w:val="right"/>
              <w:rPr>
                <w:color w:val="000000"/>
                <w:sz w:val="20"/>
                <w:szCs w:val="20"/>
              </w:rPr>
            </w:pPr>
            <w:r w:rsidRPr="007C7C8A">
              <w:rPr>
                <w:color w:val="000000"/>
                <w:sz w:val="20"/>
                <w:szCs w:val="20"/>
              </w:rPr>
              <w:t>7</w:t>
            </w:r>
          </w:p>
        </w:tc>
        <w:tc>
          <w:tcPr>
            <w:tcW w:w="1300" w:type="dxa"/>
            <w:tcBorders>
              <w:top w:val="nil"/>
              <w:left w:val="nil"/>
              <w:bottom w:val="nil"/>
              <w:right w:val="nil"/>
            </w:tcBorders>
            <w:shd w:val="clear" w:color="auto" w:fill="auto"/>
            <w:noWrap/>
            <w:vAlign w:val="bottom"/>
            <w:hideMark/>
          </w:tcPr>
          <w:p w14:paraId="2035F401" w14:textId="77777777" w:rsidR="007F2387" w:rsidRPr="007C7C8A" w:rsidRDefault="007F2387" w:rsidP="006E6419">
            <w:pPr>
              <w:rPr>
                <w:color w:val="000000"/>
                <w:sz w:val="20"/>
                <w:szCs w:val="20"/>
              </w:rPr>
            </w:pPr>
            <w:r w:rsidRPr="007C7C8A">
              <w:rPr>
                <w:color w:val="000000"/>
                <w:sz w:val="20"/>
                <w:szCs w:val="20"/>
              </w:rPr>
              <w:t>GO:0051098</w:t>
            </w:r>
          </w:p>
        </w:tc>
        <w:tc>
          <w:tcPr>
            <w:tcW w:w="3613" w:type="dxa"/>
            <w:tcBorders>
              <w:top w:val="nil"/>
              <w:left w:val="nil"/>
              <w:bottom w:val="nil"/>
              <w:right w:val="nil"/>
            </w:tcBorders>
            <w:shd w:val="clear" w:color="auto" w:fill="auto"/>
            <w:noWrap/>
            <w:vAlign w:val="bottom"/>
            <w:hideMark/>
          </w:tcPr>
          <w:p w14:paraId="50DE7F1D" w14:textId="77777777" w:rsidR="007F2387" w:rsidRPr="007C7C8A" w:rsidRDefault="007F2387" w:rsidP="006E6419">
            <w:pPr>
              <w:rPr>
                <w:color w:val="000000"/>
                <w:sz w:val="20"/>
                <w:szCs w:val="20"/>
              </w:rPr>
            </w:pPr>
            <w:r w:rsidRPr="007C7C8A">
              <w:rPr>
                <w:color w:val="000000"/>
                <w:sz w:val="20"/>
                <w:szCs w:val="20"/>
              </w:rPr>
              <w:t>regulation of binding</w:t>
            </w:r>
          </w:p>
        </w:tc>
        <w:tc>
          <w:tcPr>
            <w:tcW w:w="1300" w:type="dxa"/>
            <w:tcBorders>
              <w:top w:val="nil"/>
              <w:left w:val="nil"/>
              <w:bottom w:val="nil"/>
              <w:right w:val="nil"/>
            </w:tcBorders>
            <w:shd w:val="clear" w:color="auto" w:fill="auto"/>
            <w:noWrap/>
            <w:vAlign w:val="bottom"/>
            <w:hideMark/>
          </w:tcPr>
          <w:p w14:paraId="02BF5095" w14:textId="77777777" w:rsidR="007F2387" w:rsidRPr="007C7C8A" w:rsidRDefault="007F2387" w:rsidP="006E6419">
            <w:pPr>
              <w:jc w:val="right"/>
              <w:rPr>
                <w:color w:val="000000"/>
                <w:sz w:val="20"/>
                <w:szCs w:val="20"/>
              </w:rPr>
            </w:pPr>
            <w:r w:rsidRPr="007C7C8A">
              <w:rPr>
                <w:color w:val="000000"/>
                <w:sz w:val="20"/>
                <w:szCs w:val="20"/>
              </w:rPr>
              <w:t>0.00318</w:t>
            </w:r>
          </w:p>
        </w:tc>
      </w:tr>
      <w:tr w:rsidR="007F2387" w:rsidRPr="007C7C8A" w14:paraId="0B1D40D9" w14:textId="77777777" w:rsidTr="007F2387">
        <w:trPr>
          <w:trHeight w:val="260"/>
        </w:trPr>
        <w:tc>
          <w:tcPr>
            <w:tcW w:w="1300" w:type="dxa"/>
            <w:tcBorders>
              <w:top w:val="nil"/>
              <w:left w:val="nil"/>
              <w:bottom w:val="nil"/>
              <w:right w:val="nil"/>
            </w:tcBorders>
            <w:shd w:val="clear" w:color="auto" w:fill="auto"/>
            <w:noWrap/>
            <w:vAlign w:val="bottom"/>
            <w:hideMark/>
          </w:tcPr>
          <w:p w14:paraId="411BFC40" w14:textId="77777777" w:rsidR="007F2387" w:rsidRPr="007C7C8A" w:rsidRDefault="007F2387" w:rsidP="006E6419">
            <w:pPr>
              <w:jc w:val="right"/>
              <w:rPr>
                <w:color w:val="000000"/>
                <w:sz w:val="20"/>
                <w:szCs w:val="20"/>
              </w:rPr>
            </w:pPr>
            <w:r w:rsidRPr="007C7C8A">
              <w:rPr>
                <w:color w:val="000000"/>
                <w:sz w:val="20"/>
                <w:szCs w:val="20"/>
              </w:rPr>
              <w:t>8</w:t>
            </w:r>
          </w:p>
        </w:tc>
        <w:tc>
          <w:tcPr>
            <w:tcW w:w="1300" w:type="dxa"/>
            <w:tcBorders>
              <w:top w:val="nil"/>
              <w:left w:val="nil"/>
              <w:bottom w:val="nil"/>
              <w:right w:val="nil"/>
            </w:tcBorders>
            <w:shd w:val="clear" w:color="auto" w:fill="auto"/>
            <w:noWrap/>
            <w:vAlign w:val="bottom"/>
            <w:hideMark/>
          </w:tcPr>
          <w:p w14:paraId="69A8F07E" w14:textId="77777777" w:rsidR="007F2387" w:rsidRPr="007C7C8A" w:rsidRDefault="007F2387" w:rsidP="006E6419">
            <w:pPr>
              <w:rPr>
                <w:color w:val="000000"/>
                <w:sz w:val="20"/>
                <w:szCs w:val="20"/>
              </w:rPr>
            </w:pPr>
            <w:r w:rsidRPr="007C7C8A">
              <w:rPr>
                <w:color w:val="000000"/>
                <w:sz w:val="20"/>
                <w:szCs w:val="20"/>
              </w:rPr>
              <w:t>GO:0016236</w:t>
            </w:r>
          </w:p>
        </w:tc>
        <w:tc>
          <w:tcPr>
            <w:tcW w:w="3613" w:type="dxa"/>
            <w:tcBorders>
              <w:top w:val="nil"/>
              <w:left w:val="nil"/>
              <w:bottom w:val="nil"/>
              <w:right w:val="nil"/>
            </w:tcBorders>
            <w:shd w:val="clear" w:color="auto" w:fill="auto"/>
            <w:noWrap/>
            <w:vAlign w:val="bottom"/>
            <w:hideMark/>
          </w:tcPr>
          <w:p w14:paraId="111F094A" w14:textId="77777777" w:rsidR="007F2387" w:rsidRPr="007C7C8A" w:rsidRDefault="007F2387" w:rsidP="006E6419">
            <w:pPr>
              <w:rPr>
                <w:color w:val="000000"/>
                <w:sz w:val="20"/>
                <w:szCs w:val="20"/>
              </w:rPr>
            </w:pPr>
            <w:proofErr w:type="spellStart"/>
            <w:r w:rsidRPr="007C7C8A">
              <w:rPr>
                <w:color w:val="000000"/>
                <w:sz w:val="20"/>
                <w:szCs w:val="20"/>
              </w:rPr>
              <w:t>macroautophagy</w:t>
            </w:r>
            <w:proofErr w:type="spellEnd"/>
          </w:p>
        </w:tc>
        <w:tc>
          <w:tcPr>
            <w:tcW w:w="1300" w:type="dxa"/>
            <w:tcBorders>
              <w:top w:val="nil"/>
              <w:left w:val="nil"/>
              <w:bottom w:val="nil"/>
              <w:right w:val="nil"/>
            </w:tcBorders>
            <w:shd w:val="clear" w:color="auto" w:fill="auto"/>
            <w:noWrap/>
            <w:vAlign w:val="bottom"/>
            <w:hideMark/>
          </w:tcPr>
          <w:p w14:paraId="6EB4047E" w14:textId="77777777" w:rsidR="007F2387" w:rsidRPr="007C7C8A" w:rsidRDefault="007F2387" w:rsidP="006E6419">
            <w:pPr>
              <w:jc w:val="right"/>
              <w:rPr>
                <w:color w:val="000000"/>
                <w:sz w:val="20"/>
                <w:szCs w:val="20"/>
              </w:rPr>
            </w:pPr>
            <w:r w:rsidRPr="007C7C8A">
              <w:rPr>
                <w:color w:val="000000"/>
                <w:sz w:val="20"/>
                <w:szCs w:val="20"/>
              </w:rPr>
              <w:t>0.00392</w:t>
            </w:r>
          </w:p>
        </w:tc>
      </w:tr>
      <w:tr w:rsidR="007F2387" w:rsidRPr="007C7C8A" w14:paraId="628F4933" w14:textId="77777777" w:rsidTr="007F2387">
        <w:trPr>
          <w:trHeight w:val="260"/>
        </w:trPr>
        <w:tc>
          <w:tcPr>
            <w:tcW w:w="1300" w:type="dxa"/>
            <w:tcBorders>
              <w:top w:val="nil"/>
              <w:left w:val="nil"/>
              <w:bottom w:val="nil"/>
              <w:right w:val="nil"/>
            </w:tcBorders>
            <w:shd w:val="clear" w:color="auto" w:fill="auto"/>
            <w:noWrap/>
            <w:vAlign w:val="bottom"/>
            <w:hideMark/>
          </w:tcPr>
          <w:p w14:paraId="7C4D8E09" w14:textId="77777777" w:rsidR="007F2387" w:rsidRPr="007C7C8A" w:rsidRDefault="007F2387" w:rsidP="006E6419">
            <w:pPr>
              <w:jc w:val="right"/>
              <w:rPr>
                <w:color w:val="000000"/>
                <w:sz w:val="20"/>
                <w:szCs w:val="20"/>
              </w:rPr>
            </w:pPr>
            <w:r w:rsidRPr="007C7C8A">
              <w:rPr>
                <w:color w:val="000000"/>
                <w:sz w:val="20"/>
                <w:szCs w:val="20"/>
              </w:rPr>
              <w:t>9</w:t>
            </w:r>
          </w:p>
        </w:tc>
        <w:tc>
          <w:tcPr>
            <w:tcW w:w="1300" w:type="dxa"/>
            <w:tcBorders>
              <w:top w:val="nil"/>
              <w:left w:val="nil"/>
              <w:bottom w:val="nil"/>
              <w:right w:val="nil"/>
            </w:tcBorders>
            <w:shd w:val="clear" w:color="auto" w:fill="auto"/>
            <w:noWrap/>
            <w:vAlign w:val="bottom"/>
            <w:hideMark/>
          </w:tcPr>
          <w:p w14:paraId="464EDADE" w14:textId="77777777" w:rsidR="007F2387" w:rsidRPr="007C7C8A" w:rsidRDefault="007F2387" w:rsidP="006E6419">
            <w:pPr>
              <w:rPr>
                <w:color w:val="000000"/>
                <w:sz w:val="20"/>
                <w:szCs w:val="20"/>
              </w:rPr>
            </w:pPr>
            <w:r w:rsidRPr="007C7C8A">
              <w:rPr>
                <w:color w:val="000000"/>
                <w:sz w:val="20"/>
                <w:szCs w:val="20"/>
              </w:rPr>
              <w:t>GO:0016032</w:t>
            </w:r>
          </w:p>
        </w:tc>
        <w:tc>
          <w:tcPr>
            <w:tcW w:w="3613" w:type="dxa"/>
            <w:tcBorders>
              <w:top w:val="nil"/>
              <w:left w:val="nil"/>
              <w:bottom w:val="nil"/>
              <w:right w:val="nil"/>
            </w:tcBorders>
            <w:shd w:val="clear" w:color="auto" w:fill="auto"/>
            <w:noWrap/>
            <w:vAlign w:val="bottom"/>
            <w:hideMark/>
          </w:tcPr>
          <w:p w14:paraId="5A2F4A31" w14:textId="77777777" w:rsidR="007F2387" w:rsidRPr="007C7C8A" w:rsidRDefault="007F2387" w:rsidP="006E6419">
            <w:pPr>
              <w:rPr>
                <w:color w:val="000000"/>
                <w:sz w:val="20"/>
                <w:szCs w:val="20"/>
              </w:rPr>
            </w:pPr>
            <w:r w:rsidRPr="007C7C8A">
              <w:rPr>
                <w:color w:val="000000"/>
                <w:sz w:val="20"/>
                <w:szCs w:val="20"/>
              </w:rPr>
              <w:t>viral process</w:t>
            </w:r>
          </w:p>
        </w:tc>
        <w:tc>
          <w:tcPr>
            <w:tcW w:w="1300" w:type="dxa"/>
            <w:tcBorders>
              <w:top w:val="nil"/>
              <w:left w:val="nil"/>
              <w:bottom w:val="nil"/>
              <w:right w:val="nil"/>
            </w:tcBorders>
            <w:shd w:val="clear" w:color="auto" w:fill="auto"/>
            <w:noWrap/>
            <w:vAlign w:val="bottom"/>
            <w:hideMark/>
          </w:tcPr>
          <w:p w14:paraId="633E27F2" w14:textId="77777777" w:rsidR="007F2387" w:rsidRPr="007C7C8A" w:rsidRDefault="007F2387" w:rsidP="006E6419">
            <w:pPr>
              <w:jc w:val="right"/>
              <w:rPr>
                <w:color w:val="000000"/>
                <w:sz w:val="20"/>
                <w:szCs w:val="20"/>
              </w:rPr>
            </w:pPr>
            <w:r w:rsidRPr="007C7C8A">
              <w:rPr>
                <w:color w:val="000000"/>
                <w:sz w:val="20"/>
                <w:szCs w:val="20"/>
              </w:rPr>
              <w:t>0.00433</w:t>
            </w:r>
          </w:p>
        </w:tc>
      </w:tr>
      <w:tr w:rsidR="007F2387" w:rsidRPr="007C7C8A" w14:paraId="7C039D1E" w14:textId="77777777" w:rsidTr="007F2387">
        <w:trPr>
          <w:trHeight w:val="260"/>
        </w:trPr>
        <w:tc>
          <w:tcPr>
            <w:tcW w:w="1300" w:type="dxa"/>
            <w:tcBorders>
              <w:top w:val="nil"/>
              <w:left w:val="nil"/>
              <w:bottom w:val="nil"/>
              <w:right w:val="nil"/>
            </w:tcBorders>
            <w:shd w:val="clear" w:color="auto" w:fill="auto"/>
            <w:noWrap/>
            <w:vAlign w:val="bottom"/>
            <w:hideMark/>
          </w:tcPr>
          <w:p w14:paraId="2DF82503" w14:textId="77777777" w:rsidR="007F2387" w:rsidRPr="007C7C8A" w:rsidRDefault="007F2387" w:rsidP="006E6419">
            <w:pPr>
              <w:jc w:val="right"/>
              <w:rPr>
                <w:color w:val="000000"/>
                <w:sz w:val="20"/>
                <w:szCs w:val="20"/>
              </w:rPr>
            </w:pPr>
            <w:r w:rsidRPr="007C7C8A">
              <w:rPr>
                <w:color w:val="000000"/>
                <w:sz w:val="20"/>
                <w:szCs w:val="20"/>
              </w:rPr>
              <w:t>10</w:t>
            </w:r>
          </w:p>
        </w:tc>
        <w:tc>
          <w:tcPr>
            <w:tcW w:w="1300" w:type="dxa"/>
            <w:tcBorders>
              <w:top w:val="nil"/>
              <w:left w:val="nil"/>
              <w:bottom w:val="nil"/>
              <w:right w:val="nil"/>
            </w:tcBorders>
            <w:shd w:val="clear" w:color="auto" w:fill="auto"/>
            <w:noWrap/>
            <w:vAlign w:val="bottom"/>
            <w:hideMark/>
          </w:tcPr>
          <w:p w14:paraId="23B0A4C1" w14:textId="77777777" w:rsidR="007F2387" w:rsidRPr="007C7C8A" w:rsidRDefault="007F2387" w:rsidP="006E6419">
            <w:pPr>
              <w:rPr>
                <w:color w:val="000000"/>
                <w:sz w:val="20"/>
                <w:szCs w:val="20"/>
              </w:rPr>
            </w:pPr>
            <w:r w:rsidRPr="007C7C8A">
              <w:rPr>
                <w:color w:val="000000"/>
                <w:sz w:val="20"/>
                <w:szCs w:val="20"/>
              </w:rPr>
              <w:t>GO:0000278</w:t>
            </w:r>
          </w:p>
        </w:tc>
        <w:tc>
          <w:tcPr>
            <w:tcW w:w="3613" w:type="dxa"/>
            <w:tcBorders>
              <w:top w:val="nil"/>
              <w:left w:val="nil"/>
              <w:bottom w:val="nil"/>
              <w:right w:val="nil"/>
            </w:tcBorders>
            <w:shd w:val="clear" w:color="auto" w:fill="auto"/>
            <w:noWrap/>
            <w:vAlign w:val="bottom"/>
            <w:hideMark/>
          </w:tcPr>
          <w:p w14:paraId="4AAD5096" w14:textId="77777777" w:rsidR="007F2387" w:rsidRPr="007C7C8A" w:rsidRDefault="007F2387" w:rsidP="006E6419">
            <w:pPr>
              <w:rPr>
                <w:color w:val="000000"/>
                <w:sz w:val="20"/>
                <w:szCs w:val="20"/>
              </w:rPr>
            </w:pPr>
            <w:r w:rsidRPr="007C7C8A">
              <w:rPr>
                <w:color w:val="000000"/>
                <w:sz w:val="20"/>
                <w:szCs w:val="20"/>
              </w:rPr>
              <w:t>mitotic cell cycle</w:t>
            </w:r>
          </w:p>
        </w:tc>
        <w:tc>
          <w:tcPr>
            <w:tcW w:w="1300" w:type="dxa"/>
            <w:tcBorders>
              <w:top w:val="nil"/>
              <w:left w:val="nil"/>
              <w:bottom w:val="nil"/>
              <w:right w:val="nil"/>
            </w:tcBorders>
            <w:shd w:val="clear" w:color="auto" w:fill="auto"/>
            <w:noWrap/>
            <w:vAlign w:val="bottom"/>
            <w:hideMark/>
          </w:tcPr>
          <w:p w14:paraId="75F9677A" w14:textId="77777777" w:rsidR="007F2387" w:rsidRPr="007C7C8A" w:rsidRDefault="007F2387" w:rsidP="006E6419">
            <w:pPr>
              <w:jc w:val="right"/>
              <w:rPr>
                <w:color w:val="000000"/>
                <w:sz w:val="20"/>
                <w:szCs w:val="20"/>
              </w:rPr>
            </w:pPr>
            <w:r w:rsidRPr="007C7C8A">
              <w:rPr>
                <w:color w:val="000000"/>
                <w:sz w:val="20"/>
                <w:szCs w:val="20"/>
              </w:rPr>
              <w:t>0.00515</w:t>
            </w:r>
          </w:p>
        </w:tc>
      </w:tr>
      <w:tr w:rsidR="007F2387" w:rsidRPr="007C7C8A" w14:paraId="638FBB3C" w14:textId="77777777" w:rsidTr="007F2387">
        <w:trPr>
          <w:trHeight w:val="260"/>
        </w:trPr>
        <w:tc>
          <w:tcPr>
            <w:tcW w:w="1300" w:type="dxa"/>
            <w:tcBorders>
              <w:top w:val="nil"/>
              <w:left w:val="nil"/>
              <w:bottom w:val="nil"/>
              <w:right w:val="nil"/>
            </w:tcBorders>
            <w:shd w:val="clear" w:color="auto" w:fill="auto"/>
            <w:noWrap/>
            <w:vAlign w:val="bottom"/>
            <w:hideMark/>
          </w:tcPr>
          <w:p w14:paraId="31AF7405" w14:textId="77777777" w:rsidR="007F2387" w:rsidRPr="007C7C8A" w:rsidRDefault="007F2387" w:rsidP="006E6419">
            <w:pPr>
              <w:jc w:val="right"/>
              <w:rPr>
                <w:color w:val="000000"/>
                <w:sz w:val="20"/>
                <w:szCs w:val="20"/>
              </w:rPr>
            </w:pPr>
            <w:r w:rsidRPr="007C7C8A">
              <w:rPr>
                <w:color w:val="000000"/>
                <w:sz w:val="20"/>
                <w:szCs w:val="20"/>
              </w:rPr>
              <w:t>11</w:t>
            </w:r>
          </w:p>
        </w:tc>
        <w:tc>
          <w:tcPr>
            <w:tcW w:w="1300" w:type="dxa"/>
            <w:tcBorders>
              <w:top w:val="nil"/>
              <w:left w:val="nil"/>
              <w:bottom w:val="nil"/>
              <w:right w:val="nil"/>
            </w:tcBorders>
            <w:shd w:val="clear" w:color="auto" w:fill="auto"/>
            <w:noWrap/>
            <w:vAlign w:val="bottom"/>
            <w:hideMark/>
          </w:tcPr>
          <w:p w14:paraId="3302C1DA" w14:textId="77777777" w:rsidR="007F2387" w:rsidRPr="007C7C8A" w:rsidRDefault="007F2387" w:rsidP="006E6419">
            <w:pPr>
              <w:rPr>
                <w:color w:val="000000"/>
                <w:sz w:val="20"/>
                <w:szCs w:val="20"/>
              </w:rPr>
            </w:pPr>
            <w:r w:rsidRPr="007C7C8A">
              <w:rPr>
                <w:color w:val="000000"/>
                <w:sz w:val="20"/>
                <w:szCs w:val="20"/>
              </w:rPr>
              <w:t>GO:0016925</w:t>
            </w:r>
          </w:p>
        </w:tc>
        <w:tc>
          <w:tcPr>
            <w:tcW w:w="3613" w:type="dxa"/>
            <w:tcBorders>
              <w:top w:val="nil"/>
              <w:left w:val="nil"/>
              <w:bottom w:val="nil"/>
              <w:right w:val="nil"/>
            </w:tcBorders>
            <w:shd w:val="clear" w:color="auto" w:fill="auto"/>
            <w:noWrap/>
            <w:vAlign w:val="bottom"/>
            <w:hideMark/>
          </w:tcPr>
          <w:p w14:paraId="0BD3A077" w14:textId="77777777" w:rsidR="007F2387" w:rsidRPr="007C7C8A" w:rsidRDefault="007F2387" w:rsidP="006E6419">
            <w:pPr>
              <w:rPr>
                <w:color w:val="000000"/>
                <w:sz w:val="20"/>
                <w:szCs w:val="20"/>
              </w:rPr>
            </w:pPr>
            <w:r w:rsidRPr="007C7C8A">
              <w:rPr>
                <w:color w:val="000000"/>
                <w:sz w:val="20"/>
                <w:szCs w:val="20"/>
              </w:rPr>
              <w:t xml:space="preserve">protein </w:t>
            </w:r>
            <w:proofErr w:type="spellStart"/>
            <w:r w:rsidRPr="007C7C8A">
              <w:rPr>
                <w:color w:val="000000"/>
                <w:sz w:val="20"/>
                <w:szCs w:val="20"/>
              </w:rPr>
              <w:t>sumoylation</w:t>
            </w:r>
            <w:proofErr w:type="spellEnd"/>
          </w:p>
        </w:tc>
        <w:tc>
          <w:tcPr>
            <w:tcW w:w="1300" w:type="dxa"/>
            <w:tcBorders>
              <w:top w:val="nil"/>
              <w:left w:val="nil"/>
              <w:bottom w:val="nil"/>
              <w:right w:val="nil"/>
            </w:tcBorders>
            <w:shd w:val="clear" w:color="auto" w:fill="auto"/>
            <w:noWrap/>
            <w:vAlign w:val="bottom"/>
            <w:hideMark/>
          </w:tcPr>
          <w:p w14:paraId="50BFA7A8" w14:textId="77777777" w:rsidR="007F2387" w:rsidRPr="007C7C8A" w:rsidRDefault="007F2387" w:rsidP="006E6419">
            <w:pPr>
              <w:jc w:val="right"/>
              <w:rPr>
                <w:color w:val="000000"/>
                <w:sz w:val="20"/>
                <w:szCs w:val="20"/>
              </w:rPr>
            </w:pPr>
            <w:r w:rsidRPr="007C7C8A">
              <w:rPr>
                <w:color w:val="000000"/>
                <w:sz w:val="20"/>
                <w:szCs w:val="20"/>
              </w:rPr>
              <w:t>0.00552</w:t>
            </w:r>
          </w:p>
        </w:tc>
      </w:tr>
      <w:tr w:rsidR="007F2387" w:rsidRPr="007C7C8A" w14:paraId="6E841B38" w14:textId="77777777" w:rsidTr="007F2387">
        <w:trPr>
          <w:trHeight w:val="260"/>
        </w:trPr>
        <w:tc>
          <w:tcPr>
            <w:tcW w:w="1300" w:type="dxa"/>
            <w:tcBorders>
              <w:top w:val="nil"/>
              <w:left w:val="nil"/>
              <w:bottom w:val="nil"/>
              <w:right w:val="nil"/>
            </w:tcBorders>
            <w:shd w:val="clear" w:color="auto" w:fill="auto"/>
            <w:noWrap/>
            <w:vAlign w:val="bottom"/>
            <w:hideMark/>
          </w:tcPr>
          <w:p w14:paraId="1C0ED985" w14:textId="77777777" w:rsidR="007F2387" w:rsidRPr="007C7C8A" w:rsidRDefault="007F2387" w:rsidP="006E6419">
            <w:pPr>
              <w:jc w:val="right"/>
              <w:rPr>
                <w:color w:val="000000"/>
                <w:sz w:val="20"/>
                <w:szCs w:val="20"/>
              </w:rPr>
            </w:pPr>
            <w:r w:rsidRPr="007C7C8A">
              <w:rPr>
                <w:color w:val="000000"/>
                <w:sz w:val="20"/>
                <w:szCs w:val="20"/>
              </w:rPr>
              <w:t>12</w:t>
            </w:r>
          </w:p>
        </w:tc>
        <w:tc>
          <w:tcPr>
            <w:tcW w:w="1300" w:type="dxa"/>
            <w:tcBorders>
              <w:top w:val="nil"/>
              <w:left w:val="nil"/>
              <w:bottom w:val="nil"/>
              <w:right w:val="nil"/>
            </w:tcBorders>
            <w:shd w:val="clear" w:color="auto" w:fill="auto"/>
            <w:noWrap/>
            <w:vAlign w:val="bottom"/>
            <w:hideMark/>
          </w:tcPr>
          <w:p w14:paraId="00BB8C4D" w14:textId="77777777" w:rsidR="007F2387" w:rsidRPr="007C7C8A" w:rsidRDefault="007F2387" w:rsidP="006E6419">
            <w:pPr>
              <w:rPr>
                <w:color w:val="000000"/>
                <w:sz w:val="20"/>
                <w:szCs w:val="20"/>
              </w:rPr>
            </w:pPr>
            <w:r w:rsidRPr="007C7C8A">
              <w:rPr>
                <w:color w:val="000000"/>
                <w:sz w:val="20"/>
                <w:szCs w:val="20"/>
              </w:rPr>
              <w:t>GO:0032663</w:t>
            </w:r>
          </w:p>
        </w:tc>
        <w:tc>
          <w:tcPr>
            <w:tcW w:w="3613" w:type="dxa"/>
            <w:tcBorders>
              <w:top w:val="nil"/>
              <w:left w:val="nil"/>
              <w:bottom w:val="nil"/>
              <w:right w:val="nil"/>
            </w:tcBorders>
            <w:shd w:val="clear" w:color="auto" w:fill="auto"/>
            <w:noWrap/>
            <w:vAlign w:val="bottom"/>
            <w:hideMark/>
          </w:tcPr>
          <w:p w14:paraId="3602164D" w14:textId="77777777" w:rsidR="007F2387" w:rsidRPr="007C7C8A" w:rsidRDefault="007F2387" w:rsidP="006E6419">
            <w:pPr>
              <w:rPr>
                <w:color w:val="000000"/>
                <w:sz w:val="20"/>
                <w:szCs w:val="20"/>
              </w:rPr>
            </w:pPr>
            <w:r w:rsidRPr="007C7C8A">
              <w:rPr>
                <w:color w:val="000000"/>
                <w:sz w:val="20"/>
                <w:szCs w:val="20"/>
              </w:rPr>
              <w:t>regulation of interleukin-2 production</w:t>
            </w:r>
          </w:p>
        </w:tc>
        <w:tc>
          <w:tcPr>
            <w:tcW w:w="1300" w:type="dxa"/>
            <w:tcBorders>
              <w:top w:val="nil"/>
              <w:left w:val="nil"/>
              <w:bottom w:val="nil"/>
              <w:right w:val="nil"/>
            </w:tcBorders>
            <w:shd w:val="clear" w:color="auto" w:fill="auto"/>
            <w:noWrap/>
            <w:vAlign w:val="bottom"/>
            <w:hideMark/>
          </w:tcPr>
          <w:p w14:paraId="091E67E3" w14:textId="77777777" w:rsidR="007F2387" w:rsidRPr="007C7C8A" w:rsidRDefault="007F2387" w:rsidP="006E6419">
            <w:pPr>
              <w:jc w:val="right"/>
              <w:rPr>
                <w:color w:val="000000"/>
                <w:sz w:val="20"/>
                <w:szCs w:val="20"/>
              </w:rPr>
            </w:pPr>
            <w:r w:rsidRPr="007C7C8A">
              <w:rPr>
                <w:color w:val="000000"/>
                <w:sz w:val="20"/>
                <w:szCs w:val="20"/>
              </w:rPr>
              <w:t>0.00832</w:t>
            </w:r>
          </w:p>
        </w:tc>
      </w:tr>
      <w:tr w:rsidR="007F2387" w:rsidRPr="007C7C8A" w14:paraId="0A4EAF09" w14:textId="77777777" w:rsidTr="007F2387">
        <w:trPr>
          <w:trHeight w:val="260"/>
        </w:trPr>
        <w:tc>
          <w:tcPr>
            <w:tcW w:w="1300" w:type="dxa"/>
            <w:tcBorders>
              <w:top w:val="nil"/>
              <w:left w:val="nil"/>
              <w:bottom w:val="nil"/>
              <w:right w:val="nil"/>
            </w:tcBorders>
            <w:shd w:val="clear" w:color="auto" w:fill="auto"/>
            <w:noWrap/>
            <w:vAlign w:val="bottom"/>
            <w:hideMark/>
          </w:tcPr>
          <w:p w14:paraId="5D15368B" w14:textId="77777777" w:rsidR="007F2387" w:rsidRPr="007C7C8A" w:rsidRDefault="007F2387" w:rsidP="006E6419">
            <w:pPr>
              <w:jc w:val="right"/>
              <w:rPr>
                <w:color w:val="000000"/>
                <w:sz w:val="20"/>
                <w:szCs w:val="20"/>
              </w:rPr>
            </w:pPr>
            <w:r w:rsidRPr="007C7C8A">
              <w:rPr>
                <w:color w:val="000000"/>
                <w:sz w:val="20"/>
                <w:szCs w:val="20"/>
              </w:rPr>
              <w:t>13</w:t>
            </w:r>
          </w:p>
        </w:tc>
        <w:tc>
          <w:tcPr>
            <w:tcW w:w="1300" w:type="dxa"/>
            <w:tcBorders>
              <w:top w:val="nil"/>
              <w:left w:val="nil"/>
              <w:bottom w:val="nil"/>
              <w:right w:val="nil"/>
            </w:tcBorders>
            <w:shd w:val="clear" w:color="auto" w:fill="auto"/>
            <w:noWrap/>
            <w:vAlign w:val="bottom"/>
            <w:hideMark/>
          </w:tcPr>
          <w:p w14:paraId="11DA4E70" w14:textId="77777777" w:rsidR="007F2387" w:rsidRPr="007C7C8A" w:rsidRDefault="007F2387" w:rsidP="006E6419">
            <w:pPr>
              <w:rPr>
                <w:color w:val="000000"/>
                <w:sz w:val="20"/>
                <w:szCs w:val="20"/>
              </w:rPr>
            </w:pPr>
            <w:r w:rsidRPr="007C7C8A">
              <w:rPr>
                <w:color w:val="000000"/>
                <w:sz w:val="20"/>
                <w:szCs w:val="20"/>
              </w:rPr>
              <w:t>GO:0051028</w:t>
            </w:r>
          </w:p>
        </w:tc>
        <w:tc>
          <w:tcPr>
            <w:tcW w:w="3613" w:type="dxa"/>
            <w:tcBorders>
              <w:top w:val="nil"/>
              <w:left w:val="nil"/>
              <w:bottom w:val="nil"/>
              <w:right w:val="nil"/>
            </w:tcBorders>
            <w:shd w:val="clear" w:color="auto" w:fill="auto"/>
            <w:noWrap/>
            <w:vAlign w:val="bottom"/>
            <w:hideMark/>
          </w:tcPr>
          <w:p w14:paraId="7EFFCD4A" w14:textId="77777777" w:rsidR="007F2387" w:rsidRPr="007C7C8A" w:rsidRDefault="007F2387" w:rsidP="006E6419">
            <w:pPr>
              <w:rPr>
                <w:color w:val="000000"/>
                <w:sz w:val="20"/>
                <w:szCs w:val="20"/>
              </w:rPr>
            </w:pPr>
            <w:r w:rsidRPr="007C7C8A">
              <w:rPr>
                <w:color w:val="000000"/>
                <w:sz w:val="20"/>
                <w:szCs w:val="20"/>
              </w:rPr>
              <w:t>mRNA transport</w:t>
            </w:r>
          </w:p>
        </w:tc>
        <w:tc>
          <w:tcPr>
            <w:tcW w:w="1300" w:type="dxa"/>
            <w:tcBorders>
              <w:top w:val="nil"/>
              <w:left w:val="nil"/>
              <w:bottom w:val="nil"/>
              <w:right w:val="nil"/>
            </w:tcBorders>
            <w:shd w:val="clear" w:color="auto" w:fill="auto"/>
            <w:noWrap/>
            <w:vAlign w:val="bottom"/>
            <w:hideMark/>
          </w:tcPr>
          <w:p w14:paraId="36738F56" w14:textId="77777777" w:rsidR="007F2387" w:rsidRPr="007C7C8A" w:rsidRDefault="007F2387" w:rsidP="006E6419">
            <w:pPr>
              <w:jc w:val="right"/>
              <w:rPr>
                <w:color w:val="000000"/>
                <w:sz w:val="20"/>
                <w:szCs w:val="20"/>
              </w:rPr>
            </w:pPr>
            <w:r w:rsidRPr="007C7C8A">
              <w:rPr>
                <w:color w:val="000000"/>
                <w:sz w:val="20"/>
                <w:szCs w:val="20"/>
              </w:rPr>
              <w:t>0.00951</w:t>
            </w:r>
          </w:p>
        </w:tc>
      </w:tr>
      <w:tr w:rsidR="007F2387" w:rsidRPr="007C7C8A" w14:paraId="3F32BBD5" w14:textId="77777777" w:rsidTr="007F2387">
        <w:trPr>
          <w:trHeight w:val="260"/>
        </w:trPr>
        <w:tc>
          <w:tcPr>
            <w:tcW w:w="1300" w:type="dxa"/>
            <w:tcBorders>
              <w:top w:val="nil"/>
              <w:left w:val="nil"/>
              <w:bottom w:val="nil"/>
              <w:right w:val="nil"/>
            </w:tcBorders>
            <w:shd w:val="clear" w:color="auto" w:fill="auto"/>
            <w:noWrap/>
            <w:vAlign w:val="bottom"/>
            <w:hideMark/>
          </w:tcPr>
          <w:p w14:paraId="079DA91D" w14:textId="77777777" w:rsidR="007F2387" w:rsidRPr="007C7C8A" w:rsidRDefault="007F2387" w:rsidP="006E6419">
            <w:pPr>
              <w:jc w:val="right"/>
              <w:rPr>
                <w:color w:val="000000"/>
                <w:sz w:val="20"/>
                <w:szCs w:val="20"/>
              </w:rPr>
            </w:pPr>
            <w:r w:rsidRPr="007C7C8A">
              <w:rPr>
                <w:color w:val="000000"/>
                <w:sz w:val="20"/>
                <w:szCs w:val="20"/>
              </w:rPr>
              <w:t>14</w:t>
            </w:r>
          </w:p>
        </w:tc>
        <w:tc>
          <w:tcPr>
            <w:tcW w:w="1300" w:type="dxa"/>
            <w:tcBorders>
              <w:top w:val="nil"/>
              <w:left w:val="nil"/>
              <w:bottom w:val="nil"/>
              <w:right w:val="nil"/>
            </w:tcBorders>
            <w:shd w:val="clear" w:color="auto" w:fill="auto"/>
            <w:noWrap/>
            <w:vAlign w:val="bottom"/>
            <w:hideMark/>
          </w:tcPr>
          <w:p w14:paraId="466D83E5" w14:textId="77777777" w:rsidR="007F2387" w:rsidRPr="007C7C8A" w:rsidRDefault="007F2387" w:rsidP="006E6419">
            <w:pPr>
              <w:rPr>
                <w:color w:val="000000"/>
                <w:sz w:val="20"/>
                <w:szCs w:val="20"/>
              </w:rPr>
            </w:pPr>
            <w:r w:rsidRPr="007C7C8A">
              <w:rPr>
                <w:color w:val="000000"/>
                <w:sz w:val="20"/>
                <w:szCs w:val="20"/>
              </w:rPr>
              <w:t>GO:0006367</w:t>
            </w:r>
          </w:p>
        </w:tc>
        <w:tc>
          <w:tcPr>
            <w:tcW w:w="3613" w:type="dxa"/>
            <w:tcBorders>
              <w:top w:val="nil"/>
              <w:left w:val="nil"/>
              <w:bottom w:val="nil"/>
              <w:right w:val="nil"/>
            </w:tcBorders>
            <w:shd w:val="clear" w:color="auto" w:fill="auto"/>
            <w:noWrap/>
            <w:vAlign w:val="bottom"/>
            <w:hideMark/>
          </w:tcPr>
          <w:p w14:paraId="7269B12B" w14:textId="77777777" w:rsidR="007F2387" w:rsidRPr="007C7C8A" w:rsidRDefault="007F2387" w:rsidP="006E6419">
            <w:pPr>
              <w:rPr>
                <w:color w:val="000000"/>
                <w:sz w:val="20"/>
                <w:szCs w:val="20"/>
              </w:rPr>
            </w:pPr>
            <w:proofErr w:type="gramStart"/>
            <w:r w:rsidRPr="007C7C8A">
              <w:rPr>
                <w:color w:val="000000"/>
                <w:sz w:val="20"/>
                <w:szCs w:val="20"/>
              </w:rPr>
              <w:t>transcription</w:t>
            </w:r>
            <w:proofErr w:type="gramEnd"/>
            <w:r w:rsidRPr="007C7C8A">
              <w:rPr>
                <w:color w:val="000000"/>
                <w:sz w:val="20"/>
                <w:szCs w:val="20"/>
              </w:rPr>
              <w:t xml:space="preserve"> initiation from RNA </w:t>
            </w:r>
            <w:proofErr w:type="spellStart"/>
            <w:r w:rsidRPr="007C7C8A">
              <w:rPr>
                <w:color w:val="000000"/>
                <w:sz w:val="20"/>
                <w:szCs w:val="20"/>
              </w:rPr>
              <w:t>polyme</w:t>
            </w:r>
            <w:proofErr w:type="spellEnd"/>
            <w:r w:rsidRPr="007C7C8A">
              <w:rPr>
                <w:color w:val="000000"/>
                <w:sz w:val="20"/>
                <w:szCs w:val="20"/>
              </w:rPr>
              <w:t>...</w:t>
            </w:r>
          </w:p>
        </w:tc>
        <w:tc>
          <w:tcPr>
            <w:tcW w:w="1300" w:type="dxa"/>
            <w:tcBorders>
              <w:top w:val="nil"/>
              <w:left w:val="nil"/>
              <w:bottom w:val="nil"/>
              <w:right w:val="nil"/>
            </w:tcBorders>
            <w:shd w:val="clear" w:color="auto" w:fill="auto"/>
            <w:noWrap/>
            <w:vAlign w:val="bottom"/>
            <w:hideMark/>
          </w:tcPr>
          <w:p w14:paraId="5BBEBBAD" w14:textId="77777777" w:rsidR="007F2387" w:rsidRPr="007C7C8A" w:rsidRDefault="007F2387" w:rsidP="006E6419">
            <w:pPr>
              <w:jc w:val="right"/>
              <w:rPr>
                <w:color w:val="000000"/>
                <w:sz w:val="20"/>
                <w:szCs w:val="20"/>
              </w:rPr>
            </w:pPr>
            <w:r w:rsidRPr="007C7C8A">
              <w:rPr>
                <w:color w:val="000000"/>
                <w:sz w:val="20"/>
                <w:szCs w:val="20"/>
              </w:rPr>
              <w:t>0.01289</w:t>
            </w:r>
          </w:p>
        </w:tc>
      </w:tr>
      <w:tr w:rsidR="007F2387" w:rsidRPr="007C7C8A" w14:paraId="7B1CD744" w14:textId="77777777" w:rsidTr="007F2387">
        <w:trPr>
          <w:trHeight w:val="260"/>
        </w:trPr>
        <w:tc>
          <w:tcPr>
            <w:tcW w:w="1300" w:type="dxa"/>
            <w:tcBorders>
              <w:top w:val="nil"/>
              <w:left w:val="nil"/>
              <w:bottom w:val="nil"/>
              <w:right w:val="nil"/>
            </w:tcBorders>
            <w:shd w:val="clear" w:color="auto" w:fill="auto"/>
            <w:noWrap/>
            <w:vAlign w:val="bottom"/>
            <w:hideMark/>
          </w:tcPr>
          <w:p w14:paraId="185CA802" w14:textId="77777777" w:rsidR="007F2387" w:rsidRPr="007C7C8A" w:rsidRDefault="007F2387" w:rsidP="006E6419">
            <w:pPr>
              <w:jc w:val="right"/>
              <w:rPr>
                <w:color w:val="000000"/>
                <w:sz w:val="20"/>
                <w:szCs w:val="20"/>
              </w:rPr>
            </w:pPr>
            <w:r w:rsidRPr="007C7C8A">
              <w:rPr>
                <w:color w:val="000000"/>
                <w:sz w:val="20"/>
                <w:szCs w:val="20"/>
              </w:rPr>
              <w:t>15</w:t>
            </w:r>
          </w:p>
        </w:tc>
        <w:tc>
          <w:tcPr>
            <w:tcW w:w="1300" w:type="dxa"/>
            <w:tcBorders>
              <w:top w:val="nil"/>
              <w:left w:val="nil"/>
              <w:bottom w:val="nil"/>
              <w:right w:val="nil"/>
            </w:tcBorders>
            <w:shd w:val="clear" w:color="auto" w:fill="auto"/>
            <w:noWrap/>
            <w:vAlign w:val="bottom"/>
            <w:hideMark/>
          </w:tcPr>
          <w:p w14:paraId="35A60F19" w14:textId="77777777" w:rsidR="007F2387" w:rsidRPr="007C7C8A" w:rsidRDefault="007F2387" w:rsidP="006E6419">
            <w:pPr>
              <w:rPr>
                <w:color w:val="000000"/>
                <w:sz w:val="20"/>
                <w:szCs w:val="20"/>
              </w:rPr>
            </w:pPr>
            <w:r w:rsidRPr="007C7C8A">
              <w:rPr>
                <w:color w:val="000000"/>
                <w:sz w:val="20"/>
                <w:szCs w:val="20"/>
              </w:rPr>
              <w:t>GO:0043161</w:t>
            </w:r>
          </w:p>
        </w:tc>
        <w:tc>
          <w:tcPr>
            <w:tcW w:w="3613" w:type="dxa"/>
            <w:tcBorders>
              <w:top w:val="nil"/>
              <w:left w:val="nil"/>
              <w:bottom w:val="nil"/>
              <w:right w:val="nil"/>
            </w:tcBorders>
            <w:shd w:val="clear" w:color="auto" w:fill="auto"/>
            <w:noWrap/>
            <w:vAlign w:val="bottom"/>
            <w:hideMark/>
          </w:tcPr>
          <w:p w14:paraId="3E9DF8AA" w14:textId="77777777" w:rsidR="007F2387" w:rsidRPr="007C7C8A" w:rsidRDefault="007F2387" w:rsidP="006E6419">
            <w:pPr>
              <w:rPr>
                <w:color w:val="000000"/>
                <w:sz w:val="20"/>
                <w:szCs w:val="20"/>
              </w:rPr>
            </w:pPr>
            <w:r w:rsidRPr="007C7C8A">
              <w:rPr>
                <w:color w:val="000000"/>
                <w:sz w:val="20"/>
                <w:szCs w:val="20"/>
              </w:rPr>
              <w:t>proteasome-mediated ubiquitin-dependent ...</w:t>
            </w:r>
          </w:p>
        </w:tc>
        <w:tc>
          <w:tcPr>
            <w:tcW w:w="1300" w:type="dxa"/>
            <w:tcBorders>
              <w:top w:val="nil"/>
              <w:left w:val="nil"/>
              <w:bottom w:val="nil"/>
              <w:right w:val="nil"/>
            </w:tcBorders>
            <w:shd w:val="clear" w:color="auto" w:fill="auto"/>
            <w:noWrap/>
            <w:vAlign w:val="bottom"/>
            <w:hideMark/>
          </w:tcPr>
          <w:p w14:paraId="4D596FA4" w14:textId="77777777" w:rsidR="007F2387" w:rsidRPr="007C7C8A" w:rsidRDefault="007F2387" w:rsidP="006E6419">
            <w:pPr>
              <w:jc w:val="right"/>
              <w:rPr>
                <w:color w:val="000000"/>
                <w:sz w:val="20"/>
                <w:szCs w:val="20"/>
              </w:rPr>
            </w:pPr>
            <w:r w:rsidRPr="007C7C8A">
              <w:rPr>
                <w:color w:val="000000"/>
                <w:sz w:val="20"/>
                <w:szCs w:val="20"/>
              </w:rPr>
              <w:t>0.01318</w:t>
            </w:r>
          </w:p>
        </w:tc>
      </w:tr>
      <w:tr w:rsidR="007F2387" w:rsidRPr="007C7C8A" w14:paraId="2D24B2BB" w14:textId="77777777" w:rsidTr="007F2387">
        <w:trPr>
          <w:trHeight w:val="260"/>
        </w:trPr>
        <w:tc>
          <w:tcPr>
            <w:tcW w:w="1300" w:type="dxa"/>
            <w:tcBorders>
              <w:top w:val="nil"/>
              <w:left w:val="nil"/>
              <w:bottom w:val="nil"/>
              <w:right w:val="nil"/>
            </w:tcBorders>
            <w:shd w:val="clear" w:color="auto" w:fill="auto"/>
            <w:noWrap/>
            <w:vAlign w:val="bottom"/>
            <w:hideMark/>
          </w:tcPr>
          <w:p w14:paraId="1C7B531A" w14:textId="77777777" w:rsidR="007F2387" w:rsidRPr="007C7C8A" w:rsidRDefault="007F2387" w:rsidP="006E6419">
            <w:pPr>
              <w:jc w:val="right"/>
              <w:rPr>
                <w:color w:val="000000"/>
                <w:sz w:val="20"/>
                <w:szCs w:val="20"/>
              </w:rPr>
            </w:pPr>
            <w:r w:rsidRPr="007C7C8A">
              <w:rPr>
                <w:color w:val="000000"/>
                <w:sz w:val="20"/>
                <w:szCs w:val="20"/>
              </w:rPr>
              <w:t>16</w:t>
            </w:r>
          </w:p>
        </w:tc>
        <w:tc>
          <w:tcPr>
            <w:tcW w:w="1300" w:type="dxa"/>
            <w:tcBorders>
              <w:top w:val="nil"/>
              <w:left w:val="nil"/>
              <w:bottom w:val="nil"/>
              <w:right w:val="nil"/>
            </w:tcBorders>
            <w:shd w:val="clear" w:color="auto" w:fill="auto"/>
            <w:noWrap/>
            <w:vAlign w:val="bottom"/>
            <w:hideMark/>
          </w:tcPr>
          <w:p w14:paraId="422FC89D" w14:textId="77777777" w:rsidR="007F2387" w:rsidRPr="007C7C8A" w:rsidRDefault="007F2387" w:rsidP="006E6419">
            <w:pPr>
              <w:rPr>
                <w:color w:val="000000"/>
                <w:sz w:val="20"/>
                <w:szCs w:val="20"/>
              </w:rPr>
            </w:pPr>
            <w:r w:rsidRPr="007C7C8A">
              <w:rPr>
                <w:color w:val="000000"/>
                <w:sz w:val="20"/>
                <w:szCs w:val="20"/>
              </w:rPr>
              <w:t>GO:0000338</w:t>
            </w:r>
          </w:p>
        </w:tc>
        <w:tc>
          <w:tcPr>
            <w:tcW w:w="3613" w:type="dxa"/>
            <w:tcBorders>
              <w:top w:val="nil"/>
              <w:left w:val="nil"/>
              <w:bottom w:val="nil"/>
              <w:right w:val="nil"/>
            </w:tcBorders>
            <w:shd w:val="clear" w:color="auto" w:fill="auto"/>
            <w:noWrap/>
            <w:vAlign w:val="bottom"/>
            <w:hideMark/>
          </w:tcPr>
          <w:p w14:paraId="3E300368" w14:textId="77777777" w:rsidR="007F2387" w:rsidRPr="007C7C8A" w:rsidRDefault="007F2387" w:rsidP="006E6419">
            <w:pPr>
              <w:rPr>
                <w:color w:val="000000"/>
                <w:sz w:val="20"/>
                <w:szCs w:val="20"/>
              </w:rPr>
            </w:pPr>
            <w:r w:rsidRPr="007C7C8A">
              <w:rPr>
                <w:color w:val="000000"/>
                <w:sz w:val="20"/>
                <w:szCs w:val="20"/>
              </w:rPr>
              <w:t xml:space="preserve">protein </w:t>
            </w:r>
            <w:proofErr w:type="spellStart"/>
            <w:r w:rsidRPr="007C7C8A">
              <w:rPr>
                <w:color w:val="000000"/>
                <w:sz w:val="20"/>
                <w:szCs w:val="20"/>
              </w:rPr>
              <w:t>deneddylation</w:t>
            </w:r>
            <w:proofErr w:type="spellEnd"/>
          </w:p>
        </w:tc>
        <w:tc>
          <w:tcPr>
            <w:tcW w:w="1300" w:type="dxa"/>
            <w:tcBorders>
              <w:top w:val="nil"/>
              <w:left w:val="nil"/>
              <w:bottom w:val="nil"/>
              <w:right w:val="nil"/>
            </w:tcBorders>
            <w:shd w:val="clear" w:color="auto" w:fill="auto"/>
            <w:noWrap/>
            <w:vAlign w:val="bottom"/>
            <w:hideMark/>
          </w:tcPr>
          <w:p w14:paraId="52FF747D" w14:textId="77777777" w:rsidR="007F2387" w:rsidRPr="007C7C8A" w:rsidRDefault="007F2387" w:rsidP="006E6419">
            <w:pPr>
              <w:jc w:val="right"/>
              <w:rPr>
                <w:color w:val="000000"/>
                <w:sz w:val="20"/>
                <w:szCs w:val="20"/>
              </w:rPr>
            </w:pPr>
            <w:r w:rsidRPr="007C7C8A">
              <w:rPr>
                <w:color w:val="000000"/>
                <w:sz w:val="20"/>
                <w:szCs w:val="20"/>
              </w:rPr>
              <w:t>0.01594</w:t>
            </w:r>
          </w:p>
        </w:tc>
      </w:tr>
      <w:tr w:rsidR="007F2387" w:rsidRPr="007C7C8A" w14:paraId="0BB28C54" w14:textId="77777777" w:rsidTr="007F2387">
        <w:trPr>
          <w:trHeight w:val="260"/>
        </w:trPr>
        <w:tc>
          <w:tcPr>
            <w:tcW w:w="1300" w:type="dxa"/>
            <w:tcBorders>
              <w:top w:val="nil"/>
              <w:left w:val="nil"/>
              <w:bottom w:val="nil"/>
              <w:right w:val="nil"/>
            </w:tcBorders>
            <w:shd w:val="clear" w:color="auto" w:fill="auto"/>
            <w:noWrap/>
            <w:vAlign w:val="bottom"/>
            <w:hideMark/>
          </w:tcPr>
          <w:p w14:paraId="73E9892C" w14:textId="77777777" w:rsidR="007F2387" w:rsidRPr="007C7C8A" w:rsidRDefault="007F2387" w:rsidP="006E6419">
            <w:pPr>
              <w:jc w:val="right"/>
              <w:rPr>
                <w:color w:val="000000"/>
                <w:sz w:val="20"/>
                <w:szCs w:val="20"/>
              </w:rPr>
            </w:pPr>
            <w:r w:rsidRPr="007C7C8A">
              <w:rPr>
                <w:color w:val="000000"/>
                <w:sz w:val="20"/>
                <w:szCs w:val="20"/>
              </w:rPr>
              <w:t>17</w:t>
            </w:r>
          </w:p>
        </w:tc>
        <w:tc>
          <w:tcPr>
            <w:tcW w:w="1300" w:type="dxa"/>
            <w:tcBorders>
              <w:top w:val="nil"/>
              <w:left w:val="nil"/>
              <w:bottom w:val="nil"/>
              <w:right w:val="nil"/>
            </w:tcBorders>
            <w:shd w:val="clear" w:color="auto" w:fill="auto"/>
            <w:noWrap/>
            <w:vAlign w:val="bottom"/>
            <w:hideMark/>
          </w:tcPr>
          <w:p w14:paraId="614043A2" w14:textId="77777777" w:rsidR="007F2387" w:rsidRPr="007C7C8A" w:rsidRDefault="007F2387" w:rsidP="006E6419">
            <w:pPr>
              <w:rPr>
                <w:color w:val="000000"/>
                <w:sz w:val="20"/>
                <w:szCs w:val="20"/>
              </w:rPr>
            </w:pPr>
            <w:r w:rsidRPr="007C7C8A">
              <w:rPr>
                <w:color w:val="000000"/>
                <w:sz w:val="20"/>
                <w:szCs w:val="20"/>
              </w:rPr>
              <w:t>GO:2000757</w:t>
            </w:r>
          </w:p>
        </w:tc>
        <w:tc>
          <w:tcPr>
            <w:tcW w:w="3613" w:type="dxa"/>
            <w:tcBorders>
              <w:top w:val="nil"/>
              <w:left w:val="nil"/>
              <w:bottom w:val="nil"/>
              <w:right w:val="nil"/>
            </w:tcBorders>
            <w:shd w:val="clear" w:color="auto" w:fill="auto"/>
            <w:noWrap/>
            <w:vAlign w:val="bottom"/>
            <w:hideMark/>
          </w:tcPr>
          <w:p w14:paraId="796F985B" w14:textId="77777777" w:rsidR="007F2387" w:rsidRPr="007C7C8A" w:rsidRDefault="007F2387" w:rsidP="006E6419">
            <w:pPr>
              <w:rPr>
                <w:color w:val="000000"/>
                <w:sz w:val="20"/>
                <w:szCs w:val="20"/>
              </w:rPr>
            </w:pPr>
            <w:proofErr w:type="gramStart"/>
            <w:r w:rsidRPr="007C7C8A">
              <w:rPr>
                <w:color w:val="000000"/>
                <w:sz w:val="20"/>
                <w:szCs w:val="20"/>
              </w:rPr>
              <w:t>negative</w:t>
            </w:r>
            <w:proofErr w:type="gramEnd"/>
            <w:r w:rsidRPr="007C7C8A">
              <w:rPr>
                <w:color w:val="000000"/>
                <w:sz w:val="20"/>
                <w:szCs w:val="20"/>
              </w:rPr>
              <w:t xml:space="preserve"> regulation of peptidyl-lysine a...</w:t>
            </w:r>
          </w:p>
        </w:tc>
        <w:tc>
          <w:tcPr>
            <w:tcW w:w="1300" w:type="dxa"/>
            <w:tcBorders>
              <w:top w:val="nil"/>
              <w:left w:val="nil"/>
              <w:bottom w:val="nil"/>
              <w:right w:val="nil"/>
            </w:tcBorders>
            <w:shd w:val="clear" w:color="auto" w:fill="auto"/>
            <w:noWrap/>
            <w:vAlign w:val="bottom"/>
            <w:hideMark/>
          </w:tcPr>
          <w:p w14:paraId="4934DA96" w14:textId="77777777" w:rsidR="007F2387" w:rsidRPr="007C7C8A" w:rsidRDefault="007F2387" w:rsidP="006E6419">
            <w:pPr>
              <w:jc w:val="right"/>
              <w:rPr>
                <w:color w:val="000000"/>
                <w:sz w:val="20"/>
                <w:szCs w:val="20"/>
              </w:rPr>
            </w:pPr>
            <w:r w:rsidRPr="007C7C8A">
              <w:rPr>
                <w:color w:val="000000"/>
                <w:sz w:val="20"/>
                <w:szCs w:val="20"/>
              </w:rPr>
              <w:t>0.01594</w:t>
            </w:r>
          </w:p>
        </w:tc>
      </w:tr>
      <w:tr w:rsidR="007F2387" w:rsidRPr="007C7C8A" w14:paraId="4F03A636" w14:textId="77777777" w:rsidTr="007F2387">
        <w:trPr>
          <w:trHeight w:val="260"/>
        </w:trPr>
        <w:tc>
          <w:tcPr>
            <w:tcW w:w="1300" w:type="dxa"/>
            <w:tcBorders>
              <w:top w:val="nil"/>
              <w:left w:val="nil"/>
              <w:bottom w:val="nil"/>
              <w:right w:val="nil"/>
            </w:tcBorders>
            <w:shd w:val="clear" w:color="auto" w:fill="auto"/>
            <w:noWrap/>
            <w:vAlign w:val="bottom"/>
            <w:hideMark/>
          </w:tcPr>
          <w:p w14:paraId="5BBE3234" w14:textId="77777777" w:rsidR="007F2387" w:rsidRPr="007C7C8A" w:rsidRDefault="007F2387" w:rsidP="006E6419">
            <w:pPr>
              <w:jc w:val="right"/>
              <w:rPr>
                <w:color w:val="000000"/>
                <w:sz w:val="20"/>
                <w:szCs w:val="20"/>
              </w:rPr>
            </w:pPr>
            <w:r w:rsidRPr="007C7C8A">
              <w:rPr>
                <w:color w:val="000000"/>
                <w:sz w:val="20"/>
                <w:szCs w:val="20"/>
              </w:rPr>
              <w:t>18</w:t>
            </w:r>
          </w:p>
        </w:tc>
        <w:tc>
          <w:tcPr>
            <w:tcW w:w="1300" w:type="dxa"/>
            <w:tcBorders>
              <w:top w:val="nil"/>
              <w:left w:val="nil"/>
              <w:bottom w:val="nil"/>
              <w:right w:val="nil"/>
            </w:tcBorders>
            <w:shd w:val="clear" w:color="auto" w:fill="auto"/>
            <w:noWrap/>
            <w:vAlign w:val="bottom"/>
            <w:hideMark/>
          </w:tcPr>
          <w:p w14:paraId="2A98DDDE" w14:textId="77777777" w:rsidR="007F2387" w:rsidRPr="007C7C8A" w:rsidRDefault="007F2387" w:rsidP="006E6419">
            <w:pPr>
              <w:rPr>
                <w:color w:val="000000"/>
                <w:sz w:val="20"/>
                <w:szCs w:val="20"/>
              </w:rPr>
            </w:pPr>
            <w:r w:rsidRPr="007C7C8A">
              <w:rPr>
                <w:color w:val="000000"/>
                <w:sz w:val="20"/>
                <w:szCs w:val="20"/>
              </w:rPr>
              <w:t>GO:0043967</w:t>
            </w:r>
          </w:p>
        </w:tc>
        <w:tc>
          <w:tcPr>
            <w:tcW w:w="3613" w:type="dxa"/>
            <w:tcBorders>
              <w:top w:val="nil"/>
              <w:left w:val="nil"/>
              <w:bottom w:val="nil"/>
              <w:right w:val="nil"/>
            </w:tcBorders>
            <w:shd w:val="clear" w:color="auto" w:fill="auto"/>
            <w:noWrap/>
            <w:vAlign w:val="bottom"/>
            <w:hideMark/>
          </w:tcPr>
          <w:p w14:paraId="4584537B" w14:textId="77777777" w:rsidR="007F2387" w:rsidRPr="007C7C8A" w:rsidRDefault="007F2387" w:rsidP="006E6419">
            <w:pPr>
              <w:rPr>
                <w:color w:val="000000"/>
                <w:sz w:val="20"/>
                <w:szCs w:val="20"/>
              </w:rPr>
            </w:pPr>
            <w:r w:rsidRPr="007C7C8A">
              <w:rPr>
                <w:color w:val="000000"/>
                <w:sz w:val="20"/>
                <w:szCs w:val="20"/>
              </w:rPr>
              <w:t>histone H4 acetylation</w:t>
            </w:r>
          </w:p>
        </w:tc>
        <w:tc>
          <w:tcPr>
            <w:tcW w:w="1300" w:type="dxa"/>
            <w:tcBorders>
              <w:top w:val="nil"/>
              <w:left w:val="nil"/>
              <w:bottom w:val="nil"/>
              <w:right w:val="nil"/>
            </w:tcBorders>
            <w:shd w:val="clear" w:color="auto" w:fill="auto"/>
            <w:noWrap/>
            <w:vAlign w:val="bottom"/>
            <w:hideMark/>
          </w:tcPr>
          <w:p w14:paraId="00837A9E" w14:textId="77777777" w:rsidR="007F2387" w:rsidRPr="007C7C8A" w:rsidRDefault="007F2387" w:rsidP="006E6419">
            <w:pPr>
              <w:jc w:val="right"/>
              <w:rPr>
                <w:color w:val="000000"/>
                <w:sz w:val="20"/>
                <w:szCs w:val="20"/>
              </w:rPr>
            </w:pPr>
            <w:r w:rsidRPr="007C7C8A">
              <w:rPr>
                <w:color w:val="000000"/>
                <w:sz w:val="20"/>
                <w:szCs w:val="20"/>
              </w:rPr>
              <w:t>0.01598</w:t>
            </w:r>
          </w:p>
        </w:tc>
      </w:tr>
      <w:tr w:rsidR="007F2387" w:rsidRPr="007C7C8A" w14:paraId="5C7ED237" w14:textId="77777777" w:rsidTr="007F2387">
        <w:trPr>
          <w:trHeight w:val="260"/>
        </w:trPr>
        <w:tc>
          <w:tcPr>
            <w:tcW w:w="1300" w:type="dxa"/>
            <w:tcBorders>
              <w:top w:val="nil"/>
              <w:left w:val="nil"/>
              <w:bottom w:val="nil"/>
              <w:right w:val="nil"/>
            </w:tcBorders>
            <w:shd w:val="clear" w:color="auto" w:fill="auto"/>
            <w:noWrap/>
            <w:vAlign w:val="bottom"/>
            <w:hideMark/>
          </w:tcPr>
          <w:p w14:paraId="5A0C42E7" w14:textId="77777777" w:rsidR="007F2387" w:rsidRPr="007C7C8A" w:rsidRDefault="007F2387" w:rsidP="006E6419">
            <w:pPr>
              <w:jc w:val="right"/>
              <w:rPr>
                <w:color w:val="000000"/>
                <w:sz w:val="20"/>
                <w:szCs w:val="20"/>
              </w:rPr>
            </w:pPr>
            <w:r w:rsidRPr="007C7C8A">
              <w:rPr>
                <w:color w:val="000000"/>
                <w:sz w:val="20"/>
                <w:szCs w:val="20"/>
              </w:rPr>
              <w:t>19</w:t>
            </w:r>
          </w:p>
        </w:tc>
        <w:tc>
          <w:tcPr>
            <w:tcW w:w="1300" w:type="dxa"/>
            <w:tcBorders>
              <w:top w:val="nil"/>
              <w:left w:val="nil"/>
              <w:bottom w:val="nil"/>
              <w:right w:val="nil"/>
            </w:tcBorders>
            <w:shd w:val="clear" w:color="auto" w:fill="auto"/>
            <w:noWrap/>
            <w:vAlign w:val="bottom"/>
            <w:hideMark/>
          </w:tcPr>
          <w:p w14:paraId="236F82B1" w14:textId="77777777" w:rsidR="007F2387" w:rsidRPr="007C7C8A" w:rsidRDefault="007F2387" w:rsidP="006E6419">
            <w:pPr>
              <w:rPr>
                <w:color w:val="000000"/>
                <w:sz w:val="20"/>
                <w:szCs w:val="20"/>
              </w:rPr>
            </w:pPr>
            <w:r w:rsidRPr="007C7C8A">
              <w:rPr>
                <w:color w:val="000000"/>
                <w:sz w:val="20"/>
                <w:szCs w:val="20"/>
              </w:rPr>
              <w:t>GO:0006606</w:t>
            </w:r>
          </w:p>
        </w:tc>
        <w:tc>
          <w:tcPr>
            <w:tcW w:w="3613" w:type="dxa"/>
            <w:tcBorders>
              <w:top w:val="nil"/>
              <w:left w:val="nil"/>
              <w:bottom w:val="nil"/>
              <w:right w:val="nil"/>
            </w:tcBorders>
            <w:shd w:val="clear" w:color="auto" w:fill="auto"/>
            <w:noWrap/>
            <w:vAlign w:val="bottom"/>
            <w:hideMark/>
          </w:tcPr>
          <w:p w14:paraId="07F593ED" w14:textId="77777777" w:rsidR="007F2387" w:rsidRPr="007C7C8A" w:rsidRDefault="007F2387" w:rsidP="006E6419">
            <w:pPr>
              <w:rPr>
                <w:color w:val="000000"/>
                <w:sz w:val="20"/>
                <w:szCs w:val="20"/>
              </w:rPr>
            </w:pPr>
            <w:r w:rsidRPr="007C7C8A">
              <w:rPr>
                <w:color w:val="000000"/>
                <w:sz w:val="20"/>
                <w:szCs w:val="20"/>
              </w:rPr>
              <w:t>protein import into nucleus</w:t>
            </w:r>
          </w:p>
        </w:tc>
        <w:tc>
          <w:tcPr>
            <w:tcW w:w="1300" w:type="dxa"/>
            <w:tcBorders>
              <w:top w:val="nil"/>
              <w:left w:val="nil"/>
              <w:bottom w:val="nil"/>
              <w:right w:val="nil"/>
            </w:tcBorders>
            <w:shd w:val="clear" w:color="auto" w:fill="auto"/>
            <w:noWrap/>
            <w:vAlign w:val="bottom"/>
            <w:hideMark/>
          </w:tcPr>
          <w:p w14:paraId="7338937B" w14:textId="77777777" w:rsidR="007F2387" w:rsidRPr="007C7C8A" w:rsidRDefault="007F2387" w:rsidP="006E6419">
            <w:pPr>
              <w:jc w:val="right"/>
              <w:rPr>
                <w:color w:val="000000"/>
                <w:sz w:val="20"/>
                <w:szCs w:val="20"/>
              </w:rPr>
            </w:pPr>
            <w:r w:rsidRPr="007C7C8A">
              <w:rPr>
                <w:color w:val="000000"/>
                <w:sz w:val="20"/>
                <w:szCs w:val="20"/>
              </w:rPr>
              <w:t>0.0161</w:t>
            </w:r>
          </w:p>
        </w:tc>
      </w:tr>
      <w:tr w:rsidR="007F2387" w:rsidRPr="007C7C8A" w14:paraId="58D397F1" w14:textId="77777777" w:rsidTr="007F2387">
        <w:trPr>
          <w:trHeight w:val="260"/>
        </w:trPr>
        <w:tc>
          <w:tcPr>
            <w:tcW w:w="1300" w:type="dxa"/>
            <w:tcBorders>
              <w:top w:val="nil"/>
              <w:left w:val="nil"/>
              <w:bottom w:val="single" w:sz="4" w:space="0" w:color="auto"/>
              <w:right w:val="nil"/>
            </w:tcBorders>
            <w:shd w:val="clear" w:color="auto" w:fill="auto"/>
            <w:noWrap/>
            <w:vAlign w:val="bottom"/>
            <w:hideMark/>
          </w:tcPr>
          <w:p w14:paraId="08535DA1" w14:textId="77777777" w:rsidR="007F2387" w:rsidRPr="007C7C8A" w:rsidRDefault="007F2387" w:rsidP="006E6419">
            <w:pPr>
              <w:jc w:val="right"/>
              <w:rPr>
                <w:color w:val="000000"/>
                <w:sz w:val="20"/>
                <w:szCs w:val="20"/>
              </w:rPr>
            </w:pPr>
            <w:r w:rsidRPr="007C7C8A">
              <w:rPr>
                <w:color w:val="000000"/>
                <w:sz w:val="20"/>
                <w:szCs w:val="20"/>
              </w:rPr>
              <w:t>20</w:t>
            </w:r>
          </w:p>
        </w:tc>
        <w:tc>
          <w:tcPr>
            <w:tcW w:w="1300" w:type="dxa"/>
            <w:tcBorders>
              <w:top w:val="nil"/>
              <w:left w:val="nil"/>
              <w:bottom w:val="single" w:sz="4" w:space="0" w:color="auto"/>
              <w:right w:val="nil"/>
            </w:tcBorders>
            <w:shd w:val="clear" w:color="auto" w:fill="auto"/>
            <w:noWrap/>
            <w:vAlign w:val="bottom"/>
            <w:hideMark/>
          </w:tcPr>
          <w:p w14:paraId="013B8E35" w14:textId="77777777" w:rsidR="007F2387" w:rsidRPr="007C7C8A" w:rsidRDefault="007F2387" w:rsidP="006E6419">
            <w:pPr>
              <w:rPr>
                <w:color w:val="000000"/>
                <w:sz w:val="20"/>
                <w:szCs w:val="20"/>
              </w:rPr>
            </w:pPr>
            <w:r w:rsidRPr="007C7C8A">
              <w:rPr>
                <w:color w:val="000000"/>
                <w:sz w:val="20"/>
                <w:szCs w:val="20"/>
              </w:rPr>
              <w:t>GO:0016567</w:t>
            </w:r>
          </w:p>
        </w:tc>
        <w:tc>
          <w:tcPr>
            <w:tcW w:w="3613" w:type="dxa"/>
            <w:tcBorders>
              <w:top w:val="nil"/>
              <w:left w:val="nil"/>
              <w:bottom w:val="single" w:sz="4" w:space="0" w:color="auto"/>
              <w:right w:val="nil"/>
            </w:tcBorders>
            <w:shd w:val="clear" w:color="auto" w:fill="auto"/>
            <w:noWrap/>
            <w:vAlign w:val="bottom"/>
            <w:hideMark/>
          </w:tcPr>
          <w:p w14:paraId="64CB3AE1" w14:textId="77777777" w:rsidR="007F2387" w:rsidRPr="007C7C8A" w:rsidRDefault="007F2387" w:rsidP="006E6419">
            <w:pPr>
              <w:rPr>
                <w:color w:val="000000"/>
                <w:sz w:val="20"/>
                <w:szCs w:val="20"/>
              </w:rPr>
            </w:pPr>
            <w:r w:rsidRPr="007C7C8A">
              <w:rPr>
                <w:color w:val="000000"/>
                <w:sz w:val="20"/>
                <w:szCs w:val="20"/>
              </w:rPr>
              <w:t>protein ubiquitination</w:t>
            </w:r>
          </w:p>
        </w:tc>
        <w:tc>
          <w:tcPr>
            <w:tcW w:w="1300" w:type="dxa"/>
            <w:tcBorders>
              <w:top w:val="nil"/>
              <w:left w:val="nil"/>
              <w:bottom w:val="single" w:sz="4" w:space="0" w:color="auto"/>
              <w:right w:val="nil"/>
            </w:tcBorders>
            <w:shd w:val="clear" w:color="auto" w:fill="auto"/>
            <w:noWrap/>
            <w:vAlign w:val="bottom"/>
            <w:hideMark/>
          </w:tcPr>
          <w:p w14:paraId="639EA959" w14:textId="77777777" w:rsidR="007F2387" w:rsidRPr="007C7C8A" w:rsidRDefault="007F2387" w:rsidP="006E6419">
            <w:pPr>
              <w:jc w:val="right"/>
              <w:rPr>
                <w:color w:val="000000"/>
                <w:sz w:val="20"/>
                <w:szCs w:val="20"/>
              </w:rPr>
            </w:pPr>
            <w:r w:rsidRPr="007C7C8A">
              <w:rPr>
                <w:color w:val="000000"/>
                <w:sz w:val="20"/>
                <w:szCs w:val="20"/>
              </w:rPr>
              <w:t>0.01703</w:t>
            </w:r>
          </w:p>
        </w:tc>
      </w:tr>
    </w:tbl>
    <w:p w14:paraId="1B9BDE19" w14:textId="79E7883D" w:rsidR="00006C04" w:rsidRPr="007C7C8A" w:rsidRDefault="00006C04" w:rsidP="006D70F0">
      <w:pPr>
        <w:pStyle w:val="SOMContent"/>
        <w:spacing w:line="480" w:lineRule="auto"/>
        <w:jc w:val="both"/>
        <w:rPr>
          <w:bCs/>
        </w:rPr>
      </w:pPr>
      <w:r w:rsidRPr="007C7C8A">
        <w:rPr>
          <w:b/>
        </w:rPr>
        <w:t>Table S</w:t>
      </w:r>
      <w:r w:rsidR="00A05E88" w:rsidRPr="007C7C8A">
        <w:rPr>
          <w:b/>
        </w:rPr>
        <w:t>6</w:t>
      </w:r>
      <w:r w:rsidRPr="007C7C8A">
        <w:rPr>
          <w:b/>
        </w:rPr>
        <w:t>.</w:t>
      </w:r>
      <w:r w:rsidRPr="007C7C8A">
        <w:rPr>
          <w:b/>
          <w:bCs/>
        </w:rPr>
        <w:t xml:space="preserve"> Gene Ontology enrichment in genes not differentially expressed in any cell type. </w:t>
      </w:r>
      <w:r w:rsidRPr="007C7C8A">
        <w:rPr>
          <w:bCs/>
        </w:rPr>
        <w:t xml:space="preserve">The gene set was filtered for genes that had at least 100 UMIs detected across all individuals and replicates in at least 10 cell types. </w:t>
      </w:r>
      <w:r w:rsidR="00535868" w:rsidRPr="007C7C8A">
        <w:rPr>
          <w:bCs/>
        </w:rPr>
        <w:t>The top 20 terms are provided.</w:t>
      </w:r>
    </w:p>
    <w:p w14:paraId="43D74DED" w14:textId="77777777" w:rsidR="007F2387" w:rsidRPr="007C7C8A" w:rsidRDefault="007F2387" w:rsidP="006D70F0">
      <w:pPr>
        <w:spacing w:line="480" w:lineRule="auto"/>
      </w:pPr>
      <w:r w:rsidRPr="007C7C8A">
        <w:br w:type="page"/>
      </w:r>
    </w:p>
    <w:tbl>
      <w:tblPr>
        <w:tblW w:w="8380" w:type="dxa"/>
        <w:tblLook w:val="04A0" w:firstRow="1" w:lastRow="0" w:firstColumn="1" w:lastColumn="0" w:noHBand="0" w:noVBand="1"/>
      </w:tblPr>
      <w:tblGrid>
        <w:gridCol w:w="1240"/>
        <w:gridCol w:w="3916"/>
        <w:gridCol w:w="1263"/>
        <w:gridCol w:w="1961"/>
      </w:tblGrid>
      <w:tr w:rsidR="007F2387" w:rsidRPr="007C7C8A" w14:paraId="2BACDF0A" w14:textId="77777777" w:rsidTr="007F2387">
        <w:trPr>
          <w:trHeight w:val="560"/>
        </w:trPr>
        <w:tc>
          <w:tcPr>
            <w:tcW w:w="1240" w:type="dxa"/>
            <w:tcBorders>
              <w:top w:val="single" w:sz="4" w:space="0" w:color="auto"/>
              <w:left w:val="nil"/>
              <w:bottom w:val="single" w:sz="4" w:space="0" w:color="auto"/>
              <w:right w:val="nil"/>
            </w:tcBorders>
            <w:shd w:val="clear" w:color="auto" w:fill="auto"/>
            <w:vAlign w:val="bottom"/>
            <w:hideMark/>
          </w:tcPr>
          <w:p w14:paraId="2698A692" w14:textId="43B2F7C0" w:rsidR="007F2387" w:rsidRPr="007C7C8A" w:rsidRDefault="007F2387" w:rsidP="006E6419">
            <w:pPr>
              <w:rPr>
                <w:color w:val="000000"/>
                <w:sz w:val="20"/>
                <w:szCs w:val="20"/>
              </w:rPr>
            </w:pPr>
            <w:r w:rsidRPr="007C7C8A">
              <w:rPr>
                <w:color w:val="000000"/>
                <w:sz w:val="20"/>
                <w:szCs w:val="20"/>
              </w:rPr>
              <w:lastRenderedPageBreak/>
              <w:t> </w:t>
            </w:r>
          </w:p>
        </w:tc>
        <w:tc>
          <w:tcPr>
            <w:tcW w:w="3916" w:type="dxa"/>
            <w:tcBorders>
              <w:top w:val="single" w:sz="4" w:space="0" w:color="auto"/>
              <w:left w:val="nil"/>
              <w:bottom w:val="single" w:sz="4" w:space="0" w:color="auto"/>
              <w:right w:val="nil"/>
            </w:tcBorders>
            <w:shd w:val="clear" w:color="auto" w:fill="auto"/>
            <w:vAlign w:val="bottom"/>
            <w:hideMark/>
          </w:tcPr>
          <w:p w14:paraId="493B0295" w14:textId="77777777" w:rsidR="007F2387" w:rsidRPr="007C7C8A" w:rsidRDefault="007F2387" w:rsidP="006E6419">
            <w:pPr>
              <w:rPr>
                <w:color w:val="000000"/>
                <w:sz w:val="20"/>
                <w:szCs w:val="20"/>
              </w:rPr>
            </w:pPr>
            <w:r w:rsidRPr="007C7C8A">
              <w:rPr>
                <w:color w:val="000000"/>
                <w:sz w:val="20"/>
                <w:szCs w:val="20"/>
              </w:rPr>
              <w:t>pathway</w:t>
            </w:r>
          </w:p>
        </w:tc>
        <w:tc>
          <w:tcPr>
            <w:tcW w:w="1263" w:type="dxa"/>
            <w:tcBorders>
              <w:top w:val="single" w:sz="4" w:space="0" w:color="auto"/>
              <w:left w:val="nil"/>
              <w:bottom w:val="single" w:sz="4" w:space="0" w:color="auto"/>
              <w:right w:val="nil"/>
            </w:tcBorders>
            <w:shd w:val="clear" w:color="auto" w:fill="auto"/>
            <w:vAlign w:val="bottom"/>
            <w:hideMark/>
          </w:tcPr>
          <w:p w14:paraId="459DF630" w14:textId="77777777" w:rsidR="006E6419" w:rsidRPr="007C7C8A" w:rsidRDefault="006E6419" w:rsidP="006E6419">
            <w:pPr>
              <w:rPr>
                <w:color w:val="000000"/>
                <w:sz w:val="20"/>
                <w:szCs w:val="20"/>
              </w:rPr>
            </w:pPr>
            <w:r w:rsidRPr="007C7C8A">
              <w:rPr>
                <w:color w:val="000000"/>
                <w:sz w:val="20"/>
                <w:szCs w:val="20"/>
              </w:rPr>
              <w:t xml:space="preserve">Adjusted </w:t>
            </w:r>
          </w:p>
          <w:p w14:paraId="77DEFC45" w14:textId="52F6155A" w:rsidR="007F2387" w:rsidRPr="007C7C8A" w:rsidRDefault="007F2387" w:rsidP="006E6419">
            <w:pPr>
              <w:rPr>
                <w:color w:val="000000"/>
                <w:sz w:val="20"/>
                <w:szCs w:val="20"/>
              </w:rPr>
            </w:pPr>
            <w:r w:rsidRPr="007C7C8A">
              <w:rPr>
                <w:color w:val="000000"/>
                <w:sz w:val="20"/>
                <w:szCs w:val="20"/>
              </w:rPr>
              <w:t>p-value</w:t>
            </w:r>
          </w:p>
        </w:tc>
        <w:tc>
          <w:tcPr>
            <w:tcW w:w="1961" w:type="dxa"/>
            <w:tcBorders>
              <w:top w:val="single" w:sz="4" w:space="0" w:color="auto"/>
              <w:left w:val="nil"/>
              <w:bottom w:val="single" w:sz="4" w:space="0" w:color="auto"/>
              <w:right w:val="nil"/>
            </w:tcBorders>
            <w:shd w:val="clear" w:color="auto" w:fill="auto"/>
            <w:vAlign w:val="bottom"/>
            <w:hideMark/>
          </w:tcPr>
          <w:p w14:paraId="4080E3B8" w14:textId="77777777" w:rsidR="007F2387" w:rsidRPr="007C7C8A" w:rsidRDefault="007F2387" w:rsidP="006E6419">
            <w:pPr>
              <w:rPr>
                <w:color w:val="000000"/>
                <w:sz w:val="20"/>
                <w:szCs w:val="20"/>
              </w:rPr>
            </w:pPr>
            <w:r w:rsidRPr="007C7C8A">
              <w:rPr>
                <w:color w:val="000000"/>
                <w:sz w:val="20"/>
                <w:szCs w:val="20"/>
              </w:rPr>
              <w:t>Normalized enrichment score</w:t>
            </w:r>
          </w:p>
        </w:tc>
      </w:tr>
      <w:tr w:rsidR="007F2387" w:rsidRPr="007C7C8A" w14:paraId="6ACD0DD1" w14:textId="77777777" w:rsidTr="006E6419">
        <w:trPr>
          <w:trHeight w:val="404"/>
        </w:trPr>
        <w:tc>
          <w:tcPr>
            <w:tcW w:w="1240" w:type="dxa"/>
            <w:tcBorders>
              <w:top w:val="nil"/>
              <w:left w:val="nil"/>
              <w:bottom w:val="nil"/>
              <w:right w:val="nil"/>
            </w:tcBorders>
            <w:shd w:val="clear" w:color="auto" w:fill="auto"/>
            <w:vAlign w:val="bottom"/>
            <w:hideMark/>
          </w:tcPr>
          <w:p w14:paraId="21F54A44" w14:textId="77777777" w:rsidR="007F2387" w:rsidRPr="007C7C8A" w:rsidRDefault="007F2387" w:rsidP="006E6419">
            <w:pPr>
              <w:jc w:val="right"/>
              <w:rPr>
                <w:color w:val="000000"/>
                <w:sz w:val="20"/>
                <w:szCs w:val="20"/>
              </w:rPr>
            </w:pPr>
            <w:r w:rsidRPr="007C7C8A">
              <w:rPr>
                <w:color w:val="000000"/>
                <w:sz w:val="20"/>
                <w:szCs w:val="20"/>
              </w:rPr>
              <w:t>1</w:t>
            </w:r>
          </w:p>
        </w:tc>
        <w:tc>
          <w:tcPr>
            <w:tcW w:w="3916" w:type="dxa"/>
            <w:tcBorders>
              <w:top w:val="nil"/>
              <w:left w:val="nil"/>
              <w:bottom w:val="nil"/>
              <w:right w:val="nil"/>
            </w:tcBorders>
            <w:shd w:val="clear" w:color="auto" w:fill="auto"/>
            <w:vAlign w:val="bottom"/>
            <w:hideMark/>
          </w:tcPr>
          <w:p w14:paraId="5A2EDF0E" w14:textId="77777777" w:rsidR="007F2387" w:rsidRPr="007C7C8A" w:rsidRDefault="007F2387" w:rsidP="006E6419">
            <w:pPr>
              <w:rPr>
                <w:color w:val="000000"/>
                <w:sz w:val="20"/>
                <w:szCs w:val="20"/>
              </w:rPr>
            </w:pPr>
            <w:r w:rsidRPr="007C7C8A">
              <w:rPr>
                <w:color w:val="000000"/>
                <w:sz w:val="20"/>
                <w:szCs w:val="20"/>
              </w:rPr>
              <w:t>TUBE_MORPHOGENESIS</w:t>
            </w:r>
          </w:p>
        </w:tc>
        <w:tc>
          <w:tcPr>
            <w:tcW w:w="1263" w:type="dxa"/>
            <w:tcBorders>
              <w:top w:val="nil"/>
              <w:left w:val="nil"/>
              <w:bottom w:val="nil"/>
              <w:right w:val="nil"/>
            </w:tcBorders>
            <w:shd w:val="clear" w:color="auto" w:fill="auto"/>
            <w:vAlign w:val="bottom"/>
            <w:hideMark/>
          </w:tcPr>
          <w:p w14:paraId="532FF972" w14:textId="77777777" w:rsidR="007F2387" w:rsidRPr="007C7C8A" w:rsidRDefault="007F2387" w:rsidP="006E6419">
            <w:pPr>
              <w:jc w:val="right"/>
              <w:rPr>
                <w:color w:val="000000"/>
                <w:sz w:val="20"/>
                <w:szCs w:val="20"/>
              </w:rPr>
            </w:pPr>
            <w:r w:rsidRPr="007C7C8A">
              <w:rPr>
                <w:color w:val="000000"/>
                <w:sz w:val="20"/>
                <w:szCs w:val="20"/>
              </w:rPr>
              <w:t>9.80E-10</w:t>
            </w:r>
          </w:p>
        </w:tc>
        <w:tc>
          <w:tcPr>
            <w:tcW w:w="1961" w:type="dxa"/>
            <w:tcBorders>
              <w:top w:val="nil"/>
              <w:left w:val="nil"/>
              <w:bottom w:val="nil"/>
              <w:right w:val="nil"/>
            </w:tcBorders>
            <w:shd w:val="clear" w:color="auto" w:fill="auto"/>
            <w:vAlign w:val="bottom"/>
            <w:hideMark/>
          </w:tcPr>
          <w:p w14:paraId="728170B0" w14:textId="77777777" w:rsidR="007F2387" w:rsidRPr="007C7C8A" w:rsidRDefault="007F2387" w:rsidP="006E6419">
            <w:pPr>
              <w:jc w:val="right"/>
              <w:rPr>
                <w:color w:val="000000"/>
                <w:sz w:val="20"/>
                <w:szCs w:val="20"/>
              </w:rPr>
            </w:pPr>
            <w:r w:rsidRPr="007C7C8A">
              <w:rPr>
                <w:color w:val="000000"/>
                <w:sz w:val="20"/>
                <w:szCs w:val="20"/>
              </w:rPr>
              <w:t>1.8</w:t>
            </w:r>
          </w:p>
        </w:tc>
      </w:tr>
      <w:tr w:rsidR="007F2387" w:rsidRPr="007C7C8A" w14:paraId="30764C2E" w14:textId="77777777" w:rsidTr="007F2387">
        <w:trPr>
          <w:trHeight w:val="280"/>
        </w:trPr>
        <w:tc>
          <w:tcPr>
            <w:tcW w:w="1240" w:type="dxa"/>
            <w:tcBorders>
              <w:top w:val="nil"/>
              <w:left w:val="nil"/>
              <w:bottom w:val="nil"/>
              <w:right w:val="nil"/>
            </w:tcBorders>
            <w:shd w:val="clear" w:color="auto" w:fill="auto"/>
            <w:vAlign w:val="bottom"/>
            <w:hideMark/>
          </w:tcPr>
          <w:p w14:paraId="5797EAC2" w14:textId="77777777" w:rsidR="007F2387" w:rsidRPr="007C7C8A" w:rsidRDefault="007F2387" w:rsidP="006E6419">
            <w:pPr>
              <w:jc w:val="right"/>
              <w:rPr>
                <w:color w:val="000000"/>
                <w:sz w:val="20"/>
                <w:szCs w:val="20"/>
              </w:rPr>
            </w:pPr>
            <w:r w:rsidRPr="007C7C8A">
              <w:rPr>
                <w:color w:val="000000"/>
                <w:sz w:val="20"/>
                <w:szCs w:val="20"/>
              </w:rPr>
              <w:t>2</w:t>
            </w:r>
          </w:p>
        </w:tc>
        <w:tc>
          <w:tcPr>
            <w:tcW w:w="3916" w:type="dxa"/>
            <w:tcBorders>
              <w:top w:val="nil"/>
              <w:left w:val="nil"/>
              <w:bottom w:val="nil"/>
              <w:right w:val="nil"/>
            </w:tcBorders>
            <w:shd w:val="clear" w:color="auto" w:fill="auto"/>
            <w:vAlign w:val="bottom"/>
            <w:hideMark/>
          </w:tcPr>
          <w:p w14:paraId="7A15FA9A" w14:textId="77777777" w:rsidR="007F2387" w:rsidRPr="007C7C8A" w:rsidRDefault="007F2387" w:rsidP="006E6419">
            <w:pPr>
              <w:rPr>
                <w:color w:val="000000"/>
                <w:sz w:val="20"/>
                <w:szCs w:val="20"/>
              </w:rPr>
            </w:pPr>
            <w:r w:rsidRPr="007C7C8A">
              <w:rPr>
                <w:color w:val="000000"/>
                <w:sz w:val="20"/>
                <w:szCs w:val="20"/>
              </w:rPr>
              <w:t>TUBE_DEVELOPMENT</w:t>
            </w:r>
          </w:p>
        </w:tc>
        <w:tc>
          <w:tcPr>
            <w:tcW w:w="1263" w:type="dxa"/>
            <w:tcBorders>
              <w:top w:val="nil"/>
              <w:left w:val="nil"/>
              <w:bottom w:val="nil"/>
              <w:right w:val="nil"/>
            </w:tcBorders>
            <w:shd w:val="clear" w:color="auto" w:fill="auto"/>
            <w:vAlign w:val="bottom"/>
            <w:hideMark/>
          </w:tcPr>
          <w:p w14:paraId="383BD5E4" w14:textId="77777777" w:rsidR="007F2387" w:rsidRPr="007C7C8A" w:rsidRDefault="007F2387" w:rsidP="006E6419">
            <w:pPr>
              <w:jc w:val="right"/>
              <w:rPr>
                <w:color w:val="000000"/>
                <w:sz w:val="20"/>
                <w:szCs w:val="20"/>
              </w:rPr>
            </w:pPr>
            <w:r w:rsidRPr="007C7C8A">
              <w:rPr>
                <w:color w:val="000000"/>
                <w:sz w:val="20"/>
                <w:szCs w:val="20"/>
              </w:rPr>
              <w:t>2.20E-09</w:t>
            </w:r>
          </w:p>
        </w:tc>
        <w:tc>
          <w:tcPr>
            <w:tcW w:w="1961" w:type="dxa"/>
            <w:tcBorders>
              <w:top w:val="nil"/>
              <w:left w:val="nil"/>
              <w:bottom w:val="nil"/>
              <w:right w:val="nil"/>
            </w:tcBorders>
            <w:shd w:val="clear" w:color="auto" w:fill="auto"/>
            <w:vAlign w:val="bottom"/>
            <w:hideMark/>
          </w:tcPr>
          <w:p w14:paraId="6A894DB0" w14:textId="77777777" w:rsidR="007F2387" w:rsidRPr="007C7C8A" w:rsidRDefault="007F2387" w:rsidP="006E6419">
            <w:pPr>
              <w:jc w:val="right"/>
              <w:rPr>
                <w:color w:val="000000"/>
                <w:sz w:val="20"/>
                <w:szCs w:val="20"/>
              </w:rPr>
            </w:pPr>
            <w:r w:rsidRPr="007C7C8A">
              <w:rPr>
                <w:color w:val="000000"/>
                <w:sz w:val="20"/>
                <w:szCs w:val="20"/>
              </w:rPr>
              <w:t>1.8</w:t>
            </w:r>
          </w:p>
        </w:tc>
      </w:tr>
      <w:tr w:rsidR="007F2387" w:rsidRPr="007C7C8A" w14:paraId="71C29463" w14:textId="77777777" w:rsidTr="007F2387">
        <w:trPr>
          <w:trHeight w:val="560"/>
        </w:trPr>
        <w:tc>
          <w:tcPr>
            <w:tcW w:w="1240" w:type="dxa"/>
            <w:tcBorders>
              <w:top w:val="nil"/>
              <w:left w:val="nil"/>
              <w:bottom w:val="nil"/>
              <w:right w:val="nil"/>
            </w:tcBorders>
            <w:shd w:val="clear" w:color="auto" w:fill="auto"/>
            <w:vAlign w:val="bottom"/>
            <w:hideMark/>
          </w:tcPr>
          <w:p w14:paraId="45554220" w14:textId="77777777" w:rsidR="007F2387" w:rsidRPr="007C7C8A" w:rsidRDefault="007F2387" w:rsidP="006E6419">
            <w:pPr>
              <w:jc w:val="right"/>
              <w:rPr>
                <w:color w:val="000000"/>
                <w:sz w:val="20"/>
                <w:szCs w:val="20"/>
              </w:rPr>
            </w:pPr>
            <w:r w:rsidRPr="007C7C8A">
              <w:rPr>
                <w:color w:val="000000"/>
                <w:sz w:val="20"/>
                <w:szCs w:val="20"/>
              </w:rPr>
              <w:t>3</w:t>
            </w:r>
          </w:p>
        </w:tc>
        <w:tc>
          <w:tcPr>
            <w:tcW w:w="3916" w:type="dxa"/>
            <w:tcBorders>
              <w:top w:val="nil"/>
              <w:left w:val="nil"/>
              <w:bottom w:val="nil"/>
              <w:right w:val="nil"/>
            </w:tcBorders>
            <w:shd w:val="clear" w:color="auto" w:fill="auto"/>
            <w:vAlign w:val="bottom"/>
            <w:hideMark/>
          </w:tcPr>
          <w:p w14:paraId="72D68F0D" w14:textId="77777777" w:rsidR="007F2387" w:rsidRPr="007C7C8A" w:rsidRDefault="007F2387" w:rsidP="006E6419">
            <w:pPr>
              <w:rPr>
                <w:color w:val="000000"/>
                <w:sz w:val="20"/>
                <w:szCs w:val="20"/>
              </w:rPr>
            </w:pPr>
            <w:r w:rsidRPr="007C7C8A">
              <w:rPr>
                <w:color w:val="000000"/>
                <w:sz w:val="20"/>
                <w:szCs w:val="20"/>
              </w:rPr>
              <w:t>REGULATION_OF_MULTICELLULAR_</w:t>
            </w:r>
            <w:r w:rsidRPr="007C7C8A">
              <w:rPr>
                <w:color w:val="000000"/>
                <w:sz w:val="20"/>
                <w:szCs w:val="20"/>
              </w:rPr>
              <w:br/>
              <w:t>ORGANISMAL_DEVELOPMENT</w:t>
            </w:r>
          </w:p>
        </w:tc>
        <w:tc>
          <w:tcPr>
            <w:tcW w:w="1263" w:type="dxa"/>
            <w:tcBorders>
              <w:top w:val="nil"/>
              <w:left w:val="nil"/>
              <w:bottom w:val="nil"/>
              <w:right w:val="nil"/>
            </w:tcBorders>
            <w:shd w:val="clear" w:color="auto" w:fill="auto"/>
            <w:vAlign w:val="bottom"/>
            <w:hideMark/>
          </w:tcPr>
          <w:p w14:paraId="2C3AE63A" w14:textId="77777777" w:rsidR="007F2387" w:rsidRPr="007C7C8A" w:rsidRDefault="007F2387" w:rsidP="006E6419">
            <w:pPr>
              <w:jc w:val="right"/>
              <w:rPr>
                <w:color w:val="000000"/>
                <w:sz w:val="20"/>
                <w:szCs w:val="20"/>
              </w:rPr>
            </w:pPr>
            <w:r w:rsidRPr="007C7C8A">
              <w:rPr>
                <w:color w:val="000000"/>
                <w:sz w:val="20"/>
                <w:szCs w:val="20"/>
              </w:rPr>
              <w:t>9.80E-09</w:t>
            </w:r>
          </w:p>
        </w:tc>
        <w:tc>
          <w:tcPr>
            <w:tcW w:w="1961" w:type="dxa"/>
            <w:tcBorders>
              <w:top w:val="nil"/>
              <w:left w:val="nil"/>
              <w:bottom w:val="nil"/>
              <w:right w:val="nil"/>
            </w:tcBorders>
            <w:shd w:val="clear" w:color="auto" w:fill="auto"/>
            <w:vAlign w:val="bottom"/>
            <w:hideMark/>
          </w:tcPr>
          <w:p w14:paraId="6A9F0653" w14:textId="77777777" w:rsidR="007F2387" w:rsidRPr="007C7C8A" w:rsidRDefault="007F2387" w:rsidP="006E6419">
            <w:pPr>
              <w:jc w:val="right"/>
              <w:rPr>
                <w:color w:val="000000"/>
                <w:sz w:val="20"/>
                <w:szCs w:val="20"/>
              </w:rPr>
            </w:pPr>
            <w:r w:rsidRPr="007C7C8A">
              <w:rPr>
                <w:color w:val="000000"/>
                <w:sz w:val="20"/>
                <w:szCs w:val="20"/>
              </w:rPr>
              <w:t>1.7</w:t>
            </w:r>
          </w:p>
        </w:tc>
      </w:tr>
      <w:tr w:rsidR="007F2387" w:rsidRPr="007C7C8A" w14:paraId="3DD8F0E6" w14:textId="77777777" w:rsidTr="007F2387">
        <w:trPr>
          <w:trHeight w:val="280"/>
        </w:trPr>
        <w:tc>
          <w:tcPr>
            <w:tcW w:w="1240" w:type="dxa"/>
            <w:tcBorders>
              <w:top w:val="nil"/>
              <w:left w:val="nil"/>
              <w:bottom w:val="nil"/>
              <w:right w:val="nil"/>
            </w:tcBorders>
            <w:shd w:val="clear" w:color="auto" w:fill="auto"/>
            <w:vAlign w:val="bottom"/>
            <w:hideMark/>
          </w:tcPr>
          <w:p w14:paraId="50C38BEE" w14:textId="77777777" w:rsidR="007F2387" w:rsidRPr="007C7C8A" w:rsidRDefault="007F2387" w:rsidP="006E6419">
            <w:pPr>
              <w:jc w:val="right"/>
              <w:rPr>
                <w:color w:val="000000"/>
                <w:sz w:val="20"/>
                <w:szCs w:val="20"/>
              </w:rPr>
            </w:pPr>
            <w:r w:rsidRPr="007C7C8A">
              <w:rPr>
                <w:color w:val="000000"/>
                <w:sz w:val="20"/>
                <w:szCs w:val="20"/>
              </w:rPr>
              <w:t>4</w:t>
            </w:r>
          </w:p>
        </w:tc>
        <w:tc>
          <w:tcPr>
            <w:tcW w:w="3916" w:type="dxa"/>
            <w:tcBorders>
              <w:top w:val="nil"/>
              <w:left w:val="nil"/>
              <w:bottom w:val="nil"/>
              <w:right w:val="nil"/>
            </w:tcBorders>
            <w:shd w:val="clear" w:color="auto" w:fill="auto"/>
            <w:vAlign w:val="bottom"/>
            <w:hideMark/>
          </w:tcPr>
          <w:p w14:paraId="78DC0DF0" w14:textId="77777777" w:rsidR="007F2387" w:rsidRPr="007C7C8A" w:rsidRDefault="007F2387" w:rsidP="006E6419">
            <w:pPr>
              <w:rPr>
                <w:color w:val="000000"/>
                <w:sz w:val="20"/>
                <w:szCs w:val="20"/>
              </w:rPr>
            </w:pPr>
            <w:r w:rsidRPr="007C7C8A">
              <w:rPr>
                <w:color w:val="000000"/>
                <w:sz w:val="20"/>
                <w:szCs w:val="20"/>
              </w:rPr>
              <w:t>CELL_FATE_COMMITMENT</w:t>
            </w:r>
          </w:p>
        </w:tc>
        <w:tc>
          <w:tcPr>
            <w:tcW w:w="1263" w:type="dxa"/>
            <w:tcBorders>
              <w:top w:val="nil"/>
              <w:left w:val="nil"/>
              <w:bottom w:val="nil"/>
              <w:right w:val="nil"/>
            </w:tcBorders>
            <w:shd w:val="clear" w:color="auto" w:fill="auto"/>
            <w:vAlign w:val="bottom"/>
            <w:hideMark/>
          </w:tcPr>
          <w:p w14:paraId="2D0FA048" w14:textId="77777777" w:rsidR="007F2387" w:rsidRPr="007C7C8A" w:rsidRDefault="007F2387" w:rsidP="006E6419">
            <w:pPr>
              <w:jc w:val="right"/>
              <w:rPr>
                <w:color w:val="000000"/>
                <w:sz w:val="20"/>
                <w:szCs w:val="20"/>
              </w:rPr>
            </w:pPr>
            <w:r w:rsidRPr="007C7C8A">
              <w:rPr>
                <w:color w:val="000000"/>
                <w:sz w:val="20"/>
                <w:szCs w:val="20"/>
              </w:rPr>
              <w:t>1.10E-08</w:t>
            </w:r>
          </w:p>
        </w:tc>
        <w:tc>
          <w:tcPr>
            <w:tcW w:w="1961" w:type="dxa"/>
            <w:tcBorders>
              <w:top w:val="nil"/>
              <w:left w:val="nil"/>
              <w:bottom w:val="nil"/>
              <w:right w:val="nil"/>
            </w:tcBorders>
            <w:shd w:val="clear" w:color="auto" w:fill="auto"/>
            <w:vAlign w:val="bottom"/>
            <w:hideMark/>
          </w:tcPr>
          <w:p w14:paraId="4B84B9CE" w14:textId="77777777" w:rsidR="007F2387" w:rsidRPr="007C7C8A" w:rsidRDefault="007F2387" w:rsidP="006E6419">
            <w:pPr>
              <w:jc w:val="right"/>
              <w:rPr>
                <w:color w:val="000000"/>
                <w:sz w:val="20"/>
                <w:szCs w:val="20"/>
              </w:rPr>
            </w:pPr>
            <w:r w:rsidRPr="007C7C8A">
              <w:rPr>
                <w:color w:val="000000"/>
                <w:sz w:val="20"/>
                <w:szCs w:val="20"/>
              </w:rPr>
              <w:t>2.3</w:t>
            </w:r>
          </w:p>
        </w:tc>
      </w:tr>
      <w:tr w:rsidR="007F2387" w:rsidRPr="007C7C8A" w14:paraId="0F7E4725" w14:textId="77777777" w:rsidTr="007F2387">
        <w:trPr>
          <w:trHeight w:val="280"/>
        </w:trPr>
        <w:tc>
          <w:tcPr>
            <w:tcW w:w="1240" w:type="dxa"/>
            <w:tcBorders>
              <w:top w:val="nil"/>
              <w:left w:val="nil"/>
              <w:bottom w:val="nil"/>
              <w:right w:val="nil"/>
            </w:tcBorders>
            <w:shd w:val="clear" w:color="auto" w:fill="auto"/>
            <w:vAlign w:val="bottom"/>
            <w:hideMark/>
          </w:tcPr>
          <w:p w14:paraId="469E71F5" w14:textId="77777777" w:rsidR="007F2387" w:rsidRPr="007C7C8A" w:rsidRDefault="007F2387" w:rsidP="006E6419">
            <w:pPr>
              <w:jc w:val="right"/>
              <w:rPr>
                <w:color w:val="000000"/>
                <w:sz w:val="20"/>
                <w:szCs w:val="20"/>
              </w:rPr>
            </w:pPr>
            <w:r w:rsidRPr="007C7C8A">
              <w:rPr>
                <w:color w:val="000000"/>
                <w:sz w:val="20"/>
                <w:szCs w:val="20"/>
              </w:rPr>
              <w:t>5</w:t>
            </w:r>
          </w:p>
        </w:tc>
        <w:tc>
          <w:tcPr>
            <w:tcW w:w="3916" w:type="dxa"/>
            <w:tcBorders>
              <w:top w:val="nil"/>
              <w:left w:val="nil"/>
              <w:bottom w:val="nil"/>
              <w:right w:val="nil"/>
            </w:tcBorders>
            <w:shd w:val="clear" w:color="auto" w:fill="auto"/>
            <w:vAlign w:val="bottom"/>
            <w:hideMark/>
          </w:tcPr>
          <w:p w14:paraId="4786AC01" w14:textId="77777777" w:rsidR="007F2387" w:rsidRPr="007C7C8A" w:rsidRDefault="007F2387" w:rsidP="006E6419">
            <w:pPr>
              <w:rPr>
                <w:color w:val="000000"/>
                <w:sz w:val="20"/>
                <w:szCs w:val="20"/>
              </w:rPr>
            </w:pPr>
            <w:r w:rsidRPr="007C7C8A">
              <w:rPr>
                <w:color w:val="000000"/>
                <w:sz w:val="20"/>
                <w:szCs w:val="20"/>
              </w:rPr>
              <w:t>TISSUE_DEVELOPMENT</w:t>
            </w:r>
          </w:p>
        </w:tc>
        <w:tc>
          <w:tcPr>
            <w:tcW w:w="1263" w:type="dxa"/>
            <w:tcBorders>
              <w:top w:val="nil"/>
              <w:left w:val="nil"/>
              <w:bottom w:val="nil"/>
              <w:right w:val="nil"/>
            </w:tcBorders>
            <w:shd w:val="clear" w:color="auto" w:fill="auto"/>
            <w:vAlign w:val="bottom"/>
            <w:hideMark/>
          </w:tcPr>
          <w:p w14:paraId="148180B3" w14:textId="77777777" w:rsidR="007F2387" w:rsidRPr="007C7C8A" w:rsidRDefault="007F2387" w:rsidP="006E6419">
            <w:pPr>
              <w:jc w:val="right"/>
              <w:rPr>
                <w:color w:val="000000"/>
                <w:sz w:val="20"/>
                <w:szCs w:val="20"/>
              </w:rPr>
            </w:pPr>
            <w:r w:rsidRPr="007C7C8A">
              <w:rPr>
                <w:color w:val="000000"/>
                <w:sz w:val="20"/>
                <w:szCs w:val="20"/>
              </w:rPr>
              <w:t>2.90E-08</w:t>
            </w:r>
          </w:p>
        </w:tc>
        <w:tc>
          <w:tcPr>
            <w:tcW w:w="1961" w:type="dxa"/>
            <w:tcBorders>
              <w:top w:val="nil"/>
              <w:left w:val="nil"/>
              <w:bottom w:val="nil"/>
              <w:right w:val="nil"/>
            </w:tcBorders>
            <w:shd w:val="clear" w:color="auto" w:fill="auto"/>
            <w:vAlign w:val="bottom"/>
            <w:hideMark/>
          </w:tcPr>
          <w:p w14:paraId="473320CE" w14:textId="77777777" w:rsidR="007F2387" w:rsidRPr="007C7C8A" w:rsidRDefault="007F2387" w:rsidP="006E6419">
            <w:pPr>
              <w:jc w:val="right"/>
              <w:rPr>
                <w:color w:val="000000"/>
                <w:sz w:val="20"/>
                <w:szCs w:val="20"/>
              </w:rPr>
            </w:pPr>
            <w:r w:rsidRPr="007C7C8A">
              <w:rPr>
                <w:color w:val="000000"/>
                <w:sz w:val="20"/>
                <w:szCs w:val="20"/>
              </w:rPr>
              <w:t>1.6</w:t>
            </w:r>
          </w:p>
        </w:tc>
      </w:tr>
      <w:tr w:rsidR="007F2387" w:rsidRPr="007C7C8A" w14:paraId="71D65AF2" w14:textId="77777777" w:rsidTr="007F2387">
        <w:trPr>
          <w:trHeight w:val="280"/>
        </w:trPr>
        <w:tc>
          <w:tcPr>
            <w:tcW w:w="1240" w:type="dxa"/>
            <w:tcBorders>
              <w:top w:val="nil"/>
              <w:left w:val="nil"/>
              <w:bottom w:val="nil"/>
              <w:right w:val="nil"/>
            </w:tcBorders>
            <w:shd w:val="clear" w:color="auto" w:fill="auto"/>
            <w:vAlign w:val="bottom"/>
            <w:hideMark/>
          </w:tcPr>
          <w:p w14:paraId="7A7C14C7" w14:textId="77777777" w:rsidR="007F2387" w:rsidRPr="007C7C8A" w:rsidRDefault="007F2387" w:rsidP="006E6419">
            <w:pPr>
              <w:jc w:val="right"/>
              <w:rPr>
                <w:color w:val="000000"/>
                <w:sz w:val="20"/>
                <w:szCs w:val="20"/>
              </w:rPr>
            </w:pPr>
            <w:r w:rsidRPr="007C7C8A">
              <w:rPr>
                <w:color w:val="000000"/>
                <w:sz w:val="20"/>
                <w:szCs w:val="20"/>
              </w:rPr>
              <w:t>6</w:t>
            </w:r>
          </w:p>
        </w:tc>
        <w:tc>
          <w:tcPr>
            <w:tcW w:w="3916" w:type="dxa"/>
            <w:tcBorders>
              <w:top w:val="nil"/>
              <w:left w:val="nil"/>
              <w:bottom w:val="nil"/>
              <w:right w:val="nil"/>
            </w:tcBorders>
            <w:shd w:val="clear" w:color="auto" w:fill="auto"/>
            <w:vAlign w:val="bottom"/>
            <w:hideMark/>
          </w:tcPr>
          <w:p w14:paraId="05361B4B" w14:textId="77777777" w:rsidR="007F2387" w:rsidRPr="007C7C8A" w:rsidRDefault="007F2387" w:rsidP="006E6419">
            <w:pPr>
              <w:rPr>
                <w:color w:val="000000"/>
                <w:sz w:val="20"/>
                <w:szCs w:val="20"/>
              </w:rPr>
            </w:pPr>
            <w:r w:rsidRPr="007C7C8A">
              <w:rPr>
                <w:color w:val="000000"/>
                <w:sz w:val="20"/>
                <w:szCs w:val="20"/>
              </w:rPr>
              <w:t>ANIMAL_ORGAN_MORPHOGENESIS</w:t>
            </w:r>
          </w:p>
        </w:tc>
        <w:tc>
          <w:tcPr>
            <w:tcW w:w="1263" w:type="dxa"/>
            <w:tcBorders>
              <w:top w:val="nil"/>
              <w:left w:val="nil"/>
              <w:bottom w:val="nil"/>
              <w:right w:val="nil"/>
            </w:tcBorders>
            <w:shd w:val="clear" w:color="auto" w:fill="auto"/>
            <w:vAlign w:val="bottom"/>
            <w:hideMark/>
          </w:tcPr>
          <w:p w14:paraId="07C1CF9C" w14:textId="77777777" w:rsidR="007F2387" w:rsidRPr="007C7C8A" w:rsidRDefault="007F2387" w:rsidP="006E6419">
            <w:pPr>
              <w:jc w:val="right"/>
              <w:rPr>
                <w:color w:val="000000"/>
                <w:sz w:val="20"/>
                <w:szCs w:val="20"/>
              </w:rPr>
            </w:pPr>
            <w:r w:rsidRPr="007C7C8A">
              <w:rPr>
                <w:color w:val="000000"/>
                <w:sz w:val="20"/>
                <w:szCs w:val="20"/>
              </w:rPr>
              <w:t>4.20E-08</w:t>
            </w:r>
          </w:p>
        </w:tc>
        <w:tc>
          <w:tcPr>
            <w:tcW w:w="1961" w:type="dxa"/>
            <w:tcBorders>
              <w:top w:val="nil"/>
              <w:left w:val="nil"/>
              <w:bottom w:val="nil"/>
              <w:right w:val="nil"/>
            </w:tcBorders>
            <w:shd w:val="clear" w:color="auto" w:fill="auto"/>
            <w:vAlign w:val="bottom"/>
            <w:hideMark/>
          </w:tcPr>
          <w:p w14:paraId="31465277" w14:textId="77777777" w:rsidR="007F2387" w:rsidRPr="007C7C8A" w:rsidRDefault="007F2387" w:rsidP="006E6419">
            <w:pPr>
              <w:jc w:val="right"/>
              <w:rPr>
                <w:color w:val="000000"/>
                <w:sz w:val="20"/>
                <w:szCs w:val="20"/>
              </w:rPr>
            </w:pPr>
            <w:r w:rsidRPr="007C7C8A">
              <w:rPr>
                <w:color w:val="000000"/>
                <w:sz w:val="20"/>
                <w:szCs w:val="20"/>
              </w:rPr>
              <w:t>1.8</w:t>
            </w:r>
          </w:p>
        </w:tc>
      </w:tr>
      <w:tr w:rsidR="007F2387" w:rsidRPr="007C7C8A" w14:paraId="6D7A3247" w14:textId="77777777" w:rsidTr="007F2387">
        <w:trPr>
          <w:trHeight w:val="560"/>
        </w:trPr>
        <w:tc>
          <w:tcPr>
            <w:tcW w:w="1240" w:type="dxa"/>
            <w:tcBorders>
              <w:top w:val="nil"/>
              <w:left w:val="nil"/>
              <w:bottom w:val="nil"/>
              <w:right w:val="nil"/>
            </w:tcBorders>
            <w:shd w:val="clear" w:color="auto" w:fill="auto"/>
            <w:vAlign w:val="bottom"/>
            <w:hideMark/>
          </w:tcPr>
          <w:p w14:paraId="476BED33" w14:textId="77777777" w:rsidR="007F2387" w:rsidRPr="007C7C8A" w:rsidRDefault="007F2387" w:rsidP="006E6419">
            <w:pPr>
              <w:jc w:val="right"/>
              <w:rPr>
                <w:color w:val="000000"/>
                <w:sz w:val="20"/>
                <w:szCs w:val="20"/>
              </w:rPr>
            </w:pPr>
            <w:r w:rsidRPr="007C7C8A">
              <w:rPr>
                <w:color w:val="000000"/>
                <w:sz w:val="20"/>
                <w:szCs w:val="20"/>
              </w:rPr>
              <w:t>7</w:t>
            </w:r>
          </w:p>
        </w:tc>
        <w:tc>
          <w:tcPr>
            <w:tcW w:w="3916" w:type="dxa"/>
            <w:tcBorders>
              <w:top w:val="nil"/>
              <w:left w:val="nil"/>
              <w:bottom w:val="nil"/>
              <w:right w:val="nil"/>
            </w:tcBorders>
            <w:shd w:val="clear" w:color="auto" w:fill="auto"/>
            <w:vAlign w:val="bottom"/>
            <w:hideMark/>
          </w:tcPr>
          <w:p w14:paraId="12779DF7" w14:textId="77777777" w:rsidR="007F2387" w:rsidRPr="007C7C8A" w:rsidRDefault="007F2387" w:rsidP="006E6419">
            <w:pPr>
              <w:rPr>
                <w:color w:val="000000"/>
                <w:sz w:val="20"/>
                <w:szCs w:val="20"/>
              </w:rPr>
            </w:pPr>
            <w:r w:rsidRPr="007C7C8A">
              <w:rPr>
                <w:color w:val="000000"/>
                <w:sz w:val="20"/>
                <w:szCs w:val="20"/>
              </w:rPr>
              <w:t>ANATOMICAL_STRUCTURE_</w:t>
            </w:r>
            <w:r w:rsidRPr="007C7C8A">
              <w:rPr>
                <w:color w:val="000000"/>
                <w:sz w:val="20"/>
                <w:szCs w:val="20"/>
              </w:rPr>
              <w:br/>
              <w:t>FORMATION_INVOLVED_IN_MORP...</w:t>
            </w:r>
          </w:p>
        </w:tc>
        <w:tc>
          <w:tcPr>
            <w:tcW w:w="1263" w:type="dxa"/>
            <w:tcBorders>
              <w:top w:val="nil"/>
              <w:left w:val="nil"/>
              <w:bottom w:val="nil"/>
              <w:right w:val="nil"/>
            </w:tcBorders>
            <w:shd w:val="clear" w:color="auto" w:fill="auto"/>
            <w:vAlign w:val="bottom"/>
            <w:hideMark/>
          </w:tcPr>
          <w:p w14:paraId="11F3B771" w14:textId="77777777" w:rsidR="007F2387" w:rsidRPr="007C7C8A" w:rsidRDefault="007F2387" w:rsidP="006E6419">
            <w:pPr>
              <w:jc w:val="right"/>
              <w:rPr>
                <w:color w:val="000000"/>
                <w:sz w:val="20"/>
                <w:szCs w:val="20"/>
              </w:rPr>
            </w:pPr>
            <w:r w:rsidRPr="007C7C8A">
              <w:rPr>
                <w:color w:val="000000"/>
                <w:sz w:val="20"/>
                <w:szCs w:val="20"/>
              </w:rPr>
              <w:t>1.30E-07</w:t>
            </w:r>
          </w:p>
        </w:tc>
        <w:tc>
          <w:tcPr>
            <w:tcW w:w="1961" w:type="dxa"/>
            <w:tcBorders>
              <w:top w:val="nil"/>
              <w:left w:val="nil"/>
              <w:bottom w:val="nil"/>
              <w:right w:val="nil"/>
            </w:tcBorders>
            <w:shd w:val="clear" w:color="auto" w:fill="auto"/>
            <w:vAlign w:val="bottom"/>
            <w:hideMark/>
          </w:tcPr>
          <w:p w14:paraId="4DD1320E" w14:textId="77777777" w:rsidR="007F2387" w:rsidRPr="007C7C8A" w:rsidRDefault="007F2387" w:rsidP="006E6419">
            <w:pPr>
              <w:jc w:val="right"/>
              <w:rPr>
                <w:color w:val="000000"/>
                <w:sz w:val="20"/>
                <w:szCs w:val="20"/>
              </w:rPr>
            </w:pPr>
            <w:r w:rsidRPr="007C7C8A">
              <w:rPr>
                <w:color w:val="000000"/>
                <w:sz w:val="20"/>
                <w:szCs w:val="20"/>
              </w:rPr>
              <w:t>1.7</w:t>
            </w:r>
          </w:p>
        </w:tc>
      </w:tr>
      <w:tr w:rsidR="007F2387" w:rsidRPr="007C7C8A" w14:paraId="57E754C5" w14:textId="77777777" w:rsidTr="007F2387">
        <w:trPr>
          <w:trHeight w:val="280"/>
        </w:trPr>
        <w:tc>
          <w:tcPr>
            <w:tcW w:w="1240" w:type="dxa"/>
            <w:tcBorders>
              <w:top w:val="nil"/>
              <w:left w:val="nil"/>
              <w:bottom w:val="nil"/>
              <w:right w:val="nil"/>
            </w:tcBorders>
            <w:shd w:val="clear" w:color="auto" w:fill="auto"/>
            <w:vAlign w:val="bottom"/>
            <w:hideMark/>
          </w:tcPr>
          <w:p w14:paraId="03E7BCEA" w14:textId="77777777" w:rsidR="007F2387" w:rsidRPr="007C7C8A" w:rsidRDefault="007F2387" w:rsidP="006E6419">
            <w:pPr>
              <w:jc w:val="right"/>
              <w:rPr>
                <w:color w:val="000000"/>
                <w:sz w:val="20"/>
                <w:szCs w:val="20"/>
              </w:rPr>
            </w:pPr>
            <w:r w:rsidRPr="007C7C8A">
              <w:rPr>
                <w:color w:val="000000"/>
                <w:sz w:val="20"/>
                <w:szCs w:val="20"/>
              </w:rPr>
              <w:t>8</w:t>
            </w:r>
          </w:p>
        </w:tc>
        <w:tc>
          <w:tcPr>
            <w:tcW w:w="3916" w:type="dxa"/>
            <w:tcBorders>
              <w:top w:val="nil"/>
              <w:left w:val="nil"/>
              <w:bottom w:val="nil"/>
              <w:right w:val="nil"/>
            </w:tcBorders>
            <w:shd w:val="clear" w:color="auto" w:fill="auto"/>
            <w:vAlign w:val="bottom"/>
            <w:hideMark/>
          </w:tcPr>
          <w:p w14:paraId="6C471EDE" w14:textId="77777777" w:rsidR="007F2387" w:rsidRPr="007C7C8A" w:rsidRDefault="007F2387" w:rsidP="006E6419">
            <w:pPr>
              <w:rPr>
                <w:color w:val="000000"/>
                <w:sz w:val="20"/>
                <w:szCs w:val="20"/>
              </w:rPr>
            </w:pPr>
            <w:r w:rsidRPr="007C7C8A">
              <w:rPr>
                <w:color w:val="000000"/>
                <w:sz w:val="20"/>
                <w:szCs w:val="20"/>
              </w:rPr>
              <w:t>EMBRYO_DEVELOPMENT</w:t>
            </w:r>
          </w:p>
        </w:tc>
        <w:tc>
          <w:tcPr>
            <w:tcW w:w="1263" w:type="dxa"/>
            <w:tcBorders>
              <w:top w:val="nil"/>
              <w:left w:val="nil"/>
              <w:bottom w:val="nil"/>
              <w:right w:val="nil"/>
            </w:tcBorders>
            <w:shd w:val="clear" w:color="auto" w:fill="auto"/>
            <w:vAlign w:val="bottom"/>
            <w:hideMark/>
          </w:tcPr>
          <w:p w14:paraId="7F781DE2" w14:textId="77777777" w:rsidR="007F2387" w:rsidRPr="007C7C8A" w:rsidRDefault="007F2387" w:rsidP="006E6419">
            <w:pPr>
              <w:jc w:val="right"/>
              <w:rPr>
                <w:color w:val="000000"/>
                <w:sz w:val="20"/>
                <w:szCs w:val="20"/>
              </w:rPr>
            </w:pPr>
            <w:r w:rsidRPr="007C7C8A">
              <w:rPr>
                <w:color w:val="000000"/>
                <w:sz w:val="20"/>
                <w:szCs w:val="20"/>
              </w:rPr>
              <w:t>2.20E-07</w:t>
            </w:r>
          </w:p>
        </w:tc>
        <w:tc>
          <w:tcPr>
            <w:tcW w:w="1961" w:type="dxa"/>
            <w:tcBorders>
              <w:top w:val="nil"/>
              <w:left w:val="nil"/>
              <w:bottom w:val="nil"/>
              <w:right w:val="nil"/>
            </w:tcBorders>
            <w:shd w:val="clear" w:color="auto" w:fill="auto"/>
            <w:vAlign w:val="bottom"/>
            <w:hideMark/>
          </w:tcPr>
          <w:p w14:paraId="3E1F7564" w14:textId="77777777" w:rsidR="007F2387" w:rsidRPr="007C7C8A" w:rsidRDefault="007F2387" w:rsidP="006E6419">
            <w:pPr>
              <w:jc w:val="right"/>
              <w:rPr>
                <w:color w:val="000000"/>
                <w:sz w:val="20"/>
                <w:szCs w:val="20"/>
              </w:rPr>
            </w:pPr>
            <w:r w:rsidRPr="007C7C8A">
              <w:rPr>
                <w:color w:val="000000"/>
                <w:sz w:val="20"/>
                <w:szCs w:val="20"/>
              </w:rPr>
              <w:t>1.7</w:t>
            </w:r>
          </w:p>
        </w:tc>
      </w:tr>
      <w:tr w:rsidR="007F2387" w:rsidRPr="007C7C8A" w14:paraId="3FFCDECF" w14:textId="77777777" w:rsidTr="007F2387">
        <w:trPr>
          <w:trHeight w:val="560"/>
        </w:trPr>
        <w:tc>
          <w:tcPr>
            <w:tcW w:w="1240" w:type="dxa"/>
            <w:tcBorders>
              <w:top w:val="nil"/>
              <w:left w:val="nil"/>
              <w:bottom w:val="nil"/>
              <w:right w:val="nil"/>
            </w:tcBorders>
            <w:shd w:val="clear" w:color="auto" w:fill="auto"/>
            <w:vAlign w:val="bottom"/>
            <w:hideMark/>
          </w:tcPr>
          <w:p w14:paraId="60ABE26E" w14:textId="77777777" w:rsidR="007F2387" w:rsidRPr="007C7C8A" w:rsidRDefault="007F2387" w:rsidP="006E6419">
            <w:pPr>
              <w:jc w:val="right"/>
              <w:rPr>
                <w:color w:val="000000"/>
                <w:sz w:val="20"/>
                <w:szCs w:val="20"/>
              </w:rPr>
            </w:pPr>
            <w:r w:rsidRPr="007C7C8A">
              <w:rPr>
                <w:color w:val="000000"/>
                <w:sz w:val="20"/>
                <w:szCs w:val="20"/>
              </w:rPr>
              <w:t>9</w:t>
            </w:r>
          </w:p>
        </w:tc>
        <w:tc>
          <w:tcPr>
            <w:tcW w:w="3916" w:type="dxa"/>
            <w:tcBorders>
              <w:top w:val="nil"/>
              <w:left w:val="nil"/>
              <w:bottom w:val="nil"/>
              <w:right w:val="nil"/>
            </w:tcBorders>
            <w:shd w:val="clear" w:color="auto" w:fill="auto"/>
            <w:vAlign w:val="bottom"/>
            <w:hideMark/>
          </w:tcPr>
          <w:p w14:paraId="3D1A8023" w14:textId="77777777" w:rsidR="007F2387" w:rsidRPr="007C7C8A" w:rsidRDefault="007F2387" w:rsidP="006E6419">
            <w:pPr>
              <w:rPr>
                <w:color w:val="000000"/>
                <w:sz w:val="20"/>
                <w:szCs w:val="20"/>
              </w:rPr>
            </w:pPr>
            <w:r w:rsidRPr="007C7C8A">
              <w:rPr>
                <w:color w:val="000000"/>
                <w:sz w:val="20"/>
                <w:szCs w:val="20"/>
              </w:rPr>
              <w:t>ENZYME_LINKED_RECEPTOR_</w:t>
            </w:r>
            <w:r w:rsidRPr="007C7C8A">
              <w:rPr>
                <w:color w:val="000000"/>
                <w:sz w:val="20"/>
                <w:szCs w:val="20"/>
              </w:rPr>
              <w:br/>
              <w:t>PROTEIN_SIGNALING_PATHWAY</w:t>
            </w:r>
          </w:p>
        </w:tc>
        <w:tc>
          <w:tcPr>
            <w:tcW w:w="1263" w:type="dxa"/>
            <w:tcBorders>
              <w:top w:val="nil"/>
              <w:left w:val="nil"/>
              <w:bottom w:val="nil"/>
              <w:right w:val="nil"/>
            </w:tcBorders>
            <w:shd w:val="clear" w:color="auto" w:fill="auto"/>
            <w:vAlign w:val="bottom"/>
            <w:hideMark/>
          </w:tcPr>
          <w:p w14:paraId="3CB280F4" w14:textId="77777777" w:rsidR="007F2387" w:rsidRPr="007C7C8A" w:rsidRDefault="007F2387" w:rsidP="006E6419">
            <w:pPr>
              <w:jc w:val="right"/>
              <w:rPr>
                <w:color w:val="000000"/>
                <w:sz w:val="20"/>
                <w:szCs w:val="20"/>
              </w:rPr>
            </w:pPr>
            <w:r w:rsidRPr="007C7C8A">
              <w:rPr>
                <w:color w:val="000000"/>
                <w:sz w:val="20"/>
                <w:szCs w:val="20"/>
              </w:rPr>
              <w:t>2.20E-07</w:t>
            </w:r>
          </w:p>
        </w:tc>
        <w:tc>
          <w:tcPr>
            <w:tcW w:w="1961" w:type="dxa"/>
            <w:tcBorders>
              <w:top w:val="nil"/>
              <w:left w:val="nil"/>
              <w:bottom w:val="nil"/>
              <w:right w:val="nil"/>
            </w:tcBorders>
            <w:shd w:val="clear" w:color="auto" w:fill="auto"/>
            <w:vAlign w:val="bottom"/>
            <w:hideMark/>
          </w:tcPr>
          <w:p w14:paraId="2709D9FF" w14:textId="77777777" w:rsidR="007F2387" w:rsidRPr="007C7C8A" w:rsidRDefault="007F2387" w:rsidP="006E6419">
            <w:pPr>
              <w:jc w:val="right"/>
              <w:rPr>
                <w:color w:val="000000"/>
                <w:sz w:val="20"/>
                <w:szCs w:val="20"/>
              </w:rPr>
            </w:pPr>
            <w:r w:rsidRPr="007C7C8A">
              <w:rPr>
                <w:color w:val="000000"/>
                <w:sz w:val="20"/>
                <w:szCs w:val="20"/>
              </w:rPr>
              <w:t>1.7</w:t>
            </w:r>
          </w:p>
        </w:tc>
      </w:tr>
      <w:tr w:rsidR="007F2387" w:rsidRPr="007C7C8A" w14:paraId="1A60BC48" w14:textId="77777777" w:rsidTr="007F2387">
        <w:trPr>
          <w:trHeight w:val="280"/>
        </w:trPr>
        <w:tc>
          <w:tcPr>
            <w:tcW w:w="1240" w:type="dxa"/>
            <w:tcBorders>
              <w:top w:val="nil"/>
              <w:left w:val="nil"/>
              <w:bottom w:val="nil"/>
              <w:right w:val="nil"/>
            </w:tcBorders>
            <w:shd w:val="clear" w:color="auto" w:fill="auto"/>
            <w:vAlign w:val="bottom"/>
            <w:hideMark/>
          </w:tcPr>
          <w:p w14:paraId="62FC7680" w14:textId="77777777" w:rsidR="007F2387" w:rsidRPr="007C7C8A" w:rsidRDefault="007F2387" w:rsidP="006E6419">
            <w:pPr>
              <w:jc w:val="right"/>
              <w:rPr>
                <w:color w:val="000000"/>
                <w:sz w:val="20"/>
                <w:szCs w:val="20"/>
              </w:rPr>
            </w:pPr>
            <w:r w:rsidRPr="007C7C8A">
              <w:rPr>
                <w:color w:val="000000"/>
                <w:sz w:val="20"/>
                <w:szCs w:val="20"/>
              </w:rPr>
              <w:t>10</w:t>
            </w:r>
          </w:p>
        </w:tc>
        <w:tc>
          <w:tcPr>
            <w:tcW w:w="3916" w:type="dxa"/>
            <w:tcBorders>
              <w:top w:val="nil"/>
              <w:left w:val="nil"/>
              <w:bottom w:val="nil"/>
              <w:right w:val="nil"/>
            </w:tcBorders>
            <w:shd w:val="clear" w:color="auto" w:fill="auto"/>
            <w:vAlign w:val="bottom"/>
            <w:hideMark/>
          </w:tcPr>
          <w:p w14:paraId="0A5AFB66" w14:textId="77777777" w:rsidR="007F2387" w:rsidRPr="007C7C8A" w:rsidRDefault="007F2387" w:rsidP="006E6419">
            <w:pPr>
              <w:rPr>
                <w:color w:val="000000"/>
                <w:sz w:val="20"/>
                <w:szCs w:val="20"/>
              </w:rPr>
            </w:pPr>
            <w:r w:rsidRPr="007C7C8A">
              <w:rPr>
                <w:color w:val="000000"/>
                <w:sz w:val="20"/>
                <w:szCs w:val="20"/>
              </w:rPr>
              <w:t>BIOLOGICAL_ADHESION</w:t>
            </w:r>
          </w:p>
        </w:tc>
        <w:tc>
          <w:tcPr>
            <w:tcW w:w="1263" w:type="dxa"/>
            <w:tcBorders>
              <w:top w:val="nil"/>
              <w:left w:val="nil"/>
              <w:bottom w:val="nil"/>
              <w:right w:val="nil"/>
            </w:tcBorders>
            <w:shd w:val="clear" w:color="auto" w:fill="auto"/>
            <w:vAlign w:val="bottom"/>
            <w:hideMark/>
          </w:tcPr>
          <w:p w14:paraId="5F6B24EF" w14:textId="77777777" w:rsidR="007F2387" w:rsidRPr="007C7C8A" w:rsidRDefault="007F2387" w:rsidP="006E6419">
            <w:pPr>
              <w:jc w:val="right"/>
              <w:rPr>
                <w:color w:val="000000"/>
                <w:sz w:val="20"/>
                <w:szCs w:val="20"/>
              </w:rPr>
            </w:pPr>
            <w:r w:rsidRPr="007C7C8A">
              <w:rPr>
                <w:color w:val="000000"/>
                <w:sz w:val="20"/>
                <w:szCs w:val="20"/>
              </w:rPr>
              <w:t>2.40E-07</w:t>
            </w:r>
          </w:p>
        </w:tc>
        <w:tc>
          <w:tcPr>
            <w:tcW w:w="1961" w:type="dxa"/>
            <w:tcBorders>
              <w:top w:val="nil"/>
              <w:left w:val="nil"/>
              <w:bottom w:val="nil"/>
              <w:right w:val="nil"/>
            </w:tcBorders>
            <w:shd w:val="clear" w:color="auto" w:fill="auto"/>
            <w:vAlign w:val="bottom"/>
            <w:hideMark/>
          </w:tcPr>
          <w:p w14:paraId="2C74DD76" w14:textId="77777777" w:rsidR="007F2387" w:rsidRPr="007C7C8A" w:rsidRDefault="007F2387" w:rsidP="006E6419">
            <w:pPr>
              <w:jc w:val="right"/>
              <w:rPr>
                <w:color w:val="000000"/>
                <w:sz w:val="20"/>
                <w:szCs w:val="20"/>
              </w:rPr>
            </w:pPr>
            <w:r w:rsidRPr="007C7C8A">
              <w:rPr>
                <w:color w:val="000000"/>
                <w:sz w:val="20"/>
                <w:szCs w:val="20"/>
              </w:rPr>
              <w:t>1.6</w:t>
            </w:r>
          </w:p>
        </w:tc>
      </w:tr>
      <w:tr w:rsidR="007F2387" w:rsidRPr="007C7C8A" w14:paraId="7EC64653" w14:textId="77777777" w:rsidTr="007F2387">
        <w:trPr>
          <w:trHeight w:val="840"/>
        </w:trPr>
        <w:tc>
          <w:tcPr>
            <w:tcW w:w="1240" w:type="dxa"/>
            <w:tcBorders>
              <w:top w:val="nil"/>
              <w:left w:val="nil"/>
              <w:bottom w:val="nil"/>
              <w:right w:val="nil"/>
            </w:tcBorders>
            <w:shd w:val="clear" w:color="auto" w:fill="auto"/>
            <w:vAlign w:val="bottom"/>
            <w:hideMark/>
          </w:tcPr>
          <w:p w14:paraId="0C23C36B" w14:textId="77777777" w:rsidR="007F2387" w:rsidRPr="007C7C8A" w:rsidRDefault="007F2387" w:rsidP="006E6419">
            <w:pPr>
              <w:jc w:val="right"/>
              <w:rPr>
                <w:color w:val="000000"/>
                <w:sz w:val="20"/>
                <w:szCs w:val="20"/>
              </w:rPr>
            </w:pPr>
            <w:r w:rsidRPr="007C7C8A">
              <w:rPr>
                <w:color w:val="000000"/>
                <w:sz w:val="20"/>
                <w:szCs w:val="20"/>
              </w:rPr>
              <w:t>11</w:t>
            </w:r>
          </w:p>
        </w:tc>
        <w:tc>
          <w:tcPr>
            <w:tcW w:w="3916" w:type="dxa"/>
            <w:tcBorders>
              <w:top w:val="nil"/>
              <w:left w:val="nil"/>
              <w:bottom w:val="nil"/>
              <w:right w:val="nil"/>
            </w:tcBorders>
            <w:shd w:val="clear" w:color="auto" w:fill="auto"/>
            <w:vAlign w:val="bottom"/>
            <w:hideMark/>
          </w:tcPr>
          <w:p w14:paraId="530C8842" w14:textId="77777777" w:rsidR="007F2387" w:rsidRPr="007C7C8A" w:rsidRDefault="007F2387" w:rsidP="006E6419">
            <w:pPr>
              <w:rPr>
                <w:color w:val="000000"/>
                <w:sz w:val="20"/>
                <w:szCs w:val="20"/>
              </w:rPr>
            </w:pPr>
            <w:r w:rsidRPr="007C7C8A">
              <w:rPr>
                <w:color w:val="000000"/>
                <w:sz w:val="20"/>
                <w:szCs w:val="20"/>
              </w:rPr>
              <w:t>REGULATION_OF_CELL_POPULATION_</w:t>
            </w:r>
            <w:r w:rsidRPr="007C7C8A">
              <w:rPr>
                <w:color w:val="000000"/>
                <w:sz w:val="20"/>
                <w:szCs w:val="20"/>
              </w:rPr>
              <w:br/>
              <w:t>PROLIFERATION</w:t>
            </w:r>
          </w:p>
        </w:tc>
        <w:tc>
          <w:tcPr>
            <w:tcW w:w="1263" w:type="dxa"/>
            <w:tcBorders>
              <w:top w:val="nil"/>
              <w:left w:val="nil"/>
              <w:bottom w:val="nil"/>
              <w:right w:val="nil"/>
            </w:tcBorders>
            <w:shd w:val="clear" w:color="auto" w:fill="auto"/>
            <w:vAlign w:val="bottom"/>
            <w:hideMark/>
          </w:tcPr>
          <w:p w14:paraId="22D42225" w14:textId="77777777" w:rsidR="007F2387" w:rsidRPr="007C7C8A" w:rsidRDefault="007F2387" w:rsidP="006E6419">
            <w:pPr>
              <w:jc w:val="right"/>
              <w:rPr>
                <w:color w:val="000000"/>
                <w:sz w:val="20"/>
                <w:szCs w:val="20"/>
              </w:rPr>
            </w:pPr>
            <w:r w:rsidRPr="007C7C8A">
              <w:rPr>
                <w:color w:val="000000"/>
                <w:sz w:val="20"/>
                <w:szCs w:val="20"/>
              </w:rPr>
              <w:t>6.00E-07</w:t>
            </w:r>
          </w:p>
        </w:tc>
        <w:tc>
          <w:tcPr>
            <w:tcW w:w="1961" w:type="dxa"/>
            <w:tcBorders>
              <w:top w:val="nil"/>
              <w:left w:val="nil"/>
              <w:bottom w:val="nil"/>
              <w:right w:val="nil"/>
            </w:tcBorders>
            <w:shd w:val="clear" w:color="auto" w:fill="auto"/>
            <w:vAlign w:val="bottom"/>
            <w:hideMark/>
          </w:tcPr>
          <w:p w14:paraId="3F2EBAEF" w14:textId="77777777" w:rsidR="007F2387" w:rsidRPr="007C7C8A" w:rsidRDefault="007F2387" w:rsidP="006E6419">
            <w:pPr>
              <w:jc w:val="right"/>
              <w:rPr>
                <w:color w:val="000000"/>
                <w:sz w:val="20"/>
                <w:szCs w:val="20"/>
              </w:rPr>
            </w:pPr>
            <w:r w:rsidRPr="007C7C8A">
              <w:rPr>
                <w:color w:val="000000"/>
                <w:sz w:val="20"/>
                <w:szCs w:val="20"/>
              </w:rPr>
              <w:t>1.6</w:t>
            </w:r>
          </w:p>
        </w:tc>
      </w:tr>
      <w:tr w:rsidR="007F2387" w:rsidRPr="007C7C8A" w14:paraId="33CEFD86" w14:textId="77777777" w:rsidTr="007F2387">
        <w:trPr>
          <w:trHeight w:val="280"/>
        </w:trPr>
        <w:tc>
          <w:tcPr>
            <w:tcW w:w="1240" w:type="dxa"/>
            <w:tcBorders>
              <w:top w:val="nil"/>
              <w:left w:val="nil"/>
              <w:bottom w:val="nil"/>
              <w:right w:val="nil"/>
            </w:tcBorders>
            <w:shd w:val="clear" w:color="auto" w:fill="auto"/>
            <w:vAlign w:val="bottom"/>
            <w:hideMark/>
          </w:tcPr>
          <w:p w14:paraId="1784E6C0" w14:textId="77777777" w:rsidR="007F2387" w:rsidRPr="007C7C8A" w:rsidRDefault="007F2387" w:rsidP="006E6419">
            <w:pPr>
              <w:jc w:val="right"/>
              <w:rPr>
                <w:color w:val="000000"/>
                <w:sz w:val="20"/>
                <w:szCs w:val="20"/>
              </w:rPr>
            </w:pPr>
            <w:r w:rsidRPr="007C7C8A">
              <w:rPr>
                <w:color w:val="000000"/>
                <w:sz w:val="20"/>
                <w:szCs w:val="20"/>
              </w:rPr>
              <w:t>12</w:t>
            </w:r>
          </w:p>
        </w:tc>
        <w:tc>
          <w:tcPr>
            <w:tcW w:w="3916" w:type="dxa"/>
            <w:tcBorders>
              <w:top w:val="nil"/>
              <w:left w:val="nil"/>
              <w:bottom w:val="nil"/>
              <w:right w:val="nil"/>
            </w:tcBorders>
            <w:shd w:val="clear" w:color="auto" w:fill="auto"/>
            <w:vAlign w:val="bottom"/>
            <w:hideMark/>
          </w:tcPr>
          <w:p w14:paraId="60950C52" w14:textId="77777777" w:rsidR="007F2387" w:rsidRPr="007C7C8A" w:rsidRDefault="007F2387" w:rsidP="006E6419">
            <w:pPr>
              <w:rPr>
                <w:color w:val="000000"/>
                <w:sz w:val="20"/>
                <w:szCs w:val="20"/>
              </w:rPr>
            </w:pPr>
            <w:r w:rsidRPr="007C7C8A">
              <w:rPr>
                <w:color w:val="000000"/>
                <w:sz w:val="20"/>
                <w:szCs w:val="20"/>
              </w:rPr>
              <w:t>EMBRYONIC_ORGAN_DEVELOPMENT</w:t>
            </w:r>
          </w:p>
        </w:tc>
        <w:tc>
          <w:tcPr>
            <w:tcW w:w="1263" w:type="dxa"/>
            <w:tcBorders>
              <w:top w:val="nil"/>
              <w:left w:val="nil"/>
              <w:bottom w:val="nil"/>
              <w:right w:val="nil"/>
            </w:tcBorders>
            <w:shd w:val="clear" w:color="auto" w:fill="auto"/>
            <w:vAlign w:val="bottom"/>
            <w:hideMark/>
          </w:tcPr>
          <w:p w14:paraId="510684F3" w14:textId="77777777" w:rsidR="007F2387" w:rsidRPr="007C7C8A" w:rsidRDefault="007F2387" w:rsidP="006E6419">
            <w:pPr>
              <w:jc w:val="right"/>
              <w:rPr>
                <w:color w:val="000000"/>
                <w:sz w:val="20"/>
                <w:szCs w:val="20"/>
              </w:rPr>
            </w:pPr>
            <w:r w:rsidRPr="007C7C8A">
              <w:rPr>
                <w:color w:val="000000"/>
                <w:sz w:val="20"/>
                <w:szCs w:val="20"/>
              </w:rPr>
              <w:t>6.50E-07</w:t>
            </w:r>
          </w:p>
        </w:tc>
        <w:tc>
          <w:tcPr>
            <w:tcW w:w="1961" w:type="dxa"/>
            <w:tcBorders>
              <w:top w:val="nil"/>
              <w:left w:val="nil"/>
              <w:bottom w:val="nil"/>
              <w:right w:val="nil"/>
            </w:tcBorders>
            <w:shd w:val="clear" w:color="auto" w:fill="auto"/>
            <w:vAlign w:val="bottom"/>
            <w:hideMark/>
          </w:tcPr>
          <w:p w14:paraId="02272BFB" w14:textId="77777777" w:rsidR="007F2387" w:rsidRPr="007C7C8A" w:rsidRDefault="007F2387" w:rsidP="006E6419">
            <w:pPr>
              <w:jc w:val="right"/>
              <w:rPr>
                <w:color w:val="000000"/>
                <w:sz w:val="20"/>
                <w:szCs w:val="20"/>
              </w:rPr>
            </w:pPr>
            <w:r w:rsidRPr="007C7C8A">
              <w:rPr>
                <w:color w:val="000000"/>
                <w:sz w:val="20"/>
                <w:szCs w:val="20"/>
              </w:rPr>
              <w:t>1.9</w:t>
            </w:r>
          </w:p>
        </w:tc>
      </w:tr>
      <w:tr w:rsidR="007F2387" w:rsidRPr="007C7C8A" w14:paraId="60387867" w14:textId="77777777" w:rsidTr="006E6419">
        <w:trPr>
          <w:trHeight w:val="324"/>
        </w:trPr>
        <w:tc>
          <w:tcPr>
            <w:tcW w:w="1240" w:type="dxa"/>
            <w:tcBorders>
              <w:top w:val="nil"/>
              <w:left w:val="nil"/>
              <w:bottom w:val="nil"/>
              <w:right w:val="nil"/>
            </w:tcBorders>
            <w:shd w:val="clear" w:color="auto" w:fill="auto"/>
            <w:vAlign w:val="bottom"/>
            <w:hideMark/>
          </w:tcPr>
          <w:p w14:paraId="26E0C025" w14:textId="77777777" w:rsidR="007F2387" w:rsidRPr="007C7C8A" w:rsidRDefault="007F2387" w:rsidP="006E6419">
            <w:pPr>
              <w:jc w:val="right"/>
              <w:rPr>
                <w:color w:val="000000"/>
                <w:sz w:val="20"/>
                <w:szCs w:val="20"/>
              </w:rPr>
            </w:pPr>
            <w:r w:rsidRPr="007C7C8A">
              <w:rPr>
                <w:color w:val="000000"/>
                <w:sz w:val="20"/>
                <w:szCs w:val="20"/>
              </w:rPr>
              <w:t>13</w:t>
            </w:r>
          </w:p>
        </w:tc>
        <w:tc>
          <w:tcPr>
            <w:tcW w:w="3916" w:type="dxa"/>
            <w:tcBorders>
              <w:top w:val="nil"/>
              <w:left w:val="nil"/>
              <w:bottom w:val="nil"/>
              <w:right w:val="nil"/>
            </w:tcBorders>
            <w:shd w:val="clear" w:color="auto" w:fill="auto"/>
            <w:vAlign w:val="bottom"/>
            <w:hideMark/>
          </w:tcPr>
          <w:p w14:paraId="17381A58" w14:textId="77777777" w:rsidR="007F2387" w:rsidRPr="007C7C8A" w:rsidRDefault="007F2387" w:rsidP="006E6419">
            <w:pPr>
              <w:rPr>
                <w:color w:val="000000"/>
                <w:sz w:val="20"/>
                <w:szCs w:val="20"/>
              </w:rPr>
            </w:pPr>
            <w:r w:rsidRPr="007C7C8A">
              <w:rPr>
                <w:color w:val="000000"/>
                <w:sz w:val="20"/>
                <w:szCs w:val="20"/>
              </w:rPr>
              <w:t>CELL_CYCLE</w:t>
            </w:r>
          </w:p>
        </w:tc>
        <w:tc>
          <w:tcPr>
            <w:tcW w:w="1263" w:type="dxa"/>
            <w:tcBorders>
              <w:top w:val="nil"/>
              <w:left w:val="nil"/>
              <w:bottom w:val="nil"/>
              <w:right w:val="nil"/>
            </w:tcBorders>
            <w:shd w:val="clear" w:color="auto" w:fill="auto"/>
            <w:vAlign w:val="bottom"/>
            <w:hideMark/>
          </w:tcPr>
          <w:p w14:paraId="5E575FB5" w14:textId="77777777" w:rsidR="007F2387" w:rsidRPr="007C7C8A" w:rsidRDefault="007F2387" w:rsidP="006E6419">
            <w:pPr>
              <w:jc w:val="right"/>
              <w:rPr>
                <w:color w:val="000000"/>
                <w:sz w:val="20"/>
                <w:szCs w:val="20"/>
              </w:rPr>
            </w:pPr>
            <w:r w:rsidRPr="007C7C8A">
              <w:rPr>
                <w:color w:val="000000"/>
                <w:sz w:val="20"/>
                <w:szCs w:val="20"/>
              </w:rPr>
              <w:t>1.40E-06</w:t>
            </w:r>
          </w:p>
        </w:tc>
        <w:tc>
          <w:tcPr>
            <w:tcW w:w="1961" w:type="dxa"/>
            <w:tcBorders>
              <w:top w:val="nil"/>
              <w:left w:val="nil"/>
              <w:bottom w:val="nil"/>
              <w:right w:val="nil"/>
            </w:tcBorders>
            <w:shd w:val="clear" w:color="auto" w:fill="auto"/>
            <w:vAlign w:val="bottom"/>
            <w:hideMark/>
          </w:tcPr>
          <w:p w14:paraId="58FF965E" w14:textId="77777777" w:rsidR="007F2387" w:rsidRPr="007C7C8A" w:rsidRDefault="007F2387" w:rsidP="006E6419">
            <w:pPr>
              <w:jc w:val="right"/>
              <w:rPr>
                <w:color w:val="000000"/>
                <w:sz w:val="20"/>
                <w:szCs w:val="20"/>
              </w:rPr>
            </w:pPr>
            <w:r w:rsidRPr="007C7C8A">
              <w:rPr>
                <w:color w:val="000000"/>
                <w:sz w:val="20"/>
                <w:szCs w:val="20"/>
              </w:rPr>
              <w:t>1.5</w:t>
            </w:r>
          </w:p>
        </w:tc>
      </w:tr>
      <w:tr w:rsidR="007F2387" w:rsidRPr="007C7C8A" w14:paraId="30DEC818" w14:textId="77777777" w:rsidTr="007F2387">
        <w:trPr>
          <w:trHeight w:val="280"/>
        </w:trPr>
        <w:tc>
          <w:tcPr>
            <w:tcW w:w="1240" w:type="dxa"/>
            <w:tcBorders>
              <w:top w:val="nil"/>
              <w:left w:val="nil"/>
              <w:bottom w:val="nil"/>
              <w:right w:val="nil"/>
            </w:tcBorders>
            <w:shd w:val="clear" w:color="auto" w:fill="auto"/>
            <w:vAlign w:val="bottom"/>
            <w:hideMark/>
          </w:tcPr>
          <w:p w14:paraId="716FE29A" w14:textId="77777777" w:rsidR="007F2387" w:rsidRPr="007C7C8A" w:rsidRDefault="007F2387" w:rsidP="006E6419">
            <w:pPr>
              <w:jc w:val="right"/>
              <w:rPr>
                <w:color w:val="000000"/>
                <w:sz w:val="20"/>
                <w:szCs w:val="20"/>
              </w:rPr>
            </w:pPr>
            <w:r w:rsidRPr="007C7C8A">
              <w:rPr>
                <w:color w:val="000000"/>
                <w:sz w:val="20"/>
                <w:szCs w:val="20"/>
              </w:rPr>
              <w:t>14</w:t>
            </w:r>
          </w:p>
        </w:tc>
        <w:tc>
          <w:tcPr>
            <w:tcW w:w="3916" w:type="dxa"/>
            <w:tcBorders>
              <w:top w:val="nil"/>
              <w:left w:val="nil"/>
              <w:bottom w:val="nil"/>
              <w:right w:val="nil"/>
            </w:tcBorders>
            <w:shd w:val="clear" w:color="auto" w:fill="auto"/>
            <w:vAlign w:val="bottom"/>
            <w:hideMark/>
          </w:tcPr>
          <w:p w14:paraId="6C553051" w14:textId="77777777" w:rsidR="007F2387" w:rsidRPr="007C7C8A" w:rsidRDefault="007F2387" w:rsidP="006E6419">
            <w:pPr>
              <w:rPr>
                <w:color w:val="000000"/>
                <w:sz w:val="20"/>
                <w:szCs w:val="20"/>
              </w:rPr>
            </w:pPr>
            <w:r w:rsidRPr="007C7C8A">
              <w:rPr>
                <w:color w:val="000000"/>
                <w:sz w:val="20"/>
                <w:szCs w:val="20"/>
              </w:rPr>
              <w:t>EMBRYONIC_MORPHOGENESIS</w:t>
            </w:r>
          </w:p>
        </w:tc>
        <w:tc>
          <w:tcPr>
            <w:tcW w:w="1263" w:type="dxa"/>
            <w:tcBorders>
              <w:top w:val="nil"/>
              <w:left w:val="nil"/>
              <w:bottom w:val="nil"/>
              <w:right w:val="nil"/>
            </w:tcBorders>
            <w:shd w:val="clear" w:color="auto" w:fill="auto"/>
            <w:vAlign w:val="bottom"/>
            <w:hideMark/>
          </w:tcPr>
          <w:p w14:paraId="1B2B95BB" w14:textId="77777777" w:rsidR="007F2387" w:rsidRPr="007C7C8A" w:rsidRDefault="007F2387" w:rsidP="006E6419">
            <w:pPr>
              <w:jc w:val="right"/>
              <w:rPr>
                <w:color w:val="000000"/>
                <w:sz w:val="20"/>
                <w:szCs w:val="20"/>
              </w:rPr>
            </w:pPr>
            <w:r w:rsidRPr="007C7C8A">
              <w:rPr>
                <w:color w:val="000000"/>
                <w:sz w:val="20"/>
                <w:szCs w:val="20"/>
              </w:rPr>
              <w:t>2.00E-06</w:t>
            </w:r>
          </w:p>
        </w:tc>
        <w:tc>
          <w:tcPr>
            <w:tcW w:w="1961" w:type="dxa"/>
            <w:tcBorders>
              <w:top w:val="nil"/>
              <w:left w:val="nil"/>
              <w:bottom w:val="nil"/>
              <w:right w:val="nil"/>
            </w:tcBorders>
            <w:shd w:val="clear" w:color="auto" w:fill="auto"/>
            <w:vAlign w:val="bottom"/>
            <w:hideMark/>
          </w:tcPr>
          <w:p w14:paraId="721BD59C" w14:textId="77777777" w:rsidR="007F2387" w:rsidRPr="007C7C8A" w:rsidRDefault="007F2387" w:rsidP="006E6419">
            <w:pPr>
              <w:jc w:val="right"/>
              <w:rPr>
                <w:color w:val="000000"/>
                <w:sz w:val="20"/>
                <w:szCs w:val="20"/>
              </w:rPr>
            </w:pPr>
            <w:r w:rsidRPr="007C7C8A">
              <w:rPr>
                <w:color w:val="000000"/>
                <w:sz w:val="20"/>
                <w:szCs w:val="20"/>
              </w:rPr>
              <w:t>1.8</w:t>
            </w:r>
          </w:p>
        </w:tc>
      </w:tr>
      <w:tr w:rsidR="007F2387" w:rsidRPr="007C7C8A" w14:paraId="3B2F0501" w14:textId="77777777" w:rsidTr="007F2387">
        <w:trPr>
          <w:trHeight w:val="560"/>
        </w:trPr>
        <w:tc>
          <w:tcPr>
            <w:tcW w:w="1240" w:type="dxa"/>
            <w:tcBorders>
              <w:top w:val="nil"/>
              <w:left w:val="nil"/>
              <w:bottom w:val="nil"/>
              <w:right w:val="nil"/>
            </w:tcBorders>
            <w:shd w:val="clear" w:color="auto" w:fill="auto"/>
            <w:vAlign w:val="bottom"/>
            <w:hideMark/>
          </w:tcPr>
          <w:p w14:paraId="6DAF1576" w14:textId="77777777" w:rsidR="007F2387" w:rsidRPr="007C7C8A" w:rsidRDefault="007F2387" w:rsidP="006E6419">
            <w:pPr>
              <w:jc w:val="right"/>
              <w:rPr>
                <w:color w:val="000000"/>
                <w:sz w:val="20"/>
                <w:szCs w:val="20"/>
              </w:rPr>
            </w:pPr>
            <w:r w:rsidRPr="007C7C8A">
              <w:rPr>
                <w:color w:val="000000"/>
                <w:sz w:val="20"/>
                <w:szCs w:val="20"/>
              </w:rPr>
              <w:t>15</w:t>
            </w:r>
          </w:p>
        </w:tc>
        <w:tc>
          <w:tcPr>
            <w:tcW w:w="3916" w:type="dxa"/>
            <w:tcBorders>
              <w:top w:val="nil"/>
              <w:left w:val="nil"/>
              <w:bottom w:val="nil"/>
              <w:right w:val="nil"/>
            </w:tcBorders>
            <w:shd w:val="clear" w:color="auto" w:fill="auto"/>
            <w:vAlign w:val="bottom"/>
            <w:hideMark/>
          </w:tcPr>
          <w:p w14:paraId="70D73A6A" w14:textId="77777777" w:rsidR="007F2387" w:rsidRPr="007C7C8A" w:rsidRDefault="007F2387" w:rsidP="006E6419">
            <w:pPr>
              <w:rPr>
                <w:color w:val="000000"/>
                <w:sz w:val="20"/>
                <w:szCs w:val="20"/>
              </w:rPr>
            </w:pPr>
            <w:r w:rsidRPr="007C7C8A">
              <w:rPr>
                <w:color w:val="000000"/>
                <w:sz w:val="20"/>
                <w:szCs w:val="20"/>
              </w:rPr>
              <w:t>CIRCULATORY_SYSTEM_</w:t>
            </w:r>
            <w:r w:rsidRPr="007C7C8A">
              <w:rPr>
                <w:color w:val="000000"/>
                <w:sz w:val="20"/>
                <w:szCs w:val="20"/>
              </w:rPr>
              <w:br/>
              <w:t>DEVELOPMENT</w:t>
            </w:r>
          </w:p>
        </w:tc>
        <w:tc>
          <w:tcPr>
            <w:tcW w:w="1263" w:type="dxa"/>
            <w:tcBorders>
              <w:top w:val="nil"/>
              <w:left w:val="nil"/>
              <w:bottom w:val="nil"/>
              <w:right w:val="nil"/>
            </w:tcBorders>
            <w:shd w:val="clear" w:color="auto" w:fill="auto"/>
            <w:vAlign w:val="bottom"/>
            <w:hideMark/>
          </w:tcPr>
          <w:p w14:paraId="0BE8D9BD" w14:textId="77777777" w:rsidR="007F2387" w:rsidRPr="007C7C8A" w:rsidRDefault="007F2387" w:rsidP="006E6419">
            <w:pPr>
              <w:jc w:val="right"/>
              <w:rPr>
                <w:color w:val="000000"/>
                <w:sz w:val="20"/>
                <w:szCs w:val="20"/>
              </w:rPr>
            </w:pPr>
            <w:r w:rsidRPr="007C7C8A">
              <w:rPr>
                <w:color w:val="000000"/>
                <w:sz w:val="20"/>
                <w:szCs w:val="20"/>
              </w:rPr>
              <w:t>2.50E-06</w:t>
            </w:r>
          </w:p>
        </w:tc>
        <w:tc>
          <w:tcPr>
            <w:tcW w:w="1961" w:type="dxa"/>
            <w:tcBorders>
              <w:top w:val="nil"/>
              <w:left w:val="nil"/>
              <w:bottom w:val="nil"/>
              <w:right w:val="nil"/>
            </w:tcBorders>
            <w:shd w:val="clear" w:color="auto" w:fill="auto"/>
            <w:vAlign w:val="bottom"/>
            <w:hideMark/>
          </w:tcPr>
          <w:p w14:paraId="7EF5EA6B" w14:textId="77777777" w:rsidR="007F2387" w:rsidRPr="007C7C8A" w:rsidRDefault="007F2387" w:rsidP="006E6419">
            <w:pPr>
              <w:jc w:val="right"/>
              <w:rPr>
                <w:color w:val="000000"/>
                <w:sz w:val="20"/>
                <w:szCs w:val="20"/>
              </w:rPr>
            </w:pPr>
            <w:r w:rsidRPr="007C7C8A">
              <w:rPr>
                <w:color w:val="000000"/>
                <w:sz w:val="20"/>
                <w:szCs w:val="20"/>
              </w:rPr>
              <w:t>1.6</w:t>
            </w:r>
          </w:p>
        </w:tc>
      </w:tr>
      <w:tr w:rsidR="007F2387" w:rsidRPr="007C7C8A" w14:paraId="32DBACE9" w14:textId="77777777" w:rsidTr="007F2387">
        <w:trPr>
          <w:trHeight w:val="280"/>
        </w:trPr>
        <w:tc>
          <w:tcPr>
            <w:tcW w:w="1240" w:type="dxa"/>
            <w:tcBorders>
              <w:top w:val="nil"/>
              <w:left w:val="nil"/>
              <w:bottom w:val="nil"/>
              <w:right w:val="nil"/>
            </w:tcBorders>
            <w:shd w:val="clear" w:color="auto" w:fill="auto"/>
            <w:vAlign w:val="bottom"/>
            <w:hideMark/>
          </w:tcPr>
          <w:p w14:paraId="15DFD434" w14:textId="77777777" w:rsidR="007F2387" w:rsidRPr="007C7C8A" w:rsidRDefault="007F2387" w:rsidP="006E6419">
            <w:pPr>
              <w:jc w:val="right"/>
              <w:rPr>
                <w:color w:val="000000"/>
                <w:sz w:val="20"/>
                <w:szCs w:val="20"/>
              </w:rPr>
            </w:pPr>
            <w:r w:rsidRPr="007C7C8A">
              <w:rPr>
                <w:color w:val="000000"/>
                <w:sz w:val="20"/>
                <w:szCs w:val="20"/>
              </w:rPr>
              <w:t>16</w:t>
            </w:r>
          </w:p>
        </w:tc>
        <w:tc>
          <w:tcPr>
            <w:tcW w:w="3916" w:type="dxa"/>
            <w:tcBorders>
              <w:top w:val="nil"/>
              <w:left w:val="nil"/>
              <w:bottom w:val="nil"/>
              <w:right w:val="nil"/>
            </w:tcBorders>
            <w:shd w:val="clear" w:color="auto" w:fill="auto"/>
            <w:vAlign w:val="bottom"/>
            <w:hideMark/>
          </w:tcPr>
          <w:p w14:paraId="46DC8464" w14:textId="77777777" w:rsidR="007F2387" w:rsidRPr="007C7C8A" w:rsidRDefault="007F2387" w:rsidP="006E6419">
            <w:pPr>
              <w:rPr>
                <w:color w:val="000000"/>
                <w:sz w:val="20"/>
                <w:szCs w:val="20"/>
              </w:rPr>
            </w:pPr>
            <w:r w:rsidRPr="007C7C8A">
              <w:rPr>
                <w:color w:val="000000"/>
                <w:sz w:val="20"/>
                <w:szCs w:val="20"/>
              </w:rPr>
              <w:t>EPITHELIUM_DEVELOPMENT</w:t>
            </w:r>
          </w:p>
        </w:tc>
        <w:tc>
          <w:tcPr>
            <w:tcW w:w="1263" w:type="dxa"/>
            <w:tcBorders>
              <w:top w:val="nil"/>
              <w:left w:val="nil"/>
              <w:bottom w:val="nil"/>
              <w:right w:val="nil"/>
            </w:tcBorders>
            <w:shd w:val="clear" w:color="auto" w:fill="auto"/>
            <w:vAlign w:val="bottom"/>
            <w:hideMark/>
          </w:tcPr>
          <w:p w14:paraId="14CFBE55" w14:textId="77777777" w:rsidR="007F2387" w:rsidRPr="007C7C8A" w:rsidRDefault="007F2387" w:rsidP="006E6419">
            <w:pPr>
              <w:jc w:val="right"/>
              <w:rPr>
                <w:color w:val="000000"/>
                <w:sz w:val="20"/>
                <w:szCs w:val="20"/>
              </w:rPr>
            </w:pPr>
            <w:r w:rsidRPr="007C7C8A">
              <w:rPr>
                <w:color w:val="000000"/>
                <w:sz w:val="20"/>
                <w:szCs w:val="20"/>
              </w:rPr>
              <w:t>6.10E-06</w:t>
            </w:r>
          </w:p>
        </w:tc>
        <w:tc>
          <w:tcPr>
            <w:tcW w:w="1961" w:type="dxa"/>
            <w:tcBorders>
              <w:top w:val="nil"/>
              <w:left w:val="nil"/>
              <w:bottom w:val="nil"/>
              <w:right w:val="nil"/>
            </w:tcBorders>
            <w:shd w:val="clear" w:color="auto" w:fill="auto"/>
            <w:vAlign w:val="bottom"/>
            <w:hideMark/>
          </w:tcPr>
          <w:p w14:paraId="00C579BB" w14:textId="77777777" w:rsidR="007F2387" w:rsidRPr="007C7C8A" w:rsidRDefault="007F2387" w:rsidP="006E6419">
            <w:pPr>
              <w:jc w:val="right"/>
              <w:rPr>
                <w:color w:val="000000"/>
                <w:sz w:val="20"/>
                <w:szCs w:val="20"/>
              </w:rPr>
            </w:pPr>
            <w:r w:rsidRPr="007C7C8A">
              <w:rPr>
                <w:color w:val="000000"/>
                <w:sz w:val="20"/>
                <w:szCs w:val="20"/>
              </w:rPr>
              <w:t>1.6</w:t>
            </w:r>
          </w:p>
        </w:tc>
      </w:tr>
      <w:tr w:rsidR="007F2387" w:rsidRPr="007C7C8A" w14:paraId="0D746540" w14:textId="77777777" w:rsidTr="007F2387">
        <w:trPr>
          <w:trHeight w:val="560"/>
        </w:trPr>
        <w:tc>
          <w:tcPr>
            <w:tcW w:w="1240" w:type="dxa"/>
            <w:tcBorders>
              <w:top w:val="nil"/>
              <w:left w:val="nil"/>
              <w:bottom w:val="nil"/>
              <w:right w:val="nil"/>
            </w:tcBorders>
            <w:shd w:val="clear" w:color="auto" w:fill="auto"/>
            <w:vAlign w:val="bottom"/>
            <w:hideMark/>
          </w:tcPr>
          <w:p w14:paraId="30854668" w14:textId="77777777" w:rsidR="007F2387" w:rsidRPr="007C7C8A" w:rsidRDefault="007F2387" w:rsidP="006E6419">
            <w:pPr>
              <w:jc w:val="right"/>
              <w:rPr>
                <w:color w:val="000000"/>
                <w:sz w:val="20"/>
                <w:szCs w:val="20"/>
              </w:rPr>
            </w:pPr>
            <w:r w:rsidRPr="007C7C8A">
              <w:rPr>
                <w:color w:val="000000"/>
                <w:sz w:val="20"/>
                <w:szCs w:val="20"/>
              </w:rPr>
              <w:t>17</w:t>
            </w:r>
          </w:p>
        </w:tc>
        <w:tc>
          <w:tcPr>
            <w:tcW w:w="3916" w:type="dxa"/>
            <w:tcBorders>
              <w:top w:val="nil"/>
              <w:left w:val="nil"/>
              <w:bottom w:val="nil"/>
              <w:right w:val="nil"/>
            </w:tcBorders>
            <w:shd w:val="clear" w:color="auto" w:fill="auto"/>
            <w:vAlign w:val="bottom"/>
            <w:hideMark/>
          </w:tcPr>
          <w:p w14:paraId="03EAC802" w14:textId="77777777" w:rsidR="007F2387" w:rsidRPr="007C7C8A" w:rsidRDefault="007F2387" w:rsidP="006E6419">
            <w:pPr>
              <w:rPr>
                <w:color w:val="000000"/>
                <w:sz w:val="20"/>
                <w:szCs w:val="20"/>
              </w:rPr>
            </w:pPr>
            <w:r w:rsidRPr="007C7C8A">
              <w:rPr>
                <w:color w:val="000000"/>
                <w:sz w:val="20"/>
                <w:szCs w:val="20"/>
              </w:rPr>
              <w:t>REGULATION_OF_CELL_</w:t>
            </w:r>
            <w:r w:rsidRPr="007C7C8A">
              <w:rPr>
                <w:color w:val="000000"/>
                <w:sz w:val="20"/>
                <w:szCs w:val="20"/>
              </w:rPr>
              <w:br/>
              <w:t>DIFFERENTIATION</w:t>
            </w:r>
          </w:p>
        </w:tc>
        <w:tc>
          <w:tcPr>
            <w:tcW w:w="1263" w:type="dxa"/>
            <w:tcBorders>
              <w:top w:val="nil"/>
              <w:left w:val="nil"/>
              <w:bottom w:val="nil"/>
              <w:right w:val="nil"/>
            </w:tcBorders>
            <w:shd w:val="clear" w:color="auto" w:fill="auto"/>
            <w:vAlign w:val="bottom"/>
            <w:hideMark/>
          </w:tcPr>
          <w:p w14:paraId="6107A3BE" w14:textId="77777777" w:rsidR="007F2387" w:rsidRPr="007C7C8A" w:rsidRDefault="007F2387" w:rsidP="006E6419">
            <w:pPr>
              <w:jc w:val="right"/>
              <w:rPr>
                <w:color w:val="000000"/>
                <w:sz w:val="20"/>
                <w:szCs w:val="20"/>
              </w:rPr>
            </w:pPr>
            <w:r w:rsidRPr="007C7C8A">
              <w:rPr>
                <w:color w:val="000000"/>
                <w:sz w:val="20"/>
                <w:szCs w:val="20"/>
              </w:rPr>
              <w:t>6.10E-06</w:t>
            </w:r>
          </w:p>
        </w:tc>
        <w:tc>
          <w:tcPr>
            <w:tcW w:w="1961" w:type="dxa"/>
            <w:tcBorders>
              <w:top w:val="nil"/>
              <w:left w:val="nil"/>
              <w:bottom w:val="nil"/>
              <w:right w:val="nil"/>
            </w:tcBorders>
            <w:shd w:val="clear" w:color="auto" w:fill="auto"/>
            <w:vAlign w:val="bottom"/>
            <w:hideMark/>
          </w:tcPr>
          <w:p w14:paraId="7D219C41" w14:textId="77777777" w:rsidR="007F2387" w:rsidRPr="007C7C8A" w:rsidRDefault="007F2387" w:rsidP="006E6419">
            <w:pPr>
              <w:jc w:val="right"/>
              <w:rPr>
                <w:color w:val="000000"/>
                <w:sz w:val="20"/>
                <w:szCs w:val="20"/>
              </w:rPr>
            </w:pPr>
            <w:r w:rsidRPr="007C7C8A">
              <w:rPr>
                <w:color w:val="000000"/>
                <w:sz w:val="20"/>
                <w:szCs w:val="20"/>
              </w:rPr>
              <w:t>1.5</w:t>
            </w:r>
          </w:p>
        </w:tc>
      </w:tr>
      <w:tr w:rsidR="007F2387" w:rsidRPr="007C7C8A" w14:paraId="19C924F1" w14:textId="77777777" w:rsidTr="007F2387">
        <w:trPr>
          <w:trHeight w:val="280"/>
        </w:trPr>
        <w:tc>
          <w:tcPr>
            <w:tcW w:w="1240" w:type="dxa"/>
            <w:tcBorders>
              <w:top w:val="nil"/>
              <w:left w:val="nil"/>
              <w:bottom w:val="nil"/>
              <w:right w:val="nil"/>
            </w:tcBorders>
            <w:shd w:val="clear" w:color="auto" w:fill="auto"/>
            <w:vAlign w:val="bottom"/>
            <w:hideMark/>
          </w:tcPr>
          <w:p w14:paraId="455CF0A3" w14:textId="77777777" w:rsidR="007F2387" w:rsidRPr="007C7C8A" w:rsidRDefault="007F2387" w:rsidP="006E6419">
            <w:pPr>
              <w:jc w:val="right"/>
              <w:rPr>
                <w:color w:val="000000"/>
                <w:sz w:val="20"/>
                <w:szCs w:val="20"/>
              </w:rPr>
            </w:pPr>
            <w:r w:rsidRPr="007C7C8A">
              <w:rPr>
                <w:color w:val="000000"/>
                <w:sz w:val="20"/>
                <w:szCs w:val="20"/>
              </w:rPr>
              <w:t>18</w:t>
            </w:r>
          </w:p>
        </w:tc>
        <w:tc>
          <w:tcPr>
            <w:tcW w:w="3916" w:type="dxa"/>
            <w:tcBorders>
              <w:top w:val="nil"/>
              <w:left w:val="nil"/>
              <w:bottom w:val="nil"/>
              <w:right w:val="nil"/>
            </w:tcBorders>
            <w:shd w:val="clear" w:color="auto" w:fill="auto"/>
            <w:vAlign w:val="bottom"/>
            <w:hideMark/>
          </w:tcPr>
          <w:p w14:paraId="19887363" w14:textId="77777777" w:rsidR="007F2387" w:rsidRPr="007C7C8A" w:rsidRDefault="007F2387" w:rsidP="006E6419">
            <w:pPr>
              <w:rPr>
                <w:color w:val="000000"/>
                <w:sz w:val="20"/>
                <w:szCs w:val="20"/>
              </w:rPr>
            </w:pPr>
            <w:r w:rsidRPr="007C7C8A">
              <w:rPr>
                <w:color w:val="000000"/>
                <w:sz w:val="20"/>
                <w:szCs w:val="20"/>
              </w:rPr>
              <w:t>PATTERN_SPECIFICATION_PROCESS</w:t>
            </w:r>
          </w:p>
        </w:tc>
        <w:tc>
          <w:tcPr>
            <w:tcW w:w="1263" w:type="dxa"/>
            <w:tcBorders>
              <w:top w:val="nil"/>
              <w:left w:val="nil"/>
              <w:bottom w:val="nil"/>
              <w:right w:val="nil"/>
            </w:tcBorders>
            <w:shd w:val="clear" w:color="auto" w:fill="auto"/>
            <w:vAlign w:val="bottom"/>
            <w:hideMark/>
          </w:tcPr>
          <w:p w14:paraId="22BF4C19" w14:textId="77777777" w:rsidR="007F2387" w:rsidRPr="007C7C8A" w:rsidRDefault="007F2387" w:rsidP="006E6419">
            <w:pPr>
              <w:jc w:val="right"/>
              <w:rPr>
                <w:color w:val="000000"/>
                <w:sz w:val="20"/>
                <w:szCs w:val="20"/>
              </w:rPr>
            </w:pPr>
            <w:r w:rsidRPr="007C7C8A">
              <w:rPr>
                <w:color w:val="000000"/>
                <w:sz w:val="20"/>
                <w:szCs w:val="20"/>
              </w:rPr>
              <w:t>1.20E-05</w:t>
            </w:r>
          </w:p>
        </w:tc>
        <w:tc>
          <w:tcPr>
            <w:tcW w:w="1961" w:type="dxa"/>
            <w:tcBorders>
              <w:top w:val="nil"/>
              <w:left w:val="nil"/>
              <w:bottom w:val="nil"/>
              <w:right w:val="nil"/>
            </w:tcBorders>
            <w:shd w:val="clear" w:color="auto" w:fill="auto"/>
            <w:vAlign w:val="bottom"/>
            <w:hideMark/>
          </w:tcPr>
          <w:p w14:paraId="1FD7183A" w14:textId="77777777" w:rsidR="007F2387" w:rsidRPr="007C7C8A" w:rsidRDefault="007F2387" w:rsidP="006E6419">
            <w:pPr>
              <w:jc w:val="right"/>
              <w:rPr>
                <w:color w:val="000000"/>
                <w:sz w:val="20"/>
                <w:szCs w:val="20"/>
              </w:rPr>
            </w:pPr>
            <w:r w:rsidRPr="007C7C8A">
              <w:rPr>
                <w:color w:val="000000"/>
                <w:sz w:val="20"/>
                <w:szCs w:val="20"/>
              </w:rPr>
              <w:t>1.9</w:t>
            </w:r>
          </w:p>
        </w:tc>
      </w:tr>
      <w:tr w:rsidR="007F2387" w:rsidRPr="007C7C8A" w14:paraId="0D677837" w14:textId="77777777" w:rsidTr="007F2387">
        <w:trPr>
          <w:trHeight w:val="560"/>
        </w:trPr>
        <w:tc>
          <w:tcPr>
            <w:tcW w:w="1240" w:type="dxa"/>
            <w:tcBorders>
              <w:top w:val="nil"/>
              <w:left w:val="nil"/>
              <w:bottom w:val="nil"/>
              <w:right w:val="nil"/>
            </w:tcBorders>
            <w:shd w:val="clear" w:color="auto" w:fill="auto"/>
            <w:vAlign w:val="bottom"/>
            <w:hideMark/>
          </w:tcPr>
          <w:p w14:paraId="549AEA0C" w14:textId="77777777" w:rsidR="007F2387" w:rsidRPr="007C7C8A" w:rsidRDefault="007F2387" w:rsidP="006E6419">
            <w:pPr>
              <w:jc w:val="right"/>
              <w:rPr>
                <w:color w:val="000000"/>
                <w:sz w:val="20"/>
                <w:szCs w:val="20"/>
              </w:rPr>
            </w:pPr>
            <w:r w:rsidRPr="007C7C8A">
              <w:rPr>
                <w:color w:val="000000"/>
                <w:sz w:val="20"/>
                <w:szCs w:val="20"/>
              </w:rPr>
              <w:t>19</w:t>
            </w:r>
          </w:p>
        </w:tc>
        <w:tc>
          <w:tcPr>
            <w:tcW w:w="3916" w:type="dxa"/>
            <w:tcBorders>
              <w:top w:val="nil"/>
              <w:left w:val="nil"/>
              <w:bottom w:val="nil"/>
              <w:right w:val="nil"/>
            </w:tcBorders>
            <w:shd w:val="clear" w:color="auto" w:fill="auto"/>
            <w:vAlign w:val="bottom"/>
            <w:hideMark/>
          </w:tcPr>
          <w:p w14:paraId="5611A68D" w14:textId="77777777" w:rsidR="007F2387" w:rsidRPr="007C7C8A" w:rsidRDefault="007F2387" w:rsidP="006E6419">
            <w:pPr>
              <w:rPr>
                <w:color w:val="000000"/>
                <w:sz w:val="20"/>
                <w:szCs w:val="20"/>
              </w:rPr>
            </w:pPr>
            <w:r w:rsidRPr="007C7C8A">
              <w:rPr>
                <w:color w:val="000000"/>
                <w:sz w:val="20"/>
                <w:szCs w:val="20"/>
              </w:rPr>
              <w:t>POSITIVE_REGULATION_OF_CELL_</w:t>
            </w:r>
            <w:r w:rsidRPr="007C7C8A">
              <w:rPr>
                <w:color w:val="000000"/>
                <w:sz w:val="20"/>
                <w:szCs w:val="20"/>
              </w:rPr>
              <w:br/>
              <w:t>POPULATION_PROLIFER...</w:t>
            </w:r>
          </w:p>
        </w:tc>
        <w:tc>
          <w:tcPr>
            <w:tcW w:w="1263" w:type="dxa"/>
            <w:tcBorders>
              <w:top w:val="nil"/>
              <w:left w:val="nil"/>
              <w:bottom w:val="nil"/>
              <w:right w:val="nil"/>
            </w:tcBorders>
            <w:shd w:val="clear" w:color="auto" w:fill="auto"/>
            <w:vAlign w:val="bottom"/>
            <w:hideMark/>
          </w:tcPr>
          <w:p w14:paraId="7E2F410A" w14:textId="77777777" w:rsidR="007F2387" w:rsidRPr="007C7C8A" w:rsidRDefault="007F2387" w:rsidP="006E6419">
            <w:pPr>
              <w:jc w:val="right"/>
              <w:rPr>
                <w:color w:val="000000"/>
                <w:sz w:val="20"/>
                <w:szCs w:val="20"/>
              </w:rPr>
            </w:pPr>
            <w:r w:rsidRPr="007C7C8A">
              <w:rPr>
                <w:color w:val="000000"/>
                <w:sz w:val="20"/>
                <w:szCs w:val="20"/>
              </w:rPr>
              <w:t>1.30E-05</w:t>
            </w:r>
          </w:p>
        </w:tc>
        <w:tc>
          <w:tcPr>
            <w:tcW w:w="1961" w:type="dxa"/>
            <w:tcBorders>
              <w:top w:val="nil"/>
              <w:left w:val="nil"/>
              <w:bottom w:val="nil"/>
              <w:right w:val="nil"/>
            </w:tcBorders>
            <w:shd w:val="clear" w:color="auto" w:fill="auto"/>
            <w:vAlign w:val="bottom"/>
            <w:hideMark/>
          </w:tcPr>
          <w:p w14:paraId="75DF2A52" w14:textId="77777777" w:rsidR="007F2387" w:rsidRPr="007C7C8A" w:rsidRDefault="007F2387" w:rsidP="006E6419">
            <w:pPr>
              <w:jc w:val="right"/>
              <w:rPr>
                <w:color w:val="000000"/>
                <w:sz w:val="20"/>
                <w:szCs w:val="20"/>
              </w:rPr>
            </w:pPr>
            <w:r w:rsidRPr="007C7C8A">
              <w:rPr>
                <w:color w:val="000000"/>
                <w:sz w:val="20"/>
                <w:szCs w:val="20"/>
              </w:rPr>
              <w:t>1.7</w:t>
            </w:r>
          </w:p>
        </w:tc>
      </w:tr>
      <w:tr w:rsidR="007F2387" w:rsidRPr="007C7C8A" w14:paraId="52D9CF17" w14:textId="77777777" w:rsidTr="007F2387">
        <w:trPr>
          <w:trHeight w:val="560"/>
        </w:trPr>
        <w:tc>
          <w:tcPr>
            <w:tcW w:w="1240" w:type="dxa"/>
            <w:tcBorders>
              <w:top w:val="nil"/>
              <w:left w:val="nil"/>
              <w:bottom w:val="single" w:sz="4" w:space="0" w:color="auto"/>
              <w:right w:val="nil"/>
            </w:tcBorders>
            <w:shd w:val="clear" w:color="auto" w:fill="auto"/>
            <w:vAlign w:val="bottom"/>
            <w:hideMark/>
          </w:tcPr>
          <w:p w14:paraId="557B8329" w14:textId="77777777" w:rsidR="007F2387" w:rsidRPr="007C7C8A" w:rsidRDefault="007F2387" w:rsidP="006E6419">
            <w:pPr>
              <w:jc w:val="right"/>
              <w:rPr>
                <w:color w:val="000000"/>
                <w:sz w:val="20"/>
                <w:szCs w:val="20"/>
              </w:rPr>
            </w:pPr>
            <w:r w:rsidRPr="007C7C8A">
              <w:rPr>
                <w:color w:val="000000"/>
                <w:sz w:val="20"/>
                <w:szCs w:val="20"/>
              </w:rPr>
              <w:t>20</w:t>
            </w:r>
          </w:p>
        </w:tc>
        <w:tc>
          <w:tcPr>
            <w:tcW w:w="3916" w:type="dxa"/>
            <w:tcBorders>
              <w:top w:val="nil"/>
              <w:left w:val="nil"/>
              <w:bottom w:val="single" w:sz="4" w:space="0" w:color="auto"/>
              <w:right w:val="nil"/>
            </w:tcBorders>
            <w:shd w:val="clear" w:color="auto" w:fill="auto"/>
            <w:vAlign w:val="bottom"/>
            <w:hideMark/>
          </w:tcPr>
          <w:p w14:paraId="7E63AA09" w14:textId="77777777" w:rsidR="007F2387" w:rsidRPr="007C7C8A" w:rsidRDefault="007F2387" w:rsidP="006E6419">
            <w:pPr>
              <w:rPr>
                <w:color w:val="000000"/>
                <w:sz w:val="20"/>
                <w:szCs w:val="20"/>
              </w:rPr>
            </w:pPr>
            <w:r w:rsidRPr="007C7C8A">
              <w:rPr>
                <w:color w:val="000000"/>
                <w:sz w:val="20"/>
                <w:szCs w:val="20"/>
              </w:rPr>
              <w:t>POSITIVE_REGULATION_OF_</w:t>
            </w:r>
            <w:r w:rsidRPr="007C7C8A">
              <w:rPr>
                <w:color w:val="000000"/>
                <w:sz w:val="20"/>
                <w:szCs w:val="20"/>
              </w:rPr>
              <w:br/>
              <w:t>DEVELOPMENTAL_PROCESS</w:t>
            </w:r>
          </w:p>
        </w:tc>
        <w:tc>
          <w:tcPr>
            <w:tcW w:w="1263" w:type="dxa"/>
            <w:tcBorders>
              <w:top w:val="nil"/>
              <w:left w:val="nil"/>
              <w:bottom w:val="single" w:sz="4" w:space="0" w:color="auto"/>
              <w:right w:val="nil"/>
            </w:tcBorders>
            <w:shd w:val="clear" w:color="auto" w:fill="auto"/>
            <w:vAlign w:val="bottom"/>
            <w:hideMark/>
          </w:tcPr>
          <w:p w14:paraId="507F1BEC" w14:textId="77777777" w:rsidR="007F2387" w:rsidRPr="007C7C8A" w:rsidRDefault="007F2387" w:rsidP="006E6419">
            <w:pPr>
              <w:jc w:val="right"/>
              <w:rPr>
                <w:color w:val="000000"/>
                <w:sz w:val="20"/>
                <w:szCs w:val="20"/>
              </w:rPr>
            </w:pPr>
            <w:r w:rsidRPr="007C7C8A">
              <w:rPr>
                <w:color w:val="000000"/>
                <w:sz w:val="20"/>
                <w:szCs w:val="20"/>
              </w:rPr>
              <w:t>1.50E-05</w:t>
            </w:r>
          </w:p>
        </w:tc>
        <w:tc>
          <w:tcPr>
            <w:tcW w:w="1961" w:type="dxa"/>
            <w:tcBorders>
              <w:top w:val="nil"/>
              <w:left w:val="nil"/>
              <w:bottom w:val="single" w:sz="4" w:space="0" w:color="auto"/>
              <w:right w:val="nil"/>
            </w:tcBorders>
            <w:shd w:val="clear" w:color="auto" w:fill="auto"/>
            <w:vAlign w:val="bottom"/>
            <w:hideMark/>
          </w:tcPr>
          <w:p w14:paraId="375F01EE" w14:textId="77777777" w:rsidR="007F2387" w:rsidRPr="007C7C8A" w:rsidRDefault="007F2387" w:rsidP="006E6419">
            <w:pPr>
              <w:jc w:val="right"/>
              <w:rPr>
                <w:color w:val="000000"/>
                <w:sz w:val="20"/>
                <w:szCs w:val="20"/>
              </w:rPr>
            </w:pPr>
            <w:r w:rsidRPr="007C7C8A">
              <w:rPr>
                <w:color w:val="000000"/>
                <w:sz w:val="20"/>
                <w:szCs w:val="20"/>
              </w:rPr>
              <w:t>1.5</w:t>
            </w:r>
          </w:p>
        </w:tc>
      </w:tr>
    </w:tbl>
    <w:p w14:paraId="13E94B0A" w14:textId="5A64B575" w:rsidR="00006C04" w:rsidRPr="007C7C8A" w:rsidRDefault="00006C04" w:rsidP="006D70F0">
      <w:pPr>
        <w:pStyle w:val="SOMContent"/>
        <w:spacing w:line="480" w:lineRule="auto"/>
        <w:jc w:val="both"/>
        <w:rPr>
          <w:bCs/>
        </w:rPr>
      </w:pPr>
      <w:r w:rsidRPr="007C7C8A">
        <w:rPr>
          <w:b/>
        </w:rPr>
        <w:t>Table S</w:t>
      </w:r>
      <w:r w:rsidR="00A05E88" w:rsidRPr="007C7C8A">
        <w:rPr>
          <w:b/>
        </w:rPr>
        <w:t>7</w:t>
      </w:r>
      <w:r w:rsidRPr="007C7C8A">
        <w:rPr>
          <w:b/>
        </w:rPr>
        <w:t>.</w:t>
      </w:r>
      <w:r w:rsidRPr="007C7C8A">
        <w:rPr>
          <w:b/>
          <w:bCs/>
        </w:rPr>
        <w:t xml:space="preserve"> Gene Ontology enrichment for </w:t>
      </w:r>
      <w:proofErr w:type="gramStart"/>
      <w:r w:rsidRPr="007C7C8A">
        <w:rPr>
          <w:b/>
          <w:bCs/>
          <w:i/>
        </w:rPr>
        <w:t>trans</w:t>
      </w:r>
      <w:proofErr w:type="gramEnd"/>
      <w:r w:rsidRPr="007C7C8A">
        <w:rPr>
          <w:b/>
          <w:bCs/>
        </w:rPr>
        <w:t xml:space="preserve"> genes. </w:t>
      </w:r>
      <w:r w:rsidRPr="007C7C8A">
        <w:rPr>
          <w:bCs/>
        </w:rPr>
        <w:t xml:space="preserve">We ranked genes according to the mean </w:t>
      </w:r>
      <w:proofErr w:type="gramStart"/>
      <w:r w:rsidRPr="007C7C8A">
        <w:rPr>
          <w:bCs/>
          <w:i/>
        </w:rPr>
        <w:t>trans</w:t>
      </w:r>
      <w:proofErr w:type="gramEnd"/>
      <w:r w:rsidRPr="007C7C8A">
        <w:rPr>
          <w:bCs/>
        </w:rPr>
        <w:t xml:space="preserve"> proportion across all cell types with DE and ran gene set enrichment against Gene Ontology Biological Process terms. The top </w:t>
      </w:r>
      <w:r w:rsidR="00535868" w:rsidRPr="007C7C8A">
        <w:rPr>
          <w:bCs/>
        </w:rPr>
        <w:t>2</w:t>
      </w:r>
      <w:r w:rsidRPr="007C7C8A">
        <w:rPr>
          <w:bCs/>
        </w:rPr>
        <w:t>0 terms are provided.</w:t>
      </w:r>
    </w:p>
    <w:p w14:paraId="00857FDB" w14:textId="77777777" w:rsidR="007F2387" w:rsidRPr="007C7C8A" w:rsidRDefault="007F2387" w:rsidP="006D70F0">
      <w:pPr>
        <w:spacing w:line="480" w:lineRule="auto"/>
      </w:pPr>
      <w:r w:rsidRPr="007C7C8A">
        <w:br w:type="page"/>
      </w:r>
    </w:p>
    <w:tbl>
      <w:tblPr>
        <w:tblW w:w="8623" w:type="dxa"/>
        <w:tblLook w:val="04A0" w:firstRow="1" w:lastRow="0" w:firstColumn="1" w:lastColumn="0" w:noHBand="0" w:noVBand="1"/>
      </w:tblPr>
      <w:tblGrid>
        <w:gridCol w:w="1300"/>
        <w:gridCol w:w="3783"/>
        <w:gridCol w:w="1060"/>
        <w:gridCol w:w="2480"/>
      </w:tblGrid>
      <w:tr w:rsidR="007F2387" w:rsidRPr="007C7C8A" w14:paraId="1EC23F32" w14:textId="77777777" w:rsidTr="007F2387">
        <w:trPr>
          <w:trHeight w:val="560"/>
        </w:trPr>
        <w:tc>
          <w:tcPr>
            <w:tcW w:w="1300" w:type="dxa"/>
            <w:tcBorders>
              <w:top w:val="single" w:sz="4" w:space="0" w:color="auto"/>
              <w:left w:val="nil"/>
              <w:bottom w:val="single" w:sz="4" w:space="0" w:color="auto"/>
              <w:right w:val="nil"/>
            </w:tcBorders>
            <w:shd w:val="clear" w:color="auto" w:fill="auto"/>
            <w:noWrap/>
            <w:vAlign w:val="bottom"/>
            <w:hideMark/>
          </w:tcPr>
          <w:p w14:paraId="09017E60" w14:textId="45DE6996" w:rsidR="007F2387" w:rsidRPr="007C7C8A" w:rsidRDefault="007F2387" w:rsidP="006E6419">
            <w:pPr>
              <w:rPr>
                <w:color w:val="000000"/>
                <w:sz w:val="20"/>
                <w:szCs w:val="20"/>
              </w:rPr>
            </w:pPr>
            <w:r w:rsidRPr="007C7C8A">
              <w:rPr>
                <w:color w:val="000000"/>
                <w:sz w:val="20"/>
                <w:szCs w:val="20"/>
              </w:rPr>
              <w:lastRenderedPageBreak/>
              <w:t> </w:t>
            </w:r>
          </w:p>
        </w:tc>
        <w:tc>
          <w:tcPr>
            <w:tcW w:w="3783" w:type="dxa"/>
            <w:tcBorders>
              <w:top w:val="single" w:sz="4" w:space="0" w:color="auto"/>
              <w:left w:val="nil"/>
              <w:bottom w:val="single" w:sz="4" w:space="0" w:color="auto"/>
              <w:right w:val="nil"/>
            </w:tcBorders>
            <w:shd w:val="clear" w:color="auto" w:fill="auto"/>
            <w:noWrap/>
            <w:vAlign w:val="bottom"/>
            <w:hideMark/>
          </w:tcPr>
          <w:p w14:paraId="1959E964" w14:textId="67E27575" w:rsidR="007F2387" w:rsidRPr="007C7C8A" w:rsidRDefault="006E6419" w:rsidP="006E6419">
            <w:pPr>
              <w:rPr>
                <w:color w:val="000000"/>
                <w:sz w:val="20"/>
                <w:szCs w:val="20"/>
              </w:rPr>
            </w:pPr>
            <w:r w:rsidRPr="007C7C8A">
              <w:rPr>
                <w:color w:val="000000"/>
                <w:sz w:val="20"/>
                <w:szCs w:val="20"/>
              </w:rPr>
              <w:t>P</w:t>
            </w:r>
            <w:r w:rsidR="007F2387" w:rsidRPr="007C7C8A">
              <w:rPr>
                <w:color w:val="000000"/>
                <w:sz w:val="20"/>
                <w:szCs w:val="20"/>
              </w:rPr>
              <w:t>athway</w:t>
            </w:r>
          </w:p>
        </w:tc>
        <w:tc>
          <w:tcPr>
            <w:tcW w:w="1060" w:type="dxa"/>
            <w:tcBorders>
              <w:top w:val="single" w:sz="4" w:space="0" w:color="auto"/>
              <w:left w:val="nil"/>
              <w:bottom w:val="single" w:sz="4" w:space="0" w:color="auto"/>
              <w:right w:val="nil"/>
            </w:tcBorders>
            <w:shd w:val="clear" w:color="auto" w:fill="auto"/>
            <w:noWrap/>
            <w:vAlign w:val="bottom"/>
            <w:hideMark/>
          </w:tcPr>
          <w:p w14:paraId="734D2CC3" w14:textId="77777777" w:rsidR="006E6419" w:rsidRPr="007C7C8A" w:rsidRDefault="006E6419" w:rsidP="006E6419">
            <w:pPr>
              <w:rPr>
                <w:color w:val="000000"/>
                <w:sz w:val="20"/>
                <w:szCs w:val="20"/>
              </w:rPr>
            </w:pPr>
            <w:r w:rsidRPr="007C7C8A">
              <w:rPr>
                <w:color w:val="000000"/>
                <w:sz w:val="20"/>
                <w:szCs w:val="20"/>
              </w:rPr>
              <w:t>Adjusted</w:t>
            </w:r>
          </w:p>
          <w:p w14:paraId="295B7186" w14:textId="1B825D97" w:rsidR="007F2387" w:rsidRPr="007C7C8A" w:rsidRDefault="007F2387" w:rsidP="006E6419">
            <w:pPr>
              <w:rPr>
                <w:color w:val="000000"/>
                <w:sz w:val="20"/>
                <w:szCs w:val="20"/>
              </w:rPr>
            </w:pPr>
            <w:r w:rsidRPr="007C7C8A">
              <w:rPr>
                <w:color w:val="000000"/>
                <w:sz w:val="20"/>
                <w:szCs w:val="20"/>
              </w:rPr>
              <w:t>p-value</w:t>
            </w:r>
          </w:p>
        </w:tc>
        <w:tc>
          <w:tcPr>
            <w:tcW w:w="2480" w:type="dxa"/>
            <w:tcBorders>
              <w:top w:val="single" w:sz="4" w:space="0" w:color="auto"/>
              <w:left w:val="nil"/>
              <w:bottom w:val="single" w:sz="4" w:space="0" w:color="auto"/>
              <w:right w:val="nil"/>
            </w:tcBorders>
            <w:shd w:val="clear" w:color="auto" w:fill="auto"/>
            <w:vAlign w:val="bottom"/>
            <w:hideMark/>
          </w:tcPr>
          <w:p w14:paraId="341EDAF2" w14:textId="77777777" w:rsidR="007F2387" w:rsidRPr="007C7C8A" w:rsidRDefault="007F2387" w:rsidP="006E6419">
            <w:pPr>
              <w:rPr>
                <w:color w:val="000000"/>
                <w:sz w:val="20"/>
                <w:szCs w:val="20"/>
              </w:rPr>
            </w:pPr>
            <w:r w:rsidRPr="007C7C8A">
              <w:rPr>
                <w:color w:val="000000"/>
                <w:sz w:val="20"/>
                <w:szCs w:val="20"/>
              </w:rPr>
              <w:t>Normalized enrichment</w:t>
            </w:r>
            <w:r w:rsidRPr="007C7C8A">
              <w:rPr>
                <w:color w:val="000000"/>
                <w:sz w:val="20"/>
                <w:szCs w:val="20"/>
              </w:rPr>
              <w:br/>
              <w:t>score</w:t>
            </w:r>
          </w:p>
        </w:tc>
      </w:tr>
      <w:tr w:rsidR="007F2387" w:rsidRPr="007C7C8A" w14:paraId="3FB7C45B" w14:textId="77777777" w:rsidTr="007F2387">
        <w:trPr>
          <w:trHeight w:val="260"/>
        </w:trPr>
        <w:tc>
          <w:tcPr>
            <w:tcW w:w="1300" w:type="dxa"/>
            <w:tcBorders>
              <w:top w:val="nil"/>
              <w:left w:val="nil"/>
              <w:bottom w:val="nil"/>
              <w:right w:val="nil"/>
            </w:tcBorders>
            <w:shd w:val="clear" w:color="auto" w:fill="auto"/>
            <w:noWrap/>
            <w:vAlign w:val="bottom"/>
            <w:hideMark/>
          </w:tcPr>
          <w:p w14:paraId="1CFF2D5E" w14:textId="77777777" w:rsidR="007F2387" w:rsidRPr="007C7C8A" w:rsidRDefault="007F2387" w:rsidP="006E6419">
            <w:pPr>
              <w:jc w:val="right"/>
              <w:rPr>
                <w:color w:val="000000"/>
                <w:sz w:val="20"/>
                <w:szCs w:val="20"/>
              </w:rPr>
            </w:pPr>
            <w:r w:rsidRPr="007C7C8A">
              <w:rPr>
                <w:color w:val="000000"/>
                <w:sz w:val="20"/>
                <w:szCs w:val="20"/>
              </w:rPr>
              <w:t>1</w:t>
            </w:r>
          </w:p>
        </w:tc>
        <w:tc>
          <w:tcPr>
            <w:tcW w:w="3783" w:type="dxa"/>
            <w:tcBorders>
              <w:top w:val="nil"/>
              <w:left w:val="nil"/>
              <w:bottom w:val="nil"/>
              <w:right w:val="nil"/>
            </w:tcBorders>
            <w:shd w:val="clear" w:color="auto" w:fill="auto"/>
            <w:noWrap/>
            <w:vAlign w:val="bottom"/>
            <w:hideMark/>
          </w:tcPr>
          <w:p w14:paraId="047C3E94" w14:textId="77777777" w:rsidR="007F2387" w:rsidRPr="007C7C8A" w:rsidRDefault="007F2387" w:rsidP="006E6419">
            <w:pPr>
              <w:rPr>
                <w:color w:val="000000"/>
                <w:sz w:val="20"/>
                <w:szCs w:val="20"/>
              </w:rPr>
            </w:pPr>
            <w:r w:rsidRPr="007C7C8A">
              <w:rPr>
                <w:color w:val="000000"/>
                <w:sz w:val="20"/>
                <w:szCs w:val="20"/>
              </w:rPr>
              <w:t>TFT_LEGACY_TAATTA_CHX10_01</w:t>
            </w:r>
          </w:p>
        </w:tc>
        <w:tc>
          <w:tcPr>
            <w:tcW w:w="1060" w:type="dxa"/>
            <w:tcBorders>
              <w:top w:val="nil"/>
              <w:left w:val="nil"/>
              <w:bottom w:val="nil"/>
              <w:right w:val="nil"/>
            </w:tcBorders>
            <w:shd w:val="clear" w:color="auto" w:fill="auto"/>
            <w:noWrap/>
            <w:vAlign w:val="bottom"/>
            <w:hideMark/>
          </w:tcPr>
          <w:p w14:paraId="2D79558F" w14:textId="77777777" w:rsidR="007F2387" w:rsidRPr="007C7C8A" w:rsidRDefault="007F2387" w:rsidP="006E6419">
            <w:pPr>
              <w:jc w:val="right"/>
              <w:rPr>
                <w:color w:val="000000"/>
                <w:sz w:val="20"/>
                <w:szCs w:val="20"/>
              </w:rPr>
            </w:pPr>
            <w:r w:rsidRPr="007C7C8A">
              <w:rPr>
                <w:color w:val="000000"/>
                <w:sz w:val="20"/>
                <w:szCs w:val="20"/>
              </w:rPr>
              <w:t>2.90E-06</w:t>
            </w:r>
          </w:p>
        </w:tc>
        <w:tc>
          <w:tcPr>
            <w:tcW w:w="2480" w:type="dxa"/>
            <w:tcBorders>
              <w:top w:val="nil"/>
              <w:left w:val="nil"/>
              <w:bottom w:val="nil"/>
              <w:right w:val="nil"/>
            </w:tcBorders>
            <w:shd w:val="clear" w:color="auto" w:fill="auto"/>
            <w:noWrap/>
            <w:vAlign w:val="bottom"/>
            <w:hideMark/>
          </w:tcPr>
          <w:p w14:paraId="22D425B8" w14:textId="77777777" w:rsidR="007F2387" w:rsidRPr="007C7C8A" w:rsidRDefault="007F2387" w:rsidP="006E6419">
            <w:pPr>
              <w:jc w:val="right"/>
              <w:rPr>
                <w:color w:val="000000"/>
                <w:sz w:val="20"/>
                <w:szCs w:val="20"/>
              </w:rPr>
            </w:pPr>
            <w:r w:rsidRPr="007C7C8A">
              <w:rPr>
                <w:color w:val="000000"/>
                <w:sz w:val="20"/>
                <w:szCs w:val="20"/>
              </w:rPr>
              <w:t>1.74</w:t>
            </w:r>
          </w:p>
        </w:tc>
      </w:tr>
      <w:tr w:rsidR="007F2387" w:rsidRPr="007C7C8A" w14:paraId="664E5DA3" w14:textId="77777777" w:rsidTr="007F2387">
        <w:trPr>
          <w:trHeight w:val="260"/>
        </w:trPr>
        <w:tc>
          <w:tcPr>
            <w:tcW w:w="1300" w:type="dxa"/>
            <w:tcBorders>
              <w:top w:val="nil"/>
              <w:left w:val="nil"/>
              <w:bottom w:val="nil"/>
              <w:right w:val="nil"/>
            </w:tcBorders>
            <w:shd w:val="clear" w:color="auto" w:fill="auto"/>
            <w:noWrap/>
            <w:vAlign w:val="bottom"/>
            <w:hideMark/>
          </w:tcPr>
          <w:p w14:paraId="07F4BFF6" w14:textId="77777777" w:rsidR="007F2387" w:rsidRPr="007C7C8A" w:rsidRDefault="007F2387" w:rsidP="006E6419">
            <w:pPr>
              <w:jc w:val="right"/>
              <w:rPr>
                <w:color w:val="000000"/>
                <w:sz w:val="20"/>
                <w:szCs w:val="20"/>
              </w:rPr>
            </w:pPr>
            <w:r w:rsidRPr="007C7C8A">
              <w:rPr>
                <w:color w:val="000000"/>
                <w:sz w:val="20"/>
                <w:szCs w:val="20"/>
              </w:rPr>
              <w:t>2</w:t>
            </w:r>
          </w:p>
        </w:tc>
        <w:tc>
          <w:tcPr>
            <w:tcW w:w="3783" w:type="dxa"/>
            <w:tcBorders>
              <w:top w:val="nil"/>
              <w:left w:val="nil"/>
              <w:bottom w:val="nil"/>
              <w:right w:val="nil"/>
            </w:tcBorders>
            <w:shd w:val="clear" w:color="auto" w:fill="auto"/>
            <w:noWrap/>
            <w:vAlign w:val="bottom"/>
            <w:hideMark/>
          </w:tcPr>
          <w:p w14:paraId="5374FF3B" w14:textId="77777777" w:rsidR="007F2387" w:rsidRPr="007C7C8A" w:rsidRDefault="007F2387" w:rsidP="006E6419">
            <w:pPr>
              <w:rPr>
                <w:color w:val="000000"/>
                <w:sz w:val="20"/>
                <w:szCs w:val="20"/>
              </w:rPr>
            </w:pPr>
            <w:r w:rsidRPr="007C7C8A">
              <w:rPr>
                <w:color w:val="000000"/>
                <w:sz w:val="20"/>
                <w:szCs w:val="20"/>
              </w:rPr>
              <w:t>TFT_LEGACY_CTTTGA_LEF1_Q2</w:t>
            </w:r>
          </w:p>
        </w:tc>
        <w:tc>
          <w:tcPr>
            <w:tcW w:w="1060" w:type="dxa"/>
            <w:tcBorders>
              <w:top w:val="nil"/>
              <w:left w:val="nil"/>
              <w:bottom w:val="nil"/>
              <w:right w:val="nil"/>
            </w:tcBorders>
            <w:shd w:val="clear" w:color="auto" w:fill="auto"/>
            <w:noWrap/>
            <w:vAlign w:val="bottom"/>
            <w:hideMark/>
          </w:tcPr>
          <w:p w14:paraId="4A70637C" w14:textId="77777777" w:rsidR="007F2387" w:rsidRPr="007C7C8A" w:rsidRDefault="007F2387" w:rsidP="006E6419">
            <w:pPr>
              <w:jc w:val="right"/>
              <w:rPr>
                <w:color w:val="000000"/>
                <w:sz w:val="20"/>
                <w:szCs w:val="20"/>
              </w:rPr>
            </w:pPr>
            <w:r w:rsidRPr="007C7C8A">
              <w:rPr>
                <w:color w:val="000000"/>
                <w:sz w:val="20"/>
                <w:szCs w:val="20"/>
              </w:rPr>
              <w:t>5.50E-06</w:t>
            </w:r>
          </w:p>
        </w:tc>
        <w:tc>
          <w:tcPr>
            <w:tcW w:w="2480" w:type="dxa"/>
            <w:tcBorders>
              <w:top w:val="nil"/>
              <w:left w:val="nil"/>
              <w:bottom w:val="nil"/>
              <w:right w:val="nil"/>
            </w:tcBorders>
            <w:shd w:val="clear" w:color="auto" w:fill="auto"/>
            <w:noWrap/>
            <w:vAlign w:val="bottom"/>
            <w:hideMark/>
          </w:tcPr>
          <w:p w14:paraId="54A558D9" w14:textId="77777777" w:rsidR="007F2387" w:rsidRPr="007C7C8A" w:rsidRDefault="007F2387" w:rsidP="006E6419">
            <w:pPr>
              <w:jc w:val="right"/>
              <w:rPr>
                <w:color w:val="000000"/>
                <w:sz w:val="20"/>
                <w:szCs w:val="20"/>
              </w:rPr>
            </w:pPr>
            <w:r w:rsidRPr="007C7C8A">
              <w:rPr>
                <w:color w:val="000000"/>
                <w:sz w:val="20"/>
                <w:szCs w:val="20"/>
              </w:rPr>
              <w:t>1.62</w:t>
            </w:r>
          </w:p>
        </w:tc>
      </w:tr>
      <w:tr w:rsidR="007F2387" w:rsidRPr="007C7C8A" w14:paraId="7D96D089" w14:textId="77777777" w:rsidTr="007F2387">
        <w:trPr>
          <w:trHeight w:val="260"/>
        </w:trPr>
        <w:tc>
          <w:tcPr>
            <w:tcW w:w="1300" w:type="dxa"/>
            <w:tcBorders>
              <w:top w:val="nil"/>
              <w:left w:val="nil"/>
              <w:bottom w:val="nil"/>
              <w:right w:val="nil"/>
            </w:tcBorders>
            <w:shd w:val="clear" w:color="auto" w:fill="auto"/>
            <w:noWrap/>
            <w:vAlign w:val="bottom"/>
            <w:hideMark/>
          </w:tcPr>
          <w:p w14:paraId="676B2A20" w14:textId="77777777" w:rsidR="007F2387" w:rsidRPr="007C7C8A" w:rsidRDefault="007F2387" w:rsidP="006E6419">
            <w:pPr>
              <w:jc w:val="right"/>
              <w:rPr>
                <w:color w:val="000000"/>
                <w:sz w:val="20"/>
                <w:szCs w:val="20"/>
              </w:rPr>
            </w:pPr>
            <w:r w:rsidRPr="007C7C8A">
              <w:rPr>
                <w:color w:val="000000"/>
                <w:sz w:val="20"/>
                <w:szCs w:val="20"/>
              </w:rPr>
              <w:t>3</w:t>
            </w:r>
          </w:p>
        </w:tc>
        <w:tc>
          <w:tcPr>
            <w:tcW w:w="3783" w:type="dxa"/>
            <w:tcBorders>
              <w:top w:val="nil"/>
              <w:left w:val="nil"/>
              <w:bottom w:val="nil"/>
              <w:right w:val="nil"/>
            </w:tcBorders>
            <w:shd w:val="clear" w:color="auto" w:fill="auto"/>
            <w:noWrap/>
            <w:vAlign w:val="bottom"/>
            <w:hideMark/>
          </w:tcPr>
          <w:p w14:paraId="153C0DC1" w14:textId="77777777" w:rsidR="007F2387" w:rsidRPr="007C7C8A" w:rsidRDefault="007F2387" w:rsidP="006E6419">
            <w:pPr>
              <w:rPr>
                <w:color w:val="000000"/>
                <w:sz w:val="20"/>
                <w:szCs w:val="20"/>
              </w:rPr>
            </w:pPr>
            <w:r w:rsidRPr="007C7C8A">
              <w:rPr>
                <w:color w:val="000000"/>
                <w:sz w:val="20"/>
                <w:szCs w:val="20"/>
              </w:rPr>
              <w:t>TFT_GTRD_HSD17B8_TARGET_GENES</w:t>
            </w:r>
          </w:p>
        </w:tc>
        <w:tc>
          <w:tcPr>
            <w:tcW w:w="1060" w:type="dxa"/>
            <w:tcBorders>
              <w:top w:val="nil"/>
              <w:left w:val="nil"/>
              <w:bottom w:val="nil"/>
              <w:right w:val="nil"/>
            </w:tcBorders>
            <w:shd w:val="clear" w:color="auto" w:fill="auto"/>
            <w:noWrap/>
            <w:vAlign w:val="bottom"/>
            <w:hideMark/>
          </w:tcPr>
          <w:p w14:paraId="3BE86FD1" w14:textId="77777777" w:rsidR="007F2387" w:rsidRPr="007C7C8A" w:rsidRDefault="007F2387" w:rsidP="006E6419">
            <w:pPr>
              <w:jc w:val="right"/>
              <w:rPr>
                <w:color w:val="000000"/>
                <w:sz w:val="20"/>
                <w:szCs w:val="20"/>
              </w:rPr>
            </w:pPr>
            <w:r w:rsidRPr="007C7C8A">
              <w:rPr>
                <w:color w:val="000000"/>
                <w:sz w:val="20"/>
                <w:szCs w:val="20"/>
              </w:rPr>
              <w:t>5.00E-05</w:t>
            </w:r>
          </w:p>
        </w:tc>
        <w:tc>
          <w:tcPr>
            <w:tcW w:w="2480" w:type="dxa"/>
            <w:tcBorders>
              <w:top w:val="nil"/>
              <w:left w:val="nil"/>
              <w:bottom w:val="nil"/>
              <w:right w:val="nil"/>
            </w:tcBorders>
            <w:shd w:val="clear" w:color="auto" w:fill="auto"/>
            <w:noWrap/>
            <w:vAlign w:val="bottom"/>
            <w:hideMark/>
          </w:tcPr>
          <w:p w14:paraId="5F16826F" w14:textId="77777777" w:rsidR="007F2387" w:rsidRPr="007C7C8A" w:rsidRDefault="007F2387" w:rsidP="006E6419">
            <w:pPr>
              <w:jc w:val="right"/>
              <w:rPr>
                <w:color w:val="000000"/>
                <w:sz w:val="20"/>
                <w:szCs w:val="20"/>
              </w:rPr>
            </w:pPr>
            <w:r w:rsidRPr="007C7C8A">
              <w:rPr>
                <w:color w:val="000000"/>
                <w:sz w:val="20"/>
                <w:szCs w:val="20"/>
              </w:rPr>
              <w:t>1.69</w:t>
            </w:r>
          </w:p>
        </w:tc>
      </w:tr>
      <w:tr w:rsidR="007F2387" w:rsidRPr="007C7C8A" w14:paraId="5D6A115C" w14:textId="77777777" w:rsidTr="007F2387">
        <w:trPr>
          <w:trHeight w:val="260"/>
        </w:trPr>
        <w:tc>
          <w:tcPr>
            <w:tcW w:w="1300" w:type="dxa"/>
            <w:tcBorders>
              <w:top w:val="nil"/>
              <w:left w:val="nil"/>
              <w:bottom w:val="nil"/>
              <w:right w:val="nil"/>
            </w:tcBorders>
            <w:shd w:val="clear" w:color="auto" w:fill="auto"/>
            <w:noWrap/>
            <w:vAlign w:val="bottom"/>
            <w:hideMark/>
          </w:tcPr>
          <w:p w14:paraId="1DCB0D69" w14:textId="77777777" w:rsidR="007F2387" w:rsidRPr="007C7C8A" w:rsidRDefault="007F2387" w:rsidP="006E6419">
            <w:pPr>
              <w:jc w:val="right"/>
              <w:rPr>
                <w:color w:val="000000"/>
                <w:sz w:val="20"/>
                <w:szCs w:val="20"/>
              </w:rPr>
            </w:pPr>
            <w:r w:rsidRPr="007C7C8A">
              <w:rPr>
                <w:color w:val="000000"/>
                <w:sz w:val="20"/>
                <w:szCs w:val="20"/>
              </w:rPr>
              <w:t>4</w:t>
            </w:r>
          </w:p>
        </w:tc>
        <w:tc>
          <w:tcPr>
            <w:tcW w:w="3783" w:type="dxa"/>
            <w:tcBorders>
              <w:top w:val="nil"/>
              <w:left w:val="nil"/>
              <w:bottom w:val="nil"/>
              <w:right w:val="nil"/>
            </w:tcBorders>
            <w:shd w:val="clear" w:color="auto" w:fill="auto"/>
            <w:noWrap/>
            <w:vAlign w:val="bottom"/>
            <w:hideMark/>
          </w:tcPr>
          <w:p w14:paraId="11CE2F84" w14:textId="77777777" w:rsidR="007F2387" w:rsidRPr="007C7C8A" w:rsidRDefault="007F2387" w:rsidP="006E6419">
            <w:pPr>
              <w:rPr>
                <w:color w:val="000000"/>
                <w:sz w:val="20"/>
                <w:szCs w:val="20"/>
              </w:rPr>
            </w:pPr>
            <w:r w:rsidRPr="007C7C8A">
              <w:rPr>
                <w:color w:val="000000"/>
                <w:sz w:val="20"/>
                <w:szCs w:val="20"/>
              </w:rPr>
              <w:t>MIR_DB_MIR144_3P</w:t>
            </w:r>
          </w:p>
        </w:tc>
        <w:tc>
          <w:tcPr>
            <w:tcW w:w="1060" w:type="dxa"/>
            <w:tcBorders>
              <w:top w:val="nil"/>
              <w:left w:val="nil"/>
              <w:bottom w:val="nil"/>
              <w:right w:val="nil"/>
            </w:tcBorders>
            <w:shd w:val="clear" w:color="auto" w:fill="auto"/>
            <w:noWrap/>
            <w:vAlign w:val="bottom"/>
            <w:hideMark/>
          </w:tcPr>
          <w:p w14:paraId="2E01A189" w14:textId="77777777" w:rsidR="007F2387" w:rsidRPr="007C7C8A" w:rsidRDefault="007F2387" w:rsidP="006E6419">
            <w:pPr>
              <w:jc w:val="right"/>
              <w:rPr>
                <w:color w:val="000000"/>
                <w:sz w:val="20"/>
                <w:szCs w:val="20"/>
              </w:rPr>
            </w:pPr>
            <w:r w:rsidRPr="007C7C8A">
              <w:rPr>
                <w:color w:val="000000"/>
                <w:sz w:val="20"/>
                <w:szCs w:val="20"/>
              </w:rPr>
              <w:t>1.90E-04</w:t>
            </w:r>
          </w:p>
        </w:tc>
        <w:tc>
          <w:tcPr>
            <w:tcW w:w="2480" w:type="dxa"/>
            <w:tcBorders>
              <w:top w:val="nil"/>
              <w:left w:val="nil"/>
              <w:bottom w:val="nil"/>
              <w:right w:val="nil"/>
            </w:tcBorders>
            <w:shd w:val="clear" w:color="auto" w:fill="auto"/>
            <w:noWrap/>
            <w:vAlign w:val="bottom"/>
            <w:hideMark/>
          </w:tcPr>
          <w:p w14:paraId="0F9EE2A8" w14:textId="77777777" w:rsidR="007F2387" w:rsidRPr="007C7C8A" w:rsidRDefault="007F2387" w:rsidP="006E6419">
            <w:pPr>
              <w:jc w:val="right"/>
              <w:rPr>
                <w:color w:val="000000"/>
                <w:sz w:val="20"/>
                <w:szCs w:val="20"/>
              </w:rPr>
            </w:pPr>
            <w:r w:rsidRPr="007C7C8A">
              <w:rPr>
                <w:color w:val="000000"/>
                <w:sz w:val="20"/>
                <w:szCs w:val="20"/>
              </w:rPr>
              <w:t>1.75</w:t>
            </w:r>
          </w:p>
        </w:tc>
      </w:tr>
      <w:tr w:rsidR="007F2387" w:rsidRPr="007C7C8A" w14:paraId="34A20DD2" w14:textId="77777777" w:rsidTr="007F2387">
        <w:trPr>
          <w:trHeight w:val="260"/>
        </w:trPr>
        <w:tc>
          <w:tcPr>
            <w:tcW w:w="1300" w:type="dxa"/>
            <w:tcBorders>
              <w:top w:val="nil"/>
              <w:left w:val="nil"/>
              <w:bottom w:val="nil"/>
              <w:right w:val="nil"/>
            </w:tcBorders>
            <w:shd w:val="clear" w:color="auto" w:fill="auto"/>
            <w:noWrap/>
            <w:vAlign w:val="bottom"/>
            <w:hideMark/>
          </w:tcPr>
          <w:p w14:paraId="4928D774" w14:textId="77777777" w:rsidR="007F2387" w:rsidRPr="007C7C8A" w:rsidRDefault="007F2387" w:rsidP="006E6419">
            <w:pPr>
              <w:jc w:val="right"/>
              <w:rPr>
                <w:color w:val="000000"/>
                <w:sz w:val="20"/>
                <w:szCs w:val="20"/>
              </w:rPr>
            </w:pPr>
            <w:r w:rsidRPr="007C7C8A">
              <w:rPr>
                <w:color w:val="000000"/>
                <w:sz w:val="20"/>
                <w:szCs w:val="20"/>
              </w:rPr>
              <w:t>5</w:t>
            </w:r>
          </w:p>
        </w:tc>
        <w:tc>
          <w:tcPr>
            <w:tcW w:w="3783" w:type="dxa"/>
            <w:tcBorders>
              <w:top w:val="nil"/>
              <w:left w:val="nil"/>
              <w:bottom w:val="nil"/>
              <w:right w:val="nil"/>
            </w:tcBorders>
            <w:shd w:val="clear" w:color="auto" w:fill="auto"/>
            <w:noWrap/>
            <w:vAlign w:val="bottom"/>
            <w:hideMark/>
          </w:tcPr>
          <w:p w14:paraId="3EDE5F99" w14:textId="77777777" w:rsidR="007F2387" w:rsidRPr="007C7C8A" w:rsidRDefault="007F2387" w:rsidP="006E6419">
            <w:pPr>
              <w:rPr>
                <w:color w:val="000000"/>
                <w:sz w:val="20"/>
                <w:szCs w:val="20"/>
              </w:rPr>
            </w:pPr>
            <w:r w:rsidRPr="007C7C8A">
              <w:rPr>
                <w:color w:val="000000"/>
                <w:sz w:val="20"/>
                <w:szCs w:val="20"/>
              </w:rPr>
              <w:t>MIR_DB_MIR8485</w:t>
            </w:r>
          </w:p>
        </w:tc>
        <w:tc>
          <w:tcPr>
            <w:tcW w:w="1060" w:type="dxa"/>
            <w:tcBorders>
              <w:top w:val="nil"/>
              <w:left w:val="nil"/>
              <w:bottom w:val="nil"/>
              <w:right w:val="nil"/>
            </w:tcBorders>
            <w:shd w:val="clear" w:color="auto" w:fill="auto"/>
            <w:noWrap/>
            <w:vAlign w:val="bottom"/>
            <w:hideMark/>
          </w:tcPr>
          <w:p w14:paraId="74063DFB" w14:textId="77777777" w:rsidR="007F2387" w:rsidRPr="007C7C8A" w:rsidRDefault="007F2387" w:rsidP="006E6419">
            <w:pPr>
              <w:jc w:val="right"/>
              <w:rPr>
                <w:color w:val="000000"/>
                <w:sz w:val="20"/>
                <w:szCs w:val="20"/>
              </w:rPr>
            </w:pPr>
            <w:r w:rsidRPr="007C7C8A">
              <w:rPr>
                <w:color w:val="000000"/>
                <w:sz w:val="20"/>
                <w:szCs w:val="20"/>
              </w:rPr>
              <w:t>5.80E-04</w:t>
            </w:r>
          </w:p>
        </w:tc>
        <w:tc>
          <w:tcPr>
            <w:tcW w:w="2480" w:type="dxa"/>
            <w:tcBorders>
              <w:top w:val="nil"/>
              <w:left w:val="nil"/>
              <w:bottom w:val="nil"/>
              <w:right w:val="nil"/>
            </w:tcBorders>
            <w:shd w:val="clear" w:color="auto" w:fill="auto"/>
            <w:noWrap/>
            <w:vAlign w:val="bottom"/>
            <w:hideMark/>
          </w:tcPr>
          <w:p w14:paraId="2E84B860" w14:textId="77777777" w:rsidR="007F2387" w:rsidRPr="007C7C8A" w:rsidRDefault="007F2387" w:rsidP="006E6419">
            <w:pPr>
              <w:jc w:val="right"/>
              <w:rPr>
                <w:color w:val="000000"/>
                <w:sz w:val="20"/>
                <w:szCs w:val="20"/>
              </w:rPr>
            </w:pPr>
            <w:r w:rsidRPr="007C7C8A">
              <w:rPr>
                <w:color w:val="000000"/>
                <w:sz w:val="20"/>
                <w:szCs w:val="20"/>
              </w:rPr>
              <w:t>1.5</w:t>
            </w:r>
          </w:p>
        </w:tc>
      </w:tr>
      <w:tr w:rsidR="007F2387" w:rsidRPr="007C7C8A" w14:paraId="25417B1B" w14:textId="77777777" w:rsidTr="007F2387">
        <w:trPr>
          <w:trHeight w:val="260"/>
        </w:trPr>
        <w:tc>
          <w:tcPr>
            <w:tcW w:w="1300" w:type="dxa"/>
            <w:tcBorders>
              <w:top w:val="nil"/>
              <w:left w:val="nil"/>
              <w:bottom w:val="nil"/>
              <w:right w:val="nil"/>
            </w:tcBorders>
            <w:shd w:val="clear" w:color="auto" w:fill="auto"/>
            <w:noWrap/>
            <w:vAlign w:val="bottom"/>
            <w:hideMark/>
          </w:tcPr>
          <w:p w14:paraId="47F90E0D" w14:textId="77777777" w:rsidR="007F2387" w:rsidRPr="007C7C8A" w:rsidRDefault="007F2387" w:rsidP="006E6419">
            <w:pPr>
              <w:jc w:val="right"/>
              <w:rPr>
                <w:color w:val="000000"/>
                <w:sz w:val="20"/>
                <w:szCs w:val="20"/>
              </w:rPr>
            </w:pPr>
            <w:r w:rsidRPr="007C7C8A">
              <w:rPr>
                <w:color w:val="000000"/>
                <w:sz w:val="20"/>
                <w:szCs w:val="20"/>
              </w:rPr>
              <w:t>6</w:t>
            </w:r>
          </w:p>
        </w:tc>
        <w:tc>
          <w:tcPr>
            <w:tcW w:w="3783" w:type="dxa"/>
            <w:tcBorders>
              <w:top w:val="nil"/>
              <w:left w:val="nil"/>
              <w:bottom w:val="nil"/>
              <w:right w:val="nil"/>
            </w:tcBorders>
            <w:shd w:val="clear" w:color="auto" w:fill="auto"/>
            <w:noWrap/>
            <w:vAlign w:val="bottom"/>
            <w:hideMark/>
          </w:tcPr>
          <w:p w14:paraId="389CDD9E" w14:textId="77777777" w:rsidR="007F2387" w:rsidRPr="007C7C8A" w:rsidRDefault="007F2387" w:rsidP="006E6419">
            <w:pPr>
              <w:rPr>
                <w:color w:val="000000"/>
                <w:sz w:val="20"/>
                <w:szCs w:val="20"/>
              </w:rPr>
            </w:pPr>
            <w:r w:rsidRPr="007C7C8A">
              <w:rPr>
                <w:color w:val="000000"/>
                <w:sz w:val="20"/>
                <w:szCs w:val="20"/>
              </w:rPr>
              <w:t>TFT_LEGACY_GGATTA_PITX2_Q2</w:t>
            </w:r>
          </w:p>
        </w:tc>
        <w:tc>
          <w:tcPr>
            <w:tcW w:w="1060" w:type="dxa"/>
            <w:tcBorders>
              <w:top w:val="nil"/>
              <w:left w:val="nil"/>
              <w:bottom w:val="nil"/>
              <w:right w:val="nil"/>
            </w:tcBorders>
            <w:shd w:val="clear" w:color="auto" w:fill="auto"/>
            <w:noWrap/>
            <w:vAlign w:val="bottom"/>
            <w:hideMark/>
          </w:tcPr>
          <w:p w14:paraId="74EEC884" w14:textId="77777777" w:rsidR="007F2387" w:rsidRPr="007C7C8A" w:rsidRDefault="007F2387" w:rsidP="006E6419">
            <w:pPr>
              <w:jc w:val="right"/>
              <w:rPr>
                <w:color w:val="000000"/>
                <w:sz w:val="20"/>
                <w:szCs w:val="20"/>
              </w:rPr>
            </w:pPr>
            <w:r w:rsidRPr="007C7C8A">
              <w:rPr>
                <w:color w:val="000000"/>
                <w:sz w:val="20"/>
                <w:szCs w:val="20"/>
              </w:rPr>
              <w:t>5.80E-04</w:t>
            </w:r>
          </w:p>
        </w:tc>
        <w:tc>
          <w:tcPr>
            <w:tcW w:w="2480" w:type="dxa"/>
            <w:tcBorders>
              <w:top w:val="nil"/>
              <w:left w:val="nil"/>
              <w:bottom w:val="nil"/>
              <w:right w:val="nil"/>
            </w:tcBorders>
            <w:shd w:val="clear" w:color="auto" w:fill="auto"/>
            <w:noWrap/>
            <w:vAlign w:val="bottom"/>
            <w:hideMark/>
          </w:tcPr>
          <w:p w14:paraId="078F7328" w14:textId="77777777" w:rsidR="007F2387" w:rsidRPr="007C7C8A" w:rsidRDefault="007F2387" w:rsidP="006E6419">
            <w:pPr>
              <w:jc w:val="right"/>
              <w:rPr>
                <w:color w:val="000000"/>
                <w:sz w:val="20"/>
                <w:szCs w:val="20"/>
              </w:rPr>
            </w:pPr>
            <w:r w:rsidRPr="007C7C8A">
              <w:rPr>
                <w:color w:val="000000"/>
                <w:sz w:val="20"/>
                <w:szCs w:val="20"/>
              </w:rPr>
              <w:t>1.64</w:t>
            </w:r>
          </w:p>
        </w:tc>
      </w:tr>
      <w:tr w:rsidR="007F2387" w:rsidRPr="007C7C8A" w14:paraId="1C61C53D" w14:textId="77777777" w:rsidTr="007F2387">
        <w:trPr>
          <w:trHeight w:val="260"/>
        </w:trPr>
        <w:tc>
          <w:tcPr>
            <w:tcW w:w="1300" w:type="dxa"/>
            <w:tcBorders>
              <w:top w:val="nil"/>
              <w:left w:val="nil"/>
              <w:bottom w:val="nil"/>
              <w:right w:val="nil"/>
            </w:tcBorders>
            <w:shd w:val="clear" w:color="auto" w:fill="auto"/>
            <w:noWrap/>
            <w:vAlign w:val="bottom"/>
            <w:hideMark/>
          </w:tcPr>
          <w:p w14:paraId="5C1C8FC7" w14:textId="77777777" w:rsidR="007F2387" w:rsidRPr="007C7C8A" w:rsidRDefault="007F2387" w:rsidP="006E6419">
            <w:pPr>
              <w:jc w:val="right"/>
              <w:rPr>
                <w:color w:val="000000"/>
                <w:sz w:val="20"/>
                <w:szCs w:val="20"/>
              </w:rPr>
            </w:pPr>
            <w:r w:rsidRPr="007C7C8A">
              <w:rPr>
                <w:color w:val="000000"/>
                <w:sz w:val="20"/>
                <w:szCs w:val="20"/>
              </w:rPr>
              <w:t>7</w:t>
            </w:r>
          </w:p>
        </w:tc>
        <w:tc>
          <w:tcPr>
            <w:tcW w:w="3783" w:type="dxa"/>
            <w:tcBorders>
              <w:top w:val="nil"/>
              <w:left w:val="nil"/>
              <w:bottom w:val="nil"/>
              <w:right w:val="nil"/>
            </w:tcBorders>
            <w:shd w:val="clear" w:color="auto" w:fill="auto"/>
            <w:noWrap/>
            <w:vAlign w:val="bottom"/>
            <w:hideMark/>
          </w:tcPr>
          <w:p w14:paraId="4EC49E62" w14:textId="77777777" w:rsidR="007F2387" w:rsidRPr="007C7C8A" w:rsidRDefault="007F2387" w:rsidP="006E6419">
            <w:pPr>
              <w:rPr>
                <w:color w:val="000000"/>
                <w:sz w:val="20"/>
                <w:szCs w:val="20"/>
              </w:rPr>
            </w:pPr>
            <w:r w:rsidRPr="007C7C8A">
              <w:rPr>
                <w:color w:val="000000"/>
                <w:sz w:val="20"/>
                <w:szCs w:val="20"/>
              </w:rPr>
              <w:t>TFT_LEGACY_YCATTAA_UNKNOWN</w:t>
            </w:r>
          </w:p>
        </w:tc>
        <w:tc>
          <w:tcPr>
            <w:tcW w:w="1060" w:type="dxa"/>
            <w:tcBorders>
              <w:top w:val="nil"/>
              <w:left w:val="nil"/>
              <w:bottom w:val="nil"/>
              <w:right w:val="nil"/>
            </w:tcBorders>
            <w:shd w:val="clear" w:color="auto" w:fill="auto"/>
            <w:noWrap/>
            <w:vAlign w:val="bottom"/>
            <w:hideMark/>
          </w:tcPr>
          <w:p w14:paraId="67FCEE51" w14:textId="77777777" w:rsidR="007F2387" w:rsidRPr="007C7C8A" w:rsidRDefault="007F2387" w:rsidP="006E6419">
            <w:pPr>
              <w:jc w:val="right"/>
              <w:rPr>
                <w:color w:val="000000"/>
                <w:sz w:val="20"/>
                <w:szCs w:val="20"/>
              </w:rPr>
            </w:pPr>
            <w:r w:rsidRPr="007C7C8A">
              <w:rPr>
                <w:color w:val="000000"/>
                <w:sz w:val="20"/>
                <w:szCs w:val="20"/>
              </w:rPr>
              <w:t>5.80E-04</w:t>
            </w:r>
          </w:p>
        </w:tc>
        <w:tc>
          <w:tcPr>
            <w:tcW w:w="2480" w:type="dxa"/>
            <w:tcBorders>
              <w:top w:val="nil"/>
              <w:left w:val="nil"/>
              <w:bottom w:val="nil"/>
              <w:right w:val="nil"/>
            </w:tcBorders>
            <w:shd w:val="clear" w:color="auto" w:fill="auto"/>
            <w:noWrap/>
            <w:vAlign w:val="bottom"/>
            <w:hideMark/>
          </w:tcPr>
          <w:p w14:paraId="6D4F75A9" w14:textId="77777777" w:rsidR="007F2387" w:rsidRPr="007C7C8A" w:rsidRDefault="007F2387" w:rsidP="006E6419">
            <w:pPr>
              <w:jc w:val="right"/>
              <w:rPr>
                <w:color w:val="000000"/>
                <w:sz w:val="20"/>
                <w:szCs w:val="20"/>
              </w:rPr>
            </w:pPr>
            <w:r w:rsidRPr="007C7C8A">
              <w:rPr>
                <w:color w:val="000000"/>
                <w:sz w:val="20"/>
                <w:szCs w:val="20"/>
              </w:rPr>
              <w:t>1.69</w:t>
            </w:r>
          </w:p>
        </w:tc>
      </w:tr>
      <w:tr w:rsidR="007F2387" w:rsidRPr="007C7C8A" w14:paraId="44F7117F" w14:textId="77777777" w:rsidTr="007F2387">
        <w:trPr>
          <w:trHeight w:val="260"/>
        </w:trPr>
        <w:tc>
          <w:tcPr>
            <w:tcW w:w="1300" w:type="dxa"/>
            <w:tcBorders>
              <w:top w:val="nil"/>
              <w:left w:val="nil"/>
              <w:bottom w:val="nil"/>
              <w:right w:val="nil"/>
            </w:tcBorders>
            <w:shd w:val="clear" w:color="auto" w:fill="auto"/>
            <w:noWrap/>
            <w:vAlign w:val="bottom"/>
            <w:hideMark/>
          </w:tcPr>
          <w:p w14:paraId="6DD87DEA" w14:textId="77777777" w:rsidR="007F2387" w:rsidRPr="007C7C8A" w:rsidRDefault="007F2387" w:rsidP="006E6419">
            <w:pPr>
              <w:jc w:val="right"/>
              <w:rPr>
                <w:color w:val="000000"/>
                <w:sz w:val="20"/>
                <w:szCs w:val="20"/>
              </w:rPr>
            </w:pPr>
            <w:r w:rsidRPr="007C7C8A">
              <w:rPr>
                <w:color w:val="000000"/>
                <w:sz w:val="20"/>
                <w:szCs w:val="20"/>
              </w:rPr>
              <w:t>8</w:t>
            </w:r>
          </w:p>
        </w:tc>
        <w:tc>
          <w:tcPr>
            <w:tcW w:w="3783" w:type="dxa"/>
            <w:tcBorders>
              <w:top w:val="nil"/>
              <w:left w:val="nil"/>
              <w:bottom w:val="nil"/>
              <w:right w:val="nil"/>
            </w:tcBorders>
            <w:shd w:val="clear" w:color="auto" w:fill="auto"/>
            <w:noWrap/>
            <w:vAlign w:val="bottom"/>
            <w:hideMark/>
          </w:tcPr>
          <w:p w14:paraId="25636229" w14:textId="77777777" w:rsidR="007F2387" w:rsidRPr="007C7C8A" w:rsidRDefault="007F2387" w:rsidP="006E6419">
            <w:pPr>
              <w:rPr>
                <w:color w:val="000000"/>
                <w:sz w:val="20"/>
                <w:szCs w:val="20"/>
              </w:rPr>
            </w:pPr>
            <w:r w:rsidRPr="007C7C8A">
              <w:rPr>
                <w:color w:val="000000"/>
                <w:sz w:val="20"/>
                <w:szCs w:val="20"/>
              </w:rPr>
              <w:t>MIR_DB_MIR9_5P</w:t>
            </w:r>
          </w:p>
        </w:tc>
        <w:tc>
          <w:tcPr>
            <w:tcW w:w="1060" w:type="dxa"/>
            <w:tcBorders>
              <w:top w:val="nil"/>
              <w:left w:val="nil"/>
              <w:bottom w:val="nil"/>
              <w:right w:val="nil"/>
            </w:tcBorders>
            <w:shd w:val="clear" w:color="auto" w:fill="auto"/>
            <w:noWrap/>
            <w:vAlign w:val="bottom"/>
            <w:hideMark/>
          </w:tcPr>
          <w:p w14:paraId="70B984F3" w14:textId="77777777" w:rsidR="007F2387" w:rsidRPr="007C7C8A" w:rsidRDefault="007F2387" w:rsidP="006E6419">
            <w:pPr>
              <w:jc w:val="right"/>
              <w:rPr>
                <w:color w:val="000000"/>
                <w:sz w:val="20"/>
                <w:szCs w:val="20"/>
              </w:rPr>
            </w:pPr>
            <w:r w:rsidRPr="007C7C8A">
              <w:rPr>
                <w:color w:val="000000"/>
                <w:sz w:val="20"/>
                <w:szCs w:val="20"/>
              </w:rPr>
              <w:t>6.50E-04</w:t>
            </w:r>
          </w:p>
        </w:tc>
        <w:tc>
          <w:tcPr>
            <w:tcW w:w="2480" w:type="dxa"/>
            <w:tcBorders>
              <w:top w:val="nil"/>
              <w:left w:val="nil"/>
              <w:bottom w:val="nil"/>
              <w:right w:val="nil"/>
            </w:tcBorders>
            <w:shd w:val="clear" w:color="auto" w:fill="auto"/>
            <w:noWrap/>
            <w:vAlign w:val="bottom"/>
            <w:hideMark/>
          </w:tcPr>
          <w:p w14:paraId="182E581D" w14:textId="77777777" w:rsidR="007F2387" w:rsidRPr="007C7C8A" w:rsidRDefault="007F2387" w:rsidP="006E6419">
            <w:pPr>
              <w:jc w:val="right"/>
              <w:rPr>
                <w:color w:val="000000"/>
                <w:sz w:val="20"/>
                <w:szCs w:val="20"/>
              </w:rPr>
            </w:pPr>
            <w:r w:rsidRPr="007C7C8A">
              <w:rPr>
                <w:color w:val="000000"/>
                <w:sz w:val="20"/>
                <w:szCs w:val="20"/>
              </w:rPr>
              <w:t>1.68</w:t>
            </w:r>
          </w:p>
        </w:tc>
      </w:tr>
      <w:tr w:rsidR="007F2387" w:rsidRPr="007C7C8A" w14:paraId="01EDEB05" w14:textId="77777777" w:rsidTr="007F2387">
        <w:trPr>
          <w:trHeight w:val="260"/>
        </w:trPr>
        <w:tc>
          <w:tcPr>
            <w:tcW w:w="1300" w:type="dxa"/>
            <w:tcBorders>
              <w:top w:val="nil"/>
              <w:left w:val="nil"/>
              <w:bottom w:val="nil"/>
              <w:right w:val="nil"/>
            </w:tcBorders>
            <w:shd w:val="clear" w:color="auto" w:fill="auto"/>
            <w:noWrap/>
            <w:vAlign w:val="bottom"/>
            <w:hideMark/>
          </w:tcPr>
          <w:p w14:paraId="5567217B" w14:textId="77777777" w:rsidR="007F2387" w:rsidRPr="007C7C8A" w:rsidRDefault="007F2387" w:rsidP="006E6419">
            <w:pPr>
              <w:jc w:val="right"/>
              <w:rPr>
                <w:color w:val="000000"/>
                <w:sz w:val="20"/>
                <w:szCs w:val="20"/>
              </w:rPr>
            </w:pPr>
            <w:r w:rsidRPr="007C7C8A">
              <w:rPr>
                <w:color w:val="000000"/>
                <w:sz w:val="20"/>
                <w:szCs w:val="20"/>
              </w:rPr>
              <w:t>9</w:t>
            </w:r>
          </w:p>
        </w:tc>
        <w:tc>
          <w:tcPr>
            <w:tcW w:w="3783" w:type="dxa"/>
            <w:tcBorders>
              <w:top w:val="nil"/>
              <w:left w:val="nil"/>
              <w:bottom w:val="nil"/>
              <w:right w:val="nil"/>
            </w:tcBorders>
            <w:shd w:val="clear" w:color="auto" w:fill="auto"/>
            <w:noWrap/>
            <w:vAlign w:val="bottom"/>
            <w:hideMark/>
          </w:tcPr>
          <w:p w14:paraId="707C5E8C" w14:textId="77777777" w:rsidR="007F2387" w:rsidRPr="007C7C8A" w:rsidRDefault="007F2387" w:rsidP="006E6419">
            <w:pPr>
              <w:rPr>
                <w:color w:val="000000"/>
                <w:sz w:val="20"/>
                <w:szCs w:val="20"/>
              </w:rPr>
            </w:pPr>
            <w:r w:rsidRPr="007C7C8A">
              <w:rPr>
                <w:color w:val="000000"/>
                <w:sz w:val="20"/>
                <w:szCs w:val="20"/>
              </w:rPr>
              <w:t>TFT_LEGACY_CEBPDELTA_Q6</w:t>
            </w:r>
          </w:p>
        </w:tc>
        <w:tc>
          <w:tcPr>
            <w:tcW w:w="1060" w:type="dxa"/>
            <w:tcBorders>
              <w:top w:val="nil"/>
              <w:left w:val="nil"/>
              <w:bottom w:val="nil"/>
              <w:right w:val="nil"/>
            </w:tcBorders>
            <w:shd w:val="clear" w:color="auto" w:fill="auto"/>
            <w:noWrap/>
            <w:vAlign w:val="bottom"/>
            <w:hideMark/>
          </w:tcPr>
          <w:p w14:paraId="6E440C27" w14:textId="77777777" w:rsidR="007F2387" w:rsidRPr="007C7C8A" w:rsidRDefault="007F2387" w:rsidP="006E6419">
            <w:pPr>
              <w:jc w:val="right"/>
              <w:rPr>
                <w:color w:val="000000"/>
                <w:sz w:val="20"/>
                <w:szCs w:val="20"/>
              </w:rPr>
            </w:pPr>
            <w:r w:rsidRPr="007C7C8A">
              <w:rPr>
                <w:color w:val="000000"/>
                <w:sz w:val="20"/>
                <w:szCs w:val="20"/>
              </w:rPr>
              <w:t>1.10E-03</w:t>
            </w:r>
          </w:p>
        </w:tc>
        <w:tc>
          <w:tcPr>
            <w:tcW w:w="2480" w:type="dxa"/>
            <w:tcBorders>
              <w:top w:val="nil"/>
              <w:left w:val="nil"/>
              <w:bottom w:val="nil"/>
              <w:right w:val="nil"/>
            </w:tcBorders>
            <w:shd w:val="clear" w:color="auto" w:fill="auto"/>
            <w:noWrap/>
            <w:vAlign w:val="bottom"/>
            <w:hideMark/>
          </w:tcPr>
          <w:p w14:paraId="43933891" w14:textId="77777777" w:rsidR="007F2387" w:rsidRPr="007C7C8A" w:rsidRDefault="007F2387" w:rsidP="006E6419">
            <w:pPr>
              <w:jc w:val="right"/>
              <w:rPr>
                <w:color w:val="000000"/>
                <w:sz w:val="20"/>
                <w:szCs w:val="20"/>
              </w:rPr>
            </w:pPr>
            <w:r w:rsidRPr="007C7C8A">
              <w:rPr>
                <w:color w:val="000000"/>
                <w:sz w:val="20"/>
                <w:szCs w:val="20"/>
              </w:rPr>
              <w:t>1.88</w:t>
            </w:r>
          </w:p>
        </w:tc>
      </w:tr>
      <w:tr w:rsidR="007F2387" w:rsidRPr="007C7C8A" w14:paraId="3C7F7D62" w14:textId="77777777" w:rsidTr="007F2387">
        <w:trPr>
          <w:trHeight w:val="260"/>
        </w:trPr>
        <w:tc>
          <w:tcPr>
            <w:tcW w:w="1300" w:type="dxa"/>
            <w:tcBorders>
              <w:top w:val="nil"/>
              <w:left w:val="nil"/>
              <w:bottom w:val="nil"/>
              <w:right w:val="nil"/>
            </w:tcBorders>
            <w:shd w:val="clear" w:color="auto" w:fill="auto"/>
            <w:noWrap/>
            <w:vAlign w:val="bottom"/>
            <w:hideMark/>
          </w:tcPr>
          <w:p w14:paraId="1F5DD837" w14:textId="77777777" w:rsidR="007F2387" w:rsidRPr="007C7C8A" w:rsidRDefault="007F2387" w:rsidP="006E6419">
            <w:pPr>
              <w:jc w:val="right"/>
              <w:rPr>
                <w:color w:val="000000"/>
                <w:sz w:val="20"/>
                <w:szCs w:val="20"/>
              </w:rPr>
            </w:pPr>
            <w:r w:rsidRPr="007C7C8A">
              <w:rPr>
                <w:color w:val="000000"/>
                <w:sz w:val="20"/>
                <w:szCs w:val="20"/>
              </w:rPr>
              <w:t>10</w:t>
            </w:r>
          </w:p>
        </w:tc>
        <w:tc>
          <w:tcPr>
            <w:tcW w:w="3783" w:type="dxa"/>
            <w:tcBorders>
              <w:top w:val="nil"/>
              <w:left w:val="nil"/>
              <w:bottom w:val="nil"/>
              <w:right w:val="nil"/>
            </w:tcBorders>
            <w:shd w:val="clear" w:color="auto" w:fill="auto"/>
            <w:noWrap/>
            <w:vAlign w:val="bottom"/>
            <w:hideMark/>
          </w:tcPr>
          <w:p w14:paraId="6E3C6EB3" w14:textId="77777777" w:rsidR="007F2387" w:rsidRPr="007C7C8A" w:rsidRDefault="007F2387" w:rsidP="006E6419">
            <w:pPr>
              <w:rPr>
                <w:color w:val="000000"/>
                <w:sz w:val="20"/>
                <w:szCs w:val="20"/>
              </w:rPr>
            </w:pPr>
            <w:r w:rsidRPr="007C7C8A">
              <w:rPr>
                <w:color w:val="000000"/>
                <w:sz w:val="20"/>
                <w:szCs w:val="20"/>
              </w:rPr>
              <w:t>TFT_LEGACY_CEBPA_01</w:t>
            </w:r>
          </w:p>
        </w:tc>
        <w:tc>
          <w:tcPr>
            <w:tcW w:w="1060" w:type="dxa"/>
            <w:tcBorders>
              <w:top w:val="nil"/>
              <w:left w:val="nil"/>
              <w:bottom w:val="nil"/>
              <w:right w:val="nil"/>
            </w:tcBorders>
            <w:shd w:val="clear" w:color="auto" w:fill="auto"/>
            <w:noWrap/>
            <w:vAlign w:val="bottom"/>
            <w:hideMark/>
          </w:tcPr>
          <w:p w14:paraId="1F6FCD21" w14:textId="77777777" w:rsidR="007F2387" w:rsidRPr="007C7C8A" w:rsidRDefault="007F2387" w:rsidP="006E6419">
            <w:pPr>
              <w:jc w:val="right"/>
              <w:rPr>
                <w:color w:val="000000"/>
                <w:sz w:val="20"/>
                <w:szCs w:val="20"/>
              </w:rPr>
            </w:pPr>
            <w:r w:rsidRPr="007C7C8A">
              <w:rPr>
                <w:color w:val="000000"/>
                <w:sz w:val="20"/>
                <w:szCs w:val="20"/>
              </w:rPr>
              <w:t>1.30E-03</w:t>
            </w:r>
          </w:p>
        </w:tc>
        <w:tc>
          <w:tcPr>
            <w:tcW w:w="2480" w:type="dxa"/>
            <w:tcBorders>
              <w:top w:val="nil"/>
              <w:left w:val="nil"/>
              <w:bottom w:val="nil"/>
              <w:right w:val="nil"/>
            </w:tcBorders>
            <w:shd w:val="clear" w:color="auto" w:fill="auto"/>
            <w:noWrap/>
            <w:vAlign w:val="bottom"/>
            <w:hideMark/>
          </w:tcPr>
          <w:p w14:paraId="1F1D2775" w14:textId="77777777" w:rsidR="007F2387" w:rsidRPr="007C7C8A" w:rsidRDefault="007F2387" w:rsidP="006E6419">
            <w:pPr>
              <w:jc w:val="right"/>
              <w:rPr>
                <w:color w:val="000000"/>
                <w:sz w:val="20"/>
                <w:szCs w:val="20"/>
              </w:rPr>
            </w:pPr>
            <w:r w:rsidRPr="007C7C8A">
              <w:rPr>
                <w:color w:val="000000"/>
                <w:sz w:val="20"/>
                <w:szCs w:val="20"/>
              </w:rPr>
              <w:t>1.86</w:t>
            </w:r>
          </w:p>
        </w:tc>
      </w:tr>
      <w:tr w:rsidR="007F2387" w:rsidRPr="007C7C8A" w14:paraId="3B6B3CB3" w14:textId="77777777" w:rsidTr="007F2387">
        <w:trPr>
          <w:trHeight w:val="260"/>
        </w:trPr>
        <w:tc>
          <w:tcPr>
            <w:tcW w:w="1300" w:type="dxa"/>
            <w:tcBorders>
              <w:top w:val="nil"/>
              <w:left w:val="nil"/>
              <w:bottom w:val="nil"/>
              <w:right w:val="nil"/>
            </w:tcBorders>
            <w:shd w:val="clear" w:color="auto" w:fill="auto"/>
            <w:noWrap/>
            <w:vAlign w:val="bottom"/>
            <w:hideMark/>
          </w:tcPr>
          <w:p w14:paraId="01F9F631" w14:textId="77777777" w:rsidR="007F2387" w:rsidRPr="007C7C8A" w:rsidRDefault="007F2387" w:rsidP="006E6419">
            <w:pPr>
              <w:jc w:val="right"/>
              <w:rPr>
                <w:color w:val="000000"/>
                <w:sz w:val="20"/>
                <w:szCs w:val="20"/>
              </w:rPr>
            </w:pPr>
            <w:r w:rsidRPr="007C7C8A">
              <w:rPr>
                <w:color w:val="000000"/>
                <w:sz w:val="20"/>
                <w:szCs w:val="20"/>
              </w:rPr>
              <w:t>11</w:t>
            </w:r>
          </w:p>
        </w:tc>
        <w:tc>
          <w:tcPr>
            <w:tcW w:w="3783" w:type="dxa"/>
            <w:tcBorders>
              <w:top w:val="nil"/>
              <w:left w:val="nil"/>
              <w:bottom w:val="nil"/>
              <w:right w:val="nil"/>
            </w:tcBorders>
            <w:shd w:val="clear" w:color="auto" w:fill="auto"/>
            <w:noWrap/>
            <w:vAlign w:val="bottom"/>
            <w:hideMark/>
          </w:tcPr>
          <w:p w14:paraId="6D666441" w14:textId="77777777" w:rsidR="007F2387" w:rsidRPr="007C7C8A" w:rsidRDefault="007F2387" w:rsidP="006E6419">
            <w:pPr>
              <w:rPr>
                <w:color w:val="000000"/>
                <w:sz w:val="20"/>
                <w:szCs w:val="20"/>
              </w:rPr>
            </w:pPr>
            <w:r w:rsidRPr="007C7C8A">
              <w:rPr>
                <w:color w:val="000000"/>
                <w:sz w:val="20"/>
                <w:szCs w:val="20"/>
              </w:rPr>
              <w:t>TFT_LEGACY_HNF1_C</w:t>
            </w:r>
          </w:p>
        </w:tc>
        <w:tc>
          <w:tcPr>
            <w:tcW w:w="1060" w:type="dxa"/>
            <w:tcBorders>
              <w:top w:val="nil"/>
              <w:left w:val="nil"/>
              <w:bottom w:val="nil"/>
              <w:right w:val="nil"/>
            </w:tcBorders>
            <w:shd w:val="clear" w:color="auto" w:fill="auto"/>
            <w:noWrap/>
            <w:vAlign w:val="bottom"/>
            <w:hideMark/>
          </w:tcPr>
          <w:p w14:paraId="0C210323" w14:textId="77777777" w:rsidR="007F2387" w:rsidRPr="007C7C8A" w:rsidRDefault="007F2387" w:rsidP="006E6419">
            <w:pPr>
              <w:jc w:val="right"/>
              <w:rPr>
                <w:color w:val="000000"/>
                <w:sz w:val="20"/>
                <w:szCs w:val="20"/>
              </w:rPr>
            </w:pPr>
            <w:r w:rsidRPr="007C7C8A">
              <w:rPr>
                <w:color w:val="000000"/>
                <w:sz w:val="20"/>
                <w:szCs w:val="20"/>
              </w:rPr>
              <w:t>1.30E-03</w:t>
            </w:r>
          </w:p>
        </w:tc>
        <w:tc>
          <w:tcPr>
            <w:tcW w:w="2480" w:type="dxa"/>
            <w:tcBorders>
              <w:top w:val="nil"/>
              <w:left w:val="nil"/>
              <w:bottom w:val="nil"/>
              <w:right w:val="nil"/>
            </w:tcBorders>
            <w:shd w:val="clear" w:color="auto" w:fill="auto"/>
            <w:noWrap/>
            <w:vAlign w:val="bottom"/>
            <w:hideMark/>
          </w:tcPr>
          <w:p w14:paraId="698200F2" w14:textId="77777777" w:rsidR="007F2387" w:rsidRPr="007C7C8A" w:rsidRDefault="007F2387" w:rsidP="006E6419">
            <w:pPr>
              <w:jc w:val="right"/>
              <w:rPr>
                <w:color w:val="000000"/>
                <w:sz w:val="20"/>
                <w:szCs w:val="20"/>
              </w:rPr>
            </w:pPr>
            <w:r w:rsidRPr="007C7C8A">
              <w:rPr>
                <w:color w:val="000000"/>
                <w:sz w:val="20"/>
                <w:szCs w:val="20"/>
              </w:rPr>
              <w:t>1.9</w:t>
            </w:r>
          </w:p>
        </w:tc>
      </w:tr>
      <w:tr w:rsidR="007F2387" w:rsidRPr="007C7C8A" w14:paraId="108B0CEA" w14:textId="77777777" w:rsidTr="007F2387">
        <w:trPr>
          <w:trHeight w:val="260"/>
        </w:trPr>
        <w:tc>
          <w:tcPr>
            <w:tcW w:w="1300" w:type="dxa"/>
            <w:tcBorders>
              <w:top w:val="nil"/>
              <w:left w:val="nil"/>
              <w:bottom w:val="nil"/>
              <w:right w:val="nil"/>
            </w:tcBorders>
            <w:shd w:val="clear" w:color="auto" w:fill="auto"/>
            <w:noWrap/>
            <w:vAlign w:val="bottom"/>
            <w:hideMark/>
          </w:tcPr>
          <w:p w14:paraId="1C047160" w14:textId="77777777" w:rsidR="007F2387" w:rsidRPr="007C7C8A" w:rsidRDefault="007F2387" w:rsidP="006E6419">
            <w:pPr>
              <w:jc w:val="right"/>
              <w:rPr>
                <w:color w:val="000000"/>
                <w:sz w:val="20"/>
                <w:szCs w:val="20"/>
              </w:rPr>
            </w:pPr>
            <w:r w:rsidRPr="007C7C8A">
              <w:rPr>
                <w:color w:val="000000"/>
                <w:sz w:val="20"/>
                <w:szCs w:val="20"/>
              </w:rPr>
              <w:t>12</w:t>
            </w:r>
          </w:p>
        </w:tc>
        <w:tc>
          <w:tcPr>
            <w:tcW w:w="3783" w:type="dxa"/>
            <w:tcBorders>
              <w:top w:val="nil"/>
              <w:left w:val="nil"/>
              <w:bottom w:val="nil"/>
              <w:right w:val="nil"/>
            </w:tcBorders>
            <w:shd w:val="clear" w:color="auto" w:fill="auto"/>
            <w:noWrap/>
            <w:vAlign w:val="bottom"/>
            <w:hideMark/>
          </w:tcPr>
          <w:p w14:paraId="717E3B40" w14:textId="77777777" w:rsidR="007F2387" w:rsidRPr="007C7C8A" w:rsidRDefault="007F2387" w:rsidP="006E6419">
            <w:pPr>
              <w:rPr>
                <w:color w:val="000000"/>
                <w:sz w:val="20"/>
                <w:szCs w:val="20"/>
              </w:rPr>
            </w:pPr>
            <w:r w:rsidRPr="007C7C8A">
              <w:rPr>
                <w:color w:val="000000"/>
                <w:sz w:val="20"/>
                <w:szCs w:val="20"/>
              </w:rPr>
              <w:t>TFT_LEGACY_CAGCTG_AP4_Q5</w:t>
            </w:r>
          </w:p>
        </w:tc>
        <w:tc>
          <w:tcPr>
            <w:tcW w:w="1060" w:type="dxa"/>
            <w:tcBorders>
              <w:top w:val="nil"/>
              <w:left w:val="nil"/>
              <w:bottom w:val="nil"/>
              <w:right w:val="nil"/>
            </w:tcBorders>
            <w:shd w:val="clear" w:color="auto" w:fill="auto"/>
            <w:noWrap/>
            <w:vAlign w:val="bottom"/>
            <w:hideMark/>
          </w:tcPr>
          <w:p w14:paraId="12B3FC1E" w14:textId="77777777" w:rsidR="007F2387" w:rsidRPr="007C7C8A" w:rsidRDefault="007F2387" w:rsidP="006E6419">
            <w:pPr>
              <w:jc w:val="right"/>
              <w:rPr>
                <w:color w:val="000000"/>
                <w:sz w:val="20"/>
                <w:szCs w:val="20"/>
              </w:rPr>
            </w:pPr>
            <w:r w:rsidRPr="007C7C8A">
              <w:rPr>
                <w:color w:val="000000"/>
                <w:sz w:val="20"/>
                <w:szCs w:val="20"/>
              </w:rPr>
              <w:t>1.30E-03</w:t>
            </w:r>
          </w:p>
        </w:tc>
        <w:tc>
          <w:tcPr>
            <w:tcW w:w="2480" w:type="dxa"/>
            <w:tcBorders>
              <w:top w:val="nil"/>
              <w:left w:val="nil"/>
              <w:bottom w:val="nil"/>
              <w:right w:val="nil"/>
            </w:tcBorders>
            <w:shd w:val="clear" w:color="auto" w:fill="auto"/>
            <w:noWrap/>
            <w:vAlign w:val="bottom"/>
            <w:hideMark/>
          </w:tcPr>
          <w:p w14:paraId="1DDBB3BD" w14:textId="77777777" w:rsidR="007F2387" w:rsidRPr="007C7C8A" w:rsidRDefault="007F2387" w:rsidP="006E6419">
            <w:pPr>
              <w:jc w:val="right"/>
              <w:rPr>
                <w:color w:val="000000"/>
                <w:sz w:val="20"/>
                <w:szCs w:val="20"/>
              </w:rPr>
            </w:pPr>
            <w:r w:rsidRPr="007C7C8A">
              <w:rPr>
                <w:color w:val="000000"/>
                <w:sz w:val="20"/>
                <w:szCs w:val="20"/>
              </w:rPr>
              <w:t>1.43</w:t>
            </w:r>
          </w:p>
        </w:tc>
      </w:tr>
      <w:tr w:rsidR="007F2387" w:rsidRPr="007C7C8A" w14:paraId="435409B0" w14:textId="77777777" w:rsidTr="007F2387">
        <w:trPr>
          <w:trHeight w:val="260"/>
        </w:trPr>
        <w:tc>
          <w:tcPr>
            <w:tcW w:w="1300" w:type="dxa"/>
            <w:tcBorders>
              <w:top w:val="nil"/>
              <w:left w:val="nil"/>
              <w:bottom w:val="nil"/>
              <w:right w:val="nil"/>
            </w:tcBorders>
            <w:shd w:val="clear" w:color="auto" w:fill="auto"/>
            <w:noWrap/>
            <w:vAlign w:val="bottom"/>
            <w:hideMark/>
          </w:tcPr>
          <w:p w14:paraId="417B29C6" w14:textId="77777777" w:rsidR="007F2387" w:rsidRPr="007C7C8A" w:rsidRDefault="007F2387" w:rsidP="006E6419">
            <w:pPr>
              <w:jc w:val="right"/>
              <w:rPr>
                <w:color w:val="000000"/>
                <w:sz w:val="20"/>
                <w:szCs w:val="20"/>
              </w:rPr>
            </w:pPr>
            <w:r w:rsidRPr="007C7C8A">
              <w:rPr>
                <w:color w:val="000000"/>
                <w:sz w:val="20"/>
                <w:szCs w:val="20"/>
              </w:rPr>
              <w:t>13</w:t>
            </w:r>
          </w:p>
        </w:tc>
        <w:tc>
          <w:tcPr>
            <w:tcW w:w="3783" w:type="dxa"/>
            <w:tcBorders>
              <w:top w:val="nil"/>
              <w:left w:val="nil"/>
              <w:bottom w:val="nil"/>
              <w:right w:val="nil"/>
            </w:tcBorders>
            <w:shd w:val="clear" w:color="auto" w:fill="auto"/>
            <w:noWrap/>
            <w:vAlign w:val="bottom"/>
            <w:hideMark/>
          </w:tcPr>
          <w:p w14:paraId="2CFE76AF" w14:textId="77777777" w:rsidR="007F2387" w:rsidRPr="007C7C8A" w:rsidRDefault="007F2387" w:rsidP="006E6419">
            <w:pPr>
              <w:rPr>
                <w:color w:val="000000"/>
                <w:sz w:val="20"/>
                <w:szCs w:val="20"/>
              </w:rPr>
            </w:pPr>
            <w:r w:rsidRPr="007C7C8A">
              <w:rPr>
                <w:color w:val="000000"/>
                <w:sz w:val="20"/>
                <w:szCs w:val="20"/>
              </w:rPr>
              <w:t>TFT_LEGACY_AACTTT_UNKNOWN</w:t>
            </w:r>
          </w:p>
        </w:tc>
        <w:tc>
          <w:tcPr>
            <w:tcW w:w="1060" w:type="dxa"/>
            <w:tcBorders>
              <w:top w:val="nil"/>
              <w:left w:val="nil"/>
              <w:bottom w:val="nil"/>
              <w:right w:val="nil"/>
            </w:tcBorders>
            <w:shd w:val="clear" w:color="auto" w:fill="auto"/>
            <w:noWrap/>
            <w:vAlign w:val="bottom"/>
            <w:hideMark/>
          </w:tcPr>
          <w:p w14:paraId="391BE4AD" w14:textId="77777777" w:rsidR="007F2387" w:rsidRPr="007C7C8A" w:rsidRDefault="007F2387" w:rsidP="006E6419">
            <w:pPr>
              <w:jc w:val="right"/>
              <w:rPr>
                <w:color w:val="000000"/>
                <w:sz w:val="20"/>
                <w:szCs w:val="20"/>
              </w:rPr>
            </w:pPr>
            <w:r w:rsidRPr="007C7C8A">
              <w:rPr>
                <w:color w:val="000000"/>
                <w:sz w:val="20"/>
                <w:szCs w:val="20"/>
              </w:rPr>
              <w:t>1.30E-03</w:t>
            </w:r>
          </w:p>
        </w:tc>
        <w:tc>
          <w:tcPr>
            <w:tcW w:w="2480" w:type="dxa"/>
            <w:tcBorders>
              <w:top w:val="nil"/>
              <w:left w:val="nil"/>
              <w:bottom w:val="nil"/>
              <w:right w:val="nil"/>
            </w:tcBorders>
            <w:shd w:val="clear" w:color="auto" w:fill="auto"/>
            <w:noWrap/>
            <w:vAlign w:val="bottom"/>
            <w:hideMark/>
          </w:tcPr>
          <w:p w14:paraId="7E209729" w14:textId="77777777" w:rsidR="007F2387" w:rsidRPr="007C7C8A" w:rsidRDefault="007F2387" w:rsidP="006E6419">
            <w:pPr>
              <w:jc w:val="right"/>
              <w:rPr>
                <w:color w:val="000000"/>
                <w:sz w:val="20"/>
                <w:szCs w:val="20"/>
              </w:rPr>
            </w:pPr>
            <w:r w:rsidRPr="007C7C8A">
              <w:rPr>
                <w:color w:val="000000"/>
                <w:sz w:val="20"/>
                <w:szCs w:val="20"/>
              </w:rPr>
              <w:t>1.39</w:t>
            </w:r>
          </w:p>
        </w:tc>
      </w:tr>
      <w:tr w:rsidR="007F2387" w:rsidRPr="007C7C8A" w14:paraId="05F2B38C" w14:textId="77777777" w:rsidTr="007F2387">
        <w:trPr>
          <w:trHeight w:val="260"/>
        </w:trPr>
        <w:tc>
          <w:tcPr>
            <w:tcW w:w="1300" w:type="dxa"/>
            <w:tcBorders>
              <w:top w:val="nil"/>
              <w:left w:val="nil"/>
              <w:bottom w:val="nil"/>
              <w:right w:val="nil"/>
            </w:tcBorders>
            <w:shd w:val="clear" w:color="auto" w:fill="auto"/>
            <w:noWrap/>
            <w:vAlign w:val="bottom"/>
            <w:hideMark/>
          </w:tcPr>
          <w:p w14:paraId="0A048047" w14:textId="77777777" w:rsidR="007F2387" w:rsidRPr="007C7C8A" w:rsidRDefault="007F2387" w:rsidP="006E6419">
            <w:pPr>
              <w:jc w:val="right"/>
              <w:rPr>
                <w:color w:val="000000"/>
                <w:sz w:val="20"/>
                <w:szCs w:val="20"/>
              </w:rPr>
            </w:pPr>
            <w:r w:rsidRPr="007C7C8A">
              <w:rPr>
                <w:color w:val="000000"/>
                <w:sz w:val="20"/>
                <w:szCs w:val="20"/>
              </w:rPr>
              <w:t>14</w:t>
            </w:r>
          </w:p>
        </w:tc>
        <w:tc>
          <w:tcPr>
            <w:tcW w:w="3783" w:type="dxa"/>
            <w:tcBorders>
              <w:top w:val="nil"/>
              <w:left w:val="nil"/>
              <w:bottom w:val="nil"/>
              <w:right w:val="nil"/>
            </w:tcBorders>
            <w:shd w:val="clear" w:color="auto" w:fill="auto"/>
            <w:noWrap/>
            <w:vAlign w:val="bottom"/>
            <w:hideMark/>
          </w:tcPr>
          <w:p w14:paraId="69B9E760" w14:textId="77777777" w:rsidR="007F2387" w:rsidRPr="007C7C8A" w:rsidRDefault="007F2387" w:rsidP="006E6419">
            <w:pPr>
              <w:rPr>
                <w:color w:val="000000"/>
                <w:sz w:val="20"/>
                <w:szCs w:val="20"/>
              </w:rPr>
            </w:pPr>
            <w:r w:rsidRPr="007C7C8A">
              <w:rPr>
                <w:color w:val="000000"/>
                <w:sz w:val="20"/>
                <w:szCs w:val="20"/>
              </w:rPr>
              <w:t>TFT_LEGACY_GGGTGGRR_PAX4_03</w:t>
            </w:r>
          </w:p>
        </w:tc>
        <w:tc>
          <w:tcPr>
            <w:tcW w:w="1060" w:type="dxa"/>
            <w:tcBorders>
              <w:top w:val="nil"/>
              <w:left w:val="nil"/>
              <w:bottom w:val="nil"/>
              <w:right w:val="nil"/>
            </w:tcBorders>
            <w:shd w:val="clear" w:color="auto" w:fill="auto"/>
            <w:noWrap/>
            <w:vAlign w:val="bottom"/>
            <w:hideMark/>
          </w:tcPr>
          <w:p w14:paraId="1BEE47F0" w14:textId="77777777" w:rsidR="007F2387" w:rsidRPr="007C7C8A" w:rsidRDefault="007F2387" w:rsidP="006E6419">
            <w:pPr>
              <w:jc w:val="right"/>
              <w:rPr>
                <w:color w:val="000000"/>
                <w:sz w:val="20"/>
                <w:szCs w:val="20"/>
              </w:rPr>
            </w:pPr>
            <w:r w:rsidRPr="007C7C8A">
              <w:rPr>
                <w:color w:val="000000"/>
                <w:sz w:val="20"/>
                <w:szCs w:val="20"/>
              </w:rPr>
              <w:t>1.70E-03</w:t>
            </w:r>
          </w:p>
        </w:tc>
        <w:tc>
          <w:tcPr>
            <w:tcW w:w="2480" w:type="dxa"/>
            <w:tcBorders>
              <w:top w:val="nil"/>
              <w:left w:val="nil"/>
              <w:bottom w:val="nil"/>
              <w:right w:val="nil"/>
            </w:tcBorders>
            <w:shd w:val="clear" w:color="auto" w:fill="auto"/>
            <w:noWrap/>
            <w:vAlign w:val="bottom"/>
            <w:hideMark/>
          </w:tcPr>
          <w:p w14:paraId="1F4A718B" w14:textId="77777777" w:rsidR="007F2387" w:rsidRPr="007C7C8A" w:rsidRDefault="007F2387" w:rsidP="006E6419">
            <w:pPr>
              <w:jc w:val="right"/>
              <w:rPr>
                <w:color w:val="000000"/>
                <w:sz w:val="20"/>
                <w:szCs w:val="20"/>
              </w:rPr>
            </w:pPr>
            <w:r w:rsidRPr="007C7C8A">
              <w:rPr>
                <w:color w:val="000000"/>
                <w:sz w:val="20"/>
                <w:szCs w:val="20"/>
              </w:rPr>
              <w:t>1.42</w:t>
            </w:r>
          </w:p>
        </w:tc>
      </w:tr>
      <w:tr w:rsidR="007F2387" w:rsidRPr="007C7C8A" w14:paraId="618F5D5A" w14:textId="77777777" w:rsidTr="007F2387">
        <w:trPr>
          <w:trHeight w:val="260"/>
        </w:trPr>
        <w:tc>
          <w:tcPr>
            <w:tcW w:w="1300" w:type="dxa"/>
            <w:tcBorders>
              <w:top w:val="nil"/>
              <w:left w:val="nil"/>
              <w:bottom w:val="nil"/>
              <w:right w:val="nil"/>
            </w:tcBorders>
            <w:shd w:val="clear" w:color="auto" w:fill="auto"/>
            <w:noWrap/>
            <w:vAlign w:val="bottom"/>
            <w:hideMark/>
          </w:tcPr>
          <w:p w14:paraId="4ADEB15D" w14:textId="77777777" w:rsidR="007F2387" w:rsidRPr="007C7C8A" w:rsidRDefault="007F2387" w:rsidP="006E6419">
            <w:pPr>
              <w:jc w:val="right"/>
              <w:rPr>
                <w:color w:val="000000"/>
                <w:sz w:val="20"/>
                <w:szCs w:val="20"/>
              </w:rPr>
            </w:pPr>
            <w:r w:rsidRPr="007C7C8A">
              <w:rPr>
                <w:color w:val="000000"/>
                <w:sz w:val="20"/>
                <w:szCs w:val="20"/>
              </w:rPr>
              <w:t>15</w:t>
            </w:r>
          </w:p>
        </w:tc>
        <w:tc>
          <w:tcPr>
            <w:tcW w:w="3783" w:type="dxa"/>
            <w:tcBorders>
              <w:top w:val="nil"/>
              <w:left w:val="nil"/>
              <w:bottom w:val="nil"/>
              <w:right w:val="nil"/>
            </w:tcBorders>
            <w:shd w:val="clear" w:color="auto" w:fill="auto"/>
            <w:noWrap/>
            <w:vAlign w:val="bottom"/>
            <w:hideMark/>
          </w:tcPr>
          <w:p w14:paraId="5C471CC4" w14:textId="77777777" w:rsidR="007F2387" w:rsidRPr="007C7C8A" w:rsidRDefault="007F2387" w:rsidP="006E6419">
            <w:pPr>
              <w:rPr>
                <w:color w:val="000000"/>
                <w:sz w:val="20"/>
                <w:szCs w:val="20"/>
              </w:rPr>
            </w:pPr>
            <w:r w:rsidRPr="007C7C8A">
              <w:rPr>
                <w:color w:val="000000"/>
                <w:sz w:val="20"/>
                <w:szCs w:val="20"/>
              </w:rPr>
              <w:t>TFT_LEGACY_WGGAATGY_TEF1_Q6</w:t>
            </w:r>
          </w:p>
        </w:tc>
        <w:tc>
          <w:tcPr>
            <w:tcW w:w="1060" w:type="dxa"/>
            <w:tcBorders>
              <w:top w:val="nil"/>
              <w:left w:val="nil"/>
              <w:bottom w:val="nil"/>
              <w:right w:val="nil"/>
            </w:tcBorders>
            <w:shd w:val="clear" w:color="auto" w:fill="auto"/>
            <w:noWrap/>
            <w:vAlign w:val="bottom"/>
            <w:hideMark/>
          </w:tcPr>
          <w:p w14:paraId="2F277F32" w14:textId="77777777" w:rsidR="007F2387" w:rsidRPr="007C7C8A" w:rsidRDefault="007F2387" w:rsidP="006E6419">
            <w:pPr>
              <w:jc w:val="right"/>
              <w:rPr>
                <w:color w:val="000000"/>
                <w:sz w:val="20"/>
                <w:szCs w:val="20"/>
              </w:rPr>
            </w:pPr>
            <w:r w:rsidRPr="007C7C8A">
              <w:rPr>
                <w:color w:val="000000"/>
                <w:sz w:val="20"/>
                <w:szCs w:val="20"/>
              </w:rPr>
              <w:t>2.30E-03</w:t>
            </w:r>
          </w:p>
        </w:tc>
        <w:tc>
          <w:tcPr>
            <w:tcW w:w="2480" w:type="dxa"/>
            <w:tcBorders>
              <w:top w:val="nil"/>
              <w:left w:val="nil"/>
              <w:bottom w:val="nil"/>
              <w:right w:val="nil"/>
            </w:tcBorders>
            <w:shd w:val="clear" w:color="auto" w:fill="auto"/>
            <w:noWrap/>
            <w:vAlign w:val="bottom"/>
            <w:hideMark/>
          </w:tcPr>
          <w:p w14:paraId="19475B89" w14:textId="77777777" w:rsidR="007F2387" w:rsidRPr="007C7C8A" w:rsidRDefault="007F2387" w:rsidP="006E6419">
            <w:pPr>
              <w:jc w:val="right"/>
              <w:rPr>
                <w:color w:val="000000"/>
                <w:sz w:val="20"/>
                <w:szCs w:val="20"/>
              </w:rPr>
            </w:pPr>
            <w:r w:rsidRPr="007C7C8A">
              <w:rPr>
                <w:color w:val="000000"/>
                <w:sz w:val="20"/>
                <w:szCs w:val="20"/>
              </w:rPr>
              <w:t>1.72</w:t>
            </w:r>
          </w:p>
        </w:tc>
      </w:tr>
      <w:tr w:rsidR="007F2387" w:rsidRPr="007C7C8A" w14:paraId="7D389A78" w14:textId="77777777" w:rsidTr="007F2387">
        <w:trPr>
          <w:trHeight w:val="260"/>
        </w:trPr>
        <w:tc>
          <w:tcPr>
            <w:tcW w:w="1300" w:type="dxa"/>
            <w:tcBorders>
              <w:top w:val="nil"/>
              <w:left w:val="nil"/>
              <w:bottom w:val="nil"/>
              <w:right w:val="nil"/>
            </w:tcBorders>
            <w:shd w:val="clear" w:color="auto" w:fill="auto"/>
            <w:noWrap/>
            <w:vAlign w:val="bottom"/>
            <w:hideMark/>
          </w:tcPr>
          <w:p w14:paraId="53FD2394" w14:textId="77777777" w:rsidR="007F2387" w:rsidRPr="007C7C8A" w:rsidRDefault="007F2387" w:rsidP="006E6419">
            <w:pPr>
              <w:jc w:val="right"/>
              <w:rPr>
                <w:color w:val="000000"/>
                <w:sz w:val="20"/>
                <w:szCs w:val="20"/>
              </w:rPr>
            </w:pPr>
            <w:r w:rsidRPr="007C7C8A">
              <w:rPr>
                <w:color w:val="000000"/>
                <w:sz w:val="20"/>
                <w:szCs w:val="20"/>
              </w:rPr>
              <w:t>16</w:t>
            </w:r>
          </w:p>
        </w:tc>
        <w:tc>
          <w:tcPr>
            <w:tcW w:w="3783" w:type="dxa"/>
            <w:tcBorders>
              <w:top w:val="nil"/>
              <w:left w:val="nil"/>
              <w:bottom w:val="nil"/>
              <w:right w:val="nil"/>
            </w:tcBorders>
            <w:shd w:val="clear" w:color="auto" w:fill="auto"/>
            <w:noWrap/>
            <w:vAlign w:val="bottom"/>
            <w:hideMark/>
          </w:tcPr>
          <w:p w14:paraId="314AD576" w14:textId="77777777" w:rsidR="007F2387" w:rsidRPr="007C7C8A" w:rsidRDefault="007F2387" w:rsidP="006E6419">
            <w:pPr>
              <w:rPr>
                <w:color w:val="000000"/>
                <w:sz w:val="20"/>
                <w:szCs w:val="20"/>
              </w:rPr>
            </w:pPr>
            <w:r w:rsidRPr="007C7C8A">
              <w:rPr>
                <w:color w:val="000000"/>
                <w:sz w:val="20"/>
                <w:szCs w:val="20"/>
              </w:rPr>
              <w:t>TFT_LEGACY_RYTTCCTG_ETS2_B</w:t>
            </w:r>
          </w:p>
        </w:tc>
        <w:tc>
          <w:tcPr>
            <w:tcW w:w="1060" w:type="dxa"/>
            <w:tcBorders>
              <w:top w:val="nil"/>
              <w:left w:val="nil"/>
              <w:bottom w:val="nil"/>
              <w:right w:val="nil"/>
            </w:tcBorders>
            <w:shd w:val="clear" w:color="auto" w:fill="auto"/>
            <w:noWrap/>
            <w:vAlign w:val="bottom"/>
            <w:hideMark/>
          </w:tcPr>
          <w:p w14:paraId="1EEBCA8A" w14:textId="77777777" w:rsidR="007F2387" w:rsidRPr="007C7C8A" w:rsidRDefault="007F2387" w:rsidP="006E6419">
            <w:pPr>
              <w:jc w:val="right"/>
              <w:rPr>
                <w:color w:val="000000"/>
                <w:sz w:val="20"/>
                <w:szCs w:val="20"/>
              </w:rPr>
            </w:pPr>
            <w:r w:rsidRPr="007C7C8A">
              <w:rPr>
                <w:color w:val="000000"/>
                <w:sz w:val="20"/>
                <w:szCs w:val="20"/>
              </w:rPr>
              <w:t>2.60E-03</w:t>
            </w:r>
          </w:p>
        </w:tc>
        <w:tc>
          <w:tcPr>
            <w:tcW w:w="2480" w:type="dxa"/>
            <w:tcBorders>
              <w:top w:val="nil"/>
              <w:left w:val="nil"/>
              <w:bottom w:val="nil"/>
              <w:right w:val="nil"/>
            </w:tcBorders>
            <w:shd w:val="clear" w:color="auto" w:fill="auto"/>
            <w:noWrap/>
            <w:vAlign w:val="bottom"/>
            <w:hideMark/>
          </w:tcPr>
          <w:p w14:paraId="56C5CC39" w14:textId="77777777" w:rsidR="007F2387" w:rsidRPr="007C7C8A" w:rsidRDefault="007F2387" w:rsidP="006E6419">
            <w:pPr>
              <w:jc w:val="right"/>
              <w:rPr>
                <w:color w:val="000000"/>
                <w:sz w:val="20"/>
                <w:szCs w:val="20"/>
              </w:rPr>
            </w:pPr>
            <w:r w:rsidRPr="007C7C8A">
              <w:rPr>
                <w:color w:val="000000"/>
                <w:sz w:val="20"/>
                <w:szCs w:val="20"/>
              </w:rPr>
              <w:t>1.47</w:t>
            </w:r>
          </w:p>
        </w:tc>
      </w:tr>
      <w:tr w:rsidR="007F2387" w:rsidRPr="007C7C8A" w14:paraId="7CB69E21" w14:textId="77777777" w:rsidTr="007F2387">
        <w:trPr>
          <w:trHeight w:val="260"/>
        </w:trPr>
        <w:tc>
          <w:tcPr>
            <w:tcW w:w="1300" w:type="dxa"/>
            <w:tcBorders>
              <w:top w:val="nil"/>
              <w:left w:val="nil"/>
              <w:bottom w:val="nil"/>
              <w:right w:val="nil"/>
            </w:tcBorders>
            <w:shd w:val="clear" w:color="auto" w:fill="auto"/>
            <w:noWrap/>
            <w:vAlign w:val="bottom"/>
            <w:hideMark/>
          </w:tcPr>
          <w:p w14:paraId="7F8ADFC8" w14:textId="77777777" w:rsidR="007F2387" w:rsidRPr="007C7C8A" w:rsidRDefault="007F2387" w:rsidP="006E6419">
            <w:pPr>
              <w:jc w:val="right"/>
              <w:rPr>
                <w:color w:val="000000"/>
                <w:sz w:val="20"/>
                <w:szCs w:val="20"/>
              </w:rPr>
            </w:pPr>
            <w:r w:rsidRPr="007C7C8A">
              <w:rPr>
                <w:color w:val="000000"/>
                <w:sz w:val="20"/>
                <w:szCs w:val="20"/>
              </w:rPr>
              <w:t>17</w:t>
            </w:r>
          </w:p>
        </w:tc>
        <w:tc>
          <w:tcPr>
            <w:tcW w:w="3783" w:type="dxa"/>
            <w:tcBorders>
              <w:top w:val="nil"/>
              <w:left w:val="nil"/>
              <w:bottom w:val="nil"/>
              <w:right w:val="nil"/>
            </w:tcBorders>
            <w:shd w:val="clear" w:color="auto" w:fill="auto"/>
            <w:noWrap/>
            <w:vAlign w:val="bottom"/>
            <w:hideMark/>
          </w:tcPr>
          <w:p w14:paraId="0DB7F4F8" w14:textId="77777777" w:rsidR="007F2387" w:rsidRPr="007C7C8A" w:rsidRDefault="007F2387" w:rsidP="006E6419">
            <w:pPr>
              <w:rPr>
                <w:color w:val="000000"/>
                <w:sz w:val="20"/>
                <w:szCs w:val="20"/>
              </w:rPr>
            </w:pPr>
            <w:r w:rsidRPr="007C7C8A">
              <w:rPr>
                <w:color w:val="000000"/>
                <w:sz w:val="20"/>
                <w:szCs w:val="20"/>
              </w:rPr>
              <w:t>TFT_LEGACY_GATA1_05</w:t>
            </w:r>
          </w:p>
        </w:tc>
        <w:tc>
          <w:tcPr>
            <w:tcW w:w="1060" w:type="dxa"/>
            <w:tcBorders>
              <w:top w:val="nil"/>
              <w:left w:val="nil"/>
              <w:bottom w:val="nil"/>
              <w:right w:val="nil"/>
            </w:tcBorders>
            <w:shd w:val="clear" w:color="auto" w:fill="auto"/>
            <w:noWrap/>
            <w:vAlign w:val="bottom"/>
            <w:hideMark/>
          </w:tcPr>
          <w:p w14:paraId="653D8491" w14:textId="77777777" w:rsidR="007F2387" w:rsidRPr="007C7C8A" w:rsidRDefault="007F2387" w:rsidP="006E6419">
            <w:pPr>
              <w:jc w:val="right"/>
              <w:rPr>
                <w:color w:val="000000"/>
                <w:sz w:val="20"/>
                <w:szCs w:val="20"/>
              </w:rPr>
            </w:pPr>
            <w:r w:rsidRPr="007C7C8A">
              <w:rPr>
                <w:color w:val="000000"/>
                <w:sz w:val="20"/>
                <w:szCs w:val="20"/>
              </w:rPr>
              <w:t>3.00E-03</w:t>
            </w:r>
          </w:p>
        </w:tc>
        <w:tc>
          <w:tcPr>
            <w:tcW w:w="2480" w:type="dxa"/>
            <w:tcBorders>
              <w:top w:val="nil"/>
              <w:left w:val="nil"/>
              <w:bottom w:val="nil"/>
              <w:right w:val="nil"/>
            </w:tcBorders>
            <w:shd w:val="clear" w:color="auto" w:fill="auto"/>
            <w:noWrap/>
            <w:vAlign w:val="bottom"/>
            <w:hideMark/>
          </w:tcPr>
          <w:p w14:paraId="04138A8B" w14:textId="77777777" w:rsidR="007F2387" w:rsidRPr="007C7C8A" w:rsidRDefault="007F2387" w:rsidP="006E6419">
            <w:pPr>
              <w:jc w:val="right"/>
              <w:rPr>
                <w:color w:val="000000"/>
                <w:sz w:val="20"/>
                <w:szCs w:val="20"/>
              </w:rPr>
            </w:pPr>
            <w:r w:rsidRPr="007C7C8A">
              <w:rPr>
                <w:color w:val="000000"/>
                <w:sz w:val="20"/>
                <w:szCs w:val="20"/>
              </w:rPr>
              <w:t>1.77</w:t>
            </w:r>
          </w:p>
        </w:tc>
      </w:tr>
      <w:tr w:rsidR="007F2387" w:rsidRPr="007C7C8A" w14:paraId="086AE14F" w14:textId="77777777" w:rsidTr="007F2387">
        <w:trPr>
          <w:trHeight w:val="260"/>
        </w:trPr>
        <w:tc>
          <w:tcPr>
            <w:tcW w:w="1300" w:type="dxa"/>
            <w:tcBorders>
              <w:top w:val="nil"/>
              <w:left w:val="nil"/>
              <w:bottom w:val="nil"/>
              <w:right w:val="nil"/>
            </w:tcBorders>
            <w:shd w:val="clear" w:color="auto" w:fill="auto"/>
            <w:noWrap/>
            <w:vAlign w:val="bottom"/>
            <w:hideMark/>
          </w:tcPr>
          <w:p w14:paraId="04DD5B91" w14:textId="77777777" w:rsidR="007F2387" w:rsidRPr="007C7C8A" w:rsidRDefault="007F2387" w:rsidP="006E6419">
            <w:pPr>
              <w:jc w:val="right"/>
              <w:rPr>
                <w:color w:val="000000"/>
                <w:sz w:val="20"/>
                <w:szCs w:val="20"/>
              </w:rPr>
            </w:pPr>
            <w:r w:rsidRPr="007C7C8A">
              <w:rPr>
                <w:color w:val="000000"/>
                <w:sz w:val="20"/>
                <w:szCs w:val="20"/>
              </w:rPr>
              <w:t>18</w:t>
            </w:r>
          </w:p>
        </w:tc>
        <w:tc>
          <w:tcPr>
            <w:tcW w:w="3783" w:type="dxa"/>
            <w:tcBorders>
              <w:top w:val="nil"/>
              <w:left w:val="nil"/>
              <w:bottom w:val="nil"/>
              <w:right w:val="nil"/>
            </w:tcBorders>
            <w:shd w:val="clear" w:color="auto" w:fill="auto"/>
            <w:noWrap/>
            <w:vAlign w:val="bottom"/>
            <w:hideMark/>
          </w:tcPr>
          <w:p w14:paraId="3B0E7BA7" w14:textId="77777777" w:rsidR="007F2387" w:rsidRPr="007C7C8A" w:rsidRDefault="007F2387" w:rsidP="006E6419">
            <w:pPr>
              <w:rPr>
                <w:color w:val="000000"/>
                <w:sz w:val="20"/>
                <w:szCs w:val="20"/>
              </w:rPr>
            </w:pPr>
            <w:r w:rsidRPr="007C7C8A">
              <w:rPr>
                <w:color w:val="000000"/>
                <w:sz w:val="20"/>
                <w:szCs w:val="20"/>
              </w:rPr>
              <w:t>TFT_LEGACY_IRF7_01</w:t>
            </w:r>
          </w:p>
        </w:tc>
        <w:tc>
          <w:tcPr>
            <w:tcW w:w="1060" w:type="dxa"/>
            <w:tcBorders>
              <w:top w:val="nil"/>
              <w:left w:val="nil"/>
              <w:bottom w:val="nil"/>
              <w:right w:val="nil"/>
            </w:tcBorders>
            <w:shd w:val="clear" w:color="auto" w:fill="auto"/>
            <w:noWrap/>
            <w:vAlign w:val="bottom"/>
            <w:hideMark/>
          </w:tcPr>
          <w:p w14:paraId="35AA956D" w14:textId="77777777" w:rsidR="007F2387" w:rsidRPr="007C7C8A" w:rsidRDefault="007F2387" w:rsidP="006E6419">
            <w:pPr>
              <w:jc w:val="right"/>
              <w:rPr>
                <w:color w:val="000000"/>
                <w:sz w:val="20"/>
                <w:szCs w:val="20"/>
              </w:rPr>
            </w:pPr>
            <w:r w:rsidRPr="007C7C8A">
              <w:rPr>
                <w:color w:val="000000"/>
                <w:sz w:val="20"/>
                <w:szCs w:val="20"/>
              </w:rPr>
              <w:t>3.10E-03</w:t>
            </w:r>
          </w:p>
        </w:tc>
        <w:tc>
          <w:tcPr>
            <w:tcW w:w="2480" w:type="dxa"/>
            <w:tcBorders>
              <w:top w:val="nil"/>
              <w:left w:val="nil"/>
              <w:bottom w:val="nil"/>
              <w:right w:val="nil"/>
            </w:tcBorders>
            <w:shd w:val="clear" w:color="auto" w:fill="auto"/>
            <w:noWrap/>
            <w:vAlign w:val="bottom"/>
            <w:hideMark/>
          </w:tcPr>
          <w:p w14:paraId="6C3355AE" w14:textId="77777777" w:rsidR="007F2387" w:rsidRPr="007C7C8A" w:rsidRDefault="007F2387" w:rsidP="006E6419">
            <w:pPr>
              <w:jc w:val="right"/>
              <w:rPr>
                <w:color w:val="000000"/>
                <w:sz w:val="20"/>
                <w:szCs w:val="20"/>
              </w:rPr>
            </w:pPr>
            <w:r w:rsidRPr="007C7C8A">
              <w:rPr>
                <w:color w:val="000000"/>
                <w:sz w:val="20"/>
                <w:szCs w:val="20"/>
              </w:rPr>
              <w:t>1.81</w:t>
            </w:r>
          </w:p>
        </w:tc>
      </w:tr>
      <w:tr w:rsidR="007F2387" w:rsidRPr="007C7C8A" w14:paraId="20104DDE" w14:textId="77777777" w:rsidTr="007F2387">
        <w:trPr>
          <w:trHeight w:val="260"/>
        </w:trPr>
        <w:tc>
          <w:tcPr>
            <w:tcW w:w="1300" w:type="dxa"/>
            <w:tcBorders>
              <w:top w:val="nil"/>
              <w:left w:val="nil"/>
              <w:bottom w:val="nil"/>
              <w:right w:val="nil"/>
            </w:tcBorders>
            <w:shd w:val="clear" w:color="auto" w:fill="auto"/>
            <w:noWrap/>
            <w:vAlign w:val="bottom"/>
            <w:hideMark/>
          </w:tcPr>
          <w:p w14:paraId="07525929" w14:textId="77777777" w:rsidR="007F2387" w:rsidRPr="007C7C8A" w:rsidRDefault="007F2387" w:rsidP="006E6419">
            <w:pPr>
              <w:jc w:val="right"/>
              <w:rPr>
                <w:color w:val="000000"/>
                <w:sz w:val="20"/>
                <w:szCs w:val="20"/>
              </w:rPr>
            </w:pPr>
            <w:r w:rsidRPr="007C7C8A">
              <w:rPr>
                <w:color w:val="000000"/>
                <w:sz w:val="20"/>
                <w:szCs w:val="20"/>
              </w:rPr>
              <w:t>19</w:t>
            </w:r>
          </w:p>
        </w:tc>
        <w:tc>
          <w:tcPr>
            <w:tcW w:w="3783" w:type="dxa"/>
            <w:tcBorders>
              <w:top w:val="nil"/>
              <w:left w:val="nil"/>
              <w:bottom w:val="nil"/>
              <w:right w:val="nil"/>
            </w:tcBorders>
            <w:shd w:val="clear" w:color="auto" w:fill="auto"/>
            <w:noWrap/>
            <w:vAlign w:val="bottom"/>
            <w:hideMark/>
          </w:tcPr>
          <w:p w14:paraId="7D333BFA" w14:textId="77777777" w:rsidR="007F2387" w:rsidRPr="007C7C8A" w:rsidRDefault="007F2387" w:rsidP="006E6419">
            <w:pPr>
              <w:rPr>
                <w:color w:val="000000"/>
                <w:sz w:val="20"/>
                <w:szCs w:val="20"/>
              </w:rPr>
            </w:pPr>
            <w:r w:rsidRPr="007C7C8A">
              <w:rPr>
                <w:color w:val="000000"/>
                <w:sz w:val="20"/>
                <w:szCs w:val="20"/>
              </w:rPr>
              <w:t>TFT_LEGACY_CAGGTA_AREB6_01</w:t>
            </w:r>
          </w:p>
        </w:tc>
        <w:tc>
          <w:tcPr>
            <w:tcW w:w="1060" w:type="dxa"/>
            <w:tcBorders>
              <w:top w:val="nil"/>
              <w:left w:val="nil"/>
              <w:bottom w:val="nil"/>
              <w:right w:val="nil"/>
            </w:tcBorders>
            <w:shd w:val="clear" w:color="auto" w:fill="auto"/>
            <w:noWrap/>
            <w:vAlign w:val="bottom"/>
            <w:hideMark/>
          </w:tcPr>
          <w:p w14:paraId="3190EDF7" w14:textId="77777777" w:rsidR="007F2387" w:rsidRPr="007C7C8A" w:rsidRDefault="007F2387" w:rsidP="006E6419">
            <w:pPr>
              <w:jc w:val="right"/>
              <w:rPr>
                <w:color w:val="000000"/>
                <w:sz w:val="20"/>
                <w:szCs w:val="20"/>
              </w:rPr>
            </w:pPr>
            <w:r w:rsidRPr="007C7C8A">
              <w:rPr>
                <w:color w:val="000000"/>
                <w:sz w:val="20"/>
                <w:szCs w:val="20"/>
              </w:rPr>
              <w:t>3.20E-03</w:t>
            </w:r>
          </w:p>
        </w:tc>
        <w:tc>
          <w:tcPr>
            <w:tcW w:w="2480" w:type="dxa"/>
            <w:tcBorders>
              <w:top w:val="nil"/>
              <w:left w:val="nil"/>
              <w:bottom w:val="nil"/>
              <w:right w:val="nil"/>
            </w:tcBorders>
            <w:shd w:val="clear" w:color="auto" w:fill="auto"/>
            <w:noWrap/>
            <w:vAlign w:val="bottom"/>
            <w:hideMark/>
          </w:tcPr>
          <w:p w14:paraId="2005F838" w14:textId="77777777" w:rsidR="007F2387" w:rsidRPr="007C7C8A" w:rsidRDefault="007F2387" w:rsidP="006E6419">
            <w:pPr>
              <w:jc w:val="right"/>
              <w:rPr>
                <w:color w:val="000000"/>
                <w:sz w:val="20"/>
                <w:szCs w:val="20"/>
              </w:rPr>
            </w:pPr>
            <w:r w:rsidRPr="007C7C8A">
              <w:rPr>
                <w:color w:val="000000"/>
                <w:sz w:val="20"/>
                <w:szCs w:val="20"/>
              </w:rPr>
              <w:t>1.52</w:t>
            </w:r>
          </w:p>
        </w:tc>
      </w:tr>
      <w:tr w:rsidR="007F2387" w:rsidRPr="007C7C8A" w14:paraId="2A641FC6" w14:textId="77777777" w:rsidTr="007F2387">
        <w:trPr>
          <w:trHeight w:val="260"/>
        </w:trPr>
        <w:tc>
          <w:tcPr>
            <w:tcW w:w="1300" w:type="dxa"/>
            <w:tcBorders>
              <w:top w:val="nil"/>
              <w:left w:val="nil"/>
              <w:bottom w:val="single" w:sz="4" w:space="0" w:color="auto"/>
              <w:right w:val="nil"/>
            </w:tcBorders>
            <w:shd w:val="clear" w:color="auto" w:fill="auto"/>
            <w:noWrap/>
            <w:vAlign w:val="bottom"/>
            <w:hideMark/>
          </w:tcPr>
          <w:p w14:paraId="2C88091A" w14:textId="77777777" w:rsidR="007F2387" w:rsidRPr="007C7C8A" w:rsidRDefault="007F2387" w:rsidP="006E6419">
            <w:pPr>
              <w:jc w:val="right"/>
              <w:rPr>
                <w:color w:val="000000"/>
                <w:sz w:val="20"/>
                <w:szCs w:val="20"/>
              </w:rPr>
            </w:pPr>
            <w:r w:rsidRPr="007C7C8A">
              <w:rPr>
                <w:color w:val="000000"/>
                <w:sz w:val="20"/>
                <w:szCs w:val="20"/>
              </w:rPr>
              <w:t>20</w:t>
            </w:r>
          </w:p>
        </w:tc>
        <w:tc>
          <w:tcPr>
            <w:tcW w:w="3783" w:type="dxa"/>
            <w:tcBorders>
              <w:top w:val="nil"/>
              <w:left w:val="nil"/>
              <w:bottom w:val="single" w:sz="4" w:space="0" w:color="auto"/>
              <w:right w:val="nil"/>
            </w:tcBorders>
            <w:shd w:val="clear" w:color="auto" w:fill="auto"/>
            <w:noWrap/>
            <w:vAlign w:val="bottom"/>
            <w:hideMark/>
          </w:tcPr>
          <w:p w14:paraId="79D200E9" w14:textId="77777777" w:rsidR="007F2387" w:rsidRPr="007C7C8A" w:rsidRDefault="007F2387" w:rsidP="006E6419">
            <w:pPr>
              <w:rPr>
                <w:color w:val="000000"/>
                <w:sz w:val="20"/>
                <w:szCs w:val="20"/>
              </w:rPr>
            </w:pPr>
            <w:r w:rsidRPr="007C7C8A">
              <w:rPr>
                <w:color w:val="000000"/>
                <w:sz w:val="20"/>
                <w:szCs w:val="20"/>
              </w:rPr>
              <w:t>MIR_DB_MIR4699_3P</w:t>
            </w:r>
          </w:p>
        </w:tc>
        <w:tc>
          <w:tcPr>
            <w:tcW w:w="1060" w:type="dxa"/>
            <w:tcBorders>
              <w:top w:val="nil"/>
              <w:left w:val="nil"/>
              <w:bottom w:val="single" w:sz="4" w:space="0" w:color="auto"/>
              <w:right w:val="nil"/>
            </w:tcBorders>
            <w:shd w:val="clear" w:color="auto" w:fill="auto"/>
            <w:noWrap/>
            <w:vAlign w:val="bottom"/>
            <w:hideMark/>
          </w:tcPr>
          <w:p w14:paraId="0879DC04" w14:textId="77777777" w:rsidR="007F2387" w:rsidRPr="007C7C8A" w:rsidRDefault="007F2387" w:rsidP="006E6419">
            <w:pPr>
              <w:jc w:val="right"/>
              <w:rPr>
                <w:color w:val="000000"/>
                <w:sz w:val="20"/>
                <w:szCs w:val="20"/>
              </w:rPr>
            </w:pPr>
            <w:r w:rsidRPr="007C7C8A">
              <w:rPr>
                <w:color w:val="000000"/>
                <w:sz w:val="20"/>
                <w:szCs w:val="20"/>
              </w:rPr>
              <w:t>3.20E-03</w:t>
            </w:r>
          </w:p>
        </w:tc>
        <w:tc>
          <w:tcPr>
            <w:tcW w:w="2480" w:type="dxa"/>
            <w:tcBorders>
              <w:top w:val="nil"/>
              <w:left w:val="nil"/>
              <w:bottom w:val="single" w:sz="4" w:space="0" w:color="auto"/>
              <w:right w:val="nil"/>
            </w:tcBorders>
            <w:shd w:val="clear" w:color="auto" w:fill="auto"/>
            <w:noWrap/>
            <w:vAlign w:val="bottom"/>
            <w:hideMark/>
          </w:tcPr>
          <w:p w14:paraId="45FA322F" w14:textId="77777777" w:rsidR="007F2387" w:rsidRPr="007C7C8A" w:rsidRDefault="007F2387" w:rsidP="006E6419">
            <w:pPr>
              <w:jc w:val="right"/>
              <w:rPr>
                <w:color w:val="000000"/>
                <w:sz w:val="20"/>
                <w:szCs w:val="20"/>
              </w:rPr>
            </w:pPr>
            <w:r w:rsidRPr="007C7C8A">
              <w:rPr>
                <w:color w:val="000000"/>
                <w:sz w:val="20"/>
                <w:szCs w:val="20"/>
              </w:rPr>
              <w:t>1.58</w:t>
            </w:r>
          </w:p>
        </w:tc>
      </w:tr>
    </w:tbl>
    <w:p w14:paraId="1D3349BF" w14:textId="61DDA464" w:rsidR="00006C04" w:rsidRPr="007C7C8A" w:rsidRDefault="00006C04" w:rsidP="006D70F0">
      <w:pPr>
        <w:pStyle w:val="SOMContent"/>
        <w:spacing w:line="480" w:lineRule="auto"/>
        <w:jc w:val="both"/>
        <w:rPr>
          <w:b/>
        </w:rPr>
      </w:pPr>
      <w:r w:rsidRPr="007C7C8A">
        <w:rPr>
          <w:b/>
        </w:rPr>
        <w:t>Table S</w:t>
      </w:r>
      <w:r w:rsidR="00A05E88" w:rsidRPr="007C7C8A">
        <w:rPr>
          <w:b/>
        </w:rPr>
        <w:t>8</w:t>
      </w:r>
      <w:r w:rsidRPr="007C7C8A">
        <w:rPr>
          <w:b/>
        </w:rPr>
        <w:t>.</w:t>
      </w:r>
      <w:r w:rsidRPr="007C7C8A">
        <w:rPr>
          <w:b/>
          <w:bCs/>
        </w:rPr>
        <w:t xml:space="preserve"> Transcription factor target enrichment for </w:t>
      </w:r>
      <w:proofErr w:type="gramStart"/>
      <w:r w:rsidRPr="007C7C8A">
        <w:rPr>
          <w:b/>
          <w:bCs/>
          <w:i/>
        </w:rPr>
        <w:t>trans</w:t>
      </w:r>
      <w:proofErr w:type="gramEnd"/>
      <w:r w:rsidRPr="007C7C8A">
        <w:rPr>
          <w:b/>
          <w:bCs/>
        </w:rPr>
        <w:t xml:space="preserve"> genes. </w:t>
      </w:r>
      <w:r w:rsidRPr="007C7C8A">
        <w:rPr>
          <w:bCs/>
        </w:rPr>
        <w:t xml:space="preserve">We ranked genes according to the mean </w:t>
      </w:r>
      <w:proofErr w:type="gramStart"/>
      <w:r w:rsidRPr="007C7C8A">
        <w:rPr>
          <w:bCs/>
          <w:i/>
        </w:rPr>
        <w:t>trans</w:t>
      </w:r>
      <w:proofErr w:type="gramEnd"/>
      <w:r w:rsidRPr="007C7C8A">
        <w:rPr>
          <w:bCs/>
        </w:rPr>
        <w:t xml:space="preserve"> proportion across all cell types with DE and ran gene set enrichment against transcription factor targets. The top </w:t>
      </w:r>
      <w:r w:rsidR="00535868" w:rsidRPr="007C7C8A">
        <w:rPr>
          <w:bCs/>
        </w:rPr>
        <w:t>2</w:t>
      </w:r>
      <w:r w:rsidRPr="007C7C8A">
        <w:rPr>
          <w:bCs/>
        </w:rPr>
        <w:t>0 terms are provided.</w:t>
      </w:r>
    </w:p>
    <w:p w14:paraId="0E9B19EF" w14:textId="77777777" w:rsidR="000A69E9" w:rsidRPr="007C7C8A" w:rsidRDefault="000A69E9" w:rsidP="006D70F0">
      <w:pPr>
        <w:pStyle w:val="SOMContent"/>
        <w:spacing w:line="480" w:lineRule="auto"/>
        <w:jc w:val="both"/>
      </w:pPr>
      <w:bookmarkStart w:id="0" w:name="_GoBack"/>
      <w:bookmarkEnd w:id="0"/>
    </w:p>
    <w:sectPr w:rsidR="000A69E9" w:rsidRPr="007C7C8A" w:rsidSect="00C96BBA">
      <w:headerReference w:type="default" r:id="rId22"/>
      <w:footerReference w:type="default" r:id="rId23"/>
      <w:headerReference w:type="first" r:id="rId24"/>
      <w:footerReference w:type="first" r:id="rId25"/>
      <w:pgSz w:w="12240" w:h="15840" w:code="1"/>
      <w:pgMar w:top="1296" w:right="1440" w:bottom="1296" w:left="1440" w:header="432"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0446E0E" w14:textId="77777777" w:rsidR="00922360" w:rsidRDefault="00922360" w:rsidP="00D73714">
      <w:r>
        <w:separator/>
      </w:r>
    </w:p>
  </w:endnote>
  <w:endnote w:type="continuationSeparator" w:id="0">
    <w:p w14:paraId="7D760E98" w14:textId="77777777" w:rsidR="00922360" w:rsidRDefault="00922360" w:rsidP="00D73714">
      <w:r>
        <w:continuationSeparator/>
      </w:r>
    </w:p>
  </w:endnote>
  <w:endnote w:type="continuationNotice" w:id="1">
    <w:p w14:paraId="63682180" w14:textId="77777777" w:rsidR="00922360" w:rsidRDefault="0092236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Lucida Grande">
    <w:altName w:val="Arial"/>
    <w:charset w:val="00"/>
    <w:family w:val="swiss"/>
    <w:pitch w:val="variable"/>
    <w:sig w:usb0="00000000"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lissRegular">
    <w:altName w:val="Cambria"/>
    <w:panose1 w:val="00000000000000000000"/>
    <w:charset w:val="00"/>
    <w:family w:val="roman"/>
    <w:notTrueType/>
    <w:pitch w:val="variable"/>
    <w:sig w:usb0="00000003" w:usb1="00000000" w:usb2="00000000" w:usb3="00000000" w:csb0="00000001" w:csb1="00000000"/>
  </w:font>
  <w:font w:name="BlissMedium">
    <w:altName w:val="Cambria"/>
    <w:panose1 w:val="00000000000000000000"/>
    <w:charset w:val="00"/>
    <w:family w:val="roman"/>
    <w:notTrueType/>
    <w:pitch w:val="variable"/>
    <w:sig w:usb0="00000003" w:usb1="00000000" w:usb2="00000000" w:usb3="00000000" w:csb0="00000001" w:csb1="00000000"/>
  </w:font>
  <w:font w:name="BlissBold">
    <w:altName w:val="Cambria"/>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242896" w14:textId="4CB2FEC0" w:rsidR="00B95491" w:rsidRPr="0091554D" w:rsidRDefault="00B95491">
    <w:pPr>
      <w:pStyle w:val="Footer"/>
      <w:jc w:val="center"/>
      <w:rPr>
        <w:caps/>
        <w:noProof/>
        <w:color w:val="000000" w:themeColor="text1"/>
      </w:rPr>
    </w:pPr>
    <w:r w:rsidRPr="0091554D">
      <w:rPr>
        <w:caps/>
        <w:color w:val="000000" w:themeColor="text1"/>
      </w:rPr>
      <w:fldChar w:fldCharType="begin"/>
    </w:r>
    <w:r w:rsidRPr="0091554D">
      <w:rPr>
        <w:caps/>
        <w:color w:val="000000" w:themeColor="text1"/>
      </w:rPr>
      <w:instrText xml:space="preserve"> PAGE   \* MERGEFORMAT </w:instrText>
    </w:r>
    <w:r w:rsidRPr="0091554D">
      <w:rPr>
        <w:caps/>
        <w:color w:val="000000" w:themeColor="text1"/>
      </w:rPr>
      <w:fldChar w:fldCharType="separate"/>
    </w:r>
    <w:r w:rsidR="009E249E">
      <w:rPr>
        <w:caps/>
        <w:noProof/>
        <w:color w:val="000000" w:themeColor="text1"/>
      </w:rPr>
      <w:t>23</w:t>
    </w:r>
    <w:r w:rsidRPr="0091554D">
      <w:rPr>
        <w:caps/>
        <w:noProof/>
        <w:color w:val="000000" w:themeColor="text1"/>
      </w:rPr>
      <w:fldChar w:fldCharType="end"/>
    </w:r>
  </w:p>
  <w:p w14:paraId="4435F476" w14:textId="77777777" w:rsidR="00B95491" w:rsidRPr="0091554D" w:rsidRDefault="00B95491">
    <w:pPr>
      <w:pStyle w:val="Footer"/>
      <w:rPr>
        <w:color w:val="000000" w:themeColor="text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52A9B8" w14:textId="4AEB110C" w:rsidR="00B95491" w:rsidRDefault="00B95491">
    <w:pPr>
      <w:pStyle w:val="Footer"/>
      <w:jc w:val="center"/>
      <w:rPr>
        <w:caps/>
        <w:noProof/>
        <w:color w:val="4F81BD" w:themeColor="accent1"/>
      </w:rPr>
    </w:pPr>
    <w:r>
      <w:rPr>
        <w:caps/>
        <w:color w:val="4F81BD" w:themeColor="accent1"/>
      </w:rPr>
      <w:fldChar w:fldCharType="begin"/>
    </w:r>
    <w:r>
      <w:rPr>
        <w:caps/>
        <w:color w:val="4F81BD" w:themeColor="accent1"/>
      </w:rPr>
      <w:instrText xml:space="preserve"> PAGE   \* MERGEFORMAT </w:instrText>
    </w:r>
    <w:r>
      <w:rPr>
        <w:caps/>
        <w:color w:val="4F81BD" w:themeColor="accent1"/>
      </w:rPr>
      <w:fldChar w:fldCharType="separate"/>
    </w:r>
    <w:r>
      <w:rPr>
        <w:caps/>
        <w:noProof/>
        <w:color w:val="4F81BD" w:themeColor="accent1"/>
      </w:rPr>
      <w:t>1</w:t>
    </w:r>
    <w:r>
      <w:rPr>
        <w:caps/>
        <w:noProof/>
        <w:color w:val="4F81BD" w:themeColor="accent1"/>
      </w:rPr>
      <w:fldChar w:fldCharType="end"/>
    </w:r>
  </w:p>
  <w:p w14:paraId="5D45F473" w14:textId="77777777" w:rsidR="00B95491" w:rsidRDefault="00B9549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708BFE" w14:textId="77777777" w:rsidR="00922360" w:rsidRDefault="00922360" w:rsidP="00D73714">
      <w:r>
        <w:separator/>
      </w:r>
    </w:p>
  </w:footnote>
  <w:footnote w:type="continuationSeparator" w:id="0">
    <w:p w14:paraId="2525D0C3" w14:textId="77777777" w:rsidR="00922360" w:rsidRDefault="00922360" w:rsidP="00D73714">
      <w:r>
        <w:continuationSeparator/>
      </w:r>
    </w:p>
  </w:footnote>
  <w:footnote w:type="continuationNotice" w:id="1">
    <w:p w14:paraId="79342EBB" w14:textId="77777777" w:rsidR="00922360" w:rsidRDefault="0092236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C749E8" w14:textId="55ECE1D7" w:rsidR="00B95491" w:rsidRDefault="00B95491" w:rsidP="00BD3B33">
    <w:pPr>
      <w:pStyle w:val="Header"/>
      <w:tabs>
        <w:tab w:val="clear" w:pos="4320"/>
        <w:tab w:val="clear" w:pos="8640"/>
        <w:tab w:val="left" w:pos="3240"/>
      </w:tabs>
      <w:jc w:val="center"/>
    </w:pPr>
  </w:p>
  <w:p w14:paraId="7BA0DB4E" w14:textId="77777777" w:rsidR="00B95491" w:rsidRDefault="00B95491" w:rsidP="0091554D">
    <w:pPr>
      <w:pStyle w:val="Header"/>
      <w:tabs>
        <w:tab w:val="clear" w:pos="4320"/>
        <w:tab w:val="clear" w:pos="8640"/>
        <w:tab w:val="left" w:pos="3240"/>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37F5B3" w14:textId="482E2676" w:rsidR="00B95491" w:rsidRPr="00204015" w:rsidRDefault="00B95491" w:rsidP="00D73714">
    <w:pPr>
      <w:pStyle w:val="Header"/>
    </w:pPr>
    <w:r>
      <w:rPr>
        <w:noProof/>
      </w:rPr>
      <w:drawing>
        <wp:anchor distT="0" distB="0" distL="114300" distR="114300" simplePos="0" relativeHeight="251663872" behindDoc="1" locked="0" layoutInCell="1" allowOverlap="1" wp14:anchorId="5C67786B" wp14:editId="72EBED97">
          <wp:simplePos x="0" y="0"/>
          <wp:positionH relativeFrom="margin">
            <wp:align>left</wp:align>
          </wp:positionH>
          <wp:positionV relativeFrom="paragraph">
            <wp:posOffset>5288</wp:posOffset>
          </wp:positionV>
          <wp:extent cx="1045029" cy="457200"/>
          <wp:effectExtent l="0" t="0" r="3175" b="0"/>
          <wp:wrapTight wrapText="bothSides">
            <wp:wrapPolygon edited="0">
              <wp:start x="0" y="0"/>
              <wp:lineTo x="0" y="20700"/>
              <wp:lineTo x="21272" y="20700"/>
              <wp:lineTo x="21272"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ience-AAAS-stacked-color.jpg"/>
                  <pic:cNvPicPr/>
                </pic:nvPicPr>
                <pic:blipFill>
                  <a:blip r:embed="rId1"/>
                  <a:stretch>
                    <a:fillRect/>
                  </a:stretch>
                </pic:blipFill>
                <pic:spPr>
                  <a:xfrm>
                    <a:off x="0" y="0"/>
                    <a:ext cx="1045029" cy="457200"/>
                  </a:xfrm>
                  <a:prstGeom prst="rect">
                    <a:avLst/>
                  </a:prstGeom>
                </pic:spPr>
              </pic:pic>
            </a:graphicData>
          </a:graphic>
          <wp14:sizeRelH relativeFrom="page">
            <wp14:pctWidth>0</wp14:pctWidth>
          </wp14:sizeRelH>
          <wp14:sizeRelV relativeFrom="page">
            <wp14:pctHeight>0</wp14:pctHeight>
          </wp14:sizeRelV>
        </wp:anchor>
      </w:drawing>
    </w:r>
    <w:r>
      <w:tab/>
    </w:r>
    <w:r w:rsidRPr="00204015">
      <w:t>Submitted Manuscript: Confidential</w:t>
    </w:r>
    <w:r>
      <w:tab/>
    </w:r>
  </w:p>
  <w:p w14:paraId="39D9CEFC" w14:textId="15DB7D42" w:rsidR="00B95491" w:rsidRDefault="00B95491" w:rsidP="00D7371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89CF0D4"/>
    <w:lvl w:ilvl="0">
      <w:start w:val="1"/>
      <w:numFmt w:val="decimal"/>
      <w:lvlText w:val="%1."/>
      <w:lvlJc w:val="left"/>
      <w:pPr>
        <w:tabs>
          <w:tab w:val="num" w:pos="1800"/>
        </w:tabs>
        <w:ind w:left="1800" w:hanging="360"/>
      </w:pPr>
    </w:lvl>
  </w:abstractNum>
  <w:abstractNum w:abstractNumId="1">
    <w:nsid w:val="FFFFFF7D"/>
    <w:multiLevelType w:val="singleLevel"/>
    <w:tmpl w:val="88B65790"/>
    <w:lvl w:ilvl="0">
      <w:start w:val="1"/>
      <w:numFmt w:val="decimal"/>
      <w:lvlText w:val="%1."/>
      <w:lvlJc w:val="left"/>
      <w:pPr>
        <w:tabs>
          <w:tab w:val="num" w:pos="1440"/>
        </w:tabs>
        <w:ind w:left="1440" w:hanging="360"/>
      </w:pPr>
    </w:lvl>
  </w:abstractNum>
  <w:abstractNum w:abstractNumId="2">
    <w:nsid w:val="FFFFFF7E"/>
    <w:multiLevelType w:val="singleLevel"/>
    <w:tmpl w:val="A63266D0"/>
    <w:lvl w:ilvl="0">
      <w:start w:val="1"/>
      <w:numFmt w:val="decimal"/>
      <w:lvlText w:val="%1."/>
      <w:lvlJc w:val="left"/>
      <w:pPr>
        <w:tabs>
          <w:tab w:val="num" w:pos="1080"/>
        </w:tabs>
        <w:ind w:left="1080" w:hanging="360"/>
      </w:pPr>
    </w:lvl>
  </w:abstractNum>
  <w:abstractNum w:abstractNumId="3">
    <w:nsid w:val="FFFFFF7F"/>
    <w:multiLevelType w:val="singleLevel"/>
    <w:tmpl w:val="AAF29992"/>
    <w:lvl w:ilvl="0">
      <w:start w:val="1"/>
      <w:numFmt w:val="decimal"/>
      <w:lvlText w:val="%1."/>
      <w:lvlJc w:val="left"/>
      <w:pPr>
        <w:tabs>
          <w:tab w:val="num" w:pos="720"/>
        </w:tabs>
        <w:ind w:left="720" w:hanging="360"/>
      </w:pPr>
    </w:lvl>
  </w:abstractNum>
  <w:abstractNum w:abstractNumId="4">
    <w:nsid w:val="FFFFFF80"/>
    <w:multiLevelType w:val="singleLevel"/>
    <w:tmpl w:val="C5E681A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F15E42A4"/>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0E9E031C"/>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B11AC034"/>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8083514"/>
    <w:lvl w:ilvl="0">
      <w:start w:val="1"/>
      <w:numFmt w:val="decimal"/>
      <w:lvlText w:val="%1."/>
      <w:lvlJc w:val="left"/>
      <w:pPr>
        <w:tabs>
          <w:tab w:val="num" w:pos="360"/>
        </w:tabs>
        <w:ind w:left="360" w:hanging="360"/>
      </w:pPr>
    </w:lvl>
  </w:abstractNum>
  <w:abstractNum w:abstractNumId="9">
    <w:nsid w:val="FFFFFF89"/>
    <w:multiLevelType w:val="singleLevel"/>
    <w:tmpl w:val="0D281FA4"/>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2F5E69A7"/>
    <w:multiLevelType w:val="hybridMultilevel"/>
    <w:tmpl w:val="DC5434E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3">
    <w:nsid w:val="634F1340"/>
    <w:multiLevelType w:val="hybridMultilevel"/>
    <w:tmpl w:val="8E7E1836"/>
    <w:lvl w:ilvl="0" w:tplc="C4209898">
      <w:start w:val="1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7AB580D"/>
    <w:multiLevelType w:val="hybridMultilevel"/>
    <w:tmpl w:val="6F64C374"/>
    <w:lvl w:ilvl="0" w:tplc="C350597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42874C2"/>
    <w:multiLevelType w:val="hybridMultilevel"/>
    <w:tmpl w:val="5A3E8398"/>
    <w:lvl w:ilvl="0" w:tplc="85E8A158">
      <w:start w:val="100"/>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3">
    <w:abstractNumId w:val="12"/>
  </w:num>
  <w:num w:numId="14">
    <w:abstractNumId w:val="15"/>
  </w:num>
  <w:num w:numId="15">
    <w:abstractNumId w:val="13"/>
  </w:num>
  <w:num w:numId="1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8"/>
  <w:proofState w:spelling="clean" w:grammar="clean"/>
  <w:stylePaneFormatFilter w:val="3704" w:allStyles="0" w:customStyles="0" w:latentStyles="1" w:stylesInUse="0" w:headingStyles="0" w:numberingStyles="0" w:tableStyles="0" w:directFormattingOnRuns="1" w:directFormattingOnParagraphs="1" w:directFormattingOnNumbering="1" w:directFormattingOnTables="0" w:clearFormatting="1" w:top3HeadingStyles="1" w:visibleStyles="0" w:alternateStyleNames="0"/>
  <w:stylePaneSortMethod w:val="0000"/>
  <w:doNotTrackMoves/>
  <w:doNotTrackFormatting/>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261D"/>
    <w:rsid w:val="00001978"/>
    <w:rsid w:val="00003376"/>
    <w:rsid w:val="000060F2"/>
    <w:rsid w:val="00006C04"/>
    <w:rsid w:val="00007819"/>
    <w:rsid w:val="000104E5"/>
    <w:rsid w:val="00010A90"/>
    <w:rsid w:val="00013106"/>
    <w:rsid w:val="00017543"/>
    <w:rsid w:val="00022F72"/>
    <w:rsid w:val="00026FDD"/>
    <w:rsid w:val="00032ABE"/>
    <w:rsid w:val="00041E61"/>
    <w:rsid w:val="000420E0"/>
    <w:rsid w:val="000464E0"/>
    <w:rsid w:val="00047A85"/>
    <w:rsid w:val="000548E4"/>
    <w:rsid w:val="000562CC"/>
    <w:rsid w:val="00057390"/>
    <w:rsid w:val="00057FE8"/>
    <w:rsid w:val="00063761"/>
    <w:rsid w:val="00071B2F"/>
    <w:rsid w:val="00073C60"/>
    <w:rsid w:val="00074154"/>
    <w:rsid w:val="00075ED5"/>
    <w:rsid w:val="00077272"/>
    <w:rsid w:val="00081389"/>
    <w:rsid w:val="00083152"/>
    <w:rsid w:val="00083B90"/>
    <w:rsid w:val="00084BD0"/>
    <w:rsid w:val="00087A83"/>
    <w:rsid w:val="00091B72"/>
    <w:rsid w:val="00095099"/>
    <w:rsid w:val="000972D9"/>
    <w:rsid w:val="000A0AFC"/>
    <w:rsid w:val="000A69E9"/>
    <w:rsid w:val="000A7824"/>
    <w:rsid w:val="000B5364"/>
    <w:rsid w:val="000B75C6"/>
    <w:rsid w:val="000B7614"/>
    <w:rsid w:val="000B7E4F"/>
    <w:rsid w:val="000C460C"/>
    <w:rsid w:val="000C4EE7"/>
    <w:rsid w:val="000C7F0C"/>
    <w:rsid w:val="000C7FAD"/>
    <w:rsid w:val="000D57B0"/>
    <w:rsid w:val="000E1E5A"/>
    <w:rsid w:val="000E2B43"/>
    <w:rsid w:val="000E3FD0"/>
    <w:rsid w:val="000F0553"/>
    <w:rsid w:val="000F3A3D"/>
    <w:rsid w:val="00101767"/>
    <w:rsid w:val="00103A43"/>
    <w:rsid w:val="00105AEF"/>
    <w:rsid w:val="00105B02"/>
    <w:rsid w:val="001074DD"/>
    <w:rsid w:val="00110652"/>
    <w:rsid w:val="00111899"/>
    <w:rsid w:val="0011613D"/>
    <w:rsid w:val="00122855"/>
    <w:rsid w:val="00124ABC"/>
    <w:rsid w:val="00126CB1"/>
    <w:rsid w:val="00127898"/>
    <w:rsid w:val="001331D7"/>
    <w:rsid w:val="0013654A"/>
    <w:rsid w:val="001405DC"/>
    <w:rsid w:val="00140CD1"/>
    <w:rsid w:val="001447DE"/>
    <w:rsid w:val="00145D0F"/>
    <w:rsid w:val="00146AAB"/>
    <w:rsid w:val="00147E16"/>
    <w:rsid w:val="0015549E"/>
    <w:rsid w:val="001617C0"/>
    <w:rsid w:val="001660C3"/>
    <w:rsid w:val="00166145"/>
    <w:rsid w:val="0017026F"/>
    <w:rsid w:val="001705CF"/>
    <w:rsid w:val="00173392"/>
    <w:rsid w:val="00174D19"/>
    <w:rsid w:val="001775FA"/>
    <w:rsid w:val="0018473B"/>
    <w:rsid w:val="00184CBA"/>
    <w:rsid w:val="0019094B"/>
    <w:rsid w:val="00191376"/>
    <w:rsid w:val="00194C67"/>
    <w:rsid w:val="001A149F"/>
    <w:rsid w:val="001B124E"/>
    <w:rsid w:val="001B2E30"/>
    <w:rsid w:val="001B3046"/>
    <w:rsid w:val="001B32C0"/>
    <w:rsid w:val="001B397E"/>
    <w:rsid w:val="001B66F7"/>
    <w:rsid w:val="001C372E"/>
    <w:rsid w:val="001C4435"/>
    <w:rsid w:val="001D1383"/>
    <w:rsid w:val="001D1437"/>
    <w:rsid w:val="001D3DE1"/>
    <w:rsid w:val="001D4C6A"/>
    <w:rsid w:val="001D519E"/>
    <w:rsid w:val="001E0CB4"/>
    <w:rsid w:val="001E5C0B"/>
    <w:rsid w:val="001F4DA9"/>
    <w:rsid w:val="001F700E"/>
    <w:rsid w:val="002015DE"/>
    <w:rsid w:val="002053AF"/>
    <w:rsid w:val="00205F1E"/>
    <w:rsid w:val="0021079F"/>
    <w:rsid w:val="00214B8C"/>
    <w:rsid w:val="002206DC"/>
    <w:rsid w:val="00220959"/>
    <w:rsid w:val="002223DB"/>
    <w:rsid w:val="00224269"/>
    <w:rsid w:val="002259E6"/>
    <w:rsid w:val="00227AE4"/>
    <w:rsid w:val="00227E98"/>
    <w:rsid w:val="00230D22"/>
    <w:rsid w:val="00236F8D"/>
    <w:rsid w:val="00237F6C"/>
    <w:rsid w:val="002475FA"/>
    <w:rsid w:val="00247C0A"/>
    <w:rsid w:val="00252221"/>
    <w:rsid w:val="00253B73"/>
    <w:rsid w:val="00260A03"/>
    <w:rsid w:val="002612CD"/>
    <w:rsid w:val="0026293D"/>
    <w:rsid w:val="00263150"/>
    <w:rsid w:val="00270F47"/>
    <w:rsid w:val="00270F4E"/>
    <w:rsid w:val="00271FBC"/>
    <w:rsid w:val="002720F8"/>
    <w:rsid w:val="002736DD"/>
    <w:rsid w:val="00274536"/>
    <w:rsid w:val="0027785B"/>
    <w:rsid w:val="00282903"/>
    <w:rsid w:val="0029404C"/>
    <w:rsid w:val="0029549E"/>
    <w:rsid w:val="00295699"/>
    <w:rsid w:val="002A190D"/>
    <w:rsid w:val="002A192C"/>
    <w:rsid w:val="002A45E1"/>
    <w:rsid w:val="002B785E"/>
    <w:rsid w:val="002C07E9"/>
    <w:rsid w:val="002C2AEE"/>
    <w:rsid w:val="002C33B8"/>
    <w:rsid w:val="002C4C99"/>
    <w:rsid w:val="002C4DCA"/>
    <w:rsid w:val="002D0EA1"/>
    <w:rsid w:val="002D4300"/>
    <w:rsid w:val="002E052F"/>
    <w:rsid w:val="002E0C5C"/>
    <w:rsid w:val="002E0CDD"/>
    <w:rsid w:val="002E13DD"/>
    <w:rsid w:val="002E19EE"/>
    <w:rsid w:val="002E5C7C"/>
    <w:rsid w:val="002E60B9"/>
    <w:rsid w:val="002E7A3C"/>
    <w:rsid w:val="002F08BA"/>
    <w:rsid w:val="002F7740"/>
    <w:rsid w:val="00300606"/>
    <w:rsid w:val="0030299F"/>
    <w:rsid w:val="00302FDA"/>
    <w:rsid w:val="00306FD1"/>
    <w:rsid w:val="00307F53"/>
    <w:rsid w:val="00310082"/>
    <w:rsid w:val="00310501"/>
    <w:rsid w:val="00311E38"/>
    <w:rsid w:val="00312195"/>
    <w:rsid w:val="00315036"/>
    <w:rsid w:val="003169B1"/>
    <w:rsid w:val="00322596"/>
    <w:rsid w:val="00326227"/>
    <w:rsid w:val="0032673E"/>
    <w:rsid w:val="00334EE3"/>
    <w:rsid w:val="003350F3"/>
    <w:rsid w:val="00345066"/>
    <w:rsid w:val="00345122"/>
    <w:rsid w:val="003504FF"/>
    <w:rsid w:val="003533FC"/>
    <w:rsid w:val="00357455"/>
    <w:rsid w:val="00363BF8"/>
    <w:rsid w:val="003643C9"/>
    <w:rsid w:val="003658DF"/>
    <w:rsid w:val="003659DB"/>
    <w:rsid w:val="00370FED"/>
    <w:rsid w:val="00376FCD"/>
    <w:rsid w:val="00381E32"/>
    <w:rsid w:val="00382D49"/>
    <w:rsid w:val="0038427C"/>
    <w:rsid w:val="003851C5"/>
    <w:rsid w:val="00391FA5"/>
    <w:rsid w:val="0039637B"/>
    <w:rsid w:val="003A77E5"/>
    <w:rsid w:val="003A7E63"/>
    <w:rsid w:val="003B0531"/>
    <w:rsid w:val="003B2CEF"/>
    <w:rsid w:val="003B783B"/>
    <w:rsid w:val="003C1C49"/>
    <w:rsid w:val="003C2547"/>
    <w:rsid w:val="003C31FD"/>
    <w:rsid w:val="003C33DB"/>
    <w:rsid w:val="003C58F0"/>
    <w:rsid w:val="003D1732"/>
    <w:rsid w:val="003D2E03"/>
    <w:rsid w:val="003D39E6"/>
    <w:rsid w:val="003D4C9B"/>
    <w:rsid w:val="003D6392"/>
    <w:rsid w:val="003E2BE6"/>
    <w:rsid w:val="003E47D5"/>
    <w:rsid w:val="003E5F72"/>
    <w:rsid w:val="003F19B9"/>
    <w:rsid w:val="003F21B8"/>
    <w:rsid w:val="003F5B6D"/>
    <w:rsid w:val="003F5BD0"/>
    <w:rsid w:val="003F761E"/>
    <w:rsid w:val="004008B6"/>
    <w:rsid w:val="00405588"/>
    <w:rsid w:val="004057E5"/>
    <w:rsid w:val="004103FB"/>
    <w:rsid w:val="00410ADE"/>
    <w:rsid w:val="00415848"/>
    <w:rsid w:val="00416BBD"/>
    <w:rsid w:val="00420DF8"/>
    <w:rsid w:val="00420F08"/>
    <w:rsid w:val="00430015"/>
    <w:rsid w:val="00431AB3"/>
    <w:rsid w:val="004325B6"/>
    <w:rsid w:val="004329DB"/>
    <w:rsid w:val="00432A92"/>
    <w:rsid w:val="00433EDF"/>
    <w:rsid w:val="0043602B"/>
    <w:rsid w:val="00436A99"/>
    <w:rsid w:val="00441A1D"/>
    <w:rsid w:val="004458A2"/>
    <w:rsid w:val="00447EB3"/>
    <w:rsid w:val="00450125"/>
    <w:rsid w:val="00455005"/>
    <w:rsid w:val="0045544F"/>
    <w:rsid w:val="00455D2C"/>
    <w:rsid w:val="00464ABD"/>
    <w:rsid w:val="00465F7D"/>
    <w:rsid w:val="00467B6E"/>
    <w:rsid w:val="00470E1B"/>
    <w:rsid w:val="00472E40"/>
    <w:rsid w:val="00475539"/>
    <w:rsid w:val="00480597"/>
    <w:rsid w:val="004810C7"/>
    <w:rsid w:val="00482684"/>
    <w:rsid w:val="00485FCE"/>
    <w:rsid w:val="004876B9"/>
    <w:rsid w:val="00487AE2"/>
    <w:rsid w:val="00495B4A"/>
    <w:rsid w:val="004A4ABB"/>
    <w:rsid w:val="004A5DD4"/>
    <w:rsid w:val="004B4F4B"/>
    <w:rsid w:val="004B58C1"/>
    <w:rsid w:val="004B6AD4"/>
    <w:rsid w:val="004B77B1"/>
    <w:rsid w:val="004C0CBE"/>
    <w:rsid w:val="004C1075"/>
    <w:rsid w:val="004C38F6"/>
    <w:rsid w:val="004C465E"/>
    <w:rsid w:val="004D10EA"/>
    <w:rsid w:val="004D19A5"/>
    <w:rsid w:val="004D2EF6"/>
    <w:rsid w:val="004D4430"/>
    <w:rsid w:val="004D45FA"/>
    <w:rsid w:val="004D4BE7"/>
    <w:rsid w:val="004D644F"/>
    <w:rsid w:val="004D6781"/>
    <w:rsid w:val="004E0AC8"/>
    <w:rsid w:val="004E61CC"/>
    <w:rsid w:val="004E7B49"/>
    <w:rsid w:val="004F4EC1"/>
    <w:rsid w:val="004F5E23"/>
    <w:rsid w:val="0051243C"/>
    <w:rsid w:val="00517675"/>
    <w:rsid w:val="005202B7"/>
    <w:rsid w:val="00521D82"/>
    <w:rsid w:val="00523A29"/>
    <w:rsid w:val="0052650C"/>
    <w:rsid w:val="0053519E"/>
    <w:rsid w:val="00535868"/>
    <w:rsid w:val="00541965"/>
    <w:rsid w:val="00544E50"/>
    <w:rsid w:val="00545DD8"/>
    <w:rsid w:val="0055332A"/>
    <w:rsid w:val="005534F0"/>
    <w:rsid w:val="00560CF5"/>
    <w:rsid w:val="005659B1"/>
    <w:rsid w:val="00565D96"/>
    <w:rsid w:val="00567935"/>
    <w:rsid w:val="0057199A"/>
    <w:rsid w:val="00572498"/>
    <w:rsid w:val="0057275D"/>
    <w:rsid w:val="00572EB3"/>
    <w:rsid w:val="00573BA6"/>
    <w:rsid w:val="00575375"/>
    <w:rsid w:val="00576E95"/>
    <w:rsid w:val="00583CCA"/>
    <w:rsid w:val="005862F3"/>
    <w:rsid w:val="00591DFA"/>
    <w:rsid w:val="00593B12"/>
    <w:rsid w:val="005975AC"/>
    <w:rsid w:val="005A0532"/>
    <w:rsid w:val="005A0D32"/>
    <w:rsid w:val="005A54A8"/>
    <w:rsid w:val="005B23EA"/>
    <w:rsid w:val="005B50D5"/>
    <w:rsid w:val="005B6DA9"/>
    <w:rsid w:val="005C03DC"/>
    <w:rsid w:val="005C0BAF"/>
    <w:rsid w:val="005C5E78"/>
    <w:rsid w:val="005C7506"/>
    <w:rsid w:val="005C7511"/>
    <w:rsid w:val="005C7805"/>
    <w:rsid w:val="005C7AF9"/>
    <w:rsid w:val="005D145E"/>
    <w:rsid w:val="005D1F27"/>
    <w:rsid w:val="005D582C"/>
    <w:rsid w:val="005E2C95"/>
    <w:rsid w:val="005E3C2D"/>
    <w:rsid w:val="005F15BB"/>
    <w:rsid w:val="005F2F7C"/>
    <w:rsid w:val="00606EBD"/>
    <w:rsid w:val="006161B5"/>
    <w:rsid w:val="006161C9"/>
    <w:rsid w:val="0062082F"/>
    <w:rsid w:val="00627266"/>
    <w:rsid w:val="00632F22"/>
    <w:rsid w:val="00633338"/>
    <w:rsid w:val="00633E63"/>
    <w:rsid w:val="0063418E"/>
    <w:rsid w:val="006360EF"/>
    <w:rsid w:val="0063639E"/>
    <w:rsid w:val="0064261D"/>
    <w:rsid w:val="0064366F"/>
    <w:rsid w:val="006446B0"/>
    <w:rsid w:val="006447E8"/>
    <w:rsid w:val="006452CE"/>
    <w:rsid w:val="006455DA"/>
    <w:rsid w:val="006457D2"/>
    <w:rsid w:val="00645873"/>
    <w:rsid w:val="0065179E"/>
    <w:rsid w:val="00652D6D"/>
    <w:rsid w:val="0065435C"/>
    <w:rsid w:val="00655AAC"/>
    <w:rsid w:val="00655CF7"/>
    <w:rsid w:val="00661C4E"/>
    <w:rsid w:val="00663017"/>
    <w:rsid w:val="00664591"/>
    <w:rsid w:val="00666756"/>
    <w:rsid w:val="00666EF1"/>
    <w:rsid w:val="00670378"/>
    <w:rsid w:val="00673A98"/>
    <w:rsid w:val="006757DB"/>
    <w:rsid w:val="00681862"/>
    <w:rsid w:val="00684A79"/>
    <w:rsid w:val="00686604"/>
    <w:rsid w:val="00686C2D"/>
    <w:rsid w:val="00690FDE"/>
    <w:rsid w:val="006912E2"/>
    <w:rsid w:val="00691B83"/>
    <w:rsid w:val="00691DD3"/>
    <w:rsid w:val="006925D5"/>
    <w:rsid w:val="00696701"/>
    <w:rsid w:val="00697AF7"/>
    <w:rsid w:val="006A0D95"/>
    <w:rsid w:val="006A0DD2"/>
    <w:rsid w:val="006A233B"/>
    <w:rsid w:val="006A2645"/>
    <w:rsid w:val="006A3228"/>
    <w:rsid w:val="006A4A46"/>
    <w:rsid w:val="006A50DC"/>
    <w:rsid w:val="006A62B2"/>
    <w:rsid w:val="006A647A"/>
    <w:rsid w:val="006A7883"/>
    <w:rsid w:val="006C117B"/>
    <w:rsid w:val="006C5E05"/>
    <w:rsid w:val="006C6348"/>
    <w:rsid w:val="006C67E7"/>
    <w:rsid w:val="006C782D"/>
    <w:rsid w:val="006C7A6B"/>
    <w:rsid w:val="006D108B"/>
    <w:rsid w:val="006D40FF"/>
    <w:rsid w:val="006D466C"/>
    <w:rsid w:val="006D501A"/>
    <w:rsid w:val="006D70F0"/>
    <w:rsid w:val="006D718F"/>
    <w:rsid w:val="006E115E"/>
    <w:rsid w:val="006E2D52"/>
    <w:rsid w:val="006E35C2"/>
    <w:rsid w:val="006E48F0"/>
    <w:rsid w:val="006E5832"/>
    <w:rsid w:val="006E590E"/>
    <w:rsid w:val="006E6419"/>
    <w:rsid w:val="006F0F99"/>
    <w:rsid w:val="006F1AC9"/>
    <w:rsid w:val="006F51AE"/>
    <w:rsid w:val="006F770B"/>
    <w:rsid w:val="00701FDB"/>
    <w:rsid w:val="007113A9"/>
    <w:rsid w:val="007161A3"/>
    <w:rsid w:val="00720A03"/>
    <w:rsid w:val="00723928"/>
    <w:rsid w:val="00724693"/>
    <w:rsid w:val="007265B9"/>
    <w:rsid w:val="007340F9"/>
    <w:rsid w:val="00736E15"/>
    <w:rsid w:val="00740FE8"/>
    <w:rsid w:val="00741D39"/>
    <w:rsid w:val="00742782"/>
    <w:rsid w:val="007440FE"/>
    <w:rsid w:val="00744B1B"/>
    <w:rsid w:val="00755125"/>
    <w:rsid w:val="007560C4"/>
    <w:rsid w:val="0076048F"/>
    <w:rsid w:val="007678F1"/>
    <w:rsid w:val="00773ED4"/>
    <w:rsid w:val="00774857"/>
    <w:rsid w:val="0077592F"/>
    <w:rsid w:val="0077652F"/>
    <w:rsid w:val="007778ED"/>
    <w:rsid w:val="00780FB7"/>
    <w:rsid w:val="00792721"/>
    <w:rsid w:val="00794F1C"/>
    <w:rsid w:val="007A443E"/>
    <w:rsid w:val="007A7415"/>
    <w:rsid w:val="007B415A"/>
    <w:rsid w:val="007B463E"/>
    <w:rsid w:val="007B6D83"/>
    <w:rsid w:val="007B7E30"/>
    <w:rsid w:val="007C05D6"/>
    <w:rsid w:val="007C4AA7"/>
    <w:rsid w:val="007C6679"/>
    <w:rsid w:val="007C66A0"/>
    <w:rsid w:val="007C7C8A"/>
    <w:rsid w:val="007D14F3"/>
    <w:rsid w:val="007D28D6"/>
    <w:rsid w:val="007D68FB"/>
    <w:rsid w:val="007D733F"/>
    <w:rsid w:val="007E37C1"/>
    <w:rsid w:val="007E4A28"/>
    <w:rsid w:val="007F0BE0"/>
    <w:rsid w:val="007F20A8"/>
    <w:rsid w:val="007F2387"/>
    <w:rsid w:val="007F282D"/>
    <w:rsid w:val="007F2FE6"/>
    <w:rsid w:val="007F689E"/>
    <w:rsid w:val="00805301"/>
    <w:rsid w:val="008057CC"/>
    <w:rsid w:val="00812B5B"/>
    <w:rsid w:val="00813D95"/>
    <w:rsid w:val="0081648A"/>
    <w:rsid w:val="0082040C"/>
    <w:rsid w:val="0082159F"/>
    <w:rsid w:val="00821BBC"/>
    <w:rsid w:val="00822570"/>
    <w:rsid w:val="00833760"/>
    <w:rsid w:val="008355F1"/>
    <w:rsid w:val="0084435A"/>
    <w:rsid w:val="0085684D"/>
    <w:rsid w:val="00864A5A"/>
    <w:rsid w:val="0086656C"/>
    <w:rsid w:val="00867505"/>
    <w:rsid w:val="00872A87"/>
    <w:rsid w:val="00874902"/>
    <w:rsid w:val="00890E8F"/>
    <w:rsid w:val="00892B3D"/>
    <w:rsid w:val="00893E7F"/>
    <w:rsid w:val="008950C4"/>
    <w:rsid w:val="008A068D"/>
    <w:rsid w:val="008A6B2B"/>
    <w:rsid w:val="008B018C"/>
    <w:rsid w:val="008B1065"/>
    <w:rsid w:val="008B420E"/>
    <w:rsid w:val="008C25FC"/>
    <w:rsid w:val="008C361F"/>
    <w:rsid w:val="008C52C7"/>
    <w:rsid w:val="008C5F47"/>
    <w:rsid w:val="008C6C0A"/>
    <w:rsid w:val="008C7AAF"/>
    <w:rsid w:val="008D04DF"/>
    <w:rsid w:val="008D47B8"/>
    <w:rsid w:val="008D6176"/>
    <w:rsid w:val="008F14F1"/>
    <w:rsid w:val="008F2233"/>
    <w:rsid w:val="008F31F5"/>
    <w:rsid w:val="008F473B"/>
    <w:rsid w:val="008F6C8C"/>
    <w:rsid w:val="0090050B"/>
    <w:rsid w:val="00900B05"/>
    <w:rsid w:val="00903316"/>
    <w:rsid w:val="00913876"/>
    <w:rsid w:val="00914CA1"/>
    <w:rsid w:val="0091554D"/>
    <w:rsid w:val="00917D24"/>
    <w:rsid w:val="00920BAC"/>
    <w:rsid w:val="00922360"/>
    <w:rsid w:val="009228D2"/>
    <w:rsid w:val="00922EB7"/>
    <w:rsid w:val="0092301C"/>
    <w:rsid w:val="00937CC1"/>
    <w:rsid w:val="00942EB0"/>
    <w:rsid w:val="00947EFC"/>
    <w:rsid w:val="0095391B"/>
    <w:rsid w:val="00954E96"/>
    <w:rsid w:val="00960CE2"/>
    <w:rsid w:val="009614E7"/>
    <w:rsid w:val="009645A2"/>
    <w:rsid w:val="009719B2"/>
    <w:rsid w:val="00971CE5"/>
    <w:rsid w:val="009725FF"/>
    <w:rsid w:val="009730F5"/>
    <w:rsid w:val="0097571B"/>
    <w:rsid w:val="00980B9F"/>
    <w:rsid w:val="00981427"/>
    <w:rsid w:val="00987946"/>
    <w:rsid w:val="0099051B"/>
    <w:rsid w:val="0099272E"/>
    <w:rsid w:val="00993CCC"/>
    <w:rsid w:val="00994B3B"/>
    <w:rsid w:val="009966F9"/>
    <w:rsid w:val="009A274E"/>
    <w:rsid w:val="009A3D85"/>
    <w:rsid w:val="009A51BB"/>
    <w:rsid w:val="009A6B8F"/>
    <w:rsid w:val="009B04C4"/>
    <w:rsid w:val="009B0BC4"/>
    <w:rsid w:val="009C3163"/>
    <w:rsid w:val="009D2B58"/>
    <w:rsid w:val="009D491D"/>
    <w:rsid w:val="009E249E"/>
    <w:rsid w:val="009E26BB"/>
    <w:rsid w:val="009E2A37"/>
    <w:rsid w:val="009E78A6"/>
    <w:rsid w:val="009F2B56"/>
    <w:rsid w:val="009F33BB"/>
    <w:rsid w:val="009F70E2"/>
    <w:rsid w:val="00A03B1E"/>
    <w:rsid w:val="00A0533D"/>
    <w:rsid w:val="00A05E88"/>
    <w:rsid w:val="00A07C12"/>
    <w:rsid w:val="00A127AE"/>
    <w:rsid w:val="00A14480"/>
    <w:rsid w:val="00A157D4"/>
    <w:rsid w:val="00A16681"/>
    <w:rsid w:val="00A1716E"/>
    <w:rsid w:val="00A1748D"/>
    <w:rsid w:val="00A17C1D"/>
    <w:rsid w:val="00A211D3"/>
    <w:rsid w:val="00A23CD5"/>
    <w:rsid w:val="00A24DEC"/>
    <w:rsid w:val="00A25E52"/>
    <w:rsid w:val="00A26E35"/>
    <w:rsid w:val="00A36533"/>
    <w:rsid w:val="00A36C6B"/>
    <w:rsid w:val="00A422DC"/>
    <w:rsid w:val="00A44805"/>
    <w:rsid w:val="00A509B5"/>
    <w:rsid w:val="00A51678"/>
    <w:rsid w:val="00A53647"/>
    <w:rsid w:val="00A537D2"/>
    <w:rsid w:val="00A542AA"/>
    <w:rsid w:val="00A55619"/>
    <w:rsid w:val="00A56041"/>
    <w:rsid w:val="00A56752"/>
    <w:rsid w:val="00A576FF"/>
    <w:rsid w:val="00A6208C"/>
    <w:rsid w:val="00A6215E"/>
    <w:rsid w:val="00A632B7"/>
    <w:rsid w:val="00A63BFD"/>
    <w:rsid w:val="00A644A5"/>
    <w:rsid w:val="00A705BD"/>
    <w:rsid w:val="00A72FB7"/>
    <w:rsid w:val="00A80658"/>
    <w:rsid w:val="00A861BA"/>
    <w:rsid w:val="00A86742"/>
    <w:rsid w:val="00A92AA9"/>
    <w:rsid w:val="00A954C5"/>
    <w:rsid w:val="00A9734F"/>
    <w:rsid w:val="00AA14AF"/>
    <w:rsid w:val="00AA30DF"/>
    <w:rsid w:val="00AA446F"/>
    <w:rsid w:val="00AA5524"/>
    <w:rsid w:val="00AC00CF"/>
    <w:rsid w:val="00AC1764"/>
    <w:rsid w:val="00AC4045"/>
    <w:rsid w:val="00AC6B36"/>
    <w:rsid w:val="00AD41FF"/>
    <w:rsid w:val="00AD471D"/>
    <w:rsid w:val="00AE08A2"/>
    <w:rsid w:val="00AE1B0A"/>
    <w:rsid w:val="00AE2DF1"/>
    <w:rsid w:val="00AE55E6"/>
    <w:rsid w:val="00AF1D97"/>
    <w:rsid w:val="00AF6AFC"/>
    <w:rsid w:val="00B00B19"/>
    <w:rsid w:val="00B01670"/>
    <w:rsid w:val="00B01CB1"/>
    <w:rsid w:val="00B04786"/>
    <w:rsid w:val="00B052C9"/>
    <w:rsid w:val="00B0541D"/>
    <w:rsid w:val="00B0747B"/>
    <w:rsid w:val="00B12740"/>
    <w:rsid w:val="00B15C51"/>
    <w:rsid w:val="00B25A09"/>
    <w:rsid w:val="00B27366"/>
    <w:rsid w:val="00B31D09"/>
    <w:rsid w:val="00B32C76"/>
    <w:rsid w:val="00B34222"/>
    <w:rsid w:val="00B40F6D"/>
    <w:rsid w:val="00B422F9"/>
    <w:rsid w:val="00B45B4A"/>
    <w:rsid w:val="00B45BEF"/>
    <w:rsid w:val="00B47B29"/>
    <w:rsid w:val="00B504DA"/>
    <w:rsid w:val="00B52557"/>
    <w:rsid w:val="00B563FF"/>
    <w:rsid w:val="00B57633"/>
    <w:rsid w:val="00B57A6F"/>
    <w:rsid w:val="00B61A33"/>
    <w:rsid w:val="00B61F14"/>
    <w:rsid w:val="00B7323E"/>
    <w:rsid w:val="00B74A61"/>
    <w:rsid w:val="00B84598"/>
    <w:rsid w:val="00B84B80"/>
    <w:rsid w:val="00B85522"/>
    <w:rsid w:val="00B87D6A"/>
    <w:rsid w:val="00B90FB9"/>
    <w:rsid w:val="00B9197D"/>
    <w:rsid w:val="00B9331C"/>
    <w:rsid w:val="00B95491"/>
    <w:rsid w:val="00B95815"/>
    <w:rsid w:val="00B95CEA"/>
    <w:rsid w:val="00BA1E68"/>
    <w:rsid w:val="00BA64AE"/>
    <w:rsid w:val="00BA775F"/>
    <w:rsid w:val="00BB25C3"/>
    <w:rsid w:val="00BB7527"/>
    <w:rsid w:val="00BC4035"/>
    <w:rsid w:val="00BC46F6"/>
    <w:rsid w:val="00BD127C"/>
    <w:rsid w:val="00BD1667"/>
    <w:rsid w:val="00BD3B33"/>
    <w:rsid w:val="00BD3CA6"/>
    <w:rsid w:val="00BD576C"/>
    <w:rsid w:val="00BE035B"/>
    <w:rsid w:val="00BE1EA8"/>
    <w:rsid w:val="00BE3F0C"/>
    <w:rsid w:val="00BE5D15"/>
    <w:rsid w:val="00BF2757"/>
    <w:rsid w:val="00BF6712"/>
    <w:rsid w:val="00BF6C48"/>
    <w:rsid w:val="00BF75A7"/>
    <w:rsid w:val="00C00795"/>
    <w:rsid w:val="00C07264"/>
    <w:rsid w:val="00C07B8A"/>
    <w:rsid w:val="00C13940"/>
    <w:rsid w:val="00C179D1"/>
    <w:rsid w:val="00C17F1B"/>
    <w:rsid w:val="00C22A04"/>
    <w:rsid w:val="00C22F5A"/>
    <w:rsid w:val="00C33662"/>
    <w:rsid w:val="00C3528D"/>
    <w:rsid w:val="00C40E46"/>
    <w:rsid w:val="00C426A5"/>
    <w:rsid w:val="00C442E1"/>
    <w:rsid w:val="00C60197"/>
    <w:rsid w:val="00C60590"/>
    <w:rsid w:val="00C613C0"/>
    <w:rsid w:val="00C61E91"/>
    <w:rsid w:val="00C62125"/>
    <w:rsid w:val="00C621C7"/>
    <w:rsid w:val="00C70AC1"/>
    <w:rsid w:val="00C71201"/>
    <w:rsid w:val="00C74774"/>
    <w:rsid w:val="00C77E69"/>
    <w:rsid w:val="00C856AB"/>
    <w:rsid w:val="00C86E03"/>
    <w:rsid w:val="00C96BBA"/>
    <w:rsid w:val="00C975DC"/>
    <w:rsid w:val="00CA1CC3"/>
    <w:rsid w:val="00CA2B0B"/>
    <w:rsid w:val="00CA2DC3"/>
    <w:rsid w:val="00CA4148"/>
    <w:rsid w:val="00CA5CDF"/>
    <w:rsid w:val="00CA5F6A"/>
    <w:rsid w:val="00CB5AD1"/>
    <w:rsid w:val="00CB7741"/>
    <w:rsid w:val="00CC2657"/>
    <w:rsid w:val="00CD705B"/>
    <w:rsid w:val="00CE23BC"/>
    <w:rsid w:val="00CE4A0D"/>
    <w:rsid w:val="00CE6F3A"/>
    <w:rsid w:val="00CF243E"/>
    <w:rsid w:val="00CF33DA"/>
    <w:rsid w:val="00D00F37"/>
    <w:rsid w:val="00D01145"/>
    <w:rsid w:val="00D025FF"/>
    <w:rsid w:val="00D0337F"/>
    <w:rsid w:val="00D04541"/>
    <w:rsid w:val="00D04DFE"/>
    <w:rsid w:val="00D06518"/>
    <w:rsid w:val="00D10145"/>
    <w:rsid w:val="00D15D6B"/>
    <w:rsid w:val="00D20A7C"/>
    <w:rsid w:val="00D20D7C"/>
    <w:rsid w:val="00D36AAD"/>
    <w:rsid w:val="00D47412"/>
    <w:rsid w:val="00D54BA2"/>
    <w:rsid w:val="00D57FB4"/>
    <w:rsid w:val="00D60B9E"/>
    <w:rsid w:val="00D61494"/>
    <w:rsid w:val="00D6455C"/>
    <w:rsid w:val="00D647CB"/>
    <w:rsid w:val="00D64A4E"/>
    <w:rsid w:val="00D64FC5"/>
    <w:rsid w:val="00D65E31"/>
    <w:rsid w:val="00D73714"/>
    <w:rsid w:val="00D751B9"/>
    <w:rsid w:val="00D768B9"/>
    <w:rsid w:val="00D76F70"/>
    <w:rsid w:val="00D805A6"/>
    <w:rsid w:val="00D86C04"/>
    <w:rsid w:val="00D93033"/>
    <w:rsid w:val="00D945C3"/>
    <w:rsid w:val="00D97FE4"/>
    <w:rsid w:val="00DA1607"/>
    <w:rsid w:val="00DA4CEF"/>
    <w:rsid w:val="00DA7E8E"/>
    <w:rsid w:val="00DB0E49"/>
    <w:rsid w:val="00DB286C"/>
    <w:rsid w:val="00DB2A89"/>
    <w:rsid w:val="00DB6543"/>
    <w:rsid w:val="00DB72E6"/>
    <w:rsid w:val="00DB7DED"/>
    <w:rsid w:val="00DC2C34"/>
    <w:rsid w:val="00DC51CA"/>
    <w:rsid w:val="00DC62D6"/>
    <w:rsid w:val="00DC7577"/>
    <w:rsid w:val="00DC79EA"/>
    <w:rsid w:val="00DD065F"/>
    <w:rsid w:val="00DD0D48"/>
    <w:rsid w:val="00DD225C"/>
    <w:rsid w:val="00DD321E"/>
    <w:rsid w:val="00DE0E63"/>
    <w:rsid w:val="00DE28BD"/>
    <w:rsid w:val="00DE6423"/>
    <w:rsid w:val="00DE7047"/>
    <w:rsid w:val="00DF1301"/>
    <w:rsid w:val="00DF3445"/>
    <w:rsid w:val="00DF3B3E"/>
    <w:rsid w:val="00E00D7F"/>
    <w:rsid w:val="00E0133A"/>
    <w:rsid w:val="00E0440F"/>
    <w:rsid w:val="00E04CED"/>
    <w:rsid w:val="00E05FE2"/>
    <w:rsid w:val="00E07D47"/>
    <w:rsid w:val="00E15C16"/>
    <w:rsid w:val="00E21063"/>
    <w:rsid w:val="00E23BCE"/>
    <w:rsid w:val="00E25E24"/>
    <w:rsid w:val="00E27ADB"/>
    <w:rsid w:val="00E351C0"/>
    <w:rsid w:val="00E37C62"/>
    <w:rsid w:val="00E42CD7"/>
    <w:rsid w:val="00E45C69"/>
    <w:rsid w:val="00E56D3D"/>
    <w:rsid w:val="00E5706D"/>
    <w:rsid w:val="00E57F47"/>
    <w:rsid w:val="00E6081C"/>
    <w:rsid w:val="00E622CD"/>
    <w:rsid w:val="00E6666E"/>
    <w:rsid w:val="00E702D6"/>
    <w:rsid w:val="00E72365"/>
    <w:rsid w:val="00E737F7"/>
    <w:rsid w:val="00E75FA3"/>
    <w:rsid w:val="00E76B37"/>
    <w:rsid w:val="00E772E8"/>
    <w:rsid w:val="00E8175F"/>
    <w:rsid w:val="00E846CD"/>
    <w:rsid w:val="00E86693"/>
    <w:rsid w:val="00E9709A"/>
    <w:rsid w:val="00E9745B"/>
    <w:rsid w:val="00EA17AE"/>
    <w:rsid w:val="00EA2F8D"/>
    <w:rsid w:val="00EA4EE5"/>
    <w:rsid w:val="00EA5590"/>
    <w:rsid w:val="00EB3867"/>
    <w:rsid w:val="00EB6987"/>
    <w:rsid w:val="00EB77EB"/>
    <w:rsid w:val="00EC307C"/>
    <w:rsid w:val="00EC685E"/>
    <w:rsid w:val="00EC68E3"/>
    <w:rsid w:val="00ED2DF0"/>
    <w:rsid w:val="00ED3C7E"/>
    <w:rsid w:val="00ED4D2D"/>
    <w:rsid w:val="00ED7B28"/>
    <w:rsid w:val="00EE1D99"/>
    <w:rsid w:val="00EE6929"/>
    <w:rsid w:val="00EF202F"/>
    <w:rsid w:val="00EF2167"/>
    <w:rsid w:val="00EF3FBB"/>
    <w:rsid w:val="00EF5234"/>
    <w:rsid w:val="00EF5731"/>
    <w:rsid w:val="00EF69D9"/>
    <w:rsid w:val="00F01C63"/>
    <w:rsid w:val="00F07B16"/>
    <w:rsid w:val="00F10943"/>
    <w:rsid w:val="00F11011"/>
    <w:rsid w:val="00F13058"/>
    <w:rsid w:val="00F15B30"/>
    <w:rsid w:val="00F26330"/>
    <w:rsid w:val="00F26AF7"/>
    <w:rsid w:val="00F32241"/>
    <w:rsid w:val="00F32855"/>
    <w:rsid w:val="00F34B8C"/>
    <w:rsid w:val="00F36789"/>
    <w:rsid w:val="00F37620"/>
    <w:rsid w:val="00F44B6F"/>
    <w:rsid w:val="00F47DDC"/>
    <w:rsid w:val="00F510DE"/>
    <w:rsid w:val="00F56BFD"/>
    <w:rsid w:val="00F5789C"/>
    <w:rsid w:val="00F627D6"/>
    <w:rsid w:val="00F66D82"/>
    <w:rsid w:val="00F67DE5"/>
    <w:rsid w:val="00F716A3"/>
    <w:rsid w:val="00F72442"/>
    <w:rsid w:val="00F727BA"/>
    <w:rsid w:val="00F73464"/>
    <w:rsid w:val="00F739FD"/>
    <w:rsid w:val="00F7401F"/>
    <w:rsid w:val="00F76CFE"/>
    <w:rsid w:val="00F80405"/>
    <w:rsid w:val="00F813DE"/>
    <w:rsid w:val="00F8252E"/>
    <w:rsid w:val="00F8336B"/>
    <w:rsid w:val="00F87648"/>
    <w:rsid w:val="00FB233C"/>
    <w:rsid w:val="00FB607F"/>
    <w:rsid w:val="00FC24E4"/>
    <w:rsid w:val="00FC3E35"/>
    <w:rsid w:val="00FC7391"/>
    <w:rsid w:val="00FD1626"/>
    <w:rsid w:val="00FD48F1"/>
    <w:rsid w:val="00FD546E"/>
    <w:rsid w:val="00FE001C"/>
    <w:rsid w:val="00FE7CF8"/>
    <w:rsid w:val="00FF157A"/>
    <w:rsid w:val="00FF418B"/>
    <w:rsid w:val="00FF5EB7"/>
    <w:rsid w:val="7FEA16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F2DF8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footnote reference" w:uiPriority="0"/>
    <w:lsdException w:name="annotation reference" w:uiPriority="0"/>
    <w:lsdException w:name="line number" w:uiPriority="0"/>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HTML Acronym" w:uiPriority="0"/>
    <w:lsdException w:name="HTML Cite" w:uiPriority="0"/>
    <w:lsdException w:name="HTML Code" w:uiPriority="0"/>
    <w:lsdException w:name="HTML Definition" w:uiPriority="0"/>
    <w:lsdException w:name="HTML Keyboard" w:uiPriority="0"/>
    <w:lsdException w:name="HTML Preformatted" w:uiPriority="0"/>
    <w:lsdException w:name="HTML Sample" w:uiPriority="0"/>
    <w:lsdException w:name="HTML Typewriter" w:uiPriority="0"/>
    <w:lsdException w:name="HTML Variable" w:uiPriority="0"/>
    <w:lsdException w:name="Balloon Text" w:uiPriority="0"/>
    <w:lsdException w:name="Table Grid" w:semiHidden="0" w:uiPriority="59"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D64FC5"/>
    <w:rPr>
      <w:rFonts w:eastAsia="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eText">
    <w:name w:val="Base_Text"/>
    <w:rsid w:val="009A3899"/>
    <w:pPr>
      <w:spacing w:before="120"/>
    </w:pPr>
    <w:rPr>
      <w:rFonts w:eastAsia="Times New Roman"/>
      <w:sz w:val="24"/>
      <w:szCs w:val="24"/>
    </w:rPr>
  </w:style>
  <w:style w:type="paragraph" w:customStyle="1" w:styleId="1stparatext">
    <w:name w:val="1st para text"/>
    <w:basedOn w:val="BaseText"/>
    <w:rsid w:val="009A3899"/>
  </w:style>
  <w:style w:type="paragraph" w:customStyle="1" w:styleId="BaseHeading">
    <w:name w:val="Base_Heading"/>
    <w:rsid w:val="009A3899"/>
    <w:pPr>
      <w:keepNext/>
      <w:spacing w:before="240"/>
      <w:outlineLvl w:val="0"/>
    </w:pPr>
    <w:rPr>
      <w:rFonts w:eastAsia="Times New Roman"/>
      <w:kern w:val="28"/>
      <w:sz w:val="28"/>
      <w:szCs w:val="28"/>
    </w:rPr>
  </w:style>
  <w:style w:type="paragraph" w:customStyle="1" w:styleId="AbstractHead">
    <w:name w:val="Abstract Head"/>
    <w:basedOn w:val="BaseHeading"/>
    <w:rsid w:val="009A3899"/>
  </w:style>
  <w:style w:type="paragraph" w:customStyle="1" w:styleId="AbstractSummary">
    <w:name w:val="Abstract/Summary"/>
    <w:basedOn w:val="BaseText"/>
    <w:rsid w:val="009A3899"/>
  </w:style>
  <w:style w:type="paragraph" w:customStyle="1" w:styleId="Referencesandnotes">
    <w:name w:val="References and notes"/>
    <w:basedOn w:val="BaseText"/>
    <w:rsid w:val="009A3899"/>
    <w:pPr>
      <w:ind w:left="720" w:hanging="720"/>
    </w:pPr>
  </w:style>
  <w:style w:type="paragraph" w:customStyle="1" w:styleId="Acknowledgement">
    <w:name w:val="Acknowledgement"/>
    <w:basedOn w:val="Referencesandnotes"/>
    <w:rsid w:val="009A3899"/>
  </w:style>
  <w:style w:type="paragraph" w:customStyle="1" w:styleId="Subhead">
    <w:name w:val="Subhead"/>
    <w:basedOn w:val="BaseHeading"/>
    <w:rsid w:val="009A3899"/>
    <w:rPr>
      <w:b/>
      <w:bCs/>
      <w:sz w:val="24"/>
      <w:szCs w:val="24"/>
    </w:rPr>
  </w:style>
  <w:style w:type="paragraph" w:customStyle="1" w:styleId="AppendixHead">
    <w:name w:val="AppendixHead"/>
    <w:basedOn w:val="Subhead"/>
    <w:rsid w:val="009A3899"/>
  </w:style>
  <w:style w:type="paragraph" w:customStyle="1" w:styleId="AppendixSubhead">
    <w:name w:val="AppendixSubhead"/>
    <w:basedOn w:val="Subhead"/>
    <w:rsid w:val="009A3899"/>
  </w:style>
  <w:style w:type="paragraph" w:customStyle="1" w:styleId="Articletype">
    <w:name w:val="Article type"/>
    <w:basedOn w:val="BaseText"/>
    <w:rsid w:val="009A3899"/>
  </w:style>
  <w:style w:type="character" w:customStyle="1" w:styleId="aubase">
    <w:name w:val="au_base"/>
    <w:rsid w:val="009A3899"/>
    <w:rPr>
      <w:sz w:val="24"/>
    </w:rPr>
  </w:style>
  <w:style w:type="character" w:customStyle="1" w:styleId="aucollab">
    <w:name w:val="au_collab"/>
    <w:basedOn w:val="aubase"/>
    <w:rsid w:val="009A3899"/>
    <w:rPr>
      <w:sz w:val="24"/>
      <w:bdr w:val="none" w:sz="0" w:space="0" w:color="auto"/>
      <w:shd w:val="clear" w:color="auto" w:fill="C0C0C0"/>
    </w:rPr>
  </w:style>
  <w:style w:type="character" w:customStyle="1" w:styleId="audeg">
    <w:name w:val="au_deg"/>
    <w:basedOn w:val="DefaultParagraphFont"/>
    <w:rsid w:val="009A3899"/>
    <w:rPr>
      <w:sz w:val="24"/>
      <w:bdr w:val="none" w:sz="0" w:space="0" w:color="auto"/>
      <w:shd w:val="clear" w:color="auto" w:fill="FFFF00"/>
    </w:rPr>
  </w:style>
  <w:style w:type="character" w:customStyle="1" w:styleId="aufname">
    <w:name w:val="au_fname"/>
    <w:basedOn w:val="aubase"/>
    <w:rsid w:val="009A3899"/>
    <w:rPr>
      <w:sz w:val="24"/>
      <w:bdr w:val="none" w:sz="0" w:space="0" w:color="auto"/>
      <w:shd w:val="clear" w:color="auto" w:fill="00FFFF"/>
    </w:rPr>
  </w:style>
  <w:style w:type="character" w:customStyle="1" w:styleId="aurole">
    <w:name w:val="au_role"/>
    <w:basedOn w:val="aubase"/>
    <w:rsid w:val="009A3899"/>
    <w:rPr>
      <w:sz w:val="24"/>
      <w:bdr w:val="none" w:sz="0" w:space="0" w:color="auto"/>
      <w:shd w:val="clear" w:color="auto" w:fill="808000"/>
    </w:rPr>
  </w:style>
  <w:style w:type="character" w:customStyle="1" w:styleId="ausuffix">
    <w:name w:val="au_suffix"/>
    <w:basedOn w:val="aubase"/>
    <w:rsid w:val="009A3899"/>
    <w:rPr>
      <w:sz w:val="24"/>
      <w:bdr w:val="none" w:sz="0" w:space="0" w:color="auto"/>
      <w:shd w:val="clear" w:color="auto" w:fill="FF00FF"/>
    </w:rPr>
  </w:style>
  <w:style w:type="character" w:customStyle="1" w:styleId="ausurname">
    <w:name w:val="au_surname"/>
    <w:basedOn w:val="aubase"/>
    <w:rsid w:val="009A3899"/>
    <w:rPr>
      <w:sz w:val="24"/>
      <w:bdr w:val="none" w:sz="0" w:space="0" w:color="auto"/>
      <w:shd w:val="clear" w:color="auto" w:fill="00FF00"/>
    </w:rPr>
  </w:style>
  <w:style w:type="paragraph" w:customStyle="1" w:styleId="AuthorAttribute">
    <w:name w:val="Author Attribute"/>
    <w:basedOn w:val="BaseText"/>
    <w:rsid w:val="009A3899"/>
    <w:pPr>
      <w:spacing w:before="480"/>
    </w:pPr>
  </w:style>
  <w:style w:type="paragraph" w:customStyle="1" w:styleId="Footnote">
    <w:name w:val="Footnote"/>
    <w:basedOn w:val="BaseText"/>
    <w:rsid w:val="009A3899"/>
  </w:style>
  <w:style w:type="paragraph" w:customStyle="1" w:styleId="AuthorFootnote">
    <w:name w:val="AuthorFootnote"/>
    <w:basedOn w:val="Footnote"/>
    <w:rsid w:val="009A3899"/>
    <w:pPr>
      <w:autoSpaceDE w:val="0"/>
      <w:autoSpaceDN w:val="0"/>
      <w:adjustRightInd w:val="0"/>
    </w:pPr>
    <w:rPr>
      <w:lang w:bidi="he-IL"/>
    </w:rPr>
  </w:style>
  <w:style w:type="paragraph" w:customStyle="1" w:styleId="Authors">
    <w:name w:val="Authors"/>
    <w:basedOn w:val="BaseText"/>
    <w:rsid w:val="009A3899"/>
    <w:pPr>
      <w:spacing w:after="360"/>
      <w:jc w:val="center"/>
    </w:pPr>
  </w:style>
  <w:style w:type="paragraph" w:styleId="BalloonText">
    <w:name w:val="Balloon Text"/>
    <w:basedOn w:val="Normal"/>
    <w:link w:val="BalloonTextChar"/>
    <w:semiHidden/>
    <w:rsid w:val="009A3899"/>
    <w:rPr>
      <w:rFonts w:ascii="Lucida Grande" w:hAnsi="Lucida Grande"/>
      <w:sz w:val="18"/>
      <w:szCs w:val="18"/>
    </w:rPr>
  </w:style>
  <w:style w:type="character" w:customStyle="1" w:styleId="BalloonTextChar">
    <w:name w:val="Balloon Text Char"/>
    <w:basedOn w:val="DefaultParagraphFont"/>
    <w:link w:val="BalloonText"/>
    <w:semiHidden/>
    <w:rsid w:val="009A3899"/>
    <w:rPr>
      <w:rFonts w:ascii="Lucida Grande" w:eastAsia="Times New Roman" w:hAnsi="Lucida Grande"/>
      <w:sz w:val="18"/>
      <w:szCs w:val="18"/>
    </w:rPr>
  </w:style>
  <w:style w:type="character" w:customStyle="1" w:styleId="bibarticle">
    <w:name w:val="bib_article"/>
    <w:basedOn w:val="DefaultParagraphFont"/>
    <w:rsid w:val="009A3899"/>
    <w:rPr>
      <w:sz w:val="24"/>
      <w:bdr w:val="none" w:sz="0" w:space="0" w:color="auto"/>
      <w:shd w:val="clear" w:color="auto" w:fill="00FFFF"/>
    </w:rPr>
  </w:style>
  <w:style w:type="character" w:customStyle="1" w:styleId="bibbase">
    <w:name w:val="bib_base"/>
    <w:rsid w:val="009A3899"/>
    <w:rPr>
      <w:sz w:val="24"/>
    </w:rPr>
  </w:style>
  <w:style w:type="character" w:customStyle="1" w:styleId="bibcomment">
    <w:name w:val="bib_comment"/>
    <w:basedOn w:val="bibbase"/>
    <w:rsid w:val="009A3899"/>
    <w:rPr>
      <w:sz w:val="24"/>
    </w:rPr>
  </w:style>
  <w:style w:type="character" w:customStyle="1" w:styleId="bibdeg">
    <w:name w:val="bib_deg"/>
    <w:basedOn w:val="bibbase"/>
    <w:rsid w:val="009A3899"/>
    <w:rPr>
      <w:sz w:val="24"/>
    </w:rPr>
  </w:style>
  <w:style w:type="character" w:customStyle="1" w:styleId="bibdoi">
    <w:name w:val="bib_doi"/>
    <w:basedOn w:val="bibbase"/>
    <w:rsid w:val="009A3899"/>
    <w:rPr>
      <w:sz w:val="24"/>
      <w:bdr w:val="none" w:sz="0" w:space="0" w:color="auto"/>
      <w:shd w:val="clear" w:color="auto" w:fill="00FF00"/>
    </w:rPr>
  </w:style>
  <w:style w:type="character" w:customStyle="1" w:styleId="bibetal">
    <w:name w:val="bib_etal"/>
    <w:basedOn w:val="bibbase"/>
    <w:rsid w:val="009A3899"/>
    <w:rPr>
      <w:sz w:val="24"/>
      <w:bdr w:val="none" w:sz="0" w:space="0" w:color="auto"/>
      <w:shd w:val="clear" w:color="auto" w:fill="008080"/>
    </w:rPr>
  </w:style>
  <w:style w:type="character" w:customStyle="1" w:styleId="bibfname">
    <w:name w:val="bib_fname"/>
    <w:basedOn w:val="bibbase"/>
    <w:rsid w:val="009A3899"/>
    <w:rPr>
      <w:sz w:val="24"/>
      <w:bdr w:val="none" w:sz="0" w:space="0" w:color="auto"/>
      <w:shd w:val="clear" w:color="auto" w:fill="FFFF00"/>
    </w:rPr>
  </w:style>
  <w:style w:type="character" w:customStyle="1" w:styleId="bibfpage">
    <w:name w:val="bib_fpage"/>
    <w:basedOn w:val="bibbase"/>
    <w:rsid w:val="009A3899"/>
    <w:rPr>
      <w:sz w:val="24"/>
      <w:bdr w:val="none" w:sz="0" w:space="0" w:color="auto"/>
      <w:shd w:val="clear" w:color="auto" w:fill="808080"/>
    </w:rPr>
  </w:style>
  <w:style w:type="character" w:customStyle="1" w:styleId="bibissue">
    <w:name w:val="bib_issue"/>
    <w:basedOn w:val="bibbase"/>
    <w:rsid w:val="009A3899"/>
    <w:rPr>
      <w:sz w:val="24"/>
      <w:bdr w:val="none" w:sz="0" w:space="0" w:color="auto"/>
      <w:shd w:val="clear" w:color="auto" w:fill="FFFF00"/>
    </w:rPr>
  </w:style>
  <w:style w:type="character" w:customStyle="1" w:styleId="bibjournal">
    <w:name w:val="bib_journal"/>
    <w:basedOn w:val="bibbase"/>
    <w:rsid w:val="009A3899"/>
    <w:rPr>
      <w:sz w:val="24"/>
      <w:bdr w:val="none" w:sz="0" w:space="0" w:color="auto"/>
      <w:shd w:val="clear" w:color="auto" w:fill="808000"/>
    </w:rPr>
  </w:style>
  <w:style w:type="character" w:customStyle="1" w:styleId="biblpage">
    <w:name w:val="bib_lpage"/>
    <w:basedOn w:val="bibbase"/>
    <w:rsid w:val="009A3899"/>
    <w:rPr>
      <w:sz w:val="24"/>
      <w:bdr w:val="none" w:sz="0" w:space="0" w:color="auto"/>
      <w:shd w:val="clear" w:color="auto" w:fill="808080"/>
    </w:rPr>
  </w:style>
  <w:style w:type="character" w:customStyle="1" w:styleId="bibmedline">
    <w:name w:val="bib_medline"/>
    <w:basedOn w:val="bibbase"/>
    <w:rsid w:val="009A3899"/>
    <w:rPr>
      <w:sz w:val="24"/>
    </w:rPr>
  </w:style>
  <w:style w:type="character" w:customStyle="1" w:styleId="bibnumber">
    <w:name w:val="bib_number"/>
    <w:basedOn w:val="bibbase"/>
    <w:rsid w:val="009A3899"/>
    <w:rPr>
      <w:sz w:val="24"/>
    </w:rPr>
  </w:style>
  <w:style w:type="character" w:customStyle="1" w:styleId="biborganization">
    <w:name w:val="bib_organization"/>
    <w:basedOn w:val="bibbase"/>
    <w:rsid w:val="009A3899"/>
    <w:rPr>
      <w:sz w:val="24"/>
      <w:bdr w:val="none" w:sz="0" w:space="0" w:color="auto"/>
      <w:shd w:val="clear" w:color="auto" w:fill="808000"/>
    </w:rPr>
  </w:style>
  <w:style w:type="character" w:customStyle="1" w:styleId="bibsuffix">
    <w:name w:val="bib_suffix"/>
    <w:basedOn w:val="bibbase"/>
    <w:rsid w:val="009A3899"/>
    <w:rPr>
      <w:sz w:val="24"/>
    </w:rPr>
  </w:style>
  <w:style w:type="character" w:customStyle="1" w:styleId="bibsuppl">
    <w:name w:val="bib_suppl"/>
    <w:basedOn w:val="bibbase"/>
    <w:rsid w:val="009A3899"/>
    <w:rPr>
      <w:sz w:val="24"/>
      <w:bdr w:val="none" w:sz="0" w:space="0" w:color="auto"/>
      <w:shd w:val="clear" w:color="auto" w:fill="FFFF00"/>
    </w:rPr>
  </w:style>
  <w:style w:type="character" w:customStyle="1" w:styleId="bibsurname">
    <w:name w:val="bib_surname"/>
    <w:basedOn w:val="bibbase"/>
    <w:rsid w:val="009A3899"/>
    <w:rPr>
      <w:sz w:val="24"/>
      <w:bdr w:val="none" w:sz="0" w:space="0" w:color="auto"/>
      <w:shd w:val="clear" w:color="auto" w:fill="FFFF00"/>
    </w:rPr>
  </w:style>
  <w:style w:type="character" w:customStyle="1" w:styleId="bibunpubl">
    <w:name w:val="bib_unpubl"/>
    <w:basedOn w:val="bibbase"/>
    <w:rsid w:val="009A3899"/>
    <w:rPr>
      <w:sz w:val="24"/>
    </w:rPr>
  </w:style>
  <w:style w:type="character" w:customStyle="1" w:styleId="biburl">
    <w:name w:val="bib_url"/>
    <w:basedOn w:val="bibbase"/>
    <w:rsid w:val="009A3899"/>
    <w:rPr>
      <w:sz w:val="24"/>
      <w:bdr w:val="none" w:sz="0" w:space="0" w:color="auto"/>
      <w:shd w:val="clear" w:color="auto" w:fill="00FF00"/>
    </w:rPr>
  </w:style>
  <w:style w:type="character" w:customStyle="1" w:styleId="bibvolume">
    <w:name w:val="bib_volume"/>
    <w:basedOn w:val="bibbase"/>
    <w:rsid w:val="009A3899"/>
    <w:rPr>
      <w:sz w:val="24"/>
      <w:bdr w:val="none" w:sz="0" w:space="0" w:color="auto"/>
      <w:shd w:val="clear" w:color="auto" w:fill="00FF00"/>
    </w:rPr>
  </w:style>
  <w:style w:type="character" w:customStyle="1" w:styleId="bibyear">
    <w:name w:val="bib_year"/>
    <w:basedOn w:val="bibbase"/>
    <w:rsid w:val="009A3899"/>
    <w:rPr>
      <w:sz w:val="24"/>
      <w:bdr w:val="none" w:sz="0" w:space="0" w:color="auto"/>
      <w:shd w:val="clear" w:color="auto" w:fill="FF00FF"/>
    </w:rPr>
  </w:style>
  <w:style w:type="paragraph" w:customStyle="1" w:styleId="BookorMeetingInformation">
    <w:name w:val="Book or Meeting Information"/>
    <w:basedOn w:val="BaseText"/>
    <w:rsid w:val="009A3899"/>
  </w:style>
  <w:style w:type="paragraph" w:customStyle="1" w:styleId="BookInformation">
    <w:name w:val="BookInformation"/>
    <w:basedOn w:val="BaseText"/>
    <w:rsid w:val="009A3899"/>
  </w:style>
  <w:style w:type="paragraph" w:customStyle="1" w:styleId="Level2Head">
    <w:name w:val="Level 2 Head"/>
    <w:basedOn w:val="BaseHeading"/>
    <w:rsid w:val="009A3899"/>
    <w:pPr>
      <w:outlineLvl w:val="1"/>
    </w:pPr>
    <w:rPr>
      <w:i/>
      <w:iCs/>
      <w:sz w:val="24"/>
      <w:szCs w:val="24"/>
    </w:rPr>
  </w:style>
  <w:style w:type="paragraph" w:customStyle="1" w:styleId="BoxLevel2Head">
    <w:name w:val="BoxLevel 2 Head"/>
    <w:basedOn w:val="Level2Head"/>
    <w:rsid w:val="009A3899"/>
    <w:pPr>
      <w:shd w:val="clear" w:color="auto" w:fill="E6E6E6"/>
    </w:pPr>
  </w:style>
  <w:style w:type="paragraph" w:customStyle="1" w:styleId="BoxListUnnumbered">
    <w:name w:val="BoxListUnnumbered"/>
    <w:basedOn w:val="BaseText"/>
    <w:rsid w:val="009A3899"/>
    <w:pPr>
      <w:shd w:val="clear" w:color="auto" w:fill="E6E6E6"/>
      <w:ind w:left="1080" w:hanging="360"/>
    </w:pPr>
  </w:style>
  <w:style w:type="paragraph" w:customStyle="1" w:styleId="BoxList">
    <w:name w:val="BoxList"/>
    <w:basedOn w:val="BoxListUnnumbered"/>
    <w:rsid w:val="009A3899"/>
  </w:style>
  <w:style w:type="paragraph" w:customStyle="1" w:styleId="BoxSubhead">
    <w:name w:val="BoxSubhead"/>
    <w:basedOn w:val="Subhead"/>
    <w:rsid w:val="009A3899"/>
    <w:pPr>
      <w:shd w:val="clear" w:color="auto" w:fill="E6E6E6"/>
    </w:pPr>
  </w:style>
  <w:style w:type="paragraph" w:customStyle="1" w:styleId="Paragraph">
    <w:name w:val="Paragraph"/>
    <w:basedOn w:val="BaseText"/>
    <w:rsid w:val="009A3899"/>
    <w:pPr>
      <w:ind w:firstLine="720"/>
    </w:pPr>
  </w:style>
  <w:style w:type="paragraph" w:customStyle="1" w:styleId="BoxText">
    <w:name w:val="BoxText"/>
    <w:basedOn w:val="Paragraph"/>
    <w:rsid w:val="009A3899"/>
    <w:pPr>
      <w:shd w:val="clear" w:color="auto" w:fill="E6E6E6"/>
    </w:pPr>
  </w:style>
  <w:style w:type="paragraph" w:customStyle="1" w:styleId="BoxTitle">
    <w:name w:val="BoxTitle"/>
    <w:basedOn w:val="BaseHeading"/>
    <w:rsid w:val="009A3899"/>
    <w:pPr>
      <w:shd w:val="clear" w:color="auto" w:fill="E6E6E6"/>
    </w:pPr>
    <w:rPr>
      <w:b/>
      <w:sz w:val="24"/>
      <w:szCs w:val="24"/>
    </w:rPr>
  </w:style>
  <w:style w:type="paragraph" w:customStyle="1" w:styleId="BulletedText">
    <w:name w:val="Bulleted Text"/>
    <w:basedOn w:val="BaseText"/>
    <w:rsid w:val="009A3899"/>
    <w:pPr>
      <w:ind w:left="720" w:hanging="720"/>
    </w:pPr>
  </w:style>
  <w:style w:type="paragraph" w:customStyle="1" w:styleId="career-magazine">
    <w:name w:val="career-magazine"/>
    <w:basedOn w:val="BaseText"/>
    <w:rsid w:val="009A3899"/>
    <w:pPr>
      <w:jc w:val="right"/>
    </w:pPr>
    <w:rPr>
      <w:color w:val="FF0000"/>
    </w:rPr>
  </w:style>
  <w:style w:type="paragraph" w:customStyle="1" w:styleId="career-stage">
    <w:name w:val="career-stage"/>
    <w:basedOn w:val="BaseText"/>
    <w:rsid w:val="009A3899"/>
    <w:pPr>
      <w:jc w:val="right"/>
    </w:pPr>
    <w:rPr>
      <w:color w:val="339966"/>
    </w:rPr>
  </w:style>
  <w:style w:type="character" w:customStyle="1" w:styleId="citebase">
    <w:name w:val="cite_base"/>
    <w:rsid w:val="009A3899"/>
    <w:rPr>
      <w:sz w:val="24"/>
    </w:rPr>
  </w:style>
  <w:style w:type="character" w:customStyle="1" w:styleId="citebib">
    <w:name w:val="cite_bib"/>
    <w:basedOn w:val="DefaultParagraphFont"/>
    <w:rsid w:val="009A3899"/>
    <w:rPr>
      <w:sz w:val="24"/>
      <w:bdr w:val="none" w:sz="0" w:space="0" w:color="auto"/>
      <w:shd w:val="clear" w:color="auto" w:fill="00FFFF"/>
    </w:rPr>
  </w:style>
  <w:style w:type="character" w:customStyle="1" w:styleId="citebox">
    <w:name w:val="cite_box"/>
    <w:basedOn w:val="citebase"/>
    <w:rsid w:val="009A3899"/>
    <w:rPr>
      <w:sz w:val="24"/>
    </w:rPr>
  </w:style>
  <w:style w:type="character" w:customStyle="1" w:styleId="citeen">
    <w:name w:val="cite_en"/>
    <w:basedOn w:val="citebase"/>
    <w:rsid w:val="009A3899"/>
    <w:rPr>
      <w:sz w:val="24"/>
      <w:shd w:val="clear" w:color="auto" w:fill="FFFF00"/>
      <w:vertAlign w:val="superscript"/>
    </w:rPr>
  </w:style>
  <w:style w:type="character" w:customStyle="1" w:styleId="citeeq">
    <w:name w:val="cite_eq"/>
    <w:basedOn w:val="citebase"/>
    <w:rsid w:val="009A3899"/>
    <w:rPr>
      <w:sz w:val="24"/>
      <w:bdr w:val="none" w:sz="0" w:space="0" w:color="auto"/>
      <w:shd w:val="clear" w:color="auto" w:fill="FF99CC"/>
    </w:rPr>
  </w:style>
  <w:style w:type="character" w:customStyle="1" w:styleId="citefig">
    <w:name w:val="cite_fig"/>
    <w:basedOn w:val="citebase"/>
    <w:rsid w:val="009A3899"/>
    <w:rPr>
      <w:color w:val="000000"/>
      <w:sz w:val="24"/>
      <w:bdr w:val="none" w:sz="0" w:space="0" w:color="auto"/>
      <w:shd w:val="clear" w:color="auto" w:fill="00FF00"/>
    </w:rPr>
  </w:style>
  <w:style w:type="character" w:customStyle="1" w:styleId="citefn">
    <w:name w:val="cite_fn"/>
    <w:basedOn w:val="citebase"/>
    <w:rsid w:val="009A3899"/>
    <w:rPr>
      <w:sz w:val="24"/>
      <w:bdr w:val="none" w:sz="0" w:space="0" w:color="auto"/>
      <w:shd w:val="clear" w:color="auto" w:fill="FF0000"/>
    </w:rPr>
  </w:style>
  <w:style w:type="character" w:customStyle="1" w:styleId="citetbl">
    <w:name w:val="cite_tbl"/>
    <w:basedOn w:val="citebase"/>
    <w:rsid w:val="009A3899"/>
    <w:rPr>
      <w:color w:val="000000"/>
      <w:sz w:val="24"/>
      <w:bdr w:val="none" w:sz="0" w:space="0" w:color="auto"/>
      <w:shd w:val="clear" w:color="auto" w:fill="FF00FF"/>
    </w:rPr>
  </w:style>
  <w:style w:type="character" w:styleId="CommentReference">
    <w:name w:val="annotation reference"/>
    <w:basedOn w:val="DefaultParagraphFont"/>
    <w:rsid w:val="009A3899"/>
    <w:rPr>
      <w:sz w:val="18"/>
      <w:szCs w:val="18"/>
    </w:rPr>
  </w:style>
  <w:style w:type="paragraph" w:styleId="CommentText">
    <w:name w:val="annotation text"/>
    <w:basedOn w:val="Normal"/>
    <w:link w:val="CommentTextChar"/>
    <w:semiHidden/>
    <w:rsid w:val="009A3899"/>
  </w:style>
  <w:style w:type="character" w:customStyle="1" w:styleId="CommentTextChar">
    <w:name w:val="Comment Text Char"/>
    <w:basedOn w:val="DefaultParagraphFont"/>
    <w:link w:val="CommentText"/>
    <w:semiHidden/>
    <w:rsid w:val="009A3899"/>
    <w:rPr>
      <w:rFonts w:ascii="Times New Roman" w:eastAsia="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9A3899"/>
    <w:rPr>
      <w:b/>
      <w:bCs/>
    </w:rPr>
  </w:style>
  <w:style w:type="character" w:customStyle="1" w:styleId="CommentSubjectChar">
    <w:name w:val="Comment Subject Char"/>
    <w:basedOn w:val="CommentTextChar"/>
    <w:link w:val="CommentSubject"/>
    <w:uiPriority w:val="99"/>
    <w:semiHidden/>
    <w:rsid w:val="009A3899"/>
    <w:rPr>
      <w:rFonts w:ascii="Times New Roman" w:eastAsia="Times New Roman" w:hAnsi="Times New Roman"/>
      <w:b/>
      <w:bCs/>
      <w:sz w:val="20"/>
      <w:szCs w:val="20"/>
    </w:rPr>
  </w:style>
  <w:style w:type="paragraph" w:customStyle="1" w:styleId="ContinuedParagraph">
    <w:name w:val="ContinuedParagraph"/>
    <w:basedOn w:val="Paragraph"/>
    <w:rsid w:val="009A3899"/>
    <w:pPr>
      <w:ind w:firstLine="0"/>
    </w:pPr>
  </w:style>
  <w:style w:type="character" w:customStyle="1" w:styleId="ContractNumber">
    <w:name w:val="Contract Number"/>
    <w:basedOn w:val="DefaultParagraphFont"/>
    <w:rsid w:val="009A3899"/>
    <w:rPr>
      <w:sz w:val="24"/>
      <w:szCs w:val="24"/>
      <w:bdr w:val="none" w:sz="0" w:space="0" w:color="auto"/>
      <w:shd w:val="clear" w:color="auto" w:fill="CCFFCC"/>
    </w:rPr>
  </w:style>
  <w:style w:type="character" w:customStyle="1" w:styleId="ContractSponsor">
    <w:name w:val="Contract Sponsor"/>
    <w:basedOn w:val="DefaultParagraphFont"/>
    <w:rsid w:val="009A3899"/>
    <w:rPr>
      <w:sz w:val="24"/>
      <w:szCs w:val="24"/>
      <w:bdr w:val="none" w:sz="0" w:space="0" w:color="auto"/>
      <w:shd w:val="clear" w:color="auto" w:fill="FFCC99"/>
    </w:rPr>
  </w:style>
  <w:style w:type="paragraph" w:customStyle="1" w:styleId="Correspondence">
    <w:name w:val="Correspondence"/>
    <w:basedOn w:val="BaseText"/>
    <w:rsid w:val="009A3899"/>
    <w:pPr>
      <w:spacing w:before="0" w:after="240"/>
    </w:pPr>
  </w:style>
  <w:style w:type="paragraph" w:customStyle="1" w:styleId="DateAccepted">
    <w:name w:val="Date Accepted"/>
    <w:basedOn w:val="BaseText"/>
    <w:rsid w:val="009A3899"/>
    <w:pPr>
      <w:spacing w:before="360"/>
    </w:pPr>
  </w:style>
  <w:style w:type="paragraph" w:customStyle="1" w:styleId="Deck">
    <w:name w:val="Deck"/>
    <w:basedOn w:val="BaseHeading"/>
    <w:rsid w:val="009A3899"/>
    <w:pPr>
      <w:outlineLvl w:val="1"/>
    </w:pPr>
  </w:style>
  <w:style w:type="paragraph" w:customStyle="1" w:styleId="DefTerm">
    <w:name w:val="DefTerm"/>
    <w:basedOn w:val="BaseText"/>
    <w:rsid w:val="009A3899"/>
    <w:pPr>
      <w:ind w:left="720"/>
    </w:pPr>
  </w:style>
  <w:style w:type="paragraph" w:customStyle="1" w:styleId="Definition">
    <w:name w:val="Definition"/>
    <w:basedOn w:val="DefTerm"/>
    <w:rsid w:val="009A3899"/>
    <w:pPr>
      <w:ind w:left="1080" w:hanging="360"/>
    </w:pPr>
  </w:style>
  <w:style w:type="paragraph" w:customStyle="1" w:styleId="DefListTitle">
    <w:name w:val="DefListTitle"/>
    <w:basedOn w:val="BaseHeading"/>
    <w:rsid w:val="009A3899"/>
  </w:style>
  <w:style w:type="paragraph" w:customStyle="1" w:styleId="discipline">
    <w:name w:val="discipline"/>
    <w:basedOn w:val="BaseText"/>
    <w:rsid w:val="009A3899"/>
    <w:pPr>
      <w:jc w:val="right"/>
    </w:pPr>
    <w:rPr>
      <w:color w:val="993366"/>
    </w:rPr>
  </w:style>
  <w:style w:type="paragraph" w:customStyle="1" w:styleId="Editors">
    <w:name w:val="Editors"/>
    <w:basedOn w:val="Authors"/>
    <w:rsid w:val="009A3899"/>
  </w:style>
  <w:style w:type="character" w:styleId="Emphasis">
    <w:name w:val="Emphasis"/>
    <w:basedOn w:val="DefaultParagraphFont"/>
    <w:uiPriority w:val="20"/>
    <w:qFormat/>
    <w:rsid w:val="009A3899"/>
    <w:rPr>
      <w:i/>
      <w:iCs/>
    </w:rPr>
  </w:style>
  <w:style w:type="character" w:styleId="EndnoteReference">
    <w:name w:val="endnote reference"/>
    <w:basedOn w:val="DefaultParagraphFont"/>
    <w:semiHidden/>
    <w:rsid w:val="009A3899"/>
    <w:rPr>
      <w:vertAlign w:val="superscript"/>
    </w:rPr>
  </w:style>
  <w:style w:type="paragraph" w:styleId="EndnoteText">
    <w:name w:val="endnote text"/>
    <w:basedOn w:val="Normal"/>
    <w:link w:val="EndnoteTextChar"/>
    <w:semiHidden/>
    <w:rsid w:val="009A3899"/>
    <w:rPr>
      <w:rFonts w:ascii="Cambria" w:eastAsia="Cambria" w:hAnsi="Cambria"/>
    </w:rPr>
  </w:style>
  <w:style w:type="character" w:customStyle="1" w:styleId="EndnoteTextChar">
    <w:name w:val="Endnote Text Char"/>
    <w:basedOn w:val="DefaultParagraphFont"/>
    <w:link w:val="EndnoteText"/>
    <w:semiHidden/>
    <w:rsid w:val="009A3899"/>
    <w:rPr>
      <w:rFonts w:ascii="Cambria" w:eastAsia="Cambria" w:hAnsi="Cambria"/>
      <w:sz w:val="20"/>
      <w:szCs w:val="20"/>
    </w:rPr>
  </w:style>
  <w:style w:type="character" w:customStyle="1" w:styleId="eqno">
    <w:name w:val="eq_no"/>
    <w:basedOn w:val="citebase"/>
    <w:rsid w:val="009A3899"/>
    <w:rPr>
      <w:sz w:val="24"/>
    </w:rPr>
  </w:style>
  <w:style w:type="paragraph" w:customStyle="1" w:styleId="Equation">
    <w:name w:val="Equation"/>
    <w:basedOn w:val="BaseText"/>
    <w:rsid w:val="009A3899"/>
    <w:pPr>
      <w:jc w:val="center"/>
    </w:pPr>
  </w:style>
  <w:style w:type="paragraph" w:customStyle="1" w:styleId="FieldCodes">
    <w:name w:val="FieldCodes"/>
    <w:basedOn w:val="BaseText"/>
    <w:rsid w:val="009A3899"/>
  </w:style>
  <w:style w:type="paragraph" w:customStyle="1" w:styleId="Legend">
    <w:name w:val="Legend"/>
    <w:basedOn w:val="BaseHeading"/>
    <w:rsid w:val="009A3899"/>
    <w:rPr>
      <w:sz w:val="24"/>
      <w:szCs w:val="24"/>
    </w:rPr>
  </w:style>
  <w:style w:type="paragraph" w:customStyle="1" w:styleId="FigureCopyright">
    <w:name w:val="FigureCopyright"/>
    <w:basedOn w:val="Legend"/>
    <w:rsid w:val="009A3899"/>
    <w:pPr>
      <w:autoSpaceDE w:val="0"/>
      <w:autoSpaceDN w:val="0"/>
      <w:adjustRightInd w:val="0"/>
      <w:spacing w:before="80"/>
    </w:pPr>
    <w:rPr>
      <w:lang w:bidi="he-IL"/>
    </w:rPr>
  </w:style>
  <w:style w:type="paragraph" w:customStyle="1" w:styleId="FigureCredit">
    <w:name w:val="FigureCredit"/>
    <w:basedOn w:val="FigureCopyright"/>
    <w:rsid w:val="009A3899"/>
  </w:style>
  <w:style w:type="character" w:styleId="FollowedHyperlink">
    <w:name w:val="FollowedHyperlink"/>
    <w:basedOn w:val="DefaultParagraphFont"/>
    <w:rsid w:val="009A3899"/>
    <w:rPr>
      <w:color w:val="800080"/>
      <w:u w:val="single"/>
    </w:rPr>
  </w:style>
  <w:style w:type="paragraph" w:styleId="Footer">
    <w:name w:val="footer"/>
    <w:basedOn w:val="Normal"/>
    <w:link w:val="FooterChar"/>
    <w:uiPriority w:val="99"/>
    <w:rsid w:val="009A3899"/>
    <w:pPr>
      <w:tabs>
        <w:tab w:val="center" w:pos="4320"/>
        <w:tab w:val="right" w:pos="8640"/>
      </w:tabs>
    </w:pPr>
  </w:style>
  <w:style w:type="character" w:customStyle="1" w:styleId="FooterChar">
    <w:name w:val="Footer Char"/>
    <w:basedOn w:val="DefaultParagraphFont"/>
    <w:link w:val="Footer"/>
    <w:uiPriority w:val="99"/>
    <w:rsid w:val="009A3899"/>
    <w:rPr>
      <w:rFonts w:ascii="Times New Roman" w:eastAsia="Times New Roman" w:hAnsi="Times New Roman"/>
      <w:sz w:val="20"/>
      <w:szCs w:val="20"/>
    </w:rPr>
  </w:style>
  <w:style w:type="character" w:styleId="FootnoteReference">
    <w:name w:val="footnote reference"/>
    <w:basedOn w:val="DefaultParagraphFont"/>
    <w:semiHidden/>
    <w:rsid w:val="009A3899"/>
    <w:rPr>
      <w:vertAlign w:val="superscript"/>
    </w:rPr>
  </w:style>
  <w:style w:type="paragraph" w:customStyle="1" w:styleId="Gloss">
    <w:name w:val="Gloss"/>
    <w:basedOn w:val="AbstractSummary"/>
    <w:rsid w:val="009A3899"/>
  </w:style>
  <w:style w:type="paragraph" w:customStyle="1" w:styleId="Glossary">
    <w:name w:val="Glossary"/>
    <w:basedOn w:val="BaseText"/>
    <w:rsid w:val="009A3899"/>
  </w:style>
  <w:style w:type="paragraph" w:customStyle="1" w:styleId="GlossHead">
    <w:name w:val="GlossHead"/>
    <w:basedOn w:val="AbstractHead"/>
    <w:rsid w:val="009A3899"/>
  </w:style>
  <w:style w:type="paragraph" w:customStyle="1" w:styleId="GraphicAltText">
    <w:name w:val="GraphicAltText"/>
    <w:basedOn w:val="Legend"/>
    <w:rsid w:val="009A3899"/>
    <w:pPr>
      <w:autoSpaceDE w:val="0"/>
      <w:autoSpaceDN w:val="0"/>
      <w:adjustRightInd w:val="0"/>
    </w:pPr>
  </w:style>
  <w:style w:type="paragraph" w:customStyle="1" w:styleId="GraphicCredit">
    <w:name w:val="GraphicCredit"/>
    <w:basedOn w:val="FigureCredit"/>
    <w:rsid w:val="009A3899"/>
  </w:style>
  <w:style w:type="paragraph" w:customStyle="1" w:styleId="Head">
    <w:name w:val="Head"/>
    <w:basedOn w:val="BaseHeading"/>
    <w:rsid w:val="009A3899"/>
    <w:pPr>
      <w:spacing w:before="120" w:after="120"/>
      <w:jc w:val="center"/>
    </w:pPr>
    <w:rPr>
      <w:b/>
      <w:bCs/>
    </w:rPr>
  </w:style>
  <w:style w:type="paragraph" w:styleId="Header">
    <w:name w:val="header"/>
    <w:basedOn w:val="Normal"/>
    <w:link w:val="HeaderChar"/>
    <w:rsid w:val="009A3899"/>
    <w:pPr>
      <w:tabs>
        <w:tab w:val="center" w:pos="4320"/>
        <w:tab w:val="right" w:pos="8640"/>
      </w:tabs>
    </w:pPr>
  </w:style>
  <w:style w:type="character" w:customStyle="1" w:styleId="HeaderChar">
    <w:name w:val="Header Char"/>
    <w:basedOn w:val="DefaultParagraphFont"/>
    <w:link w:val="Header"/>
    <w:rsid w:val="009A3899"/>
    <w:rPr>
      <w:rFonts w:ascii="Times New Roman" w:eastAsia="Times New Roman" w:hAnsi="Times New Roman"/>
      <w:sz w:val="20"/>
      <w:szCs w:val="20"/>
    </w:rPr>
  </w:style>
  <w:style w:type="character" w:styleId="HTMLAcronym">
    <w:name w:val="HTML Acronym"/>
    <w:basedOn w:val="DefaultParagraphFont"/>
    <w:rsid w:val="009A3899"/>
  </w:style>
  <w:style w:type="character" w:styleId="HTMLCite">
    <w:name w:val="HTML Cite"/>
    <w:basedOn w:val="DefaultParagraphFont"/>
    <w:rsid w:val="009A3899"/>
    <w:rPr>
      <w:i/>
      <w:iCs/>
    </w:rPr>
  </w:style>
  <w:style w:type="character" w:styleId="HTMLCode">
    <w:name w:val="HTML Code"/>
    <w:basedOn w:val="DefaultParagraphFont"/>
    <w:rsid w:val="009A3899"/>
    <w:rPr>
      <w:rFonts w:ascii="Courier New" w:hAnsi="Courier New" w:cs="Courier New"/>
      <w:sz w:val="20"/>
      <w:szCs w:val="20"/>
    </w:rPr>
  </w:style>
  <w:style w:type="character" w:styleId="HTMLDefinition">
    <w:name w:val="HTML Definition"/>
    <w:basedOn w:val="DefaultParagraphFont"/>
    <w:rsid w:val="009A3899"/>
    <w:rPr>
      <w:i/>
      <w:iCs/>
    </w:rPr>
  </w:style>
  <w:style w:type="character" w:styleId="HTMLKeyboard">
    <w:name w:val="HTML Keyboard"/>
    <w:basedOn w:val="DefaultParagraphFont"/>
    <w:rsid w:val="009A3899"/>
    <w:rPr>
      <w:rFonts w:ascii="Courier New" w:hAnsi="Courier New" w:cs="Courier New"/>
      <w:sz w:val="20"/>
      <w:szCs w:val="20"/>
    </w:rPr>
  </w:style>
  <w:style w:type="paragraph" w:styleId="HTMLPreformatted">
    <w:name w:val="HTML Preformatted"/>
    <w:basedOn w:val="Normal"/>
    <w:link w:val="HTMLPreformattedChar"/>
    <w:rsid w:val="009A3899"/>
    <w:rPr>
      <w:rFonts w:ascii="Consolas" w:hAnsi="Consolas"/>
    </w:rPr>
  </w:style>
  <w:style w:type="character" w:customStyle="1" w:styleId="HTMLPreformattedChar">
    <w:name w:val="HTML Preformatted Char"/>
    <w:basedOn w:val="DefaultParagraphFont"/>
    <w:link w:val="HTMLPreformatted"/>
    <w:rsid w:val="009A3899"/>
    <w:rPr>
      <w:rFonts w:ascii="Consolas" w:eastAsia="Times New Roman" w:hAnsi="Consolas"/>
      <w:sz w:val="20"/>
      <w:szCs w:val="20"/>
    </w:rPr>
  </w:style>
  <w:style w:type="character" w:styleId="HTMLSample">
    <w:name w:val="HTML Sample"/>
    <w:basedOn w:val="DefaultParagraphFont"/>
    <w:rsid w:val="009A3899"/>
    <w:rPr>
      <w:rFonts w:ascii="Courier New" w:hAnsi="Courier New" w:cs="Courier New"/>
    </w:rPr>
  </w:style>
  <w:style w:type="character" w:styleId="HTMLTypewriter">
    <w:name w:val="HTML Typewriter"/>
    <w:basedOn w:val="DefaultParagraphFont"/>
    <w:rsid w:val="009A3899"/>
    <w:rPr>
      <w:rFonts w:ascii="Courier New" w:hAnsi="Courier New" w:cs="Courier New"/>
      <w:sz w:val="20"/>
      <w:szCs w:val="20"/>
    </w:rPr>
  </w:style>
  <w:style w:type="character" w:styleId="HTMLVariable">
    <w:name w:val="HTML Variable"/>
    <w:basedOn w:val="DefaultParagraphFont"/>
    <w:rsid w:val="009A3899"/>
    <w:rPr>
      <w:i/>
      <w:iCs/>
    </w:rPr>
  </w:style>
  <w:style w:type="character" w:styleId="Hyperlink">
    <w:name w:val="Hyperlink"/>
    <w:basedOn w:val="DefaultParagraphFont"/>
    <w:rsid w:val="009A3899"/>
    <w:rPr>
      <w:color w:val="0000FF"/>
      <w:u w:val="single"/>
    </w:rPr>
  </w:style>
  <w:style w:type="paragraph" w:customStyle="1" w:styleId="InstructionsText">
    <w:name w:val="Instructions Text"/>
    <w:basedOn w:val="BaseText"/>
    <w:rsid w:val="009A3899"/>
  </w:style>
  <w:style w:type="paragraph" w:customStyle="1" w:styleId="Overline">
    <w:name w:val="Overline"/>
    <w:basedOn w:val="BaseText"/>
    <w:rsid w:val="009A3899"/>
  </w:style>
  <w:style w:type="paragraph" w:customStyle="1" w:styleId="IssueName">
    <w:name w:val="IssueName"/>
    <w:basedOn w:val="Overline"/>
    <w:rsid w:val="009A3899"/>
  </w:style>
  <w:style w:type="paragraph" w:customStyle="1" w:styleId="Keywords">
    <w:name w:val="Keywords"/>
    <w:basedOn w:val="BaseText"/>
    <w:rsid w:val="009A3899"/>
  </w:style>
  <w:style w:type="paragraph" w:customStyle="1" w:styleId="Level3Head">
    <w:name w:val="Level 3 Head"/>
    <w:basedOn w:val="BaseHeading"/>
    <w:rsid w:val="009A3899"/>
    <w:pPr>
      <w:outlineLvl w:val="2"/>
    </w:pPr>
    <w:rPr>
      <w:sz w:val="24"/>
      <w:szCs w:val="24"/>
      <w:u w:val="single"/>
    </w:rPr>
  </w:style>
  <w:style w:type="paragraph" w:customStyle="1" w:styleId="Level4Head">
    <w:name w:val="Level 4 Head"/>
    <w:basedOn w:val="BaseHeading"/>
    <w:rsid w:val="009A3899"/>
    <w:pPr>
      <w:ind w:left="346"/>
    </w:pPr>
    <w:rPr>
      <w:sz w:val="24"/>
      <w:szCs w:val="24"/>
    </w:rPr>
  </w:style>
  <w:style w:type="character" w:styleId="LineNumber">
    <w:name w:val="line number"/>
    <w:basedOn w:val="DefaultParagraphFont"/>
    <w:rsid w:val="009A3899"/>
  </w:style>
  <w:style w:type="paragraph" w:customStyle="1" w:styleId="Literaryquote">
    <w:name w:val="Literary quote"/>
    <w:basedOn w:val="BaseText"/>
    <w:rsid w:val="009A3899"/>
    <w:pPr>
      <w:ind w:left="1440" w:right="1440"/>
    </w:pPr>
  </w:style>
  <w:style w:type="paragraph" w:customStyle="1" w:styleId="MaterialsText">
    <w:name w:val="Materials Text"/>
    <w:basedOn w:val="BaseText"/>
    <w:rsid w:val="009A3899"/>
  </w:style>
  <w:style w:type="paragraph" w:customStyle="1" w:styleId="NoteInProof">
    <w:name w:val="NoteInProof"/>
    <w:basedOn w:val="BaseText"/>
    <w:rsid w:val="009A3899"/>
  </w:style>
  <w:style w:type="paragraph" w:customStyle="1" w:styleId="Notes">
    <w:name w:val="Notes"/>
    <w:basedOn w:val="BaseText"/>
    <w:rsid w:val="009A3899"/>
    <w:rPr>
      <w:i/>
    </w:rPr>
  </w:style>
  <w:style w:type="paragraph" w:customStyle="1" w:styleId="Notes-Helvetica">
    <w:name w:val="Notes-Helvetica"/>
    <w:basedOn w:val="BaseText"/>
    <w:rsid w:val="009A3899"/>
    <w:rPr>
      <w:i/>
    </w:rPr>
  </w:style>
  <w:style w:type="paragraph" w:customStyle="1" w:styleId="NumberedInstructions">
    <w:name w:val="Numbered Instructions"/>
    <w:basedOn w:val="BaseText"/>
    <w:rsid w:val="009A3899"/>
  </w:style>
  <w:style w:type="paragraph" w:customStyle="1" w:styleId="OutlineLevel1">
    <w:name w:val="OutlineLevel1"/>
    <w:basedOn w:val="BaseHeading"/>
    <w:rsid w:val="009A3899"/>
    <w:rPr>
      <w:b/>
      <w:bCs/>
    </w:rPr>
  </w:style>
  <w:style w:type="paragraph" w:customStyle="1" w:styleId="OutlineLevel2">
    <w:name w:val="OutlineLevel2"/>
    <w:basedOn w:val="BaseHeading"/>
    <w:rsid w:val="009A3899"/>
    <w:pPr>
      <w:ind w:left="360"/>
      <w:outlineLvl w:val="1"/>
    </w:pPr>
    <w:rPr>
      <w:b/>
      <w:bCs/>
      <w:sz w:val="24"/>
      <w:szCs w:val="24"/>
    </w:rPr>
  </w:style>
  <w:style w:type="paragraph" w:customStyle="1" w:styleId="OutlineLevel3">
    <w:name w:val="OutlineLevel3"/>
    <w:basedOn w:val="BaseHeading"/>
    <w:rsid w:val="009A3899"/>
    <w:pPr>
      <w:ind w:left="720"/>
      <w:outlineLvl w:val="2"/>
    </w:pPr>
    <w:rPr>
      <w:b/>
      <w:bCs/>
      <w:sz w:val="24"/>
      <w:szCs w:val="24"/>
    </w:rPr>
  </w:style>
  <w:style w:type="character" w:styleId="PageNumber">
    <w:name w:val="page number"/>
    <w:basedOn w:val="DefaultParagraphFont"/>
    <w:rsid w:val="009A3899"/>
  </w:style>
  <w:style w:type="paragraph" w:customStyle="1" w:styleId="Preformat">
    <w:name w:val="Preformat"/>
    <w:basedOn w:val="BaseText"/>
    <w:rsid w:val="009A3899"/>
    <w:pPr>
      <w:tabs>
        <w:tab w:val="left" w:pos="360"/>
        <w:tab w:val="left" w:pos="720"/>
        <w:tab w:val="left" w:pos="1080"/>
        <w:tab w:val="left" w:pos="1440"/>
        <w:tab w:val="left" w:pos="1800"/>
        <w:tab w:val="left" w:pos="2160"/>
        <w:tab w:val="left" w:pos="2520"/>
        <w:tab w:val="left" w:pos="2880"/>
      </w:tabs>
    </w:pPr>
    <w:rPr>
      <w:rFonts w:ascii="Courier New" w:hAnsi="Courier New" w:cs="Courier New"/>
    </w:rPr>
  </w:style>
  <w:style w:type="paragraph" w:customStyle="1" w:styleId="ProductAuthors">
    <w:name w:val="ProductAuthors"/>
    <w:basedOn w:val="BaseText"/>
    <w:rsid w:val="009A3899"/>
  </w:style>
  <w:style w:type="paragraph" w:customStyle="1" w:styleId="ProductInformation">
    <w:name w:val="ProductInformation"/>
    <w:basedOn w:val="BaseText"/>
    <w:rsid w:val="009A3899"/>
  </w:style>
  <w:style w:type="paragraph" w:customStyle="1" w:styleId="ProductTitle">
    <w:name w:val="ProductTitle"/>
    <w:basedOn w:val="BaseText"/>
    <w:rsid w:val="009A3899"/>
    <w:rPr>
      <w:b/>
      <w:bCs/>
    </w:rPr>
  </w:style>
  <w:style w:type="paragraph" w:customStyle="1" w:styleId="PublishedOnline">
    <w:name w:val="Published Online"/>
    <w:basedOn w:val="DateAccepted"/>
    <w:rsid w:val="009A3899"/>
  </w:style>
  <w:style w:type="paragraph" w:customStyle="1" w:styleId="RecipeMaterials">
    <w:name w:val="Recipe Materials"/>
    <w:basedOn w:val="BaseText"/>
    <w:rsid w:val="009A3899"/>
  </w:style>
  <w:style w:type="paragraph" w:customStyle="1" w:styleId="Refhead">
    <w:name w:val="Ref head"/>
    <w:basedOn w:val="BaseHeading"/>
    <w:rsid w:val="009A3899"/>
    <w:pPr>
      <w:spacing w:before="120" w:after="120"/>
    </w:pPr>
    <w:rPr>
      <w:b/>
      <w:bCs/>
      <w:sz w:val="24"/>
      <w:szCs w:val="24"/>
    </w:rPr>
  </w:style>
  <w:style w:type="paragraph" w:customStyle="1" w:styleId="ReferenceNote">
    <w:name w:val="Reference Note"/>
    <w:basedOn w:val="Referencesandnotes"/>
    <w:rsid w:val="009A3899"/>
  </w:style>
  <w:style w:type="paragraph" w:customStyle="1" w:styleId="ReferencesandnotesLong">
    <w:name w:val="References and notes Long"/>
    <w:basedOn w:val="BaseText"/>
    <w:rsid w:val="009A3899"/>
    <w:pPr>
      <w:ind w:left="720" w:hanging="720"/>
    </w:pPr>
  </w:style>
  <w:style w:type="paragraph" w:customStyle="1" w:styleId="region">
    <w:name w:val="region"/>
    <w:basedOn w:val="BaseText"/>
    <w:rsid w:val="009A3899"/>
    <w:pPr>
      <w:jc w:val="right"/>
    </w:pPr>
    <w:rPr>
      <w:color w:val="0000FF"/>
    </w:rPr>
  </w:style>
  <w:style w:type="paragraph" w:customStyle="1" w:styleId="RelatedArticle">
    <w:name w:val="RelatedArticle"/>
    <w:basedOn w:val="Referencesandnotes"/>
    <w:rsid w:val="009A3899"/>
  </w:style>
  <w:style w:type="paragraph" w:customStyle="1" w:styleId="RunHead">
    <w:name w:val="RunHead"/>
    <w:basedOn w:val="BaseText"/>
    <w:rsid w:val="009A3899"/>
  </w:style>
  <w:style w:type="paragraph" w:customStyle="1" w:styleId="SOMContent">
    <w:name w:val="SOMContent"/>
    <w:basedOn w:val="1stparatext"/>
    <w:rsid w:val="009A3899"/>
  </w:style>
  <w:style w:type="paragraph" w:customStyle="1" w:styleId="SOMHead">
    <w:name w:val="SOMHead"/>
    <w:basedOn w:val="BaseHeading"/>
    <w:rsid w:val="009A3899"/>
    <w:rPr>
      <w:b/>
      <w:sz w:val="24"/>
      <w:szCs w:val="24"/>
    </w:rPr>
  </w:style>
  <w:style w:type="paragraph" w:customStyle="1" w:styleId="Speaker">
    <w:name w:val="Speaker"/>
    <w:basedOn w:val="Paragraph"/>
    <w:rsid w:val="009A3899"/>
    <w:pPr>
      <w:autoSpaceDE w:val="0"/>
      <w:autoSpaceDN w:val="0"/>
      <w:adjustRightInd w:val="0"/>
    </w:pPr>
    <w:rPr>
      <w:b/>
      <w:lang w:bidi="he-IL"/>
    </w:rPr>
  </w:style>
  <w:style w:type="paragraph" w:customStyle="1" w:styleId="Speech">
    <w:name w:val="Speech"/>
    <w:basedOn w:val="Paragraph"/>
    <w:rsid w:val="009A3899"/>
    <w:pPr>
      <w:autoSpaceDE w:val="0"/>
      <w:autoSpaceDN w:val="0"/>
      <w:adjustRightInd w:val="0"/>
    </w:pPr>
    <w:rPr>
      <w:lang w:bidi="he-IL"/>
    </w:rPr>
  </w:style>
  <w:style w:type="character" w:styleId="Strong">
    <w:name w:val="Strong"/>
    <w:basedOn w:val="DefaultParagraphFont"/>
    <w:uiPriority w:val="22"/>
    <w:qFormat/>
    <w:rsid w:val="009A3899"/>
    <w:rPr>
      <w:b/>
      <w:bCs/>
    </w:rPr>
  </w:style>
  <w:style w:type="paragraph" w:customStyle="1" w:styleId="SX-Abstract">
    <w:name w:val="SX-Abstract"/>
    <w:basedOn w:val="Normal"/>
    <w:qFormat/>
    <w:rsid w:val="009A3899"/>
    <w:pPr>
      <w:widowControl w:val="0"/>
      <w:spacing w:before="120" w:after="240" w:line="210" w:lineRule="exact"/>
      <w:ind w:left="700" w:right="700"/>
      <w:jc w:val="both"/>
    </w:pPr>
    <w:rPr>
      <w:rFonts w:ascii="BlissRegular" w:hAnsi="BlissRegular"/>
      <w:b/>
    </w:rPr>
  </w:style>
  <w:style w:type="paragraph" w:customStyle="1" w:styleId="SX-Affiliation">
    <w:name w:val="SX-Affiliation"/>
    <w:basedOn w:val="Normal"/>
    <w:next w:val="Normal"/>
    <w:qFormat/>
    <w:rsid w:val="009A3899"/>
    <w:pPr>
      <w:spacing w:after="160" w:line="190" w:lineRule="exact"/>
    </w:pPr>
    <w:rPr>
      <w:rFonts w:ascii="BlissRegular" w:hAnsi="BlissRegular"/>
      <w:sz w:val="16"/>
    </w:rPr>
  </w:style>
  <w:style w:type="paragraph" w:customStyle="1" w:styleId="SX-Articlehead">
    <w:name w:val="SX-Article head"/>
    <w:basedOn w:val="Normal"/>
    <w:qFormat/>
    <w:rsid w:val="009A3899"/>
    <w:pPr>
      <w:spacing w:before="210" w:line="210" w:lineRule="exact"/>
      <w:ind w:firstLine="288"/>
      <w:jc w:val="both"/>
    </w:pPr>
    <w:rPr>
      <w:b/>
      <w:sz w:val="18"/>
    </w:rPr>
  </w:style>
  <w:style w:type="paragraph" w:customStyle="1" w:styleId="SX-Authornames">
    <w:name w:val="SX-Author names"/>
    <w:basedOn w:val="Normal"/>
    <w:rsid w:val="009A3899"/>
    <w:pPr>
      <w:spacing w:after="120" w:line="210" w:lineRule="exact"/>
    </w:pPr>
    <w:rPr>
      <w:rFonts w:ascii="BlissMedium" w:hAnsi="BlissMedium"/>
    </w:rPr>
  </w:style>
  <w:style w:type="paragraph" w:customStyle="1" w:styleId="SX-Bodytext">
    <w:name w:val="SX-Body text"/>
    <w:basedOn w:val="Normal"/>
    <w:next w:val="Normal"/>
    <w:rsid w:val="009A3899"/>
    <w:pPr>
      <w:spacing w:line="210" w:lineRule="exact"/>
      <w:ind w:firstLine="288"/>
      <w:jc w:val="both"/>
    </w:pPr>
    <w:rPr>
      <w:sz w:val="18"/>
    </w:rPr>
  </w:style>
  <w:style w:type="paragraph" w:customStyle="1" w:styleId="SX-Bodytextflush">
    <w:name w:val="SX-Body text flush"/>
    <w:basedOn w:val="SX-Bodytext"/>
    <w:next w:val="SX-Bodytext"/>
    <w:rsid w:val="009A3899"/>
    <w:pPr>
      <w:ind w:firstLine="0"/>
    </w:pPr>
  </w:style>
  <w:style w:type="paragraph" w:customStyle="1" w:styleId="SX-Correspondence">
    <w:name w:val="SX-Correspondence"/>
    <w:basedOn w:val="SX-Affiliation"/>
    <w:qFormat/>
    <w:rsid w:val="009A3899"/>
    <w:pPr>
      <w:spacing w:after="80"/>
    </w:pPr>
  </w:style>
  <w:style w:type="paragraph" w:customStyle="1" w:styleId="SX-Date">
    <w:name w:val="SX-Date"/>
    <w:basedOn w:val="Normal"/>
    <w:qFormat/>
    <w:rsid w:val="009A3899"/>
    <w:pPr>
      <w:spacing w:before="180" w:line="190" w:lineRule="exact"/>
      <w:ind w:left="245" w:hanging="245"/>
      <w:jc w:val="both"/>
    </w:pPr>
    <w:rPr>
      <w:sz w:val="16"/>
    </w:rPr>
  </w:style>
  <w:style w:type="paragraph" w:customStyle="1" w:styleId="SX-Equation">
    <w:name w:val="SX-Equation"/>
    <w:basedOn w:val="SX-Bodytextflush"/>
    <w:next w:val="SX-Bodytext"/>
    <w:rsid w:val="009A3899"/>
    <w:pPr>
      <w:autoSpaceDE w:val="0"/>
      <w:autoSpaceDN w:val="0"/>
      <w:adjustRightInd w:val="0"/>
      <w:spacing w:line="240" w:lineRule="auto"/>
      <w:jc w:val="center"/>
    </w:pPr>
  </w:style>
  <w:style w:type="paragraph" w:customStyle="1" w:styleId="SX-Legend">
    <w:name w:val="SX-Legend"/>
    <w:basedOn w:val="SX-Authornames"/>
    <w:rsid w:val="009A3899"/>
    <w:pPr>
      <w:jc w:val="both"/>
    </w:pPr>
    <w:rPr>
      <w:sz w:val="18"/>
    </w:rPr>
  </w:style>
  <w:style w:type="paragraph" w:customStyle="1" w:styleId="SX-References">
    <w:name w:val="SX-References"/>
    <w:basedOn w:val="Normal"/>
    <w:rsid w:val="009A3899"/>
    <w:pPr>
      <w:spacing w:line="190" w:lineRule="exact"/>
      <w:ind w:left="245" w:hanging="245"/>
      <w:jc w:val="both"/>
    </w:pPr>
    <w:rPr>
      <w:sz w:val="16"/>
    </w:rPr>
  </w:style>
  <w:style w:type="paragraph" w:customStyle="1" w:styleId="SX-RefHead">
    <w:name w:val="SX-RefHead"/>
    <w:basedOn w:val="Normal"/>
    <w:rsid w:val="009A3899"/>
    <w:pPr>
      <w:spacing w:before="200" w:line="190" w:lineRule="exact"/>
    </w:pPr>
    <w:rPr>
      <w:b/>
      <w:sz w:val="16"/>
    </w:rPr>
  </w:style>
  <w:style w:type="character" w:customStyle="1" w:styleId="SX-reflink">
    <w:name w:val="SX-reflink"/>
    <w:basedOn w:val="DefaultParagraphFont"/>
    <w:uiPriority w:val="1"/>
    <w:qFormat/>
    <w:rsid w:val="009A3899"/>
    <w:rPr>
      <w:color w:val="0000FF"/>
      <w:sz w:val="16"/>
      <w:u w:val="words"/>
      <w:bdr w:val="none" w:sz="0" w:space="0" w:color="auto"/>
      <w:shd w:val="clear" w:color="auto" w:fill="FFFFFF"/>
    </w:rPr>
  </w:style>
  <w:style w:type="paragraph" w:customStyle="1" w:styleId="SX-SOMHead">
    <w:name w:val="SX-SOMHead"/>
    <w:basedOn w:val="SX-RefHead"/>
    <w:rsid w:val="009A3899"/>
  </w:style>
  <w:style w:type="paragraph" w:customStyle="1" w:styleId="SX-Tablehead">
    <w:name w:val="SX-Tablehead"/>
    <w:basedOn w:val="Normal"/>
    <w:qFormat/>
    <w:rsid w:val="009A3899"/>
  </w:style>
  <w:style w:type="paragraph" w:customStyle="1" w:styleId="SX-Tablelegend">
    <w:name w:val="SX-Tablelegend"/>
    <w:basedOn w:val="Normal"/>
    <w:qFormat/>
    <w:rsid w:val="009A3899"/>
    <w:pPr>
      <w:spacing w:line="190" w:lineRule="exact"/>
      <w:ind w:left="245" w:hanging="245"/>
      <w:jc w:val="both"/>
    </w:pPr>
    <w:rPr>
      <w:sz w:val="16"/>
    </w:rPr>
  </w:style>
  <w:style w:type="paragraph" w:customStyle="1" w:styleId="SX-Tabletext">
    <w:name w:val="SX-Tabletext"/>
    <w:basedOn w:val="Normal"/>
    <w:qFormat/>
    <w:rsid w:val="009A3899"/>
    <w:pPr>
      <w:spacing w:line="210" w:lineRule="exact"/>
      <w:jc w:val="center"/>
    </w:pPr>
    <w:rPr>
      <w:sz w:val="18"/>
    </w:rPr>
  </w:style>
  <w:style w:type="paragraph" w:customStyle="1" w:styleId="SX-Tabletitle">
    <w:name w:val="SX-Tabletitle"/>
    <w:basedOn w:val="Normal"/>
    <w:qFormat/>
    <w:rsid w:val="009A3899"/>
    <w:pPr>
      <w:spacing w:after="120" w:line="210" w:lineRule="exact"/>
      <w:jc w:val="both"/>
    </w:pPr>
    <w:rPr>
      <w:rFonts w:ascii="BlissMedium" w:hAnsi="BlissMedium"/>
      <w:sz w:val="18"/>
    </w:rPr>
  </w:style>
  <w:style w:type="paragraph" w:customStyle="1" w:styleId="SX-Title">
    <w:name w:val="SX-Title"/>
    <w:basedOn w:val="Normal"/>
    <w:rsid w:val="009A3899"/>
    <w:pPr>
      <w:spacing w:after="240" w:line="500" w:lineRule="exact"/>
    </w:pPr>
    <w:rPr>
      <w:rFonts w:ascii="BlissBold" w:hAnsi="BlissBold"/>
      <w:b/>
      <w:sz w:val="44"/>
    </w:rPr>
  </w:style>
  <w:style w:type="paragraph" w:customStyle="1" w:styleId="Tablecolumnhead">
    <w:name w:val="Table column head"/>
    <w:basedOn w:val="BaseText"/>
    <w:rsid w:val="009A3899"/>
    <w:pPr>
      <w:spacing w:before="0"/>
    </w:pPr>
  </w:style>
  <w:style w:type="paragraph" w:customStyle="1" w:styleId="Tabletext">
    <w:name w:val="Table text"/>
    <w:basedOn w:val="BaseText"/>
    <w:rsid w:val="009A3899"/>
    <w:pPr>
      <w:spacing w:before="0"/>
    </w:pPr>
  </w:style>
  <w:style w:type="paragraph" w:customStyle="1" w:styleId="TableLegend">
    <w:name w:val="TableLegend"/>
    <w:basedOn w:val="BaseText"/>
    <w:rsid w:val="009A3899"/>
    <w:pPr>
      <w:spacing w:before="0"/>
    </w:pPr>
  </w:style>
  <w:style w:type="paragraph" w:customStyle="1" w:styleId="TableTitle">
    <w:name w:val="TableTitle"/>
    <w:basedOn w:val="BaseHeading"/>
    <w:rsid w:val="009A3899"/>
  </w:style>
  <w:style w:type="paragraph" w:customStyle="1" w:styleId="Teaser">
    <w:name w:val="Teaser"/>
    <w:basedOn w:val="BaseText"/>
    <w:rsid w:val="009A3899"/>
  </w:style>
  <w:style w:type="paragraph" w:customStyle="1" w:styleId="TWIS">
    <w:name w:val="TWIS"/>
    <w:basedOn w:val="AbstractSummary"/>
    <w:rsid w:val="009A3899"/>
    <w:pPr>
      <w:autoSpaceDE w:val="0"/>
      <w:autoSpaceDN w:val="0"/>
      <w:adjustRightInd w:val="0"/>
    </w:pPr>
  </w:style>
  <w:style w:type="paragraph" w:customStyle="1" w:styleId="TWISorEC">
    <w:name w:val="TWIS or EC"/>
    <w:basedOn w:val="Normal"/>
    <w:rsid w:val="009A3899"/>
    <w:pPr>
      <w:spacing w:line="210" w:lineRule="exact"/>
    </w:pPr>
    <w:rPr>
      <w:rFonts w:ascii="BlissRegular" w:hAnsi="BlissRegular"/>
      <w:sz w:val="19"/>
    </w:rPr>
  </w:style>
  <w:style w:type="paragraph" w:customStyle="1" w:styleId="work-sector">
    <w:name w:val="work-sector"/>
    <w:basedOn w:val="BaseText"/>
    <w:rsid w:val="009A3899"/>
    <w:pPr>
      <w:jc w:val="right"/>
    </w:pPr>
    <w:rPr>
      <w:color w:val="003300"/>
    </w:rPr>
  </w:style>
  <w:style w:type="paragraph" w:customStyle="1" w:styleId="DOI">
    <w:name w:val="DOI"/>
    <w:basedOn w:val="DateAccepted"/>
    <w:qFormat/>
    <w:rsid w:val="009A7F20"/>
  </w:style>
  <w:style w:type="character" w:customStyle="1" w:styleId="UnresolvedMention">
    <w:name w:val="Unresolved Mention"/>
    <w:basedOn w:val="DefaultParagraphFont"/>
    <w:uiPriority w:val="99"/>
    <w:semiHidden/>
    <w:unhideWhenUsed/>
    <w:rsid w:val="00F26AF7"/>
    <w:rPr>
      <w:color w:val="808080"/>
      <w:shd w:val="clear" w:color="auto" w:fill="E6E6E6"/>
    </w:rPr>
  </w:style>
  <w:style w:type="paragraph" w:customStyle="1" w:styleId="acknowledgement0">
    <w:name w:val="acknowledgement"/>
    <w:basedOn w:val="Normal"/>
    <w:rsid w:val="009A6B8F"/>
    <w:pPr>
      <w:spacing w:before="100" w:beforeAutospacing="1" w:after="100" w:afterAutospacing="1"/>
    </w:pPr>
  </w:style>
  <w:style w:type="character" w:customStyle="1" w:styleId="apple-converted-space">
    <w:name w:val="apple-converted-space"/>
    <w:basedOn w:val="DefaultParagraphFont"/>
    <w:rsid w:val="009A6B8F"/>
  </w:style>
  <w:style w:type="paragraph" w:styleId="Bibliography">
    <w:name w:val="Bibliography"/>
    <w:basedOn w:val="Normal"/>
    <w:next w:val="Normal"/>
    <w:uiPriority w:val="70"/>
    <w:rsid w:val="0085684D"/>
    <w:pPr>
      <w:tabs>
        <w:tab w:val="left" w:pos="380"/>
      </w:tabs>
      <w:spacing w:after="240"/>
    </w:pPr>
  </w:style>
  <w:style w:type="paragraph" w:styleId="Revision">
    <w:name w:val="Revision"/>
    <w:hidden/>
    <w:uiPriority w:val="71"/>
    <w:rsid w:val="00917D24"/>
  </w:style>
  <w:style w:type="paragraph" w:styleId="NormalWeb">
    <w:name w:val="Normal (Web)"/>
    <w:basedOn w:val="Normal"/>
    <w:uiPriority w:val="99"/>
    <w:semiHidden/>
    <w:unhideWhenUsed/>
    <w:rsid w:val="0018473B"/>
    <w:pPr>
      <w:spacing w:before="100" w:beforeAutospacing="1" w:after="100" w:afterAutospacing="1"/>
    </w:pPr>
  </w:style>
  <w:style w:type="character" w:customStyle="1" w:styleId="mixed-citation">
    <w:name w:val="mixed-citation"/>
    <w:basedOn w:val="DefaultParagraphFont"/>
    <w:rsid w:val="00C40E46"/>
  </w:style>
  <w:style w:type="character" w:customStyle="1" w:styleId="ref-title">
    <w:name w:val="ref-title"/>
    <w:basedOn w:val="DefaultParagraphFont"/>
    <w:rsid w:val="00C40E46"/>
  </w:style>
  <w:style w:type="character" w:customStyle="1" w:styleId="ref-journal">
    <w:name w:val="ref-journal"/>
    <w:basedOn w:val="DefaultParagraphFont"/>
    <w:rsid w:val="00C40E46"/>
  </w:style>
  <w:style w:type="character" w:customStyle="1" w:styleId="ref-vol">
    <w:name w:val="ref-vol"/>
    <w:basedOn w:val="DefaultParagraphFont"/>
    <w:rsid w:val="00C40E46"/>
  </w:style>
  <w:style w:type="character" w:customStyle="1" w:styleId="nowrap">
    <w:name w:val="nowrap"/>
    <w:basedOn w:val="DefaultParagraphFont"/>
    <w:rsid w:val="00441A1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footnote reference" w:uiPriority="0"/>
    <w:lsdException w:name="annotation reference" w:uiPriority="0"/>
    <w:lsdException w:name="line number" w:uiPriority="0"/>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20" w:unhideWhenUsed="0" w:qFormat="1"/>
    <w:lsdException w:name="HTML Acronym" w:uiPriority="0"/>
    <w:lsdException w:name="HTML Cite" w:uiPriority="0"/>
    <w:lsdException w:name="HTML Code" w:uiPriority="0"/>
    <w:lsdException w:name="HTML Definition" w:uiPriority="0"/>
    <w:lsdException w:name="HTML Keyboard" w:uiPriority="0"/>
    <w:lsdException w:name="HTML Preformatted" w:uiPriority="0"/>
    <w:lsdException w:name="HTML Sample" w:uiPriority="0"/>
    <w:lsdException w:name="HTML Typewriter" w:uiPriority="0"/>
    <w:lsdException w:name="HTML Variable" w:uiPriority="0"/>
    <w:lsdException w:name="Balloon Text" w:uiPriority="0"/>
    <w:lsdException w:name="Table Grid" w:semiHidden="0" w:uiPriority="59"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D64FC5"/>
    <w:rPr>
      <w:rFonts w:eastAsia="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eText">
    <w:name w:val="Base_Text"/>
    <w:rsid w:val="009A3899"/>
    <w:pPr>
      <w:spacing w:before="120"/>
    </w:pPr>
    <w:rPr>
      <w:rFonts w:eastAsia="Times New Roman"/>
      <w:sz w:val="24"/>
      <w:szCs w:val="24"/>
    </w:rPr>
  </w:style>
  <w:style w:type="paragraph" w:customStyle="1" w:styleId="1stparatext">
    <w:name w:val="1st para text"/>
    <w:basedOn w:val="BaseText"/>
    <w:rsid w:val="009A3899"/>
  </w:style>
  <w:style w:type="paragraph" w:customStyle="1" w:styleId="BaseHeading">
    <w:name w:val="Base_Heading"/>
    <w:rsid w:val="009A3899"/>
    <w:pPr>
      <w:keepNext/>
      <w:spacing w:before="240"/>
      <w:outlineLvl w:val="0"/>
    </w:pPr>
    <w:rPr>
      <w:rFonts w:eastAsia="Times New Roman"/>
      <w:kern w:val="28"/>
      <w:sz w:val="28"/>
      <w:szCs w:val="28"/>
    </w:rPr>
  </w:style>
  <w:style w:type="paragraph" w:customStyle="1" w:styleId="AbstractHead">
    <w:name w:val="Abstract Head"/>
    <w:basedOn w:val="BaseHeading"/>
    <w:rsid w:val="009A3899"/>
  </w:style>
  <w:style w:type="paragraph" w:customStyle="1" w:styleId="AbstractSummary">
    <w:name w:val="Abstract/Summary"/>
    <w:basedOn w:val="BaseText"/>
    <w:rsid w:val="009A3899"/>
  </w:style>
  <w:style w:type="paragraph" w:customStyle="1" w:styleId="Referencesandnotes">
    <w:name w:val="References and notes"/>
    <w:basedOn w:val="BaseText"/>
    <w:rsid w:val="009A3899"/>
    <w:pPr>
      <w:ind w:left="720" w:hanging="720"/>
    </w:pPr>
  </w:style>
  <w:style w:type="paragraph" w:customStyle="1" w:styleId="Acknowledgement">
    <w:name w:val="Acknowledgement"/>
    <w:basedOn w:val="Referencesandnotes"/>
    <w:rsid w:val="009A3899"/>
  </w:style>
  <w:style w:type="paragraph" w:customStyle="1" w:styleId="Subhead">
    <w:name w:val="Subhead"/>
    <w:basedOn w:val="BaseHeading"/>
    <w:rsid w:val="009A3899"/>
    <w:rPr>
      <w:b/>
      <w:bCs/>
      <w:sz w:val="24"/>
      <w:szCs w:val="24"/>
    </w:rPr>
  </w:style>
  <w:style w:type="paragraph" w:customStyle="1" w:styleId="AppendixHead">
    <w:name w:val="AppendixHead"/>
    <w:basedOn w:val="Subhead"/>
    <w:rsid w:val="009A3899"/>
  </w:style>
  <w:style w:type="paragraph" w:customStyle="1" w:styleId="AppendixSubhead">
    <w:name w:val="AppendixSubhead"/>
    <w:basedOn w:val="Subhead"/>
    <w:rsid w:val="009A3899"/>
  </w:style>
  <w:style w:type="paragraph" w:customStyle="1" w:styleId="Articletype">
    <w:name w:val="Article type"/>
    <w:basedOn w:val="BaseText"/>
    <w:rsid w:val="009A3899"/>
  </w:style>
  <w:style w:type="character" w:customStyle="1" w:styleId="aubase">
    <w:name w:val="au_base"/>
    <w:rsid w:val="009A3899"/>
    <w:rPr>
      <w:sz w:val="24"/>
    </w:rPr>
  </w:style>
  <w:style w:type="character" w:customStyle="1" w:styleId="aucollab">
    <w:name w:val="au_collab"/>
    <w:basedOn w:val="aubase"/>
    <w:rsid w:val="009A3899"/>
    <w:rPr>
      <w:sz w:val="24"/>
      <w:bdr w:val="none" w:sz="0" w:space="0" w:color="auto"/>
      <w:shd w:val="clear" w:color="auto" w:fill="C0C0C0"/>
    </w:rPr>
  </w:style>
  <w:style w:type="character" w:customStyle="1" w:styleId="audeg">
    <w:name w:val="au_deg"/>
    <w:basedOn w:val="DefaultParagraphFont"/>
    <w:rsid w:val="009A3899"/>
    <w:rPr>
      <w:sz w:val="24"/>
      <w:bdr w:val="none" w:sz="0" w:space="0" w:color="auto"/>
      <w:shd w:val="clear" w:color="auto" w:fill="FFFF00"/>
    </w:rPr>
  </w:style>
  <w:style w:type="character" w:customStyle="1" w:styleId="aufname">
    <w:name w:val="au_fname"/>
    <w:basedOn w:val="aubase"/>
    <w:rsid w:val="009A3899"/>
    <w:rPr>
      <w:sz w:val="24"/>
      <w:bdr w:val="none" w:sz="0" w:space="0" w:color="auto"/>
      <w:shd w:val="clear" w:color="auto" w:fill="00FFFF"/>
    </w:rPr>
  </w:style>
  <w:style w:type="character" w:customStyle="1" w:styleId="aurole">
    <w:name w:val="au_role"/>
    <w:basedOn w:val="aubase"/>
    <w:rsid w:val="009A3899"/>
    <w:rPr>
      <w:sz w:val="24"/>
      <w:bdr w:val="none" w:sz="0" w:space="0" w:color="auto"/>
      <w:shd w:val="clear" w:color="auto" w:fill="808000"/>
    </w:rPr>
  </w:style>
  <w:style w:type="character" w:customStyle="1" w:styleId="ausuffix">
    <w:name w:val="au_suffix"/>
    <w:basedOn w:val="aubase"/>
    <w:rsid w:val="009A3899"/>
    <w:rPr>
      <w:sz w:val="24"/>
      <w:bdr w:val="none" w:sz="0" w:space="0" w:color="auto"/>
      <w:shd w:val="clear" w:color="auto" w:fill="FF00FF"/>
    </w:rPr>
  </w:style>
  <w:style w:type="character" w:customStyle="1" w:styleId="ausurname">
    <w:name w:val="au_surname"/>
    <w:basedOn w:val="aubase"/>
    <w:rsid w:val="009A3899"/>
    <w:rPr>
      <w:sz w:val="24"/>
      <w:bdr w:val="none" w:sz="0" w:space="0" w:color="auto"/>
      <w:shd w:val="clear" w:color="auto" w:fill="00FF00"/>
    </w:rPr>
  </w:style>
  <w:style w:type="paragraph" w:customStyle="1" w:styleId="AuthorAttribute">
    <w:name w:val="Author Attribute"/>
    <w:basedOn w:val="BaseText"/>
    <w:rsid w:val="009A3899"/>
    <w:pPr>
      <w:spacing w:before="480"/>
    </w:pPr>
  </w:style>
  <w:style w:type="paragraph" w:customStyle="1" w:styleId="Footnote">
    <w:name w:val="Footnote"/>
    <w:basedOn w:val="BaseText"/>
    <w:rsid w:val="009A3899"/>
  </w:style>
  <w:style w:type="paragraph" w:customStyle="1" w:styleId="AuthorFootnote">
    <w:name w:val="AuthorFootnote"/>
    <w:basedOn w:val="Footnote"/>
    <w:rsid w:val="009A3899"/>
    <w:pPr>
      <w:autoSpaceDE w:val="0"/>
      <w:autoSpaceDN w:val="0"/>
      <w:adjustRightInd w:val="0"/>
    </w:pPr>
    <w:rPr>
      <w:lang w:bidi="he-IL"/>
    </w:rPr>
  </w:style>
  <w:style w:type="paragraph" w:customStyle="1" w:styleId="Authors">
    <w:name w:val="Authors"/>
    <w:basedOn w:val="BaseText"/>
    <w:rsid w:val="009A3899"/>
    <w:pPr>
      <w:spacing w:after="360"/>
      <w:jc w:val="center"/>
    </w:pPr>
  </w:style>
  <w:style w:type="paragraph" w:styleId="BalloonText">
    <w:name w:val="Balloon Text"/>
    <w:basedOn w:val="Normal"/>
    <w:link w:val="BalloonTextChar"/>
    <w:semiHidden/>
    <w:rsid w:val="009A3899"/>
    <w:rPr>
      <w:rFonts w:ascii="Lucida Grande" w:hAnsi="Lucida Grande"/>
      <w:sz w:val="18"/>
      <w:szCs w:val="18"/>
    </w:rPr>
  </w:style>
  <w:style w:type="character" w:customStyle="1" w:styleId="BalloonTextChar">
    <w:name w:val="Balloon Text Char"/>
    <w:basedOn w:val="DefaultParagraphFont"/>
    <w:link w:val="BalloonText"/>
    <w:semiHidden/>
    <w:rsid w:val="009A3899"/>
    <w:rPr>
      <w:rFonts w:ascii="Lucida Grande" w:eastAsia="Times New Roman" w:hAnsi="Lucida Grande"/>
      <w:sz w:val="18"/>
      <w:szCs w:val="18"/>
    </w:rPr>
  </w:style>
  <w:style w:type="character" w:customStyle="1" w:styleId="bibarticle">
    <w:name w:val="bib_article"/>
    <w:basedOn w:val="DefaultParagraphFont"/>
    <w:rsid w:val="009A3899"/>
    <w:rPr>
      <w:sz w:val="24"/>
      <w:bdr w:val="none" w:sz="0" w:space="0" w:color="auto"/>
      <w:shd w:val="clear" w:color="auto" w:fill="00FFFF"/>
    </w:rPr>
  </w:style>
  <w:style w:type="character" w:customStyle="1" w:styleId="bibbase">
    <w:name w:val="bib_base"/>
    <w:rsid w:val="009A3899"/>
    <w:rPr>
      <w:sz w:val="24"/>
    </w:rPr>
  </w:style>
  <w:style w:type="character" w:customStyle="1" w:styleId="bibcomment">
    <w:name w:val="bib_comment"/>
    <w:basedOn w:val="bibbase"/>
    <w:rsid w:val="009A3899"/>
    <w:rPr>
      <w:sz w:val="24"/>
    </w:rPr>
  </w:style>
  <w:style w:type="character" w:customStyle="1" w:styleId="bibdeg">
    <w:name w:val="bib_deg"/>
    <w:basedOn w:val="bibbase"/>
    <w:rsid w:val="009A3899"/>
    <w:rPr>
      <w:sz w:val="24"/>
    </w:rPr>
  </w:style>
  <w:style w:type="character" w:customStyle="1" w:styleId="bibdoi">
    <w:name w:val="bib_doi"/>
    <w:basedOn w:val="bibbase"/>
    <w:rsid w:val="009A3899"/>
    <w:rPr>
      <w:sz w:val="24"/>
      <w:bdr w:val="none" w:sz="0" w:space="0" w:color="auto"/>
      <w:shd w:val="clear" w:color="auto" w:fill="00FF00"/>
    </w:rPr>
  </w:style>
  <w:style w:type="character" w:customStyle="1" w:styleId="bibetal">
    <w:name w:val="bib_etal"/>
    <w:basedOn w:val="bibbase"/>
    <w:rsid w:val="009A3899"/>
    <w:rPr>
      <w:sz w:val="24"/>
      <w:bdr w:val="none" w:sz="0" w:space="0" w:color="auto"/>
      <w:shd w:val="clear" w:color="auto" w:fill="008080"/>
    </w:rPr>
  </w:style>
  <w:style w:type="character" w:customStyle="1" w:styleId="bibfname">
    <w:name w:val="bib_fname"/>
    <w:basedOn w:val="bibbase"/>
    <w:rsid w:val="009A3899"/>
    <w:rPr>
      <w:sz w:val="24"/>
      <w:bdr w:val="none" w:sz="0" w:space="0" w:color="auto"/>
      <w:shd w:val="clear" w:color="auto" w:fill="FFFF00"/>
    </w:rPr>
  </w:style>
  <w:style w:type="character" w:customStyle="1" w:styleId="bibfpage">
    <w:name w:val="bib_fpage"/>
    <w:basedOn w:val="bibbase"/>
    <w:rsid w:val="009A3899"/>
    <w:rPr>
      <w:sz w:val="24"/>
      <w:bdr w:val="none" w:sz="0" w:space="0" w:color="auto"/>
      <w:shd w:val="clear" w:color="auto" w:fill="808080"/>
    </w:rPr>
  </w:style>
  <w:style w:type="character" w:customStyle="1" w:styleId="bibissue">
    <w:name w:val="bib_issue"/>
    <w:basedOn w:val="bibbase"/>
    <w:rsid w:val="009A3899"/>
    <w:rPr>
      <w:sz w:val="24"/>
      <w:bdr w:val="none" w:sz="0" w:space="0" w:color="auto"/>
      <w:shd w:val="clear" w:color="auto" w:fill="FFFF00"/>
    </w:rPr>
  </w:style>
  <w:style w:type="character" w:customStyle="1" w:styleId="bibjournal">
    <w:name w:val="bib_journal"/>
    <w:basedOn w:val="bibbase"/>
    <w:rsid w:val="009A3899"/>
    <w:rPr>
      <w:sz w:val="24"/>
      <w:bdr w:val="none" w:sz="0" w:space="0" w:color="auto"/>
      <w:shd w:val="clear" w:color="auto" w:fill="808000"/>
    </w:rPr>
  </w:style>
  <w:style w:type="character" w:customStyle="1" w:styleId="biblpage">
    <w:name w:val="bib_lpage"/>
    <w:basedOn w:val="bibbase"/>
    <w:rsid w:val="009A3899"/>
    <w:rPr>
      <w:sz w:val="24"/>
      <w:bdr w:val="none" w:sz="0" w:space="0" w:color="auto"/>
      <w:shd w:val="clear" w:color="auto" w:fill="808080"/>
    </w:rPr>
  </w:style>
  <w:style w:type="character" w:customStyle="1" w:styleId="bibmedline">
    <w:name w:val="bib_medline"/>
    <w:basedOn w:val="bibbase"/>
    <w:rsid w:val="009A3899"/>
    <w:rPr>
      <w:sz w:val="24"/>
    </w:rPr>
  </w:style>
  <w:style w:type="character" w:customStyle="1" w:styleId="bibnumber">
    <w:name w:val="bib_number"/>
    <w:basedOn w:val="bibbase"/>
    <w:rsid w:val="009A3899"/>
    <w:rPr>
      <w:sz w:val="24"/>
    </w:rPr>
  </w:style>
  <w:style w:type="character" w:customStyle="1" w:styleId="biborganization">
    <w:name w:val="bib_organization"/>
    <w:basedOn w:val="bibbase"/>
    <w:rsid w:val="009A3899"/>
    <w:rPr>
      <w:sz w:val="24"/>
      <w:bdr w:val="none" w:sz="0" w:space="0" w:color="auto"/>
      <w:shd w:val="clear" w:color="auto" w:fill="808000"/>
    </w:rPr>
  </w:style>
  <w:style w:type="character" w:customStyle="1" w:styleId="bibsuffix">
    <w:name w:val="bib_suffix"/>
    <w:basedOn w:val="bibbase"/>
    <w:rsid w:val="009A3899"/>
    <w:rPr>
      <w:sz w:val="24"/>
    </w:rPr>
  </w:style>
  <w:style w:type="character" w:customStyle="1" w:styleId="bibsuppl">
    <w:name w:val="bib_suppl"/>
    <w:basedOn w:val="bibbase"/>
    <w:rsid w:val="009A3899"/>
    <w:rPr>
      <w:sz w:val="24"/>
      <w:bdr w:val="none" w:sz="0" w:space="0" w:color="auto"/>
      <w:shd w:val="clear" w:color="auto" w:fill="FFFF00"/>
    </w:rPr>
  </w:style>
  <w:style w:type="character" w:customStyle="1" w:styleId="bibsurname">
    <w:name w:val="bib_surname"/>
    <w:basedOn w:val="bibbase"/>
    <w:rsid w:val="009A3899"/>
    <w:rPr>
      <w:sz w:val="24"/>
      <w:bdr w:val="none" w:sz="0" w:space="0" w:color="auto"/>
      <w:shd w:val="clear" w:color="auto" w:fill="FFFF00"/>
    </w:rPr>
  </w:style>
  <w:style w:type="character" w:customStyle="1" w:styleId="bibunpubl">
    <w:name w:val="bib_unpubl"/>
    <w:basedOn w:val="bibbase"/>
    <w:rsid w:val="009A3899"/>
    <w:rPr>
      <w:sz w:val="24"/>
    </w:rPr>
  </w:style>
  <w:style w:type="character" w:customStyle="1" w:styleId="biburl">
    <w:name w:val="bib_url"/>
    <w:basedOn w:val="bibbase"/>
    <w:rsid w:val="009A3899"/>
    <w:rPr>
      <w:sz w:val="24"/>
      <w:bdr w:val="none" w:sz="0" w:space="0" w:color="auto"/>
      <w:shd w:val="clear" w:color="auto" w:fill="00FF00"/>
    </w:rPr>
  </w:style>
  <w:style w:type="character" w:customStyle="1" w:styleId="bibvolume">
    <w:name w:val="bib_volume"/>
    <w:basedOn w:val="bibbase"/>
    <w:rsid w:val="009A3899"/>
    <w:rPr>
      <w:sz w:val="24"/>
      <w:bdr w:val="none" w:sz="0" w:space="0" w:color="auto"/>
      <w:shd w:val="clear" w:color="auto" w:fill="00FF00"/>
    </w:rPr>
  </w:style>
  <w:style w:type="character" w:customStyle="1" w:styleId="bibyear">
    <w:name w:val="bib_year"/>
    <w:basedOn w:val="bibbase"/>
    <w:rsid w:val="009A3899"/>
    <w:rPr>
      <w:sz w:val="24"/>
      <w:bdr w:val="none" w:sz="0" w:space="0" w:color="auto"/>
      <w:shd w:val="clear" w:color="auto" w:fill="FF00FF"/>
    </w:rPr>
  </w:style>
  <w:style w:type="paragraph" w:customStyle="1" w:styleId="BookorMeetingInformation">
    <w:name w:val="Book or Meeting Information"/>
    <w:basedOn w:val="BaseText"/>
    <w:rsid w:val="009A3899"/>
  </w:style>
  <w:style w:type="paragraph" w:customStyle="1" w:styleId="BookInformation">
    <w:name w:val="BookInformation"/>
    <w:basedOn w:val="BaseText"/>
    <w:rsid w:val="009A3899"/>
  </w:style>
  <w:style w:type="paragraph" w:customStyle="1" w:styleId="Level2Head">
    <w:name w:val="Level 2 Head"/>
    <w:basedOn w:val="BaseHeading"/>
    <w:rsid w:val="009A3899"/>
    <w:pPr>
      <w:outlineLvl w:val="1"/>
    </w:pPr>
    <w:rPr>
      <w:i/>
      <w:iCs/>
      <w:sz w:val="24"/>
      <w:szCs w:val="24"/>
    </w:rPr>
  </w:style>
  <w:style w:type="paragraph" w:customStyle="1" w:styleId="BoxLevel2Head">
    <w:name w:val="BoxLevel 2 Head"/>
    <w:basedOn w:val="Level2Head"/>
    <w:rsid w:val="009A3899"/>
    <w:pPr>
      <w:shd w:val="clear" w:color="auto" w:fill="E6E6E6"/>
    </w:pPr>
  </w:style>
  <w:style w:type="paragraph" w:customStyle="1" w:styleId="BoxListUnnumbered">
    <w:name w:val="BoxListUnnumbered"/>
    <w:basedOn w:val="BaseText"/>
    <w:rsid w:val="009A3899"/>
    <w:pPr>
      <w:shd w:val="clear" w:color="auto" w:fill="E6E6E6"/>
      <w:ind w:left="1080" w:hanging="360"/>
    </w:pPr>
  </w:style>
  <w:style w:type="paragraph" w:customStyle="1" w:styleId="BoxList">
    <w:name w:val="BoxList"/>
    <w:basedOn w:val="BoxListUnnumbered"/>
    <w:rsid w:val="009A3899"/>
  </w:style>
  <w:style w:type="paragraph" w:customStyle="1" w:styleId="BoxSubhead">
    <w:name w:val="BoxSubhead"/>
    <w:basedOn w:val="Subhead"/>
    <w:rsid w:val="009A3899"/>
    <w:pPr>
      <w:shd w:val="clear" w:color="auto" w:fill="E6E6E6"/>
    </w:pPr>
  </w:style>
  <w:style w:type="paragraph" w:customStyle="1" w:styleId="Paragraph">
    <w:name w:val="Paragraph"/>
    <w:basedOn w:val="BaseText"/>
    <w:rsid w:val="009A3899"/>
    <w:pPr>
      <w:ind w:firstLine="720"/>
    </w:pPr>
  </w:style>
  <w:style w:type="paragraph" w:customStyle="1" w:styleId="BoxText">
    <w:name w:val="BoxText"/>
    <w:basedOn w:val="Paragraph"/>
    <w:rsid w:val="009A3899"/>
    <w:pPr>
      <w:shd w:val="clear" w:color="auto" w:fill="E6E6E6"/>
    </w:pPr>
  </w:style>
  <w:style w:type="paragraph" w:customStyle="1" w:styleId="BoxTitle">
    <w:name w:val="BoxTitle"/>
    <w:basedOn w:val="BaseHeading"/>
    <w:rsid w:val="009A3899"/>
    <w:pPr>
      <w:shd w:val="clear" w:color="auto" w:fill="E6E6E6"/>
    </w:pPr>
    <w:rPr>
      <w:b/>
      <w:sz w:val="24"/>
      <w:szCs w:val="24"/>
    </w:rPr>
  </w:style>
  <w:style w:type="paragraph" w:customStyle="1" w:styleId="BulletedText">
    <w:name w:val="Bulleted Text"/>
    <w:basedOn w:val="BaseText"/>
    <w:rsid w:val="009A3899"/>
    <w:pPr>
      <w:ind w:left="720" w:hanging="720"/>
    </w:pPr>
  </w:style>
  <w:style w:type="paragraph" w:customStyle="1" w:styleId="career-magazine">
    <w:name w:val="career-magazine"/>
    <w:basedOn w:val="BaseText"/>
    <w:rsid w:val="009A3899"/>
    <w:pPr>
      <w:jc w:val="right"/>
    </w:pPr>
    <w:rPr>
      <w:color w:val="FF0000"/>
    </w:rPr>
  </w:style>
  <w:style w:type="paragraph" w:customStyle="1" w:styleId="career-stage">
    <w:name w:val="career-stage"/>
    <w:basedOn w:val="BaseText"/>
    <w:rsid w:val="009A3899"/>
    <w:pPr>
      <w:jc w:val="right"/>
    </w:pPr>
    <w:rPr>
      <w:color w:val="339966"/>
    </w:rPr>
  </w:style>
  <w:style w:type="character" w:customStyle="1" w:styleId="citebase">
    <w:name w:val="cite_base"/>
    <w:rsid w:val="009A3899"/>
    <w:rPr>
      <w:sz w:val="24"/>
    </w:rPr>
  </w:style>
  <w:style w:type="character" w:customStyle="1" w:styleId="citebib">
    <w:name w:val="cite_bib"/>
    <w:basedOn w:val="DefaultParagraphFont"/>
    <w:rsid w:val="009A3899"/>
    <w:rPr>
      <w:sz w:val="24"/>
      <w:bdr w:val="none" w:sz="0" w:space="0" w:color="auto"/>
      <w:shd w:val="clear" w:color="auto" w:fill="00FFFF"/>
    </w:rPr>
  </w:style>
  <w:style w:type="character" w:customStyle="1" w:styleId="citebox">
    <w:name w:val="cite_box"/>
    <w:basedOn w:val="citebase"/>
    <w:rsid w:val="009A3899"/>
    <w:rPr>
      <w:sz w:val="24"/>
    </w:rPr>
  </w:style>
  <w:style w:type="character" w:customStyle="1" w:styleId="citeen">
    <w:name w:val="cite_en"/>
    <w:basedOn w:val="citebase"/>
    <w:rsid w:val="009A3899"/>
    <w:rPr>
      <w:sz w:val="24"/>
      <w:shd w:val="clear" w:color="auto" w:fill="FFFF00"/>
      <w:vertAlign w:val="superscript"/>
    </w:rPr>
  </w:style>
  <w:style w:type="character" w:customStyle="1" w:styleId="citeeq">
    <w:name w:val="cite_eq"/>
    <w:basedOn w:val="citebase"/>
    <w:rsid w:val="009A3899"/>
    <w:rPr>
      <w:sz w:val="24"/>
      <w:bdr w:val="none" w:sz="0" w:space="0" w:color="auto"/>
      <w:shd w:val="clear" w:color="auto" w:fill="FF99CC"/>
    </w:rPr>
  </w:style>
  <w:style w:type="character" w:customStyle="1" w:styleId="citefig">
    <w:name w:val="cite_fig"/>
    <w:basedOn w:val="citebase"/>
    <w:rsid w:val="009A3899"/>
    <w:rPr>
      <w:color w:val="000000"/>
      <w:sz w:val="24"/>
      <w:bdr w:val="none" w:sz="0" w:space="0" w:color="auto"/>
      <w:shd w:val="clear" w:color="auto" w:fill="00FF00"/>
    </w:rPr>
  </w:style>
  <w:style w:type="character" w:customStyle="1" w:styleId="citefn">
    <w:name w:val="cite_fn"/>
    <w:basedOn w:val="citebase"/>
    <w:rsid w:val="009A3899"/>
    <w:rPr>
      <w:sz w:val="24"/>
      <w:bdr w:val="none" w:sz="0" w:space="0" w:color="auto"/>
      <w:shd w:val="clear" w:color="auto" w:fill="FF0000"/>
    </w:rPr>
  </w:style>
  <w:style w:type="character" w:customStyle="1" w:styleId="citetbl">
    <w:name w:val="cite_tbl"/>
    <w:basedOn w:val="citebase"/>
    <w:rsid w:val="009A3899"/>
    <w:rPr>
      <w:color w:val="000000"/>
      <w:sz w:val="24"/>
      <w:bdr w:val="none" w:sz="0" w:space="0" w:color="auto"/>
      <w:shd w:val="clear" w:color="auto" w:fill="FF00FF"/>
    </w:rPr>
  </w:style>
  <w:style w:type="character" w:styleId="CommentReference">
    <w:name w:val="annotation reference"/>
    <w:basedOn w:val="DefaultParagraphFont"/>
    <w:rsid w:val="009A3899"/>
    <w:rPr>
      <w:sz w:val="18"/>
      <w:szCs w:val="18"/>
    </w:rPr>
  </w:style>
  <w:style w:type="paragraph" w:styleId="CommentText">
    <w:name w:val="annotation text"/>
    <w:basedOn w:val="Normal"/>
    <w:link w:val="CommentTextChar"/>
    <w:semiHidden/>
    <w:rsid w:val="009A3899"/>
  </w:style>
  <w:style w:type="character" w:customStyle="1" w:styleId="CommentTextChar">
    <w:name w:val="Comment Text Char"/>
    <w:basedOn w:val="DefaultParagraphFont"/>
    <w:link w:val="CommentText"/>
    <w:semiHidden/>
    <w:rsid w:val="009A3899"/>
    <w:rPr>
      <w:rFonts w:ascii="Times New Roman" w:eastAsia="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9A3899"/>
    <w:rPr>
      <w:b/>
      <w:bCs/>
    </w:rPr>
  </w:style>
  <w:style w:type="character" w:customStyle="1" w:styleId="CommentSubjectChar">
    <w:name w:val="Comment Subject Char"/>
    <w:basedOn w:val="CommentTextChar"/>
    <w:link w:val="CommentSubject"/>
    <w:uiPriority w:val="99"/>
    <w:semiHidden/>
    <w:rsid w:val="009A3899"/>
    <w:rPr>
      <w:rFonts w:ascii="Times New Roman" w:eastAsia="Times New Roman" w:hAnsi="Times New Roman"/>
      <w:b/>
      <w:bCs/>
      <w:sz w:val="20"/>
      <w:szCs w:val="20"/>
    </w:rPr>
  </w:style>
  <w:style w:type="paragraph" w:customStyle="1" w:styleId="ContinuedParagraph">
    <w:name w:val="ContinuedParagraph"/>
    <w:basedOn w:val="Paragraph"/>
    <w:rsid w:val="009A3899"/>
    <w:pPr>
      <w:ind w:firstLine="0"/>
    </w:pPr>
  </w:style>
  <w:style w:type="character" w:customStyle="1" w:styleId="ContractNumber">
    <w:name w:val="Contract Number"/>
    <w:basedOn w:val="DefaultParagraphFont"/>
    <w:rsid w:val="009A3899"/>
    <w:rPr>
      <w:sz w:val="24"/>
      <w:szCs w:val="24"/>
      <w:bdr w:val="none" w:sz="0" w:space="0" w:color="auto"/>
      <w:shd w:val="clear" w:color="auto" w:fill="CCFFCC"/>
    </w:rPr>
  </w:style>
  <w:style w:type="character" w:customStyle="1" w:styleId="ContractSponsor">
    <w:name w:val="Contract Sponsor"/>
    <w:basedOn w:val="DefaultParagraphFont"/>
    <w:rsid w:val="009A3899"/>
    <w:rPr>
      <w:sz w:val="24"/>
      <w:szCs w:val="24"/>
      <w:bdr w:val="none" w:sz="0" w:space="0" w:color="auto"/>
      <w:shd w:val="clear" w:color="auto" w:fill="FFCC99"/>
    </w:rPr>
  </w:style>
  <w:style w:type="paragraph" w:customStyle="1" w:styleId="Correspondence">
    <w:name w:val="Correspondence"/>
    <w:basedOn w:val="BaseText"/>
    <w:rsid w:val="009A3899"/>
    <w:pPr>
      <w:spacing w:before="0" w:after="240"/>
    </w:pPr>
  </w:style>
  <w:style w:type="paragraph" w:customStyle="1" w:styleId="DateAccepted">
    <w:name w:val="Date Accepted"/>
    <w:basedOn w:val="BaseText"/>
    <w:rsid w:val="009A3899"/>
    <w:pPr>
      <w:spacing w:before="360"/>
    </w:pPr>
  </w:style>
  <w:style w:type="paragraph" w:customStyle="1" w:styleId="Deck">
    <w:name w:val="Deck"/>
    <w:basedOn w:val="BaseHeading"/>
    <w:rsid w:val="009A3899"/>
    <w:pPr>
      <w:outlineLvl w:val="1"/>
    </w:pPr>
  </w:style>
  <w:style w:type="paragraph" w:customStyle="1" w:styleId="DefTerm">
    <w:name w:val="DefTerm"/>
    <w:basedOn w:val="BaseText"/>
    <w:rsid w:val="009A3899"/>
    <w:pPr>
      <w:ind w:left="720"/>
    </w:pPr>
  </w:style>
  <w:style w:type="paragraph" w:customStyle="1" w:styleId="Definition">
    <w:name w:val="Definition"/>
    <w:basedOn w:val="DefTerm"/>
    <w:rsid w:val="009A3899"/>
    <w:pPr>
      <w:ind w:left="1080" w:hanging="360"/>
    </w:pPr>
  </w:style>
  <w:style w:type="paragraph" w:customStyle="1" w:styleId="DefListTitle">
    <w:name w:val="DefListTitle"/>
    <w:basedOn w:val="BaseHeading"/>
    <w:rsid w:val="009A3899"/>
  </w:style>
  <w:style w:type="paragraph" w:customStyle="1" w:styleId="discipline">
    <w:name w:val="discipline"/>
    <w:basedOn w:val="BaseText"/>
    <w:rsid w:val="009A3899"/>
    <w:pPr>
      <w:jc w:val="right"/>
    </w:pPr>
    <w:rPr>
      <w:color w:val="993366"/>
    </w:rPr>
  </w:style>
  <w:style w:type="paragraph" w:customStyle="1" w:styleId="Editors">
    <w:name w:val="Editors"/>
    <w:basedOn w:val="Authors"/>
    <w:rsid w:val="009A3899"/>
  </w:style>
  <w:style w:type="character" w:styleId="Emphasis">
    <w:name w:val="Emphasis"/>
    <w:basedOn w:val="DefaultParagraphFont"/>
    <w:uiPriority w:val="20"/>
    <w:qFormat/>
    <w:rsid w:val="009A3899"/>
    <w:rPr>
      <w:i/>
      <w:iCs/>
    </w:rPr>
  </w:style>
  <w:style w:type="character" w:styleId="EndnoteReference">
    <w:name w:val="endnote reference"/>
    <w:basedOn w:val="DefaultParagraphFont"/>
    <w:semiHidden/>
    <w:rsid w:val="009A3899"/>
    <w:rPr>
      <w:vertAlign w:val="superscript"/>
    </w:rPr>
  </w:style>
  <w:style w:type="paragraph" w:styleId="EndnoteText">
    <w:name w:val="endnote text"/>
    <w:basedOn w:val="Normal"/>
    <w:link w:val="EndnoteTextChar"/>
    <w:semiHidden/>
    <w:rsid w:val="009A3899"/>
    <w:rPr>
      <w:rFonts w:ascii="Cambria" w:eastAsia="Cambria" w:hAnsi="Cambria"/>
    </w:rPr>
  </w:style>
  <w:style w:type="character" w:customStyle="1" w:styleId="EndnoteTextChar">
    <w:name w:val="Endnote Text Char"/>
    <w:basedOn w:val="DefaultParagraphFont"/>
    <w:link w:val="EndnoteText"/>
    <w:semiHidden/>
    <w:rsid w:val="009A3899"/>
    <w:rPr>
      <w:rFonts w:ascii="Cambria" w:eastAsia="Cambria" w:hAnsi="Cambria"/>
      <w:sz w:val="20"/>
      <w:szCs w:val="20"/>
    </w:rPr>
  </w:style>
  <w:style w:type="character" w:customStyle="1" w:styleId="eqno">
    <w:name w:val="eq_no"/>
    <w:basedOn w:val="citebase"/>
    <w:rsid w:val="009A3899"/>
    <w:rPr>
      <w:sz w:val="24"/>
    </w:rPr>
  </w:style>
  <w:style w:type="paragraph" w:customStyle="1" w:styleId="Equation">
    <w:name w:val="Equation"/>
    <w:basedOn w:val="BaseText"/>
    <w:rsid w:val="009A3899"/>
    <w:pPr>
      <w:jc w:val="center"/>
    </w:pPr>
  </w:style>
  <w:style w:type="paragraph" w:customStyle="1" w:styleId="FieldCodes">
    <w:name w:val="FieldCodes"/>
    <w:basedOn w:val="BaseText"/>
    <w:rsid w:val="009A3899"/>
  </w:style>
  <w:style w:type="paragraph" w:customStyle="1" w:styleId="Legend">
    <w:name w:val="Legend"/>
    <w:basedOn w:val="BaseHeading"/>
    <w:rsid w:val="009A3899"/>
    <w:rPr>
      <w:sz w:val="24"/>
      <w:szCs w:val="24"/>
    </w:rPr>
  </w:style>
  <w:style w:type="paragraph" w:customStyle="1" w:styleId="FigureCopyright">
    <w:name w:val="FigureCopyright"/>
    <w:basedOn w:val="Legend"/>
    <w:rsid w:val="009A3899"/>
    <w:pPr>
      <w:autoSpaceDE w:val="0"/>
      <w:autoSpaceDN w:val="0"/>
      <w:adjustRightInd w:val="0"/>
      <w:spacing w:before="80"/>
    </w:pPr>
    <w:rPr>
      <w:lang w:bidi="he-IL"/>
    </w:rPr>
  </w:style>
  <w:style w:type="paragraph" w:customStyle="1" w:styleId="FigureCredit">
    <w:name w:val="FigureCredit"/>
    <w:basedOn w:val="FigureCopyright"/>
    <w:rsid w:val="009A3899"/>
  </w:style>
  <w:style w:type="character" w:styleId="FollowedHyperlink">
    <w:name w:val="FollowedHyperlink"/>
    <w:basedOn w:val="DefaultParagraphFont"/>
    <w:rsid w:val="009A3899"/>
    <w:rPr>
      <w:color w:val="800080"/>
      <w:u w:val="single"/>
    </w:rPr>
  </w:style>
  <w:style w:type="paragraph" w:styleId="Footer">
    <w:name w:val="footer"/>
    <w:basedOn w:val="Normal"/>
    <w:link w:val="FooterChar"/>
    <w:uiPriority w:val="99"/>
    <w:rsid w:val="009A3899"/>
    <w:pPr>
      <w:tabs>
        <w:tab w:val="center" w:pos="4320"/>
        <w:tab w:val="right" w:pos="8640"/>
      </w:tabs>
    </w:pPr>
  </w:style>
  <w:style w:type="character" w:customStyle="1" w:styleId="FooterChar">
    <w:name w:val="Footer Char"/>
    <w:basedOn w:val="DefaultParagraphFont"/>
    <w:link w:val="Footer"/>
    <w:uiPriority w:val="99"/>
    <w:rsid w:val="009A3899"/>
    <w:rPr>
      <w:rFonts w:ascii="Times New Roman" w:eastAsia="Times New Roman" w:hAnsi="Times New Roman"/>
      <w:sz w:val="20"/>
      <w:szCs w:val="20"/>
    </w:rPr>
  </w:style>
  <w:style w:type="character" w:styleId="FootnoteReference">
    <w:name w:val="footnote reference"/>
    <w:basedOn w:val="DefaultParagraphFont"/>
    <w:semiHidden/>
    <w:rsid w:val="009A3899"/>
    <w:rPr>
      <w:vertAlign w:val="superscript"/>
    </w:rPr>
  </w:style>
  <w:style w:type="paragraph" w:customStyle="1" w:styleId="Gloss">
    <w:name w:val="Gloss"/>
    <w:basedOn w:val="AbstractSummary"/>
    <w:rsid w:val="009A3899"/>
  </w:style>
  <w:style w:type="paragraph" w:customStyle="1" w:styleId="Glossary">
    <w:name w:val="Glossary"/>
    <w:basedOn w:val="BaseText"/>
    <w:rsid w:val="009A3899"/>
  </w:style>
  <w:style w:type="paragraph" w:customStyle="1" w:styleId="GlossHead">
    <w:name w:val="GlossHead"/>
    <w:basedOn w:val="AbstractHead"/>
    <w:rsid w:val="009A3899"/>
  </w:style>
  <w:style w:type="paragraph" w:customStyle="1" w:styleId="GraphicAltText">
    <w:name w:val="GraphicAltText"/>
    <w:basedOn w:val="Legend"/>
    <w:rsid w:val="009A3899"/>
    <w:pPr>
      <w:autoSpaceDE w:val="0"/>
      <w:autoSpaceDN w:val="0"/>
      <w:adjustRightInd w:val="0"/>
    </w:pPr>
  </w:style>
  <w:style w:type="paragraph" w:customStyle="1" w:styleId="GraphicCredit">
    <w:name w:val="GraphicCredit"/>
    <w:basedOn w:val="FigureCredit"/>
    <w:rsid w:val="009A3899"/>
  </w:style>
  <w:style w:type="paragraph" w:customStyle="1" w:styleId="Head">
    <w:name w:val="Head"/>
    <w:basedOn w:val="BaseHeading"/>
    <w:rsid w:val="009A3899"/>
    <w:pPr>
      <w:spacing w:before="120" w:after="120"/>
      <w:jc w:val="center"/>
    </w:pPr>
    <w:rPr>
      <w:b/>
      <w:bCs/>
    </w:rPr>
  </w:style>
  <w:style w:type="paragraph" w:styleId="Header">
    <w:name w:val="header"/>
    <w:basedOn w:val="Normal"/>
    <w:link w:val="HeaderChar"/>
    <w:rsid w:val="009A3899"/>
    <w:pPr>
      <w:tabs>
        <w:tab w:val="center" w:pos="4320"/>
        <w:tab w:val="right" w:pos="8640"/>
      </w:tabs>
    </w:pPr>
  </w:style>
  <w:style w:type="character" w:customStyle="1" w:styleId="HeaderChar">
    <w:name w:val="Header Char"/>
    <w:basedOn w:val="DefaultParagraphFont"/>
    <w:link w:val="Header"/>
    <w:rsid w:val="009A3899"/>
    <w:rPr>
      <w:rFonts w:ascii="Times New Roman" w:eastAsia="Times New Roman" w:hAnsi="Times New Roman"/>
      <w:sz w:val="20"/>
      <w:szCs w:val="20"/>
    </w:rPr>
  </w:style>
  <w:style w:type="character" w:styleId="HTMLAcronym">
    <w:name w:val="HTML Acronym"/>
    <w:basedOn w:val="DefaultParagraphFont"/>
    <w:rsid w:val="009A3899"/>
  </w:style>
  <w:style w:type="character" w:styleId="HTMLCite">
    <w:name w:val="HTML Cite"/>
    <w:basedOn w:val="DefaultParagraphFont"/>
    <w:rsid w:val="009A3899"/>
    <w:rPr>
      <w:i/>
      <w:iCs/>
    </w:rPr>
  </w:style>
  <w:style w:type="character" w:styleId="HTMLCode">
    <w:name w:val="HTML Code"/>
    <w:basedOn w:val="DefaultParagraphFont"/>
    <w:rsid w:val="009A3899"/>
    <w:rPr>
      <w:rFonts w:ascii="Courier New" w:hAnsi="Courier New" w:cs="Courier New"/>
      <w:sz w:val="20"/>
      <w:szCs w:val="20"/>
    </w:rPr>
  </w:style>
  <w:style w:type="character" w:styleId="HTMLDefinition">
    <w:name w:val="HTML Definition"/>
    <w:basedOn w:val="DefaultParagraphFont"/>
    <w:rsid w:val="009A3899"/>
    <w:rPr>
      <w:i/>
      <w:iCs/>
    </w:rPr>
  </w:style>
  <w:style w:type="character" w:styleId="HTMLKeyboard">
    <w:name w:val="HTML Keyboard"/>
    <w:basedOn w:val="DefaultParagraphFont"/>
    <w:rsid w:val="009A3899"/>
    <w:rPr>
      <w:rFonts w:ascii="Courier New" w:hAnsi="Courier New" w:cs="Courier New"/>
      <w:sz w:val="20"/>
      <w:szCs w:val="20"/>
    </w:rPr>
  </w:style>
  <w:style w:type="paragraph" w:styleId="HTMLPreformatted">
    <w:name w:val="HTML Preformatted"/>
    <w:basedOn w:val="Normal"/>
    <w:link w:val="HTMLPreformattedChar"/>
    <w:rsid w:val="009A3899"/>
    <w:rPr>
      <w:rFonts w:ascii="Consolas" w:hAnsi="Consolas"/>
    </w:rPr>
  </w:style>
  <w:style w:type="character" w:customStyle="1" w:styleId="HTMLPreformattedChar">
    <w:name w:val="HTML Preformatted Char"/>
    <w:basedOn w:val="DefaultParagraphFont"/>
    <w:link w:val="HTMLPreformatted"/>
    <w:rsid w:val="009A3899"/>
    <w:rPr>
      <w:rFonts w:ascii="Consolas" w:eastAsia="Times New Roman" w:hAnsi="Consolas"/>
      <w:sz w:val="20"/>
      <w:szCs w:val="20"/>
    </w:rPr>
  </w:style>
  <w:style w:type="character" w:styleId="HTMLSample">
    <w:name w:val="HTML Sample"/>
    <w:basedOn w:val="DefaultParagraphFont"/>
    <w:rsid w:val="009A3899"/>
    <w:rPr>
      <w:rFonts w:ascii="Courier New" w:hAnsi="Courier New" w:cs="Courier New"/>
    </w:rPr>
  </w:style>
  <w:style w:type="character" w:styleId="HTMLTypewriter">
    <w:name w:val="HTML Typewriter"/>
    <w:basedOn w:val="DefaultParagraphFont"/>
    <w:rsid w:val="009A3899"/>
    <w:rPr>
      <w:rFonts w:ascii="Courier New" w:hAnsi="Courier New" w:cs="Courier New"/>
      <w:sz w:val="20"/>
      <w:szCs w:val="20"/>
    </w:rPr>
  </w:style>
  <w:style w:type="character" w:styleId="HTMLVariable">
    <w:name w:val="HTML Variable"/>
    <w:basedOn w:val="DefaultParagraphFont"/>
    <w:rsid w:val="009A3899"/>
    <w:rPr>
      <w:i/>
      <w:iCs/>
    </w:rPr>
  </w:style>
  <w:style w:type="character" w:styleId="Hyperlink">
    <w:name w:val="Hyperlink"/>
    <w:basedOn w:val="DefaultParagraphFont"/>
    <w:rsid w:val="009A3899"/>
    <w:rPr>
      <w:color w:val="0000FF"/>
      <w:u w:val="single"/>
    </w:rPr>
  </w:style>
  <w:style w:type="paragraph" w:customStyle="1" w:styleId="InstructionsText">
    <w:name w:val="Instructions Text"/>
    <w:basedOn w:val="BaseText"/>
    <w:rsid w:val="009A3899"/>
  </w:style>
  <w:style w:type="paragraph" w:customStyle="1" w:styleId="Overline">
    <w:name w:val="Overline"/>
    <w:basedOn w:val="BaseText"/>
    <w:rsid w:val="009A3899"/>
  </w:style>
  <w:style w:type="paragraph" w:customStyle="1" w:styleId="IssueName">
    <w:name w:val="IssueName"/>
    <w:basedOn w:val="Overline"/>
    <w:rsid w:val="009A3899"/>
  </w:style>
  <w:style w:type="paragraph" w:customStyle="1" w:styleId="Keywords">
    <w:name w:val="Keywords"/>
    <w:basedOn w:val="BaseText"/>
    <w:rsid w:val="009A3899"/>
  </w:style>
  <w:style w:type="paragraph" w:customStyle="1" w:styleId="Level3Head">
    <w:name w:val="Level 3 Head"/>
    <w:basedOn w:val="BaseHeading"/>
    <w:rsid w:val="009A3899"/>
    <w:pPr>
      <w:outlineLvl w:val="2"/>
    </w:pPr>
    <w:rPr>
      <w:sz w:val="24"/>
      <w:szCs w:val="24"/>
      <w:u w:val="single"/>
    </w:rPr>
  </w:style>
  <w:style w:type="paragraph" w:customStyle="1" w:styleId="Level4Head">
    <w:name w:val="Level 4 Head"/>
    <w:basedOn w:val="BaseHeading"/>
    <w:rsid w:val="009A3899"/>
    <w:pPr>
      <w:ind w:left="346"/>
    </w:pPr>
    <w:rPr>
      <w:sz w:val="24"/>
      <w:szCs w:val="24"/>
    </w:rPr>
  </w:style>
  <w:style w:type="character" w:styleId="LineNumber">
    <w:name w:val="line number"/>
    <w:basedOn w:val="DefaultParagraphFont"/>
    <w:rsid w:val="009A3899"/>
  </w:style>
  <w:style w:type="paragraph" w:customStyle="1" w:styleId="Literaryquote">
    <w:name w:val="Literary quote"/>
    <w:basedOn w:val="BaseText"/>
    <w:rsid w:val="009A3899"/>
    <w:pPr>
      <w:ind w:left="1440" w:right="1440"/>
    </w:pPr>
  </w:style>
  <w:style w:type="paragraph" w:customStyle="1" w:styleId="MaterialsText">
    <w:name w:val="Materials Text"/>
    <w:basedOn w:val="BaseText"/>
    <w:rsid w:val="009A3899"/>
  </w:style>
  <w:style w:type="paragraph" w:customStyle="1" w:styleId="NoteInProof">
    <w:name w:val="NoteInProof"/>
    <w:basedOn w:val="BaseText"/>
    <w:rsid w:val="009A3899"/>
  </w:style>
  <w:style w:type="paragraph" w:customStyle="1" w:styleId="Notes">
    <w:name w:val="Notes"/>
    <w:basedOn w:val="BaseText"/>
    <w:rsid w:val="009A3899"/>
    <w:rPr>
      <w:i/>
    </w:rPr>
  </w:style>
  <w:style w:type="paragraph" w:customStyle="1" w:styleId="Notes-Helvetica">
    <w:name w:val="Notes-Helvetica"/>
    <w:basedOn w:val="BaseText"/>
    <w:rsid w:val="009A3899"/>
    <w:rPr>
      <w:i/>
    </w:rPr>
  </w:style>
  <w:style w:type="paragraph" w:customStyle="1" w:styleId="NumberedInstructions">
    <w:name w:val="Numbered Instructions"/>
    <w:basedOn w:val="BaseText"/>
    <w:rsid w:val="009A3899"/>
  </w:style>
  <w:style w:type="paragraph" w:customStyle="1" w:styleId="OutlineLevel1">
    <w:name w:val="OutlineLevel1"/>
    <w:basedOn w:val="BaseHeading"/>
    <w:rsid w:val="009A3899"/>
    <w:rPr>
      <w:b/>
      <w:bCs/>
    </w:rPr>
  </w:style>
  <w:style w:type="paragraph" w:customStyle="1" w:styleId="OutlineLevel2">
    <w:name w:val="OutlineLevel2"/>
    <w:basedOn w:val="BaseHeading"/>
    <w:rsid w:val="009A3899"/>
    <w:pPr>
      <w:ind w:left="360"/>
      <w:outlineLvl w:val="1"/>
    </w:pPr>
    <w:rPr>
      <w:b/>
      <w:bCs/>
      <w:sz w:val="24"/>
      <w:szCs w:val="24"/>
    </w:rPr>
  </w:style>
  <w:style w:type="paragraph" w:customStyle="1" w:styleId="OutlineLevel3">
    <w:name w:val="OutlineLevel3"/>
    <w:basedOn w:val="BaseHeading"/>
    <w:rsid w:val="009A3899"/>
    <w:pPr>
      <w:ind w:left="720"/>
      <w:outlineLvl w:val="2"/>
    </w:pPr>
    <w:rPr>
      <w:b/>
      <w:bCs/>
      <w:sz w:val="24"/>
      <w:szCs w:val="24"/>
    </w:rPr>
  </w:style>
  <w:style w:type="character" w:styleId="PageNumber">
    <w:name w:val="page number"/>
    <w:basedOn w:val="DefaultParagraphFont"/>
    <w:rsid w:val="009A3899"/>
  </w:style>
  <w:style w:type="paragraph" w:customStyle="1" w:styleId="Preformat">
    <w:name w:val="Preformat"/>
    <w:basedOn w:val="BaseText"/>
    <w:rsid w:val="009A3899"/>
    <w:pPr>
      <w:tabs>
        <w:tab w:val="left" w:pos="360"/>
        <w:tab w:val="left" w:pos="720"/>
        <w:tab w:val="left" w:pos="1080"/>
        <w:tab w:val="left" w:pos="1440"/>
        <w:tab w:val="left" w:pos="1800"/>
        <w:tab w:val="left" w:pos="2160"/>
        <w:tab w:val="left" w:pos="2520"/>
        <w:tab w:val="left" w:pos="2880"/>
      </w:tabs>
    </w:pPr>
    <w:rPr>
      <w:rFonts w:ascii="Courier New" w:hAnsi="Courier New" w:cs="Courier New"/>
    </w:rPr>
  </w:style>
  <w:style w:type="paragraph" w:customStyle="1" w:styleId="ProductAuthors">
    <w:name w:val="ProductAuthors"/>
    <w:basedOn w:val="BaseText"/>
    <w:rsid w:val="009A3899"/>
  </w:style>
  <w:style w:type="paragraph" w:customStyle="1" w:styleId="ProductInformation">
    <w:name w:val="ProductInformation"/>
    <w:basedOn w:val="BaseText"/>
    <w:rsid w:val="009A3899"/>
  </w:style>
  <w:style w:type="paragraph" w:customStyle="1" w:styleId="ProductTitle">
    <w:name w:val="ProductTitle"/>
    <w:basedOn w:val="BaseText"/>
    <w:rsid w:val="009A3899"/>
    <w:rPr>
      <w:b/>
      <w:bCs/>
    </w:rPr>
  </w:style>
  <w:style w:type="paragraph" w:customStyle="1" w:styleId="PublishedOnline">
    <w:name w:val="Published Online"/>
    <w:basedOn w:val="DateAccepted"/>
    <w:rsid w:val="009A3899"/>
  </w:style>
  <w:style w:type="paragraph" w:customStyle="1" w:styleId="RecipeMaterials">
    <w:name w:val="Recipe Materials"/>
    <w:basedOn w:val="BaseText"/>
    <w:rsid w:val="009A3899"/>
  </w:style>
  <w:style w:type="paragraph" w:customStyle="1" w:styleId="Refhead">
    <w:name w:val="Ref head"/>
    <w:basedOn w:val="BaseHeading"/>
    <w:rsid w:val="009A3899"/>
    <w:pPr>
      <w:spacing w:before="120" w:after="120"/>
    </w:pPr>
    <w:rPr>
      <w:b/>
      <w:bCs/>
      <w:sz w:val="24"/>
      <w:szCs w:val="24"/>
    </w:rPr>
  </w:style>
  <w:style w:type="paragraph" w:customStyle="1" w:styleId="ReferenceNote">
    <w:name w:val="Reference Note"/>
    <w:basedOn w:val="Referencesandnotes"/>
    <w:rsid w:val="009A3899"/>
  </w:style>
  <w:style w:type="paragraph" w:customStyle="1" w:styleId="ReferencesandnotesLong">
    <w:name w:val="References and notes Long"/>
    <w:basedOn w:val="BaseText"/>
    <w:rsid w:val="009A3899"/>
    <w:pPr>
      <w:ind w:left="720" w:hanging="720"/>
    </w:pPr>
  </w:style>
  <w:style w:type="paragraph" w:customStyle="1" w:styleId="region">
    <w:name w:val="region"/>
    <w:basedOn w:val="BaseText"/>
    <w:rsid w:val="009A3899"/>
    <w:pPr>
      <w:jc w:val="right"/>
    </w:pPr>
    <w:rPr>
      <w:color w:val="0000FF"/>
    </w:rPr>
  </w:style>
  <w:style w:type="paragraph" w:customStyle="1" w:styleId="RelatedArticle">
    <w:name w:val="RelatedArticle"/>
    <w:basedOn w:val="Referencesandnotes"/>
    <w:rsid w:val="009A3899"/>
  </w:style>
  <w:style w:type="paragraph" w:customStyle="1" w:styleId="RunHead">
    <w:name w:val="RunHead"/>
    <w:basedOn w:val="BaseText"/>
    <w:rsid w:val="009A3899"/>
  </w:style>
  <w:style w:type="paragraph" w:customStyle="1" w:styleId="SOMContent">
    <w:name w:val="SOMContent"/>
    <w:basedOn w:val="1stparatext"/>
    <w:rsid w:val="009A3899"/>
  </w:style>
  <w:style w:type="paragraph" w:customStyle="1" w:styleId="SOMHead">
    <w:name w:val="SOMHead"/>
    <w:basedOn w:val="BaseHeading"/>
    <w:rsid w:val="009A3899"/>
    <w:rPr>
      <w:b/>
      <w:sz w:val="24"/>
      <w:szCs w:val="24"/>
    </w:rPr>
  </w:style>
  <w:style w:type="paragraph" w:customStyle="1" w:styleId="Speaker">
    <w:name w:val="Speaker"/>
    <w:basedOn w:val="Paragraph"/>
    <w:rsid w:val="009A3899"/>
    <w:pPr>
      <w:autoSpaceDE w:val="0"/>
      <w:autoSpaceDN w:val="0"/>
      <w:adjustRightInd w:val="0"/>
    </w:pPr>
    <w:rPr>
      <w:b/>
      <w:lang w:bidi="he-IL"/>
    </w:rPr>
  </w:style>
  <w:style w:type="paragraph" w:customStyle="1" w:styleId="Speech">
    <w:name w:val="Speech"/>
    <w:basedOn w:val="Paragraph"/>
    <w:rsid w:val="009A3899"/>
    <w:pPr>
      <w:autoSpaceDE w:val="0"/>
      <w:autoSpaceDN w:val="0"/>
      <w:adjustRightInd w:val="0"/>
    </w:pPr>
    <w:rPr>
      <w:lang w:bidi="he-IL"/>
    </w:rPr>
  </w:style>
  <w:style w:type="character" w:styleId="Strong">
    <w:name w:val="Strong"/>
    <w:basedOn w:val="DefaultParagraphFont"/>
    <w:uiPriority w:val="22"/>
    <w:qFormat/>
    <w:rsid w:val="009A3899"/>
    <w:rPr>
      <w:b/>
      <w:bCs/>
    </w:rPr>
  </w:style>
  <w:style w:type="paragraph" w:customStyle="1" w:styleId="SX-Abstract">
    <w:name w:val="SX-Abstract"/>
    <w:basedOn w:val="Normal"/>
    <w:qFormat/>
    <w:rsid w:val="009A3899"/>
    <w:pPr>
      <w:widowControl w:val="0"/>
      <w:spacing w:before="120" w:after="240" w:line="210" w:lineRule="exact"/>
      <w:ind w:left="700" w:right="700"/>
      <w:jc w:val="both"/>
    </w:pPr>
    <w:rPr>
      <w:rFonts w:ascii="BlissRegular" w:hAnsi="BlissRegular"/>
      <w:b/>
    </w:rPr>
  </w:style>
  <w:style w:type="paragraph" w:customStyle="1" w:styleId="SX-Affiliation">
    <w:name w:val="SX-Affiliation"/>
    <w:basedOn w:val="Normal"/>
    <w:next w:val="Normal"/>
    <w:qFormat/>
    <w:rsid w:val="009A3899"/>
    <w:pPr>
      <w:spacing w:after="160" w:line="190" w:lineRule="exact"/>
    </w:pPr>
    <w:rPr>
      <w:rFonts w:ascii="BlissRegular" w:hAnsi="BlissRegular"/>
      <w:sz w:val="16"/>
    </w:rPr>
  </w:style>
  <w:style w:type="paragraph" w:customStyle="1" w:styleId="SX-Articlehead">
    <w:name w:val="SX-Article head"/>
    <w:basedOn w:val="Normal"/>
    <w:qFormat/>
    <w:rsid w:val="009A3899"/>
    <w:pPr>
      <w:spacing w:before="210" w:line="210" w:lineRule="exact"/>
      <w:ind w:firstLine="288"/>
      <w:jc w:val="both"/>
    </w:pPr>
    <w:rPr>
      <w:b/>
      <w:sz w:val="18"/>
    </w:rPr>
  </w:style>
  <w:style w:type="paragraph" w:customStyle="1" w:styleId="SX-Authornames">
    <w:name w:val="SX-Author names"/>
    <w:basedOn w:val="Normal"/>
    <w:rsid w:val="009A3899"/>
    <w:pPr>
      <w:spacing w:after="120" w:line="210" w:lineRule="exact"/>
    </w:pPr>
    <w:rPr>
      <w:rFonts w:ascii="BlissMedium" w:hAnsi="BlissMedium"/>
    </w:rPr>
  </w:style>
  <w:style w:type="paragraph" w:customStyle="1" w:styleId="SX-Bodytext">
    <w:name w:val="SX-Body text"/>
    <w:basedOn w:val="Normal"/>
    <w:next w:val="Normal"/>
    <w:rsid w:val="009A3899"/>
    <w:pPr>
      <w:spacing w:line="210" w:lineRule="exact"/>
      <w:ind w:firstLine="288"/>
      <w:jc w:val="both"/>
    </w:pPr>
    <w:rPr>
      <w:sz w:val="18"/>
    </w:rPr>
  </w:style>
  <w:style w:type="paragraph" w:customStyle="1" w:styleId="SX-Bodytextflush">
    <w:name w:val="SX-Body text flush"/>
    <w:basedOn w:val="SX-Bodytext"/>
    <w:next w:val="SX-Bodytext"/>
    <w:rsid w:val="009A3899"/>
    <w:pPr>
      <w:ind w:firstLine="0"/>
    </w:pPr>
  </w:style>
  <w:style w:type="paragraph" w:customStyle="1" w:styleId="SX-Correspondence">
    <w:name w:val="SX-Correspondence"/>
    <w:basedOn w:val="SX-Affiliation"/>
    <w:qFormat/>
    <w:rsid w:val="009A3899"/>
    <w:pPr>
      <w:spacing w:after="80"/>
    </w:pPr>
  </w:style>
  <w:style w:type="paragraph" w:customStyle="1" w:styleId="SX-Date">
    <w:name w:val="SX-Date"/>
    <w:basedOn w:val="Normal"/>
    <w:qFormat/>
    <w:rsid w:val="009A3899"/>
    <w:pPr>
      <w:spacing w:before="180" w:line="190" w:lineRule="exact"/>
      <w:ind w:left="245" w:hanging="245"/>
      <w:jc w:val="both"/>
    </w:pPr>
    <w:rPr>
      <w:sz w:val="16"/>
    </w:rPr>
  </w:style>
  <w:style w:type="paragraph" w:customStyle="1" w:styleId="SX-Equation">
    <w:name w:val="SX-Equation"/>
    <w:basedOn w:val="SX-Bodytextflush"/>
    <w:next w:val="SX-Bodytext"/>
    <w:rsid w:val="009A3899"/>
    <w:pPr>
      <w:autoSpaceDE w:val="0"/>
      <w:autoSpaceDN w:val="0"/>
      <w:adjustRightInd w:val="0"/>
      <w:spacing w:line="240" w:lineRule="auto"/>
      <w:jc w:val="center"/>
    </w:pPr>
  </w:style>
  <w:style w:type="paragraph" w:customStyle="1" w:styleId="SX-Legend">
    <w:name w:val="SX-Legend"/>
    <w:basedOn w:val="SX-Authornames"/>
    <w:rsid w:val="009A3899"/>
    <w:pPr>
      <w:jc w:val="both"/>
    </w:pPr>
    <w:rPr>
      <w:sz w:val="18"/>
    </w:rPr>
  </w:style>
  <w:style w:type="paragraph" w:customStyle="1" w:styleId="SX-References">
    <w:name w:val="SX-References"/>
    <w:basedOn w:val="Normal"/>
    <w:rsid w:val="009A3899"/>
    <w:pPr>
      <w:spacing w:line="190" w:lineRule="exact"/>
      <w:ind w:left="245" w:hanging="245"/>
      <w:jc w:val="both"/>
    </w:pPr>
    <w:rPr>
      <w:sz w:val="16"/>
    </w:rPr>
  </w:style>
  <w:style w:type="paragraph" w:customStyle="1" w:styleId="SX-RefHead">
    <w:name w:val="SX-RefHead"/>
    <w:basedOn w:val="Normal"/>
    <w:rsid w:val="009A3899"/>
    <w:pPr>
      <w:spacing w:before="200" w:line="190" w:lineRule="exact"/>
    </w:pPr>
    <w:rPr>
      <w:b/>
      <w:sz w:val="16"/>
    </w:rPr>
  </w:style>
  <w:style w:type="character" w:customStyle="1" w:styleId="SX-reflink">
    <w:name w:val="SX-reflink"/>
    <w:basedOn w:val="DefaultParagraphFont"/>
    <w:uiPriority w:val="1"/>
    <w:qFormat/>
    <w:rsid w:val="009A3899"/>
    <w:rPr>
      <w:color w:val="0000FF"/>
      <w:sz w:val="16"/>
      <w:u w:val="words"/>
      <w:bdr w:val="none" w:sz="0" w:space="0" w:color="auto"/>
      <w:shd w:val="clear" w:color="auto" w:fill="FFFFFF"/>
    </w:rPr>
  </w:style>
  <w:style w:type="paragraph" w:customStyle="1" w:styleId="SX-SOMHead">
    <w:name w:val="SX-SOMHead"/>
    <w:basedOn w:val="SX-RefHead"/>
    <w:rsid w:val="009A3899"/>
  </w:style>
  <w:style w:type="paragraph" w:customStyle="1" w:styleId="SX-Tablehead">
    <w:name w:val="SX-Tablehead"/>
    <w:basedOn w:val="Normal"/>
    <w:qFormat/>
    <w:rsid w:val="009A3899"/>
  </w:style>
  <w:style w:type="paragraph" w:customStyle="1" w:styleId="SX-Tablelegend">
    <w:name w:val="SX-Tablelegend"/>
    <w:basedOn w:val="Normal"/>
    <w:qFormat/>
    <w:rsid w:val="009A3899"/>
    <w:pPr>
      <w:spacing w:line="190" w:lineRule="exact"/>
      <w:ind w:left="245" w:hanging="245"/>
      <w:jc w:val="both"/>
    </w:pPr>
    <w:rPr>
      <w:sz w:val="16"/>
    </w:rPr>
  </w:style>
  <w:style w:type="paragraph" w:customStyle="1" w:styleId="SX-Tabletext">
    <w:name w:val="SX-Tabletext"/>
    <w:basedOn w:val="Normal"/>
    <w:qFormat/>
    <w:rsid w:val="009A3899"/>
    <w:pPr>
      <w:spacing w:line="210" w:lineRule="exact"/>
      <w:jc w:val="center"/>
    </w:pPr>
    <w:rPr>
      <w:sz w:val="18"/>
    </w:rPr>
  </w:style>
  <w:style w:type="paragraph" w:customStyle="1" w:styleId="SX-Tabletitle">
    <w:name w:val="SX-Tabletitle"/>
    <w:basedOn w:val="Normal"/>
    <w:qFormat/>
    <w:rsid w:val="009A3899"/>
    <w:pPr>
      <w:spacing w:after="120" w:line="210" w:lineRule="exact"/>
      <w:jc w:val="both"/>
    </w:pPr>
    <w:rPr>
      <w:rFonts w:ascii="BlissMedium" w:hAnsi="BlissMedium"/>
      <w:sz w:val="18"/>
    </w:rPr>
  </w:style>
  <w:style w:type="paragraph" w:customStyle="1" w:styleId="SX-Title">
    <w:name w:val="SX-Title"/>
    <w:basedOn w:val="Normal"/>
    <w:rsid w:val="009A3899"/>
    <w:pPr>
      <w:spacing w:after="240" w:line="500" w:lineRule="exact"/>
    </w:pPr>
    <w:rPr>
      <w:rFonts w:ascii="BlissBold" w:hAnsi="BlissBold"/>
      <w:b/>
      <w:sz w:val="44"/>
    </w:rPr>
  </w:style>
  <w:style w:type="paragraph" w:customStyle="1" w:styleId="Tablecolumnhead">
    <w:name w:val="Table column head"/>
    <w:basedOn w:val="BaseText"/>
    <w:rsid w:val="009A3899"/>
    <w:pPr>
      <w:spacing w:before="0"/>
    </w:pPr>
  </w:style>
  <w:style w:type="paragraph" w:customStyle="1" w:styleId="Tabletext">
    <w:name w:val="Table text"/>
    <w:basedOn w:val="BaseText"/>
    <w:rsid w:val="009A3899"/>
    <w:pPr>
      <w:spacing w:before="0"/>
    </w:pPr>
  </w:style>
  <w:style w:type="paragraph" w:customStyle="1" w:styleId="TableLegend">
    <w:name w:val="TableLegend"/>
    <w:basedOn w:val="BaseText"/>
    <w:rsid w:val="009A3899"/>
    <w:pPr>
      <w:spacing w:before="0"/>
    </w:pPr>
  </w:style>
  <w:style w:type="paragraph" w:customStyle="1" w:styleId="TableTitle">
    <w:name w:val="TableTitle"/>
    <w:basedOn w:val="BaseHeading"/>
    <w:rsid w:val="009A3899"/>
  </w:style>
  <w:style w:type="paragraph" w:customStyle="1" w:styleId="Teaser">
    <w:name w:val="Teaser"/>
    <w:basedOn w:val="BaseText"/>
    <w:rsid w:val="009A3899"/>
  </w:style>
  <w:style w:type="paragraph" w:customStyle="1" w:styleId="TWIS">
    <w:name w:val="TWIS"/>
    <w:basedOn w:val="AbstractSummary"/>
    <w:rsid w:val="009A3899"/>
    <w:pPr>
      <w:autoSpaceDE w:val="0"/>
      <w:autoSpaceDN w:val="0"/>
      <w:adjustRightInd w:val="0"/>
    </w:pPr>
  </w:style>
  <w:style w:type="paragraph" w:customStyle="1" w:styleId="TWISorEC">
    <w:name w:val="TWIS or EC"/>
    <w:basedOn w:val="Normal"/>
    <w:rsid w:val="009A3899"/>
    <w:pPr>
      <w:spacing w:line="210" w:lineRule="exact"/>
    </w:pPr>
    <w:rPr>
      <w:rFonts w:ascii="BlissRegular" w:hAnsi="BlissRegular"/>
      <w:sz w:val="19"/>
    </w:rPr>
  </w:style>
  <w:style w:type="paragraph" w:customStyle="1" w:styleId="work-sector">
    <w:name w:val="work-sector"/>
    <w:basedOn w:val="BaseText"/>
    <w:rsid w:val="009A3899"/>
    <w:pPr>
      <w:jc w:val="right"/>
    </w:pPr>
    <w:rPr>
      <w:color w:val="003300"/>
    </w:rPr>
  </w:style>
  <w:style w:type="paragraph" w:customStyle="1" w:styleId="DOI">
    <w:name w:val="DOI"/>
    <w:basedOn w:val="DateAccepted"/>
    <w:qFormat/>
    <w:rsid w:val="009A7F20"/>
  </w:style>
  <w:style w:type="character" w:customStyle="1" w:styleId="UnresolvedMention">
    <w:name w:val="Unresolved Mention"/>
    <w:basedOn w:val="DefaultParagraphFont"/>
    <w:uiPriority w:val="99"/>
    <w:semiHidden/>
    <w:unhideWhenUsed/>
    <w:rsid w:val="00F26AF7"/>
    <w:rPr>
      <w:color w:val="808080"/>
      <w:shd w:val="clear" w:color="auto" w:fill="E6E6E6"/>
    </w:rPr>
  </w:style>
  <w:style w:type="paragraph" w:customStyle="1" w:styleId="acknowledgement0">
    <w:name w:val="acknowledgement"/>
    <w:basedOn w:val="Normal"/>
    <w:rsid w:val="009A6B8F"/>
    <w:pPr>
      <w:spacing w:before="100" w:beforeAutospacing="1" w:after="100" w:afterAutospacing="1"/>
    </w:pPr>
  </w:style>
  <w:style w:type="character" w:customStyle="1" w:styleId="apple-converted-space">
    <w:name w:val="apple-converted-space"/>
    <w:basedOn w:val="DefaultParagraphFont"/>
    <w:rsid w:val="009A6B8F"/>
  </w:style>
  <w:style w:type="paragraph" w:styleId="Bibliography">
    <w:name w:val="Bibliography"/>
    <w:basedOn w:val="Normal"/>
    <w:next w:val="Normal"/>
    <w:uiPriority w:val="70"/>
    <w:rsid w:val="0085684D"/>
    <w:pPr>
      <w:tabs>
        <w:tab w:val="left" w:pos="380"/>
      </w:tabs>
      <w:spacing w:after="240"/>
    </w:pPr>
  </w:style>
  <w:style w:type="paragraph" w:styleId="Revision">
    <w:name w:val="Revision"/>
    <w:hidden/>
    <w:uiPriority w:val="71"/>
    <w:rsid w:val="00917D24"/>
  </w:style>
  <w:style w:type="paragraph" w:styleId="NormalWeb">
    <w:name w:val="Normal (Web)"/>
    <w:basedOn w:val="Normal"/>
    <w:uiPriority w:val="99"/>
    <w:semiHidden/>
    <w:unhideWhenUsed/>
    <w:rsid w:val="0018473B"/>
    <w:pPr>
      <w:spacing w:before="100" w:beforeAutospacing="1" w:after="100" w:afterAutospacing="1"/>
    </w:pPr>
  </w:style>
  <w:style w:type="character" w:customStyle="1" w:styleId="mixed-citation">
    <w:name w:val="mixed-citation"/>
    <w:basedOn w:val="DefaultParagraphFont"/>
    <w:rsid w:val="00C40E46"/>
  </w:style>
  <w:style w:type="character" w:customStyle="1" w:styleId="ref-title">
    <w:name w:val="ref-title"/>
    <w:basedOn w:val="DefaultParagraphFont"/>
    <w:rsid w:val="00C40E46"/>
  </w:style>
  <w:style w:type="character" w:customStyle="1" w:styleId="ref-journal">
    <w:name w:val="ref-journal"/>
    <w:basedOn w:val="DefaultParagraphFont"/>
    <w:rsid w:val="00C40E46"/>
  </w:style>
  <w:style w:type="character" w:customStyle="1" w:styleId="ref-vol">
    <w:name w:val="ref-vol"/>
    <w:basedOn w:val="DefaultParagraphFont"/>
    <w:rsid w:val="00C40E46"/>
  </w:style>
  <w:style w:type="character" w:customStyle="1" w:styleId="nowrap">
    <w:name w:val="nowrap"/>
    <w:basedOn w:val="DefaultParagraphFont"/>
    <w:rsid w:val="00441A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524623">
      <w:bodyDiv w:val="1"/>
      <w:marLeft w:val="0"/>
      <w:marRight w:val="0"/>
      <w:marTop w:val="0"/>
      <w:marBottom w:val="0"/>
      <w:divBdr>
        <w:top w:val="none" w:sz="0" w:space="0" w:color="auto"/>
        <w:left w:val="none" w:sz="0" w:space="0" w:color="auto"/>
        <w:bottom w:val="none" w:sz="0" w:space="0" w:color="auto"/>
        <w:right w:val="none" w:sz="0" w:space="0" w:color="auto"/>
      </w:divBdr>
    </w:div>
    <w:div w:id="166215384">
      <w:bodyDiv w:val="1"/>
      <w:marLeft w:val="0"/>
      <w:marRight w:val="0"/>
      <w:marTop w:val="0"/>
      <w:marBottom w:val="0"/>
      <w:divBdr>
        <w:top w:val="none" w:sz="0" w:space="0" w:color="auto"/>
        <w:left w:val="none" w:sz="0" w:space="0" w:color="auto"/>
        <w:bottom w:val="none" w:sz="0" w:space="0" w:color="auto"/>
        <w:right w:val="none" w:sz="0" w:space="0" w:color="auto"/>
      </w:divBdr>
    </w:div>
    <w:div w:id="252325565">
      <w:bodyDiv w:val="1"/>
      <w:marLeft w:val="0"/>
      <w:marRight w:val="0"/>
      <w:marTop w:val="0"/>
      <w:marBottom w:val="0"/>
      <w:divBdr>
        <w:top w:val="none" w:sz="0" w:space="0" w:color="auto"/>
        <w:left w:val="none" w:sz="0" w:space="0" w:color="auto"/>
        <w:bottom w:val="none" w:sz="0" w:space="0" w:color="auto"/>
        <w:right w:val="none" w:sz="0" w:space="0" w:color="auto"/>
      </w:divBdr>
    </w:div>
    <w:div w:id="253394683">
      <w:bodyDiv w:val="1"/>
      <w:marLeft w:val="0"/>
      <w:marRight w:val="0"/>
      <w:marTop w:val="0"/>
      <w:marBottom w:val="0"/>
      <w:divBdr>
        <w:top w:val="none" w:sz="0" w:space="0" w:color="auto"/>
        <w:left w:val="none" w:sz="0" w:space="0" w:color="auto"/>
        <w:bottom w:val="none" w:sz="0" w:space="0" w:color="auto"/>
        <w:right w:val="none" w:sz="0" w:space="0" w:color="auto"/>
      </w:divBdr>
    </w:div>
    <w:div w:id="333186798">
      <w:bodyDiv w:val="1"/>
      <w:marLeft w:val="0"/>
      <w:marRight w:val="0"/>
      <w:marTop w:val="0"/>
      <w:marBottom w:val="0"/>
      <w:divBdr>
        <w:top w:val="none" w:sz="0" w:space="0" w:color="auto"/>
        <w:left w:val="none" w:sz="0" w:space="0" w:color="auto"/>
        <w:bottom w:val="none" w:sz="0" w:space="0" w:color="auto"/>
        <w:right w:val="none" w:sz="0" w:space="0" w:color="auto"/>
      </w:divBdr>
    </w:div>
    <w:div w:id="346830443">
      <w:bodyDiv w:val="1"/>
      <w:marLeft w:val="0"/>
      <w:marRight w:val="0"/>
      <w:marTop w:val="0"/>
      <w:marBottom w:val="0"/>
      <w:divBdr>
        <w:top w:val="none" w:sz="0" w:space="0" w:color="auto"/>
        <w:left w:val="none" w:sz="0" w:space="0" w:color="auto"/>
        <w:bottom w:val="none" w:sz="0" w:space="0" w:color="auto"/>
        <w:right w:val="none" w:sz="0" w:space="0" w:color="auto"/>
      </w:divBdr>
    </w:div>
    <w:div w:id="385028460">
      <w:bodyDiv w:val="1"/>
      <w:marLeft w:val="0"/>
      <w:marRight w:val="0"/>
      <w:marTop w:val="0"/>
      <w:marBottom w:val="0"/>
      <w:divBdr>
        <w:top w:val="none" w:sz="0" w:space="0" w:color="auto"/>
        <w:left w:val="none" w:sz="0" w:space="0" w:color="auto"/>
        <w:bottom w:val="none" w:sz="0" w:space="0" w:color="auto"/>
        <w:right w:val="none" w:sz="0" w:space="0" w:color="auto"/>
      </w:divBdr>
    </w:div>
    <w:div w:id="399905827">
      <w:bodyDiv w:val="1"/>
      <w:marLeft w:val="0"/>
      <w:marRight w:val="0"/>
      <w:marTop w:val="0"/>
      <w:marBottom w:val="0"/>
      <w:divBdr>
        <w:top w:val="none" w:sz="0" w:space="0" w:color="auto"/>
        <w:left w:val="none" w:sz="0" w:space="0" w:color="auto"/>
        <w:bottom w:val="none" w:sz="0" w:space="0" w:color="auto"/>
        <w:right w:val="none" w:sz="0" w:space="0" w:color="auto"/>
      </w:divBdr>
    </w:div>
    <w:div w:id="410393138">
      <w:bodyDiv w:val="1"/>
      <w:marLeft w:val="0"/>
      <w:marRight w:val="0"/>
      <w:marTop w:val="0"/>
      <w:marBottom w:val="0"/>
      <w:divBdr>
        <w:top w:val="none" w:sz="0" w:space="0" w:color="auto"/>
        <w:left w:val="none" w:sz="0" w:space="0" w:color="auto"/>
        <w:bottom w:val="none" w:sz="0" w:space="0" w:color="auto"/>
        <w:right w:val="none" w:sz="0" w:space="0" w:color="auto"/>
      </w:divBdr>
    </w:div>
    <w:div w:id="419983419">
      <w:bodyDiv w:val="1"/>
      <w:marLeft w:val="0"/>
      <w:marRight w:val="0"/>
      <w:marTop w:val="0"/>
      <w:marBottom w:val="0"/>
      <w:divBdr>
        <w:top w:val="none" w:sz="0" w:space="0" w:color="auto"/>
        <w:left w:val="none" w:sz="0" w:space="0" w:color="auto"/>
        <w:bottom w:val="none" w:sz="0" w:space="0" w:color="auto"/>
        <w:right w:val="none" w:sz="0" w:space="0" w:color="auto"/>
      </w:divBdr>
    </w:div>
    <w:div w:id="493376842">
      <w:bodyDiv w:val="1"/>
      <w:marLeft w:val="0"/>
      <w:marRight w:val="0"/>
      <w:marTop w:val="0"/>
      <w:marBottom w:val="0"/>
      <w:divBdr>
        <w:top w:val="none" w:sz="0" w:space="0" w:color="auto"/>
        <w:left w:val="none" w:sz="0" w:space="0" w:color="auto"/>
        <w:bottom w:val="none" w:sz="0" w:space="0" w:color="auto"/>
        <w:right w:val="none" w:sz="0" w:space="0" w:color="auto"/>
      </w:divBdr>
    </w:div>
    <w:div w:id="494960273">
      <w:bodyDiv w:val="1"/>
      <w:marLeft w:val="0"/>
      <w:marRight w:val="0"/>
      <w:marTop w:val="0"/>
      <w:marBottom w:val="0"/>
      <w:divBdr>
        <w:top w:val="none" w:sz="0" w:space="0" w:color="auto"/>
        <w:left w:val="none" w:sz="0" w:space="0" w:color="auto"/>
        <w:bottom w:val="none" w:sz="0" w:space="0" w:color="auto"/>
        <w:right w:val="none" w:sz="0" w:space="0" w:color="auto"/>
      </w:divBdr>
    </w:div>
    <w:div w:id="507406825">
      <w:bodyDiv w:val="1"/>
      <w:marLeft w:val="0"/>
      <w:marRight w:val="0"/>
      <w:marTop w:val="0"/>
      <w:marBottom w:val="0"/>
      <w:divBdr>
        <w:top w:val="none" w:sz="0" w:space="0" w:color="auto"/>
        <w:left w:val="none" w:sz="0" w:space="0" w:color="auto"/>
        <w:bottom w:val="none" w:sz="0" w:space="0" w:color="auto"/>
        <w:right w:val="none" w:sz="0" w:space="0" w:color="auto"/>
      </w:divBdr>
    </w:div>
    <w:div w:id="559052942">
      <w:bodyDiv w:val="1"/>
      <w:marLeft w:val="0"/>
      <w:marRight w:val="0"/>
      <w:marTop w:val="0"/>
      <w:marBottom w:val="0"/>
      <w:divBdr>
        <w:top w:val="none" w:sz="0" w:space="0" w:color="auto"/>
        <w:left w:val="none" w:sz="0" w:space="0" w:color="auto"/>
        <w:bottom w:val="none" w:sz="0" w:space="0" w:color="auto"/>
        <w:right w:val="none" w:sz="0" w:space="0" w:color="auto"/>
      </w:divBdr>
    </w:div>
    <w:div w:id="649990007">
      <w:bodyDiv w:val="1"/>
      <w:marLeft w:val="0"/>
      <w:marRight w:val="0"/>
      <w:marTop w:val="0"/>
      <w:marBottom w:val="0"/>
      <w:divBdr>
        <w:top w:val="none" w:sz="0" w:space="0" w:color="auto"/>
        <w:left w:val="none" w:sz="0" w:space="0" w:color="auto"/>
        <w:bottom w:val="none" w:sz="0" w:space="0" w:color="auto"/>
        <w:right w:val="none" w:sz="0" w:space="0" w:color="auto"/>
      </w:divBdr>
    </w:div>
    <w:div w:id="658047372">
      <w:bodyDiv w:val="1"/>
      <w:marLeft w:val="0"/>
      <w:marRight w:val="0"/>
      <w:marTop w:val="0"/>
      <w:marBottom w:val="0"/>
      <w:divBdr>
        <w:top w:val="none" w:sz="0" w:space="0" w:color="auto"/>
        <w:left w:val="none" w:sz="0" w:space="0" w:color="auto"/>
        <w:bottom w:val="none" w:sz="0" w:space="0" w:color="auto"/>
        <w:right w:val="none" w:sz="0" w:space="0" w:color="auto"/>
      </w:divBdr>
    </w:div>
    <w:div w:id="749934656">
      <w:bodyDiv w:val="1"/>
      <w:marLeft w:val="0"/>
      <w:marRight w:val="0"/>
      <w:marTop w:val="0"/>
      <w:marBottom w:val="0"/>
      <w:divBdr>
        <w:top w:val="none" w:sz="0" w:space="0" w:color="auto"/>
        <w:left w:val="none" w:sz="0" w:space="0" w:color="auto"/>
        <w:bottom w:val="none" w:sz="0" w:space="0" w:color="auto"/>
        <w:right w:val="none" w:sz="0" w:space="0" w:color="auto"/>
      </w:divBdr>
    </w:div>
    <w:div w:id="802969541">
      <w:bodyDiv w:val="1"/>
      <w:marLeft w:val="0"/>
      <w:marRight w:val="0"/>
      <w:marTop w:val="0"/>
      <w:marBottom w:val="0"/>
      <w:divBdr>
        <w:top w:val="none" w:sz="0" w:space="0" w:color="auto"/>
        <w:left w:val="none" w:sz="0" w:space="0" w:color="auto"/>
        <w:bottom w:val="none" w:sz="0" w:space="0" w:color="auto"/>
        <w:right w:val="none" w:sz="0" w:space="0" w:color="auto"/>
      </w:divBdr>
    </w:div>
    <w:div w:id="810830213">
      <w:bodyDiv w:val="1"/>
      <w:marLeft w:val="0"/>
      <w:marRight w:val="0"/>
      <w:marTop w:val="0"/>
      <w:marBottom w:val="0"/>
      <w:divBdr>
        <w:top w:val="none" w:sz="0" w:space="0" w:color="auto"/>
        <w:left w:val="none" w:sz="0" w:space="0" w:color="auto"/>
        <w:bottom w:val="none" w:sz="0" w:space="0" w:color="auto"/>
        <w:right w:val="none" w:sz="0" w:space="0" w:color="auto"/>
      </w:divBdr>
    </w:div>
    <w:div w:id="812065489">
      <w:bodyDiv w:val="1"/>
      <w:marLeft w:val="0"/>
      <w:marRight w:val="0"/>
      <w:marTop w:val="0"/>
      <w:marBottom w:val="0"/>
      <w:divBdr>
        <w:top w:val="none" w:sz="0" w:space="0" w:color="auto"/>
        <w:left w:val="none" w:sz="0" w:space="0" w:color="auto"/>
        <w:bottom w:val="none" w:sz="0" w:space="0" w:color="auto"/>
        <w:right w:val="none" w:sz="0" w:space="0" w:color="auto"/>
      </w:divBdr>
    </w:div>
    <w:div w:id="917667580">
      <w:bodyDiv w:val="1"/>
      <w:marLeft w:val="0"/>
      <w:marRight w:val="0"/>
      <w:marTop w:val="0"/>
      <w:marBottom w:val="0"/>
      <w:divBdr>
        <w:top w:val="none" w:sz="0" w:space="0" w:color="auto"/>
        <w:left w:val="none" w:sz="0" w:space="0" w:color="auto"/>
        <w:bottom w:val="none" w:sz="0" w:space="0" w:color="auto"/>
        <w:right w:val="none" w:sz="0" w:space="0" w:color="auto"/>
      </w:divBdr>
    </w:div>
    <w:div w:id="922104020">
      <w:bodyDiv w:val="1"/>
      <w:marLeft w:val="0"/>
      <w:marRight w:val="0"/>
      <w:marTop w:val="0"/>
      <w:marBottom w:val="0"/>
      <w:divBdr>
        <w:top w:val="none" w:sz="0" w:space="0" w:color="auto"/>
        <w:left w:val="none" w:sz="0" w:space="0" w:color="auto"/>
        <w:bottom w:val="none" w:sz="0" w:space="0" w:color="auto"/>
        <w:right w:val="none" w:sz="0" w:space="0" w:color="auto"/>
      </w:divBdr>
    </w:div>
    <w:div w:id="958100130">
      <w:bodyDiv w:val="1"/>
      <w:marLeft w:val="0"/>
      <w:marRight w:val="0"/>
      <w:marTop w:val="0"/>
      <w:marBottom w:val="0"/>
      <w:divBdr>
        <w:top w:val="none" w:sz="0" w:space="0" w:color="auto"/>
        <w:left w:val="none" w:sz="0" w:space="0" w:color="auto"/>
        <w:bottom w:val="none" w:sz="0" w:space="0" w:color="auto"/>
        <w:right w:val="none" w:sz="0" w:space="0" w:color="auto"/>
      </w:divBdr>
      <w:divsChild>
        <w:div w:id="1634678285">
          <w:marLeft w:val="0"/>
          <w:marRight w:val="0"/>
          <w:marTop w:val="0"/>
          <w:marBottom w:val="0"/>
          <w:divBdr>
            <w:top w:val="none" w:sz="0" w:space="0" w:color="auto"/>
            <w:left w:val="none" w:sz="0" w:space="0" w:color="auto"/>
            <w:bottom w:val="none" w:sz="0" w:space="0" w:color="auto"/>
            <w:right w:val="none" w:sz="0" w:space="0" w:color="auto"/>
          </w:divBdr>
        </w:div>
        <w:div w:id="744569441">
          <w:marLeft w:val="0"/>
          <w:marRight w:val="0"/>
          <w:marTop w:val="0"/>
          <w:marBottom w:val="0"/>
          <w:divBdr>
            <w:top w:val="none" w:sz="0" w:space="0" w:color="auto"/>
            <w:left w:val="none" w:sz="0" w:space="0" w:color="auto"/>
            <w:bottom w:val="none" w:sz="0" w:space="0" w:color="auto"/>
            <w:right w:val="none" w:sz="0" w:space="0" w:color="auto"/>
          </w:divBdr>
        </w:div>
        <w:div w:id="1013611270">
          <w:marLeft w:val="0"/>
          <w:marRight w:val="0"/>
          <w:marTop w:val="0"/>
          <w:marBottom w:val="0"/>
          <w:divBdr>
            <w:top w:val="none" w:sz="0" w:space="0" w:color="auto"/>
            <w:left w:val="none" w:sz="0" w:space="0" w:color="auto"/>
            <w:bottom w:val="none" w:sz="0" w:space="0" w:color="auto"/>
            <w:right w:val="none" w:sz="0" w:space="0" w:color="auto"/>
          </w:divBdr>
        </w:div>
        <w:div w:id="826362033">
          <w:marLeft w:val="0"/>
          <w:marRight w:val="0"/>
          <w:marTop w:val="0"/>
          <w:marBottom w:val="0"/>
          <w:divBdr>
            <w:top w:val="none" w:sz="0" w:space="0" w:color="auto"/>
            <w:left w:val="none" w:sz="0" w:space="0" w:color="auto"/>
            <w:bottom w:val="none" w:sz="0" w:space="0" w:color="auto"/>
            <w:right w:val="none" w:sz="0" w:space="0" w:color="auto"/>
          </w:divBdr>
        </w:div>
      </w:divsChild>
    </w:div>
    <w:div w:id="1004867694">
      <w:bodyDiv w:val="1"/>
      <w:marLeft w:val="0"/>
      <w:marRight w:val="0"/>
      <w:marTop w:val="0"/>
      <w:marBottom w:val="0"/>
      <w:divBdr>
        <w:top w:val="none" w:sz="0" w:space="0" w:color="auto"/>
        <w:left w:val="none" w:sz="0" w:space="0" w:color="auto"/>
        <w:bottom w:val="none" w:sz="0" w:space="0" w:color="auto"/>
        <w:right w:val="none" w:sz="0" w:space="0" w:color="auto"/>
      </w:divBdr>
    </w:div>
    <w:div w:id="1010252580">
      <w:bodyDiv w:val="1"/>
      <w:marLeft w:val="0"/>
      <w:marRight w:val="0"/>
      <w:marTop w:val="0"/>
      <w:marBottom w:val="0"/>
      <w:divBdr>
        <w:top w:val="none" w:sz="0" w:space="0" w:color="auto"/>
        <w:left w:val="none" w:sz="0" w:space="0" w:color="auto"/>
        <w:bottom w:val="none" w:sz="0" w:space="0" w:color="auto"/>
        <w:right w:val="none" w:sz="0" w:space="0" w:color="auto"/>
      </w:divBdr>
    </w:div>
    <w:div w:id="1086616252">
      <w:bodyDiv w:val="1"/>
      <w:marLeft w:val="0"/>
      <w:marRight w:val="0"/>
      <w:marTop w:val="0"/>
      <w:marBottom w:val="0"/>
      <w:divBdr>
        <w:top w:val="none" w:sz="0" w:space="0" w:color="auto"/>
        <w:left w:val="none" w:sz="0" w:space="0" w:color="auto"/>
        <w:bottom w:val="none" w:sz="0" w:space="0" w:color="auto"/>
        <w:right w:val="none" w:sz="0" w:space="0" w:color="auto"/>
      </w:divBdr>
    </w:div>
    <w:div w:id="1096753899">
      <w:bodyDiv w:val="1"/>
      <w:marLeft w:val="0"/>
      <w:marRight w:val="0"/>
      <w:marTop w:val="0"/>
      <w:marBottom w:val="0"/>
      <w:divBdr>
        <w:top w:val="none" w:sz="0" w:space="0" w:color="auto"/>
        <w:left w:val="none" w:sz="0" w:space="0" w:color="auto"/>
        <w:bottom w:val="none" w:sz="0" w:space="0" w:color="auto"/>
        <w:right w:val="none" w:sz="0" w:space="0" w:color="auto"/>
      </w:divBdr>
    </w:div>
    <w:div w:id="1113986782">
      <w:bodyDiv w:val="1"/>
      <w:marLeft w:val="0"/>
      <w:marRight w:val="0"/>
      <w:marTop w:val="0"/>
      <w:marBottom w:val="0"/>
      <w:divBdr>
        <w:top w:val="none" w:sz="0" w:space="0" w:color="auto"/>
        <w:left w:val="none" w:sz="0" w:space="0" w:color="auto"/>
        <w:bottom w:val="none" w:sz="0" w:space="0" w:color="auto"/>
        <w:right w:val="none" w:sz="0" w:space="0" w:color="auto"/>
      </w:divBdr>
    </w:div>
    <w:div w:id="1115438718">
      <w:bodyDiv w:val="1"/>
      <w:marLeft w:val="0"/>
      <w:marRight w:val="0"/>
      <w:marTop w:val="0"/>
      <w:marBottom w:val="0"/>
      <w:divBdr>
        <w:top w:val="none" w:sz="0" w:space="0" w:color="auto"/>
        <w:left w:val="none" w:sz="0" w:space="0" w:color="auto"/>
        <w:bottom w:val="none" w:sz="0" w:space="0" w:color="auto"/>
        <w:right w:val="none" w:sz="0" w:space="0" w:color="auto"/>
      </w:divBdr>
    </w:div>
    <w:div w:id="1130124600">
      <w:bodyDiv w:val="1"/>
      <w:marLeft w:val="0"/>
      <w:marRight w:val="0"/>
      <w:marTop w:val="0"/>
      <w:marBottom w:val="0"/>
      <w:divBdr>
        <w:top w:val="none" w:sz="0" w:space="0" w:color="auto"/>
        <w:left w:val="none" w:sz="0" w:space="0" w:color="auto"/>
        <w:bottom w:val="none" w:sz="0" w:space="0" w:color="auto"/>
        <w:right w:val="none" w:sz="0" w:space="0" w:color="auto"/>
      </w:divBdr>
    </w:div>
    <w:div w:id="1157526720">
      <w:bodyDiv w:val="1"/>
      <w:marLeft w:val="0"/>
      <w:marRight w:val="0"/>
      <w:marTop w:val="0"/>
      <w:marBottom w:val="0"/>
      <w:divBdr>
        <w:top w:val="none" w:sz="0" w:space="0" w:color="auto"/>
        <w:left w:val="none" w:sz="0" w:space="0" w:color="auto"/>
        <w:bottom w:val="none" w:sz="0" w:space="0" w:color="auto"/>
        <w:right w:val="none" w:sz="0" w:space="0" w:color="auto"/>
      </w:divBdr>
    </w:div>
    <w:div w:id="1176846197">
      <w:bodyDiv w:val="1"/>
      <w:marLeft w:val="0"/>
      <w:marRight w:val="0"/>
      <w:marTop w:val="0"/>
      <w:marBottom w:val="0"/>
      <w:divBdr>
        <w:top w:val="none" w:sz="0" w:space="0" w:color="auto"/>
        <w:left w:val="none" w:sz="0" w:space="0" w:color="auto"/>
        <w:bottom w:val="none" w:sz="0" w:space="0" w:color="auto"/>
        <w:right w:val="none" w:sz="0" w:space="0" w:color="auto"/>
      </w:divBdr>
    </w:div>
    <w:div w:id="1185485348">
      <w:bodyDiv w:val="1"/>
      <w:marLeft w:val="0"/>
      <w:marRight w:val="0"/>
      <w:marTop w:val="0"/>
      <w:marBottom w:val="0"/>
      <w:divBdr>
        <w:top w:val="none" w:sz="0" w:space="0" w:color="auto"/>
        <w:left w:val="none" w:sz="0" w:space="0" w:color="auto"/>
        <w:bottom w:val="none" w:sz="0" w:space="0" w:color="auto"/>
        <w:right w:val="none" w:sz="0" w:space="0" w:color="auto"/>
      </w:divBdr>
    </w:div>
    <w:div w:id="1196500592">
      <w:bodyDiv w:val="1"/>
      <w:marLeft w:val="0"/>
      <w:marRight w:val="0"/>
      <w:marTop w:val="0"/>
      <w:marBottom w:val="0"/>
      <w:divBdr>
        <w:top w:val="none" w:sz="0" w:space="0" w:color="auto"/>
        <w:left w:val="none" w:sz="0" w:space="0" w:color="auto"/>
        <w:bottom w:val="none" w:sz="0" w:space="0" w:color="auto"/>
        <w:right w:val="none" w:sz="0" w:space="0" w:color="auto"/>
      </w:divBdr>
    </w:div>
    <w:div w:id="1242250851">
      <w:bodyDiv w:val="1"/>
      <w:marLeft w:val="0"/>
      <w:marRight w:val="0"/>
      <w:marTop w:val="0"/>
      <w:marBottom w:val="0"/>
      <w:divBdr>
        <w:top w:val="none" w:sz="0" w:space="0" w:color="auto"/>
        <w:left w:val="none" w:sz="0" w:space="0" w:color="auto"/>
        <w:bottom w:val="none" w:sz="0" w:space="0" w:color="auto"/>
        <w:right w:val="none" w:sz="0" w:space="0" w:color="auto"/>
      </w:divBdr>
      <w:divsChild>
        <w:div w:id="2079672720">
          <w:marLeft w:val="0"/>
          <w:marRight w:val="0"/>
          <w:marTop w:val="0"/>
          <w:marBottom w:val="0"/>
          <w:divBdr>
            <w:top w:val="none" w:sz="0" w:space="0" w:color="auto"/>
            <w:left w:val="none" w:sz="0" w:space="0" w:color="auto"/>
            <w:bottom w:val="none" w:sz="0" w:space="0" w:color="auto"/>
            <w:right w:val="none" w:sz="0" w:space="0" w:color="auto"/>
          </w:divBdr>
        </w:div>
      </w:divsChild>
    </w:div>
    <w:div w:id="1262182441">
      <w:bodyDiv w:val="1"/>
      <w:marLeft w:val="0"/>
      <w:marRight w:val="0"/>
      <w:marTop w:val="0"/>
      <w:marBottom w:val="0"/>
      <w:divBdr>
        <w:top w:val="none" w:sz="0" w:space="0" w:color="auto"/>
        <w:left w:val="none" w:sz="0" w:space="0" w:color="auto"/>
        <w:bottom w:val="none" w:sz="0" w:space="0" w:color="auto"/>
        <w:right w:val="none" w:sz="0" w:space="0" w:color="auto"/>
      </w:divBdr>
      <w:divsChild>
        <w:div w:id="471404528">
          <w:marLeft w:val="0"/>
          <w:marRight w:val="0"/>
          <w:marTop w:val="0"/>
          <w:marBottom w:val="0"/>
          <w:divBdr>
            <w:top w:val="none" w:sz="0" w:space="0" w:color="auto"/>
            <w:left w:val="none" w:sz="0" w:space="0" w:color="auto"/>
            <w:bottom w:val="none" w:sz="0" w:space="0" w:color="auto"/>
            <w:right w:val="none" w:sz="0" w:space="0" w:color="auto"/>
          </w:divBdr>
        </w:div>
        <w:div w:id="1896159423">
          <w:marLeft w:val="0"/>
          <w:marRight w:val="0"/>
          <w:marTop w:val="0"/>
          <w:marBottom w:val="0"/>
          <w:divBdr>
            <w:top w:val="none" w:sz="0" w:space="0" w:color="auto"/>
            <w:left w:val="none" w:sz="0" w:space="0" w:color="auto"/>
            <w:bottom w:val="none" w:sz="0" w:space="0" w:color="auto"/>
            <w:right w:val="none" w:sz="0" w:space="0" w:color="auto"/>
          </w:divBdr>
        </w:div>
        <w:div w:id="1785076151">
          <w:marLeft w:val="0"/>
          <w:marRight w:val="0"/>
          <w:marTop w:val="0"/>
          <w:marBottom w:val="0"/>
          <w:divBdr>
            <w:top w:val="none" w:sz="0" w:space="0" w:color="auto"/>
            <w:left w:val="none" w:sz="0" w:space="0" w:color="auto"/>
            <w:bottom w:val="none" w:sz="0" w:space="0" w:color="auto"/>
            <w:right w:val="none" w:sz="0" w:space="0" w:color="auto"/>
          </w:divBdr>
        </w:div>
        <w:div w:id="246572978">
          <w:marLeft w:val="0"/>
          <w:marRight w:val="0"/>
          <w:marTop w:val="0"/>
          <w:marBottom w:val="0"/>
          <w:divBdr>
            <w:top w:val="none" w:sz="0" w:space="0" w:color="auto"/>
            <w:left w:val="none" w:sz="0" w:space="0" w:color="auto"/>
            <w:bottom w:val="none" w:sz="0" w:space="0" w:color="auto"/>
            <w:right w:val="none" w:sz="0" w:space="0" w:color="auto"/>
          </w:divBdr>
        </w:div>
      </w:divsChild>
    </w:div>
    <w:div w:id="1315795749">
      <w:bodyDiv w:val="1"/>
      <w:marLeft w:val="0"/>
      <w:marRight w:val="0"/>
      <w:marTop w:val="0"/>
      <w:marBottom w:val="0"/>
      <w:divBdr>
        <w:top w:val="none" w:sz="0" w:space="0" w:color="auto"/>
        <w:left w:val="none" w:sz="0" w:space="0" w:color="auto"/>
        <w:bottom w:val="none" w:sz="0" w:space="0" w:color="auto"/>
        <w:right w:val="none" w:sz="0" w:space="0" w:color="auto"/>
      </w:divBdr>
    </w:div>
    <w:div w:id="1331104867">
      <w:bodyDiv w:val="1"/>
      <w:marLeft w:val="0"/>
      <w:marRight w:val="0"/>
      <w:marTop w:val="0"/>
      <w:marBottom w:val="0"/>
      <w:divBdr>
        <w:top w:val="none" w:sz="0" w:space="0" w:color="auto"/>
        <w:left w:val="none" w:sz="0" w:space="0" w:color="auto"/>
        <w:bottom w:val="none" w:sz="0" w:space="0" w:color="auto"/>
        <w:right w:val="none" w:sz="0" w:space="0" w:color="auto"/>
      </w:divBdr>
    </w:div>
    <w:div w:id="1331714502">
      <w:bodyDiv w:val="1"/>
      <w:marLeft w:val="0"/>
      <w:marRight w:val="0"/>
      <w:marTop w:val="0"/>
      <w:marBottom w:val="0"/>
      <w:divBdr>
        <w:top w:val="none" w:sz="0" w:space="0" w:color="auto"/>
        <w:left w:val="none" w:sz="0" w:space="0" w:color="auto"/>
        <w:bottom w:val="none" w:sz="0" w:space="0" w:color="auto"/>
        <w:right w:val="none" w:sz="0" w:space="0" w:color="auto"/>
      </w:divBdr>
    </w:div>
    <w:div w:id="1411467119">
      <w:bodyDiv w:val="1"/>
      <w:marLeft w:val="0"/>
      <w:marRight w:val="0"/>
      <w:marTop w:val="0"/>
      <w:marBottom w:val="0"/>
      <w:divBdr>
        <w:top w:val="none" w:sz="0" w:space="0" w:color="auto"/>
        <w:left w:val="none" w:sz="0" w:space="0" w:color="auto"/>
        <w:bottom w:val="none" w:sz="0" w:space="0" w:color="auto"/>
        <w:right w:val="none" w:sz="0" w:space="0" w:color="auto"/>
      </w:divBdr>
    </w:div>
    <w:div w:id="1461728293">
      <w:bodyDiv w:val="1"/>
      <w:marLeft w:val="0"/>
      <w:marRight w:val="0"/>
      <w:marTop w:val="0"/>
      <w:marBottom w:val="0"/>
      <w:divBdr>
        <w:top w:val="none" w:sz="0" w:space="0" w:color="auto"/>
        <w:left w:val="none" w:sz="0" w:space="0" w:color="auto"/>
        <w:bottom w:val="none" w:sz="0" w:space="0" w:color="auto"/>
        <w:right w:val="none" w:sz="0" w:space="0" w:color="auto"/>
      </w:divBdr>
    </w:div>
    <w:div w:id="1477449301">
      <w:bodyDiv w:val="1"/>
      <w:marLeft w:val="0"/>
      <w:marRight w:val="0"/>
      <w:marTop w:val="0"/>
      <w:marBottom w:val="0"/>
      <w:divBdr>
        <w:top w:val="none" w:sz="0" w:space="0" w:color="auto"/>
        <w:left w:val="none" w:sz="0" w:space="0" w:color="auto"/>
        <w:bottom w:val="none" w:sz="0" w:space="0" w:color="auto"/>
        <w:right w:val="none" w:sz="0" w:space="0" w:color="auto"/>
      </w:divBdr>
    </w:div>
    <w:div w:id="1478690238">
      <w:bodyDiv w:val="1"/>
      <w:marLeft w:val="0"/>
      <w:marRight w:val="0"/>
      <w:marTop w:val="0"/>
      <w:marBottom w:val="0"/>
      <w:divBdr>
        <w:top w:val="none" w:sz="0" w:space="0" w:color="auto"/>
        <w:left w:val="none" w:sz="0" w:space="0" w:color="auto"/>
        <w:bottom w:val="none" w:sz="0" w:space="0" w:color="auto"/>
        <w:right w:val="none" w:sz="0" w:space="0" w:color="auto"/>
      </w:divBdr>
    </w:div>
    <w:div w:id="1499466485">
      <w:bodyDiv w:val="1"/>
      <w:marLeft w:val="0"/>
      <w:marRight w:val="0"/>
      <w:marTop w:val="0"/>
      <w:marBottom w:val="0"/>
      <w:divBdr>
        <w:top w:val="none" w:sz="0" w:space="0" w:color="auto"/>
        <w:left w:val="none" w:sz="0" w:space="0" w:color="auto"/>
        <w:bottom w:val="none" w:sz="0" w:space="0" w:color="auto"/>
        <w:right w:val="none" w:sz="0" w:space="0" w:color="auto"/>
      </w:divBdr>
    </w:div>
    <w:div w:id="1506632351">
      <w:bodyDiv w:val="1"/>
      <w:marLeft w:val="0"/>
      <w:marRight w:val="0"/>
      <w:marTop w:val="0"/>
      <w:marBottom w:val="0"/>
      <w:divBdr>
        <w:top w:val="none" w:sz="0" w:space="0" w:color="auto"/>
        <w:left w:val="none" w:sz="0" w:space="0" w:color="auto"/>
        <w:bottom w:val="none" w:sz="0" w:space="0" w:color="auto"/>
        <w:right w:val="none" w:sz="0" w:space="0" w:color="auto"/>
      </w:divBdr>
    </w:div>
    <w:div w:id="1629360012">
      <w:bodyDiv w:val="1"/>
      <w:marLeft w:val="0"/>
      <w:marRight w:val="0"/>
      <w:marTop w:val="0"/>
      <w:marBottom w:val="0"/>
      <w:divBdr>
        <w:top w:val="none" w:sz="0" w:space="0" w:color="auto"/>
        <w:left w:val="none" w:sz="0" w:space="0" w:color="auto"/>
        <w:bottom w:val="none" w:sz="0" w:space="0" w:color="auto"/>
        <w:right w:val="none" w:sz="0" w:space="0" w:color="auto"/>
      </w:divBdr>
    </w:div>
    <w:div w:id="1678533815">
      <w:bodyDiv w:val="1"/>
      <w:marLeft w:val="0"/>
      <w:marRight w:val="0"/>
      <w:marTop w:val="0"/>
      <w:marBottom w:val="0"/>
      <w:divBdr>
        <w:top w:val="none" w:sz="0" w:space="0" w:color="auto"/>
        <w:left w:val="none" w:sz="0" w:space="0" w:color="auto"/>
        <w:bottom w:val="none" w:sz="0" w:space="0" w:color="auto"/>
        <w:right w:val="none" w:sz="0" w:space="0" w:color="auto"/>
      </w:divBdr>
    </w:div>
    <w:div w:id="1691683087">
      <w:bodyDiv w:val="1"/>
      <w:marLeft w:val="0"/>
      <w:marRight w:val="0"/>
      <w:marTop w:val="0"/>
      <w:marBottom w:val="0"/>
      <w:divBdr>
        <w:top w:val="none" w:sz="0" w:space="0" w:color="auto"/>
        <w:left w:val="none" w:sz="0" w:space="0" w:color="auto"/>
        <w:bottom w:val="none" w:sz="0" w:space="0" w:color="auto"/>
        <w:right w:val="none" w:sz="0" w:space="0" w:color="auto"/>
      </w:divBdr>
    </w:div>
    <w:div w:id="1696272482">
      <w:bodyDiv w:val="1"/>
      <w:marLeft w:val="0"/>
      <w:marRight w:val="0"/>
      <w:marTop w:val="0"/>
      <w:marBottom w:val="0"/>
      <w:divBdr>
        <w:top w:val="none" w:sz="0" w:space="0" w:color="auto"/>
        <w:left w:val="none" w:sz="0" w:space="0" w:color="auto"/>
        <w:bottom w:val="none" w:sz="0" w:space="0" w:color="auto"/>
        <w:right w:val="none" w:sz="0" w:space="0" w:color="auto"/>
      </w:divBdr>
    </w:div>
    <w:div w:id="1700663774">
      <w:bodyDiv w:val="1"/>
      <w:marLeft w:val="0"/>
      <w:marRight w:val="0"/>
      <w:marTop w:val="0"/>
      <w:marBottom w:val="0"/>
      <w:divBdr>
        <w:top w:val="none" w:sz="0" w:space="0" w:color="auto"/>
        <w:left w:val="none" w:sz="0" w:space="0" w:color="auto"/>
        <w:bottom w:val="none" w:sz="0" w:space="0" w:color="auto"/>
        <w:right w:val="none" w:sz="0" w:space="0" w:color="auto"/>
      </w:divBdr>
    </w:div>
    <w:div w:id="1715108336">
      <w:bodyDiv w:val="1"/>
      <w:marLeft w:val="0"/>
      <w:marRight w:val="0"/>
      <w:marTop w:val="0"/>
      <w:marBottom w:val="0"/>
      <w:divBdr>
        <w:top w:val="none" w:sz="0" w:space="0" w:color="auto"/>
        <w:left w:val="none" w:sz="0" w:space="0" w:color="auto"/>
        <w:bottom w:val="none" w:sz="0" w:space="0" w:color="auto"/>
        <w:right w:val="none" w:sz="0" w:space="0" w:color="auto"/>
      </w:divBdr>
      <w:divsChild>
        <w:div w:id="1039404183">
          <w:marLeft w:val="0"/>
          <w:marRight w:val="0"/>
          <w:marTop w:val="0"/>
          <w:marBottom w:val="0"/>
          <w:divBdr>
            <w:top w:val="none" w:sz="0" w:space="0" w:color="auto"/>
            <w:left w:val="none" w:sz="0" w:space="0" w:color="auto"/>
            <w:bottom w:val="none" w:sz="0" w:space="0" w:color="auto"/>
            <w:right w:val="none" w:sz="0" w:space="0" w:color="auto"/>
          </w:divBdr>
        </w:div>
        <w:div w:id="289894987">
          <w:marLeft w:val="0"/>
          <w:marRight w:val="0"/>
          <w:marTop w:val="0"/>
          <w:marBottom w:val="0"/>
          <w:divBdr>
            <w:top w:val="none" w:sz="0" w:space="0" w:color="auto"/>
            <w:left w:val="none" w:sz="0" w:space="0" w:color="auto"/>
            <w:bottom w:val="none" w:sz="0" w:space="0" w:color="auto"/>
            <w:right w:val="none" w:sz="0" w:space="0" w:color="auto"/>
          </w:divBdr>
        </w:div>
        <w:div w:id="1248534031">
          <w:marLeft w:val="0"/>
          <w:marRight w:val="0"/>
          <w:marTop w:val="0"/>
          <w:marBottom w:val="0"/>
          <w:divBdr>
            <w:top w:val="none" w:sz="0" w:space="0" w:color="auto"/>
            <w:left w:val="none" w:sz="0" w:space="0" w:color="auto"/>
            <w:bottom w:val="none" w:sz="0" w:space="0" w:color="auto"/>
            <w:right w:val="none" w:sz="0" w:space="0" w:color="auto"/>
          </w:divBdr>
        </w:div>
        <w:div w:id="958754660">
          <w:marLeft w:val="0"/>
          <w:marRight w:val="0"/>
          <w:marTop w:val="0"/>
          <w:marBottom w:val="0"/>
          <w:divBdr>
            <w:top w:val="none" w:sz="0" w:space="0" w:color="auto"/>
            <w:left w:val="none" w:sz="0" w:space="0" w:color="auto"/>
            <w:bottom w:val="none" w:sz="0" w:space="0" w:color="auto"/>
            <w:right w:val="none" w:sz="0" w:space="0" w:color="auto"/>
          </w:divBdr>
        </w:div>
      </w:divsChild>
    </w:div>
    <w:div w:id="1727751586">
      <w:bodyDiv w:val="1"/>
      <w:marLeft w:val="0"/>
      <w:marRight w:val="0"/>
      <w:marTop w:val="0"/>
      <w:marBottom w:val="0"/>
      <w:divBdr>
        <w:top w:val="none" w:sz="0" w:space="0" w:color="auto"/>
        <w:left w:val="none" w:sz="0" w:space="0" w:color="auto"/>
        <w:bottom w:val="none" w:sz="0" w:space="0" w:color="auto"/>
        <w:right w:val="none" w:sz="0" w:space="0" w:color="auto"/>
      </w:divBdr>
    </w:div>
    <w:div w:id="1738744161">
      <w:bodyDiv w:val="1"/>
      <w:marLeft w:val="0"/>
      <w:marRight w:val="0"/>
      <w:marTop w:val="0"/>
      <w:marBottom w:val="0"/>
      <w:divBdr>
        <w:top w:val="none" w:sz="0" w:space="0" w:color="auto"/>
        <w:left w:val="none" w:sz="0" w:space="0" w:color="auto"/>
        <w:bottom w:val="none" w:sz="0" w:space="0" w:color="auto"/>
        <w:right w:val="none" w:sz="0" w:space="0" w:color="auto"/>
      </w:divBdr>
    </w:div>
    <w:div w:id="1743865679">
      <w:bodyDiv w:val="1"/>
      <w:marLeft w:val="0"/>
      <w:marRight w:val="0"/>
      <w:marTop w:val="0"/>
      <w:marBottom w:val="0"/>
      <w:divBdr>
        <w:top w:val="none" w:sz="0" w:space="0" w:color="auto"/>
        <w:left w:val="none" w:sz="0" w:space="0" w:color="auto"/>
        <w:bottom w:val="none" w:sz="0" w:space="0" w:color="auto"/>
        <w:right w:val="none" w:sz="0" w:space="0" w:color="auto"/>
      </w:divBdr>
    </w:div>
    <w:div w:id="1744136540">
      <w:bodyDiv w:val="1"/>
      <w:marLeft w:val="0"/>
      <w:marRight w:val="0"/>
      <w:marTop w:val="0"/>
      <w:marBottom w:val="0"/>
      <w:divBdr>
        <w:top w:val="none" w:sz="0" w:space="0" w:color="auto"/>
        <w:left w:val="none" w:sz="0" w:space="0" w:color="auto"/>
        <w:bottom w:val="none" w:sz="0" w:space="0" w:color="auto"/>
        <w:right w:val="none" w:sz="0" w:space="0" w:color="auto"/>
      </w:divBdr>
    </w:div>
    <w:div w:id="1759520711">
      <w:bodyDiv w:val="1"/>
      <w:marLeft w:val="0"/>
      <w:marRight w:val="0"/>
      <w:marTop w:val="0"/>
      <w:marBottom w:val="0"/>
      <w:divBdr>
        <w:top w:val="none" w:sz="0" w:space="0" w:color="auto"/>
        <w:left w:val="none" w:sz="0" w:space="0" w:color="auto"/>
        <w:bottom w:val="none" w:sz="0" w:space="0" w:color="auto"/>
        <w:right w:val="none" w:sz="0" w:space="0" w:color="auto"/>
      </w:divBdr>
    </w:div>
    <w:div w:id="1789161581">
      <w:bodyDiv w:val="1"/>
      <w:marLeft w:val="0"/>
      <w:marRight w:val="0"/>
      <w:marTop w:val="0"/>
      <w:marBottom w:val="0"/>
      <w:divBdr>
        <w:top w:val="none" w:sz="0" w:space="0" w:color="auto"/>
        <w:left w:val="none" w:sz="0" w:space="0" w:color="auto"/>
        <w:bottom w:val="none" w:sz="0" w:space="0" w:color="auto"/>
        <w:right w:val="none" w:sz="0" w:space="0" w:color="auto"/>
      </w:divBdr>
    </w:div>
    <w:div w:id="1846166579">
      <w:bodyDiv w:val="1"/>
      <w:marLeft w:val="0"/>
      <w:marRight w:val="0"/>
      <w:marTop w:val="0"/>
      <w:marBottom w:val="0"/>
      <w:divBdr>
        <w:top w:val="none" w:sz="0" w:space="0" w:color="auto"/>
        <w:left w:val="none" w:sz="0" w:space="0" w:color="auto"/>
        <w:bottom w:val="none" w:sz="0" w:space="0" w:color="auto"/>
        <w:right w:val="none" w:sz="0" w:space="0" w:color="auto"/>
      </w:divBdr>
    </w:div>
    <w:div w:id="1877310578">
      <w:bodyDiv w:val="1"/>
      <w:marLeft w:val="0"/>
      <w:marRight w:val="0"/>
      <w:marTop w:val="0"/>
      <w:marBottom w:val="0"/>
      <w:divBdr>
        <w:top w:val="none" w:sz="0" w:space="0" w:color="auto"/>
        <w:left w:val="none" w:sz="0" w:space="0" w:color="auto"/>
        <w:bottom w:val="none" w:sz="0" w:space="0" w:color="auto"/>
        <w:right w:val="none" w:sz="0" w:space="0" w:color="auto"/>
      </w:divBdr>
    </w:div>
    <w:div w:id="1895310925">
      <w:bodyDiv w:val="1"/>
      <w:marLeft w:val="0"/>
      <w:marRight w:val="0"/>
      <w:marTop w:val="0"/>
      <w:marBottom w:val="0"/>
      <w:divBdr>
        <w:top w:val="none" w:sz="0" w:space="0" w:color="auto"/>
        <w:left w:val="none" w:sz="0" w:space="0" w:color="auto"/>
        <w:bottom w:val="none" w:sz="0" w:space="0" w:color="auto"/>
        <w:right w:val="none" w:sz="0" w:space="0" w:color="auto"/>
      </w:divBdr>
    </w:div>
    <w:div w:id="1901017814">
      <w:bodyDiv w:val="1"/>
      <w:marLeft w:val="0"/>
      <w:marRight w:val="0"/>
      <w:marTop w:val="0"/>
      <w:marBottom w:val="0"/>
      <w:divBdr>
        <w:top w:val="none" w:sz="0" w:space="0" w:color="auto"/>
        <w:left w:val="none" w:sz="0" w:space="0" w:color="auto"/>
        <w:bottom w:val="none" w:sz="0" w:space="0" w:color="auto"/>
        <w:right w:val="none" w:sz="0" w:space="0" w:color="auto"/>
      </w:divBdr>
    </w:div>
    <w:div w:id="1941185428">
      <w:bodyDiv w:val="1"/>
      <w:marLeft w:val="0"/>
      <w:marRight w:val="0"/>
      <w:marTop w:val="0"/>
      <w:marBottom w:val="0"/>
      <w:divBdr>
        <w:top w:val="none" w:sz="0" w:space="0" w:color="auto"/>
        <w:left w:val="none" w:sz="0" w:space="0" w:color="auto"/>
        <w:bottom w:val="none" w:sz="0" w:space="0" w:color="auto"/>
        <w:right w:val="none" w:sz="0" w:space="0" w:color="auto"/>
      </w:divBdr>
    </w:div>
    <w:div w:id="1961496030">
      <w:bodyDiv w:val="1"/>
      <w:marLeft w:val="0"/>
      <w:marRight w:val="0"/>
      <w:marTop w:val="0"/>
      <w:marBottom w:val="0"/>
      <w:divBdr>
        <w:top w:val="none" w:sz="0" w:space="0" w:color="auto"/>
        <w:left w:val="none" w:sz="0" w:space="0" w:color="auto"/>
        <w:bottom w:val="none" w:sz="0" w:space="0" w:color="auto"/>
        <w:right w:val="none" w:sz="0" w:space="0" w:color="auto"/>
      </w:divBdr>
    </w:div>
    <w:div w:id="2013753217">
      <w:bodyDiv w:val="1"/>
      <w:marLeft w:val="0"/>
      <w:marRight w:val="0"/>
      <w:marTop w:val="0"/>
      <w:marBottom w:val="0"/>
      <w:divBdr>
        <w:top w:val="none" w:sz="0" w:space="0" w:color="auto"/>
        <w:left w:val="none" w:sz="0" w:space="0" w:color="auto"/>
        <w:bottom w:val="none" w:sz="0" w:space="0" w:color="auto"/>
        <w:right w:val="none" w:sz="0" w:space="0" w:color="auto"/>
      </w:divBdr>
    </w:div>
    <w:div w:id="2052536595">
      <w:bodyDiv w:val="1"/>
      <w:marLeft w:val="0"/>
      <w:marRight w:val="0"/>
      <w:marTop w:val="0"/>
      <w:marBottom w:val="0"/>
      <w:divBdr>
        <w:top w:val="none" w:sz="0" w:space="0" w:color="auto"/>
        <w:left w:val="none" w:sz="0" w:space="0" w:color="auto"/>
        <w:bottom w:val="none" w:sz="0" w:space="0" w:color="auto"/>
        <w:right w:val="none" w:sz="0" w:space="0" w:color="auto"/>
      </w:divBdr>
    </w:div>
    <w:div w:id="2076123993">
      <w:bodyDiv w:val="1"/>
      <w:marLeft w:val="0"/>
      <w:marRight w:val="0"/>
      <w:marTop w:val="0"/>
      <w:marBottom w:val="0"/>
      <w:divBdr>
        <w:top w:val="none" w:sz="0" w:space="0" w:color="auto"/>
        <w:left w:val="none" w:sz="0" w:space="0" w:color="auto"/>
        <w:bottom w:val="none" w:sz="0" w:space="0" w:color="auto"/>
        <w:right w:val="none" w:sz="0" w:space="0" w:color="auto"/>
      </w:divBdr>
    </w:div>
    <w:div w:id="2098211487">
      <w:bodyDiv w:val="1"/>
      <w:marLeft w:val="0"/>
      <w:marRight w:val="0"/>
      <w:marTop w:val="0"/>
      <w:marBottom w:val="0"/>
      <w:divBdr>
        <w:top w:val="none" w:sz="0" w:space="0" w:color="auto"/>
        <w:left w:val="none" w:sz="0" w:space="0" w:color="auto"/>
        <w:bottom w:val="none" w:sz="0" w:space="0" w:color="auto"/>
        <w:right w:val="none" w:sz="0" w:space="0" w:color="auto"/>
      </w:divBdr>
    </w:div>
    <w:div w:id="2106267599">
      <w:bodyDiv w:val="1"/>
      <w:marLeft w:val="0"/>
      <w:marRight w:val="0"/>
      <w:marTop w:val="0"/>
      <w:marBottom w:val="0"/>
      <w:divBdr>
        <w:top w:val="none" w:sz="0" w:space="0" w:color="auto"/>
        <w:left w:val="none" w:sz="0" w:space="0" w:color="auto"/>
        <w:bottom w:val="none" w:sz="0" w:space="0" w:color="auto"/>
        <w:right w:val="none" w:sz="0" w:space="0" w:color="auto"/>
      </w:divBdr>
    </w:div>
    <w:div w:id="21401088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png"/><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header" Target="header1.xml"/><Relationship Id="rId27"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903C8D61E843E4D9DF578FA60DF1506" ma:contentTypeVersion="11" ma:contentTypeDescription="Create a new document." ma:contentTypeScope="" ma:versionID="6d685b447f118704fec3115e6ac20ae4">
  <xsd:schema xmlns:xsd="http://www.w3.org/2001/XMLSchema" xmlns:xs="http://www.w3.org/2001/XMLSchema" xmlns:p="http://schemas.microsoft.com/office/2006/metadata/properties" xmlns:ns3="50c290ea-29cd-45df-9437-02d90b7b4aac" xmlns:ns4="91744bfb-75cd-42c7-b4ee-8bbcd6bad11d" targetNamespace="http://schemas.microsoft.com/office/2006/metadata/properties" ma:root="true" ma:fieldsID="654b3e5fed2bbdef8a5e41c98cad6de5" ns3:_="" ns4:_="">
    <xsd:import namespace="50c290ea-29cd-45df-9437-02d90b7b4aac"/>
    <xsd:import namespace="91744bfb-75cd-42c7-b4ee-8bbcd6bad11d"/>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element ref="ns3:MediaServiceAutoTag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c290ea-29cd-45df-9437-02d90b7b4aa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1744bfb-75cd-42c7-b4ee-8bbcd6bad11d"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3D793B-73C2-432E-A274-1D6E9FD375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c290ea-29cd-45df-9437-02d90b7b4aac"/>
    <ds:schemaRef ds:uri="91744bfb-75cd-42c7-b4ee-8bbcd6bad11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D707CE9-56F7-4726-808F-43344647483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6618E52-4B0C-45E8-947C-1BCF05C8E346}">
  <ds:schemaRefs>
    <ds:schemaRef ds:uri="http://schemas.microsoft.com/sharepoint/v3/contenttype/forms"/>
  </ds:schemaRefs>
</ds:datastoreItem>
</file>

<file path=customXml/itemProps4.xml><?xml version="1.0" encoding="utf-8"?>
<ds:datastoreItem xmlns:ds="http://schemas.openxmlformats.org/officeDocument/2006/customXml" ds:itemID="{696BE505-B0B4-4F9C-AF8D-4FBC5C12EF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23</Pages>
  <Words>3190</Words>
  <Characters>18188</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21336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bhanson</dc:creator>
  <cp:lastModifiedBy>Darlene Lapuz</cp:lastModifiedBy>
  <cp:revision>4</cp:revision>
  <cp:lastPrinted>2023-04-12T17:52:00Z</cp:lastPrinted>
  <dcterms:created xsi:type="dcterms:W3CDTF">2023-06-28T20:58:00Z</dcterms:created>
  <dcterms:modified xsi:type="dcterms:W3CDTF">2023-07-26T07:29:00Z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0x010100A903C8D61E843E4D9DF578FA60DF1506</vt:lpwstr>
  </property>
  <property fmtid="{D5CDD505-2E9C-101B-9397-08002B2CF9AE}" pid="3" name="ZOTERO_PREF_1">
    <vt:lpwstr>&lt;data data-version="3" zotero-version="6.0.26"&gt;&lt;session id="RkWemx5o"/&gt;&lt;style id="http://www.zotero.org/styles/genome-biology" hasBibliography="1" bibliographyStyleHasBeenSet="1"/&gt;&lt;prefs&gt;&lt;pref name="fieldType" value="Field"/&gt;&lt;pref name="delayCitationUpdat</vt:lpwstr>
  </property>
  <property fmtid="{D5CDD505-2E9C-101B-9397-08002B2CF9AE}" pid="4" name="ZOTERO_PREF_2">
    <vt:lpwstr>es" value="true"/&gt;&lt;pref name="dontAskDelayCitationUpdates" value="true"/&gt;&lt;/prefs&gt;&lt;/data&gt;</vt:lpwstr>
  </property>
</Properties>
</file>