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rPr>
          <w:rFonts w:cs="Times New Roman" w:ascii="Times New Roman" w:hAnsi="Times New Roman"/>
          <w:b/>
        </w:rPr>
      </w:pPr>
      <w:r>
        <w:rPr>
          <w:rFonts w:cs="Times New Roman" w:ascii="Times New Roman" w:hAnsi="Times New Roman"/>
          <w:b/>
        </w:rPr>
        <w:t>Table 3. Different parameterizations considered for the probabilistic model. The table shows the effects included in the model formulation and the corresponding total number of parameters.</w:t>
      </w:r>
    </w:p>
    <w:p>
      <w:pPr>
        <w:pStyle w:val="Normal"/>
        <w:rPr>
          <w:rFonts w:cs="Times New Roman" w:ascii="Times New Roman" w:hAnsi="Times New Roman"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tbl>
      <w:tblPr>
        <w:jc w:val="left"/>
        <w:tblInd w:w="-31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-5" w:type="dxa"/>
          <w:bottom w:w="0" w:type="dxa"/>
          <w:right w:w="0" w:type="dxa"/>
        </w:tblCellMar>
      </w:tblPr>
      <w:tblGrid>
        <w:gridCol w:w="1587"/>
        <w:gridCol w:w="2376"/>
        <w:gridCol w:w="2381"/>
        <w:gridCol w:w="1606"/>
      </w:tblGrid>
      <w:tr>
        <w:trPr>
          <w:cantSplit w:val="false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rPr>
                <w:rFonts w:eastAsia="FreeSans"/>
              </w:rPr>
            </w:pPr>
            <w:r>
              <w:rPr>
                <w:rFonts w:eastAsia="FreeSans"/>
              </w:rPr>
              <w:t>Symbol</w:t>
            </w:r>
          </w:p>
        </w:tc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rPr>
                <w:rFonts w:eastAsia="FreeSans"/>
              </w:rPr>
            </w:pPr>
            <w:r>
              <w:rPr>
                <w:rFonts w:eastAsia="FreeSans"/>
              </w:rPr>
              <w:t>effect</w:t>
            </w:r>
          </w:p>
        </w:tc>
        <w:tc>
          <w:tcPr>
            <w:tcW w:w="2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rPr>
                <w:rFonts w:eastAsia="FreeSans"/>
              </w:rPr>
            </w:pPr>
            <w:r>
              <w:rPr>
                <w:rFonts w:eastAsia="FreeSans"/>
              </w:rPr>
              <w:t>Different effect for the two groups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rPr>
                <w:rFonts w:eastAsia="FreeSans"/>
              </w:rPr>
            </w:pPr>
            <w:r>
              <w:rPr>
                <w:rFonts w:eastAsia="FreeSans"/>
              </w:rPr>
              <w:t>Number of parameters (# groups)</w:t>
            </w:r>
          </w:p>
        </w:tc>
      </w:tr>
      <w:tr>
        <w:trPr>
          <w:cantSplit w:val="false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rPr>
                <w:rFonts w:eastAsia="FreeSans"/>
              </w:rPr>
            </w:pPr>
            <w:r>
              <w:rPr>
                <w:rFonts w:eastAsia="FreeSans"/>
              </w:rPr>
              <w:t>P</w:t>
            </w:r>
          </w:p>
        </w:tc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rPr>
                <w:rFonts w:eastAsia="FreeSans"/>
              </w:rPr>
            </w:pPr>
            <w:r>
              <w:rPr>
                <w:rFonts w:eastAsia="FreeSans"/>
              </w:rPr>
              <w:t>Base</w:t>
            </w:r>
          </w:p>
        </w:tc>
        <w:tc>
          <w:tcPr>
            <w:tcW w:w="2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rPr>
                <w:rFonts w:eastAsia="FreeSans"/>
              </w:rPr>
            </w:pPr>
            <w:r>
              <w:rPr>
                <w:rFonts w:eastAsia="FreeSans"/>
              </w:rPr>
              <w:t>Yes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rPr>
                <w:rFonts w:eastAsia="FreeSans"/>
              </w:rPr>
            </w:pPr>
            <w:r>
              <w:rPr>
                <w:rFonts w:eastAsia="FreeSans"/>
              </w:rPr>
              <w:t>18</w:t>
            </w:r>
          </w:p>
        </w:tc>
      </w:tr>
      <w:tr>
        <w:trPr>
          <w:cantSplit w:val="false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rPr>
                <w:rFonts w:eastAsia="FreeSans"/>
              </w:rPr>
            </w:pPr>
            <w:r>
              <w:rPr>
                <w:rFonts w:eastAsia="FreeSans"/>
              </w:rPr>
              <w:t>β</w:t>
            </w:r>
          </w:p>
        </w:tc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rPr>
                <w:rFonts w:eastAsia="FreeSans"/>
              </w:rPr>
            </w:pPr>
            <w:r>
              <w:rPr>
                <w:rFonts w:eastAsia="FreeSans"/>
              </w:rPr>
              <w:t>Neighbors</w:t>
            </w:r>
          </w:p>
        </w:tc>
        <w:tc>
          <w:tcPr>
            <w:tcW w:w="2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rPr>
                <w:rFonts w:eastAsia="FreeSans"/>
              </w:rPr>
            </w:pPr>
            <w:r>
              <w:rPr>
                <w:rFonts w:eastAsia="FreeSans"/>
              </w:rPr>
              <w:t>Yes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rPr>
                <w:rFonts w:eastAsia="FreeSans"/>
              </w:rPr>
            </w:pPr>
            <w:r>
              <w:rPr>
                <w:rFonts w:eastAsia="FreeSans"/>
              </w:rPr>
              <w:t>6(2)</w:t>
            </w:r>
          </w:p>
        </w:tc>
      </w:tr>
      <w:tr>
        <w:trPr>
          <w:cantSplit w:val="false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rPr>
                <w:rFonts w:eastAsia="FreeSans"/>
              </w:rPr>
            </w:pPr>
            <w:r>
              <w:rPr>
                <w:rFonts w:eastAsia="FreeSans"/>
              </w:rPr>
              <w:t>α</w:t>
            </w:r>
          </w:p>
        </w:tc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rPr>
                <w:rFonts w:eastAsia="FreeSans"/>
              </w:rPr>
            </w:pPr>
            <w:r>
              <w:rPr>
                <w:rFonts w:eastAsia="FreeSans"/>
              </w:rPr>
              <w:t>Seasonality</w:t>
            </w:r>
          </w:p>
        </w:tc>
        <w:tc>
          <w:tcPr>
            <w:tcW w:w="2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rPr>
                <w:rFonts w:eastAsia="FreeSans"/>
              </w:rPr>
            </w:pPr>
            <w:r>
              <w:rPr>
                <w:rFonts w:eastAsia="FreeSans"/>
              </w:rPr>
              <w:t>Yes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rPr>
                <w:rFonts w:eastAsia="FreeSans"/>
              </w:rPr>
            </w:pPr>
            <w:r>
              <w:rPr>
                <w:rFonts w:eastAsia="FreeSans"/>
              </w:rPr>
              <w:t>6(2)</w:t>
            </w:r>
          </w:p>
        </w:tc>
      </w:tr>
      <w:tr>
        <w:trPr>
          <w:cantSplit w:val="false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rPr>
                <w:rFonts w:eastAsia="FreeSans"/>
              </w:rPr>
            </w:pPr>
            <w:r>
              <w:rPr>
                <w:rFonts w:eastAsia="FreeSans"/>
              </w:rPr>
              <w:t>Se</w:t>
            </w:r>
          </w:p>
        </w:tc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rPr>
                <w:rFonts w:eastAsia="FreeSans"/>
              </w:rPr>
            </w:pPr>
            <w:r>
              <w:rPr>
                <w:rFonts w:eastAsia="FreeSans"/>
              </w:rPr>
              <w:t>Seasonality</w:t>
            </w:r>
          </w:p>
        </w:tc>
        <w:tc>
          <w:tcPr>
            <w:tcW w:w="2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rPr>
                <w:rFonts w:eastAsia="FreeSans"/>
              </w:rPr>
            </w:pPr>
            <w:r>
              <w:rPr>
                <w:rFonts w:eastAsia="FreeSans"/>
              </w:rPr>
              <w:t>Yes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rPr>
                <w:rFonts w:eastAsia="FreeSans"/>
              </w:rPr>
            </w:pPr>
            <w:r>
              <w:rPr>
                <w:rFonts w:eastAsia="FreeSans"/>
              </w:rPr>
              <w:t>12(1)</w:t>
            </w:r>
          </w:p>
        </w:tc>
      </w:tr>
      <w:tr>
        <w:trPr>
          <w:cantSplit w:val="false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rPr>
                <w:rFonts w:eastAsia="FreeSans"/>
              </w:rPr>
            </w:pPr>
            <w:r>
              <w:rPr>
                <w:rFonts w:eastAsia="FreeSans"/>
              </w:rPr>
              <w:t>Temp</w:t>
            </w:r>
          </w:p>
        </w:tc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rPr>
                <w:rFonts w:eastAsia="FreeSans"/>
              </w:rPr>
            </w:pPr>
            <w:r>
              <w:rPr>
                <w:rFonts w:eastAsia="FreeSans"/>
              </w:rPr>
              <w:t>Climate variability</w:t>
            </w:r>
          </w:p>
        </w:tc>
        <w:tc>
          <w:tcPr>
            <w:tcW w:w="2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rPr>
                <w:rFonts w:eastAsia="FreeSans"/>
              </w:rPr>
            </w:pPr>
            <w:r>
              <w:rPr>
                <w:rFonts w:eastAsia="FreeSans"/>
              </w:rPr>
              <w:t>Yes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rPr>
                <w:rFonts w:eastAsia="FreeSans"/>
              </w:rPr>
            </w:pPr>
            <w:r>
              <w:rPr>
                <w:rFonts w:eastAsia="FreeSans"/>
              </w:rPr>
              <w:t>6 (2)</w:t>
            </w:r>
          </w:p>
        </w:tc>
      </w:tr>
      <w:tr>
        <w:trPr>
          <w:trHeight w:val="260" w:hRule="atLeast"/>
          <w:cantSplit w:val="false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rPr>
                <w:rFonts w:eastAsia="FreeSans"/>
              </w:rPr>
            </w:pPr>
            <w:r>
              <w:rPr>
                <w:rFonts w:eastAsia="FreeSans"/>
              </w:rPr>
              <w:t>RH</w:t>
            </w:r>
          </w:p>
        </w:tc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rPr>
                <w:rFonts w:eastAsia="FreeSans"/>
              </w:rPr>
            </w:pPr>
            <w:r>
              <w:rPr>
                <w:rFonts w:eastAsia="FreeSans"/>
              </w:rPr>
              <w:t>Climate</w:t>
            </w:r>
          </w:p>
          <w:p>
            <w:pPr>
              <w:pStyle w:val="Normal"/>
              <w:rPr>
                <w:rFonts w:eastAsia="FreeSans"/>
              </w:rPr>
            </w:pPr>
            <w:r>
              <w:rPr>
                <w:rFonts w:eastAsia="FreeSans"/>
              </w:rPr>
              <w:t>variability</w:t>
            </w:r>
          </w:p>
        </w:tc>
        <w:tc>
          <w:tcPr>
            <w:tcW w:w="2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rPr>
                <w:rFonts w:eastAsia="FreeSans"/>
              </w:rPr>
            </w:pPr>
            <w:r>
              <w:rPr>
                <w:rFonts w:eastAsia="FreeSans"/>
              </w:rPr>
              <w:t>Yes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rPr>
                <w:rFonts w:eastAsia="FreeSans"/>
              </w:rPr>
            </w:pPr>
            <w:r>
              <w:rPr>
                <w:rFonts w:eastAsia="FreeSans"/>
              </w:rPr>
              <w:t>6 (2)</w:t>
            </w:r>
          </w:p>
        </w:tc>
      </w:tr>
    </w:tbl>
    <w:p>
      <w:pPr>
        <w:pStyle w:val="FrameContents"/>
        <w:rPr/>
      </w:pPr>
      <w:r>
        <w:rPr/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8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FrameContents">
    <w:name w:val="Frame Contents"/>
    <w:basedOn w:val="Normal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2016-11-09T10:42:36Z</dcterms:created>
  <dc:language>en-US</dc:language>
  <cp:revision>0</cp:revision>
</cp:coreProperties>
</file>