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C83F" w14:textId="08C1D6F4" w:rsidR="00292F8A" w:rsidRPr="003247C3" w:rsidRDefault="006322D2" w:rsidP="003E5A80">
      <w:pPr>
        <w:spacing w:line="48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Supplemental Material</w:t>
      </w:r>
    </w:p>
    <w:p w14:paraId="28A8F5E2" w14:textId="69D2AB9C" w:rsidR="003D1E88" w:rsidRPr="003247C3" w:rsidRDefault="003D1E88" w:rsidP="00601323">
      <w:pPr>
        <w:spacing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Estimating methane yield from graphite hydrogenation</w:t>
      </w:r>
    </w:p>
    <w:p w14:paraId="0F6013A7" w14:textId="1FDAEB77" w:rsidR="000E483C" w:rsidRPr="003247C3" w:rsidRDefault="003D1E88" w:rsidP="00601323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Equations 2</w:t>
      </w:r>
      <w:r w:rsidR="00DB19A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to 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 w:rsidR="0039402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E483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derivations are </w:t>
      </w:r>
      <w:r w:rsidR="00A2330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reproduced </w:t>
      </w:r>
      <w:r w:rsidR="000E483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from </w:t>
      </w:r>
      <w:r w:rsidR="000E483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begin"/>
      </w:r>
      <w:r w:rsidR="00C772E9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instrText xml:space="preserve"> ADDIN EN.CITE &lt;EndNote&gt;&lt;Cite AuthorYear="1"&gt;&lt;Author&gt;Roth&lt;/Author&gt;&lt;Year&gt;1996&lt;/Year&gt;&lt;RecNum&gt;49&lt;/RecNum&gt;&lt;DisplayText&gt;Roth and García-Rosales (1996)&lt;/DisplayText&gt;&lt;record&gt;&lt;rec-number&gt;49&lt;/rec-number&gt;&lt;foreign-keys&gt;&lt;key app="EN" db-id="w5xpwapw39pewge9zdop9fr9efzsffrv2t9a" timestamp="1677515940"&gt;49&lt;/key&gt;&lt;/foreign-keys&gt;&lt;ref-type name="Journal Article"&gt;17&lt;/ref-type&gt;&lt;contributors&gt;&lt;authors&gt;&lt;author&gt;Roth, J. &lt;/author&gt;&lt;author&gt;García-Rosales, C.&lt;/author&gt;&lt;/authors&gt;&lt;/contributors&gt;&lt;titles&gt;&lt;title&gt;Analytic description of the chemical erosion of graphite by hydrogen ions&lt;/title&gt;&lt;secondary-title&gt;Nuclear Fusion&lt;/secondary-title&gt;&lt;/titles&gt;&lt;periodical&gt;&lt;full-title&gt;Nuclear Fusion&lt;/full-title&gt;&lt;/periodical&gt;&lt;pages&gt;1647-1659&lt;/pages&gt;&lt;volume&gt;36&lt;/volume&gt;&lt;number&gt;12&lt;/number&gt;&lt;dates&gt;&lt;year&gt;1996&lt;/year&gt;&lt;/dates&gt;&lt;urls&gt;&lt;/urls&gt;&lt;/record&gt;&lt;/Cite&gt;&lt;/EndNote&gt;</w:instrText>
      </w:r>
      <w:r w:rsidR="000E483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separate"/>
      </w:r>
      <w:r w:rsidR="000E483C" w:rsidRPr="003247C3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>Roth and García-Rosales (1996)</w:t>
      </w:r>
      <w:r w:rsidR="000E483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end"/>
      </w:r>
      <w:r w:rsidR="004B052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</w:t>
      </w:r>
      <w:r w:rsidR="00876B8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D20CA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begin"/>
      </w:r>
      <w:r w:rsidR="008D20CA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instrText xml:space="preserve"> ADDIN EN.CITE &lt;EndNote&gt;&lt;Cite&gt;&lt;Author&gt;Roth&lt;/Author&gt;&lt;Year&gt;1999&lt;/Year&gt;&lt;RecNum&gt;35&lt;/RecNum&gt;&lt;DisplayText&gt;(Roth, 1999)&lt;/DisplayText&gt;&lt;record&gt;&lt;rec-number&gt;35&lt;/rec-number&gt;&lt;foreign-keys&gt;&lt;key app="EN" db-id="w5xpwapw39pewge9zdop9fr9efzsffrv2t9a" timestamp="1657056520"&gt;35&lt;/key&gt;&lt;/foreign-keys&gt;&lt;ref-type name="Journal Article"&gt;17&lt;/ref-type&gt;&lt;contributors&gt;&lt;authors&gt;&lt;author&gt;Roth, Joachim&lt;/author&gt;&lt;/authors&gt;&lt;/contributors&gt;&lt;titles&gt;&lt;title&gt;Chemical erosion of carbon based materials in fusion devices&lt;/title&gt;&lt;secondary-title&gt;Journal of Nuclear Materials&lt;/secondary-title&gt;&lt;/titles&gt;&lt;periodical&gt;&lt;full-title&gt;Journal of Nuclear Materials&lt;/full-title&gt;&lt;/periodical&gt;&lt;pages&gt;51-57&lt;/pages&gt;&lt;volume&gt;266-269&lt;/volume&gt;&lt;keywords&gt;&lt;keyword&gt;Carbon&lt;/keyword&gt;&lt;keyword&gt;Composite materials&lt;/keyword&gt;&lt;keyword&gt;Chemical erosion&lt;/keyword&gt;&lt;keyword&gt;Flux dependence&lt;/keyword&gt;&lt;keyword&gt;Ion irradiation&lt;/keyword&gt;&lt;/keywords&gt;&lt;dates&gt;&lt;year&gt;1999&lt;/year&gt;&lt;pub-dates&gt;&lt;date&gt;1999/03/02/&lt;/date&gt;&lt;/pub-dates&gt;&lt;/dates&gt;&lt;isbn&gt;0022-3115&lt;/isbn&gt;&lt;urls&gt;&lt;related-urls&gt;&lt;url&gt;https://www.sciencedirect.com/science/article/pii/S0022311598006588&lt;/url&gt;&lt;/related-urls&gt;&lt;/urls&gt;&lt;electronic-resource-num&gt;https://doi.org/10.1016/S0022-3115(98)00658-8&lt;/electronic-resource-num&gt;&lt;/record&gt;&lt;/Cite&gt;&lt;/EndNote&gt;</w:instrText>
      </w:r>
      <w:r w:rsidR="008D20CA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separate"/>
      </w:r>
      <w:r w:rsidR="008D20CA" w:rsidRPr="003247C3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>(Roth, 1999)</w:t>
      </w:r>
      <w:r w:rsidR="008D20CA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end"/>
      </w:r>
      <w:r w:rsidR="008C37F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018F19DC" w14:textId="03DC5D43" w:rsidR="006322D2" w:rsidRPr="003247C3" w:rsidRDefault="00000000" w:rsidP="006322D2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tot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phys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therm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1+D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dam</m:t>
                </m:r>
              </m:sub>
            </m:sSub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surf</m:t>
            </m:r>
          </m:sub>
        </m:sSub>
      </m:oMath>
      <w:r w:rsidR="00960EE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="00876B8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Eq. </w:t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2)</w:t>
      </w:r>
    </w:p>
    <w:p w14:paraId="48C0C7AB" w14:textId="4EE96F31" w:rsidR="00960EE5" w:rsidRPr="003247C3" w:rsidRDefault="006322D2" w:rsidP="00912F4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where Y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tot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represents the total carbon erosion yield from three separate processes: physical erosion (Y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phys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), thermal erosion (</w:t>
      </w:r>
      <w:r w:rsidR="00712781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12781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therm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), including the influence of graphite lattice damage (Y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dam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surface erosion </w:t>
      </w:r>
      <w:r w:rsidR="00683FA6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(Y</w:t>
      </w:r>
      <w:r w:rsidR="00683FA6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surf</w:t>
      </w:r>
      <w:r w:rsidR="00683FA6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of graphite by H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+ 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ions, where </w:t>
      </w:r>
      <w:r w:rsidRPr="003247C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constant that depends on the isotopic mass of the bombarding particle (250 for 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H). </w:t>
      </w:r>
    </w:p>
    <w:p w14:paraId="69DFBE99" w14:textId="1C3F7038" w:rsidR="006322D2" w:rsidRPr="003247C3" w:rsidRDefault="006322D2" w:rsidP="00912F4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Physical erosion (Y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phys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) is a given by Eq. 3:</w:t>
      </w:r>
    </w:p>
    <w:p w14:paraId="479FDDD5" w14:textId="77777777" w:rsidR="006322D2" w:rsidRPr="003247C3" w:rsidRDefault="00000000" w:rsidP="006322D2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phys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)=Q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th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2/3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th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 </m:t>
            </m:r>
          </m:e>
        </m:d>
      </m:oMath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(Eq. 3)</w:t>
      </w:r>
    </w:p>
    <w:p w14:paraId="5B0E090C" w14:textId="1E4AB30D" w:rsidR="006322D2" w:rsidRPr="003247C3" w:rsidRDefault="006322D2" w:rsidP="006322D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Q is </w:t>
      </w:r>
      <w:r w:rsidR="001E1064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a fitting parameter (0.035 for H)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th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="00D05DD8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threshold energy</w:t>
      </w:r>
      <w:r w:rsidR="00C14844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D6453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31 eV for H)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4844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14844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0</w:t>
      </w:r>
      <w:r w:rsidR="00C14844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incident energy, 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and S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n</w:t>
      </w:r>
      <w:r w:rsidR="00EA5A14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(E</w:t>
      </w:r>
      <w:r w:rsidR="00EA5A14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0</w:t>
      </w:r>
      <w:r w:rsidR="00EA5A14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="00FD7C5B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nuclear stopping power 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given by Eq. 4</w:t>
      </w:r>
      <w:r w:rsidR="00EA5A14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47DF4F0" w14:textId="11635211" w:rsidR="006322D2" w:rsidRPr="003247C3" w:rsidRDefault="00000000" w:rsidP="006322D2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0.5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[1+1.2288</m:t>
                </m:r>
                <m:d>
                  <m:dPr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TF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)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]</m:t>
            </m:r>
          </m:num>
          <m:den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(E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TF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)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 + 0.1728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(E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TF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) </m:t>
                    </m:r>
                  </m:den>
                </m:f>
              </m:e>
            </m:rad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+ 0.008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(E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TF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)</m:t>
                    </m:r>
                  </m:den>
                </m:f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0.1504</m:t>
                </m:r>
              </m:sup>
            </m:sSup>
          </m:den>
        </m:f>
      </m:oMath>
      <w:r w:rsidR="003876B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(Eq. 4)</w:t>
      </w:r>
    </w:p>
    <w:p w14:paraId="44D265BD" w14:textId="20E84174" w:rsidR="003876B3" w:rsidRPr="003247C3" w:rsidRDefault="00AC4FA6" w:rsidP="00ED3B0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</w:t>
      </w:r>
      <w:r w:rsidR="00ED3B0B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here </w:t>
      </w:r>
      <w:r w:rsidR="00ED3B0B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D3B0B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TF </w:t>
      </w:r>
      <w:r w:rsidR="00ED3B0B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2C752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the Thomas-Fermi energy</w:t>
      </w:r>
      <w:r w:rsidR="00AE66C3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(415 eV for H)</w:t>
      </w:r>
      <w:r w:rsidR="00393288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23C880" w14:textId="1BB54405" w:rsidR="003876B3" w:rsidRPr="003247C3" w:rsidRDefault="003876B3" w:rsidP="00ED3B0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Thermal erosion is given by Eq. </w:t>
      </w:r>
      <w:r w:rsidR="00960EE5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6AFA22A" w14:textId="5E18C01C" w:rsidR="003876B3" w:rsidRPr="003247C3" w:rsidRDefault="00000000" w:rsidP="007673E7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therm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sup>
        </m:sSup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0.033</m:t>
                </m:r>
                <m:func>
                  <m:func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therm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kT</m:t>
                            </m:r>
                          </m:den>
                        </m:f>
                      </m:e>
                    </m:d>
                  </m:e>
                </m:func>
              </m:e>
            </m:d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-32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Φ</m:t>
            </m:r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therm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kT</m:t>
                        </m:r>
                      </m:den>
                    </m:f>
                  </m:e>
                </m:d>
              </m:e>
            </m:func>
          </m:den>
        </m:f>
      </m:oMath>
      <w:r w:rsidR="00960EE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960EE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014789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(Eq. </w:t>
      </w:r>
      <w:r w:rsidR="00960EE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</w:t>
      </w:r>
      <w:r w:rsidR="00014789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5E3586E6" w14:textId="03671A58" w:rsidR="003876B3" w:rsidRPr="003247C3" w:rsidRDefault="003876B3" w:rsidP="003876B3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where </w:t>
      </w:r>
      <w:r w:rsidR="00E7213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k is the Boltzmann constant (8.62 </w:t>
      </w:r>
      <w:r w:rsidR="00C1082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∙</w:t>
      </w:r>
      <w:r w:rsidR="00E7213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 w:rsidR="00E7213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</w:rPr>
        <w:t>-5</w:t>
      </w:r>
      <w:r w:rsidR="00E7213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eV K</w:t>
      </w:r>
      <w:r w:rsidR="00E7213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E7213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), T is temperature in Kelvin, </w:t>
      </w:r>
      <w:r w:rsidR="002C63F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and 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</w:rPr>
        <w:t>sp3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given by Eq. </w:t>
      </w:r>
      <w:r w:rsidR="00960EE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</w:p>
    <w:p w14:paraId="493DA19F" w14:textId="351626DC" w:rsidR="00014789" w:rsidRPr="003247C3" w:rsidRDefault="00000000" w:rsidP="007673E7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s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-32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Φ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therm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kT</m:t>
                            </m:r>
                          </m:den>
                        </m:f>
                      </m:e>
                    </m:d>
                  </m:e>
                </m:func>
              </m:e>
            </m:d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-32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Φ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2*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29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Φ</m:t>
                        </m:r>
                      </m:den>
                    </m:f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rel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kT</m:t>
                            </m:r>
                          </m:den>
                        </m:f>
                      </m:e>
                    </m:d>
                  </m:e>
                </m:func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</m:ctrlPr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therm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kT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 xml:space="preserve"> </m:t>
            </m:r>
          </m:den>
        </m:f>
      </m:oMath>
      <w:r w:rsidR="00960EE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014789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(Eq. </w:t>
      </w:r>
      <w:r w:rsidR="00960EE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</w:t>
      </w:r>
      <w:r w:rsidR="00014789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7B85267A" w14:textId="2E3DA218" w:rsidR="003876B3" w:rsidRPr="003247C3" w:rsidRDefault="00960EE5" w:rsidP="003876B3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</w:t>
      </w:r>
      <w:r w:rsidR="003876B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here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324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Φ is 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ion flux in units of ions per m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3876B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3876B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therm</w:t>
      </w:r>
      <w:r w:rsidR="003876B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1.7 eV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and </w:t>
      </w:r>
      <w:r w:rsidR="003876B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3876B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rel</w:t>
      </w:r>
      <w:r w:rsidR="003876B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1.8 eV for pure carbon</w:t>
      </w:r>
      <w:r w:rsidR="001C364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3E21FED9" w14:textId="0DB14265" w:rsidR="003876B3" w:rsidRPr="003247C3" w:rsidRDefault="003876B3" w:rsidP="003876B3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 is given by Eq. </w:t>
      </w:r>
      <w:r w:rsidR="001C364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7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</w:p>
    <w:p w14:paraId="393A8D4B" w14:textId="768EE748" w:rsidR="003876B3" w:rsidRPr="003247C3" w:rsidRDefault="003876B3" w:rsidP="007673E7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1+3*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7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1.4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kT</m:t>
                        </m:r>
                      </m:den>
                    </m:f>
                  </m:e>
                </m:d>
              </m:e>
            </m:func>
          </m:den>
        </m:f>
      </m:oMath>
      <w:r w:rsidR="00960EE5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(Eq. </w:t>
      </w:r>
      <w:r w:rsidR="001C364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7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16679C85" w14:textId="77777777" w:rsidR="003876B3" w:rsidRPr="003247C3" w:rsidRDefault="003876B3" w:rsidP="00A807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499FF" w14:textId="44B2986D" w:rsidR="00A80731" w:rsidRPr="003247C3" w:rsidRDefault="00CB7D63" w:rsidP="00A807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Erosion from damage </w:t>
      </w:r>
      <w:r w:rsidR="00430183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given by Eq. </w:t>
      </w:r>
      <w:r w:rsidR="001C364F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30183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80731" w:rsidRPr="00324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1672E609" w14:textId="634BB1AF" w:rsidR="00430183" w:rsidRPr="003247C3" w:rsidRDefault="00000000" w:rsidP="00430183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dam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)=Q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dam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2/3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dam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 </m:t>
            </m:r>
          </m:e>
        </m:d>
      </m:oMath>
      <w:r w:rsidR="0043018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3018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43018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(Eq. </w:t>
      </w:r>
      <w:r w:rsidR="001C364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</w:t>
      </w:r>
      <w:r w:rsidR="0043018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50EFA2D6" w14:textId="69EC8294" w:rsidR="00430183" w:rsidRPr="003247C3" w:rsidRDefault="00430183" w:rsidP="0043018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where E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dam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="00400915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15 eV.</w:t>
      </w:r>
    </w:p>
    <w:p w14:paraId="110E2381" w14:textId="77777777" w:rsidR="000329EF" w:rsidRPr="003247C3" w:rsidRDefault="000329EF" w:rsidP="00A807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62DDCB" w14:textId="4CC81187" w:rsidR="00400915" w:rsidRPr="003247C3" w:rsidRDefault="00400915" w:rsidP="007673E7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Surface erosion is given by Eq. </w:t>
      </w:r>
      <w:r w:rsidR="001C364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9:</w:t>
      </w:r>
    </w:p>
    <w:p w14:paraId="782C65F4" w14:textId="56E961FA" w:rsidR="006322D2" w:rsidRPr="003247C3" w:rsidRDefault="00000000" w:rsidP="006322D2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surf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,T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sup>
        </m:sSup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des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exp</m:t>
                    </m: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-65 eV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40</m:t>
                            </m:r>
                          </m:den>
                        </m:f>
                      </m:e>
                    </m:d>
                  </m:e>
                </m:func>
              </m:e>
            </m:d>
          </m:den>
        </m:f>
      </m:oMath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(Eq. </w:t>
      </w:r>
      <w:r w:rsidR="001C364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9</w:t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6C6B6A59" w14:textId="73978114" w:rsidR="00687078" w:rsidRPr="003247C3" w:rsidRDefault="00F873D5" w:rsidP="00687078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</w:t>
      </w:r>
      <w:r w:rsidR="00687078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here Y</w:t>
      </w:r>
      <w:r w:rsidR="00687078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des</w:t>
      </w:r>
      <w:r w:rsidR="00687078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given by Eq. </w:t>
      </w:r>
      <w:r w:rsidR="00E7213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 w:rsidR="00687078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</w:t>
      </w:r>
    </w:p>
    <w:p w14:paraId="5A50364D" w14:textId="163FE038" w:rsidR="006322D2" w:rsidRPr="003247C3" w:rsidRDefault="00000000" w:rsidP="006322D2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des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)=Q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des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2/3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des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 </m:t>
            </m:r>
          </m:e>
        </m:d>
      </m:oMath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(Eq. </w:t>
      </w:r>
      <w:r w:rsidR="00E7213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 w:rsidR="006322D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</w:p>
    <w:p w14:paraId="21FC78F4" w14:textId="200CAD76" w:rsidR="000E483C" w:rsidRPr="003247C3" w:rsidRDefault="004639DE" w:rsidP="009134FA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</w:t>
      </w:r>
      <w:r w:rsidR="0013651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here E</w:t>
      </w:r>
      <w:r w:rsidR="0013651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des</w:t>
      </w:r>
      <w:r w:rsidR="0013651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2</w:t>
      </w:r>
      <w:r w:rsidR="002E0AD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3651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eV</w:t>
      </w:r>
      <w:r w:rsidR="00876B8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21675379" w14:textId="21FF08DC" w:rsidR="007A5871" w:rsidRPr="003247C3" w:rsidRDefault="007A5871" w:rsidP="009134FA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Estimating ablation of Mercury’s surface</w:t>
      </w:r>
    </w:p>
    <w:p w14:paraId="5003AA53" w14:textId="17DAFAB8" w:rsidR="007A5871" w:rsidRPr="003247C3" w:rsidRDefault="007A5871" w:rsidP="009134F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Eq. 11 was extracted from </w:t>
      </w:r>
      <w:r w:rsidR="00140EF1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igure 3b in 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 &lt;EndNote&gt;&lt;Cite AuthorYear="1"&gt;&lt;Author&gt;Linsky&lt;/Author&gt;&lt;Year&gt;2011&lt;/Year&gt;&lt;RecNum&gt;46&lt;/RecNum&gt;&lt;DisplayText&gt;Linsky et al. (2011)&lt;/DisplayText&gt;&lt;record&gt;&lt;rec-number&gt;46&lt;/rec-number&gt;&lt;foreign-keys&gt;&lt;key app="EN" db-id="w5xpwapw39pewge9zdop9fr9efzsffrv2t9a" timestamp="1666544028"&gt;46&lt;/key&gt;&lt;/foreign-keys&gt;&lt;ref-type name="Journal Article"&gt;17&lt;/ref-type&gt;&lt;contributors&gt;&lt;authors&gt;&lt;author&gt;Linsky, Jeffrey L.&lt;/author&gt;&lt;author&gt;Wood, Brian E.&lt;/author&gt;&lt;author&gt;Redfield, Seth&lt;/author&gt;&lt;/authors&gt;&lt;/contributors&gt;&lt;titles&gt;&lt;title&gt;The solar wind in time&lt;/title&gt;&lt;secondary-title&gt;Proceedings of the International Astronomical Union&lt;/secondary-title&gt;&lt;/titles&gt;&lt;periodical&gt;&lt;full-title&gt;Proceedings of the International Astronomical Union&lt;/full-title&gt;&lt;/periodical&gt;&lt;pages&gt;286-290&lt;/pages&gt;&lt;volume&gt;7&lt;/volume&gt;&lt;number&gt;S286&lt;/number&gt;&lt;edition&gt;2012/07/05&lt;/edition&gt;&lt;keywords&gt;&lt;keyword&gt;ISM:lines and bands&lt;/keyword&gt;&lt;keyword&gt;ISM:magnetic fields&lt;/keyword&gt;&lt;keyword&gt;solar wind&lt;/keyword&gt;&lt;keyword&gt;stars:winds&lt;/keyword&gt;&lt;keyword&gt;Sun: UV radiation&lt;/keyword&gt;&lt;keyword&gt;ultraviolet:ISM&lt;/keyword&gt;&lt;/keywords&gt;&lt;dates&gt;&lt;year&gt;2011&lt;/year&gt;&lt;/dates&gt;&lt;publisher&gt;Cambridge University Press&lt;/publisher&gt;&lt;isbn&gt;1743-9213&lt;/isbn&gt;&lt;urls&gt;&lt;related-urls&gt;&lt;url&gt;https://www.cambridge.org/core/article/solar-wind-in-time/385203F8D3FCB1C293431A62FA6D3BC2&lt;/url&gt;&lt;/related-urls&gt;&lt;/urls&gt;&lt;electronic-resource-num&gt;10.1017/S174392131200498X&lt;/electronic-resource-num&gt;&lt;remote-database-name&gt;Cambridge Core&lt;/remote-database-name&gt;&lt;remote-database-provider&gt;Cambridge University Press&lt;/remote-database-provider&gt;&lt;/record&gt;&lt;/Cite&gt;&lt;/EndNote&gt;</w:instrTex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3247C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Linsky et al. (2011)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represent </w:t>
      </w:r>
      <w:r w:rsidR="00955726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rate of</w:t>
      </w:r>
      <w:r w:rsidR="00AE105E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relative</w:t>
      </w:r>
      <w:r w:rsidR="00955726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mass loss of the </w:t>
      </w:r>
      <w:r w:rsidR="00BB155B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un over time</w:t>
      </w:r>
      <w:r w:rsidR="00955726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, assumed to be largely as H</w:t>
      </w:r>
      <w:r w:rsidR="00955726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4446A3" w14:textId="6D6E519C" w:rsidR="007A5871" w:rsidRPr="003247C3" w:rsidRDefault="007A5871" w:rsidP="007A5871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y=3.38*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-2.3</m:t>
            </m:r>
          </m:sup>
        </m:sSup>
      </m:oMath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(Eq. 11)</w:t>
      </w:r>
    </w:p>
    <w:p w14:paraId="7980CEAC" w14:textId="5418133E" w:rsidR="00640326" w:rsidRPr="003247C3" w:rsidRDefault="007A5871" w:rsidP="00535C29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Where y is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relative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mass loss rate of the </w:t>
      </w:r>
      <w:r w:rsidR="00DB7F6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un and x is age of the </w:t>
      </w:r>
      <w:r w:rsidR="00117258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 in y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ears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C772E9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The current mass loss rate of the Sun is 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2∙10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-14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 M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Sun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year, where M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Sun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1.989 </w:t>
      </w:r>
      <w:r w:rsidR="00C772E9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∙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 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PEVuZE5vdGU+PENpdGU+PEF1dGhvcj5GZWxkbWFuPC9BdXRob3I+PFllYXI+MTk3NzwvWWVhcj48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</w:fldData>
        </w:fldChar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 </w:instrTex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PEVuZE5vdGU+PENpdGU+PEF1dGhvcj5GZWxkbWFuPC9BdXRob3I+PFllYXI+MTk3NzwvWWVhcj48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</w:fldData>
        </w:fldChar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EN.CITE.DATA </w:instrTex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C772E9" w:rsidRPr="003247C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(Feldman et al., 1977; Linsky et al., 2011)</w:t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C772E9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688A39" w14:textId="47FFDCD8" w:rsidR="007A5871" w:rsidRPr="003247C3" w:rsidRDefault="007A5871" w:rsidP="007A5871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bookmarkStart w:id="0" w:name="_Hlk131536934"/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To represent </w:t>
      </w:r>
      <w:r w:rsidR="00705CFD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</w:t>
      </w:r>
      <w:r w:rsidR="009874E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fraction </w:t>
      </w:r>
      <w:r w:rsidR="00705CFD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of solar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mass</w:t>
      </w:r>
      <w:r w:rsidR="00B7723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="00B7723F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7723F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Sun</w:t>
      </w:r>
      <w:r w:rsidR="00B7723F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los</w:t>
      </w:r>
      <w:r w:rsidR="00705CFD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over the range of years </w:t>
      </w:r>
      <w:r w:rsidR="00F235BE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for which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solar mass loss is known</w:t>
      </w:r>
      <w:r w:rsidR="000B48C7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for solar-analog stars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Eq. 11 is integrated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from 7</w:t>
      </w:r>
      <w:r w:rsidR="00C1082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∙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to 4.5</w:t>
      </w:r>
      <w:r w:rsidR="00C1082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∙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37404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years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41663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Eq. 12):</w:t>
      </w:r>
    </w:p>
    <w:bookmarkEnd w:id="0"/>
    <w:p w14:paraId="47E8F07F" w14:textId="6F5FD10F" w:rsidR="007A5871" w:rsidRPr="003247C3" w:rsidRDefault="00000000" w:rsidP="00DA62F1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7*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8</m:t>
                </m:r>
              </m:sup>
            </m:sSup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4.5*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9</m:t>
                </m:r>
              </m:sup>
            </m:sSup>
          </m:sup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3.4*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-2.3</m:t>
                </m:r>
              </m:sup>
            </m:sSup>
          </m:e>
        </m:nary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dx= 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7.5*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-4</m:t>
            </m:r>
          </m:sup>
        </m:sSup>
      </m:oMath>
      <w:r w:rsidR="00AA7F09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(Eq. 12)</w:t>
      </w:r>
    </w:p>
    <w:p w14:paraId="0E138C41" w14:textId="4E6B9D8A" w:rsidR="00AA7F09" w:rsidRPr="003247C3" w:rsidRDefault="00955726" w:rsidP="007A587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To obtain a multiplying factor for the difference in averaged historical proton flux, the integrated value is div</w:t>
      </w:r>
      <w:r w:rsidR="00437404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ed by the observed measured mass loss rate</w:t>
      </w:r>
      <w:r w:rsidR="00307F75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AD5862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the time range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(Eq. 13):</w:t>
      </w:r>
    </w:p>
    <w:p w14:paraId="5B0941D7" w14:textId="593355B3" w:rsidR="00955726" w:rsidRPr="003247C3" w:rsidRDefault="00000000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 7.5*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-4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sun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-14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sun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4.5*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9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-7*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8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=9.9</m:t>
        </m:r>
      </m:oMath>
      <w:r w:rsidR="004B424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B424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(Eq. 13)</w:t>
      </w:r>
    </w:p>
    <w:p w14:paraId="304187DC" w14:textId="2E706E82" w:rsidR="00053EA2" w:rsidRPr="003247C3" w:rsidRDefault="00053EA2" w:rsidP="00053EA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To convert methane yield</w:t>
      </w:r>
      <w:r w:rsidR="00832C6F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 atoms s</w:t>
      </w:r>
      <w:r w:rsidR="00832C6F" w:rsidRPr="003247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832C6F"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24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meters of ablation:</w:t>
      </w:r>
    </w:p>
    <w:p w14:paraId="2A46855B" w14:textId="3120B8E0" w:rsidR="00053EA2" w:rsidRPr="003247C3" w:rsidRDefault="00000000" w:rsidP="001850DC">
      <w:pPr>
        <w:spacing w:line="48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 atoms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3.15*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atoms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6.022*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23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mol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0.012 kg C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mol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2*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kg C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*area 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*t 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=14.9 m</m:t>
        </m:r>
      </m:oMath>
      <w:r w:rsidR="00AD586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1850DC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(Eq. 14)</w:t>
      </w:r>
    </w:p>
    <w:p w14:paraId="33A7CC29" w14:textId="32A59315" w:rsidR="005276BC" w:rsidRPr="003247C3" w:rsidRDefault="001850DC" w:rsidP="001850DC">
      <w:pPr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Where the area is equal to the surface area of Mercury (7.5</w:t>
      </w:r>
      <w:r w:rsidR="00C1082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∙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="00832C6F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and t is equal</w:t>
      </w:r>
      <w:r w:rsidR="00B020F6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the age of Mercury, approximated at 4</w:t>
      </w:r>
      <w:r w:rsidR="00743E72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∙</w:t>
      </w:r>
      <w:r w:rsidR="00B020F6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 w:rsidR="00B020F6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="00B020F6"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years</w:t>
      </w: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150853E3" w14:textId="77777777" w:rsidR="005276BC" w:rsidRPr="003247C3" w:rsidRDefault="005276B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247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 w:type="page"/>
      </w:r>
    </w:p>
    <w:p w14:paraId="78781AB5" w14:textId="77777777" w:rsidR="001850DC" w:rsidRPr="00DA62F1" w:rsidRDefault="001850DC" w:rsidP="0018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7C1E90" w14:textId="59FD4D32" w:rsidR="000E483C" w:rsidRPr="00E103FE" w:rsidRDefault="005276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r</w:t>
      </w:r>
      <w:r w:rsidR="00082D41" w:rsidRPr="00E103FE">
        <w:rPr>
          <w:rFonts w:ascii="Times New Roman" w:hAnsi="Times New Roman" w:cs="Times New Roman"/>
          <w:b/>
          <w:bCs/>
          <w:sz w:val="24"/>
          <w:szCs w:val="24"/>
        </w:rPr>
        <w:t>eferences</w:t>
      </w:r>
    </w:p>
    <w:p w14:paraId="774D1D48" w14:textId="77777777" w:rsidR="00C772E9" w:rsidRPr="00E103FE" w:rsidRDefault="000E483C" w:rsidP="00C772E9">
      <w:pPr>
        <w:pStyle w:val="EndNoteBibliography"/>
        <w:spacing w:after="240"/>
        <w:ind w:left="720" w:hanging="720"/>
        <w:rPr>
          <w:rFonts w:ascii="Times New Roman" w:hAnsi="Times New Roman" w:cs="Times New Roman"/>
          <w:noProof/>
        </w:rPr>
      </w:pPr>
      <w:r w:rsidRPr="00E103FE">
        <w:rPr>
          <w:rFonts w:ascii="Times New Roman" w:hAnsi="Times New Roman" w:cs="Times New Roman"/>
          <w:sz w:val="24"/>
          <w:szCs w:val="24"/>
        </w:rPr>
        <w:fldChar w:fldCharType="begin"/>
      </w:r>
      <w:r w:rsidRPr="00E103FE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E103FE">
        <w:rPr>
          <w:rFonts w:ascii="Times New Roman" w:hAnsi="Times New Roman" w:cs="Times New Roman"/>
          <w:sz w:val="24"/>
          <w:szCs w:val="24"/>
        </w:rPr>
        <w:fldChar w:fldCharType="separate"/>
      </w:r>
      <w:r w:rsidR="00C772E9" w:rsidRPr="00E103FE">
        <w:rPr>
          <w:rFonts w:ascii="Times New Roman" w:hAnsi="Times New Roman" w:cs="Times New Roman"/>
          <w:noProof/>
        </w:rPr>
        <w:t>Feldman, W. C., Asbridge, J. R., Bame, S. J., Gosling, J. T., 1977 The solar output and its variation In: O. R. White, (Ed.). Colorado Associated University Press, Boulder, pp. 351.</w:t>
      </w:r>
    </w:p>
    <w:p w14:paraId="3BF56350" w14:textId="77777777" w:rsidR="00C772E9" w:rsidRPr="00E103FE" w:rsidRDefault="00C772E9" w:rsidP="00C772E9">
      <w:pPr>
        <w:pStyle w:val="EndNoteBibliography"/>
        <w:spacing w:after="240"/>
        <w:ind w:left="720" w:hanging="720"/>
        <w:rPr>
          <w:rFonts w:ascii="Times New Roman" w:hAnsi="Times New Roman" w:cs="Times New Roman"/>
          <w:noProof/>
        </w:rPr>
      </w:pPr>
      <w:r w:rsidRPr="00E103FE">
        <w:rPr>
          <w:rFonts w:ascii="Times New Roman" w:hAnsi="Times New Roman" w:cs="Times New Roman"/>
          <w:noProof/>
        </w:rPr>
        <w:t>Linsky, J. L., Wood, B. E., Redfield, S., 2011. The solar wind in time. Proceedings of the International Astronomical Union. 7</w:t>
      </w:r>
      <w:r w:rsidRPr="00E103FE">
        <w:rPr>
          <w:rFonts w:ascii="Times New Roman" w:hAnsi="Times New Roman" w:cs="Times New Roman"/>
          <w:b/>
          <w:noProof/>
        </w:rPr>
        <w:t>,</w:t>
      </w:r>
      <w:r w:rsidRPr="00E103FE">
        <w:rPr>
          <w:rFonts w:ascii="Times New Roman" w:hAnsi="Times New Roman" w:cs="Times New Roman"/>
          <w:noProof/>
        </w:rPr>
        <w:t xml:space="preserve"> 286-290.</w:t>
      </w:r>
    </w:p>
    <w:p w14:paraId="3E955EC3" w14:textId="77777777" w:rsidR="00C772E9" w:rsidRPr="00E103FE" w:rsidRDefault="00C772E9" w:rsidP="00C772E9">
      <w:pPr>
        <w:pStyle w:val="EndNoteBibliography"/>
        <w:spacing w:after="240"/>
        <w:ind w:left="720" w:hanging="720"/>
        <w:rPr>
          <w:rFonts w:ascii="Times New Roman" w:hAnsi="Times New Roman" w:cs="Times New Roman"/>
          <w:noProof/>
        </w:rPr>
      </w:pPr>
      <w:r w:rsidRPr="00E103FE">
        <w:rPr>
          <w:rFonts w:ascii="Times New Roman" w:hAnsi="Times New Roman" w:cs="Times New Roman"/>
          <w:noProof/>
        </w:rPr>
        <w:t>Roth, J., 1999. Chemical erosion of carbon based materials in fusion devices. Journal of Nuclear Materials. 266-269</w:t>
      </w:r>
      <w:r w:rsidRPr="00E103FE">
        <w:rPr>
          <w:rFonts w:ascii="Times New Roman" w:hAnsi="Times New Roman" w:cs="Times New Roman"/>
          <w:b/>
          <w:noProof/>
        </w:rPr>
        <w:t>,</w:t>
      </w:r>
      <w:r w:rsidRPr="00E103FE">
        <w:rPr>
          <w:rFonts w:ascii="Times New Roman" w:hAnsi="Times New Roman" w:cs="Times New Roman"/>
          <w:noProof/>
        </w:rPr>
        <w:t xml:space="preserve"> 51-57.</w:t>
      </w:r>
    </w:p>
    <w:p w14:paraId="2F134955" w14:textId="77777777" w:rsidR="00C772E9" w:rsidRPr="00E103FE" w:rsidRDefault="00C772E9" w:rsidP="00C772E9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E103FE">
        <w:rPr>
          <w:rFonts w:ascii="Times New Roman" w:hAnsi="Times New Roman" w:cs="Times New Roman"/>
          <w:noProof/>
        </w:rPr>
        <w:t>Roth, J., García-Rosales, C., 1996. Analytic description of the chemical erosion of graphite by hydrogen ions. Nuclear Fusion. 36</w:t>
      </w:r>
      <w:r w:rsidRPr="00E103FE">
        <w:rPr>
          <w:rFonts w:ascii="Times New Roman" w:hAnsi="Times New Roman" w:cs="Times New Roman"/>
          <w:b/>
          <w:noProof/>
        </w:rPr>
        <w:t>,</w:t>
      </w:r>
      <w:r w:rsidRPr="00E103FE">
        <w:rPr>
          <w:rFonts w:ascii="Times New Roman" w:hAnsi="Times New Roman" w:cs="Times New Roman"/>
          <w:noProof/>
        </w:rPr>
        <w:t xml:space="preserve"> 1647-1659.</w:t>
      </w:r>
    </w:p>
    <w:p w14:paraId="58843EEA" w14:textId="42C58886" w:rsidR="008316E5" w:rsidRDefault="000E483C" w:rsidP="00952DE1">
      <w:r w:rsidRPr="00E103FE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31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caru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xpwapw39pewge9zdop9fr9efzsffrv2t9a&quot;&gt;My EndNote Library&lt;record-ids&gt;&lt;item&gt;35&lt;/item&gt;&lt;item&gt;46&lt;/item&gt;&lt;item&gt;49&lt;/item&gt;&lt;/record-ids&gt;&lt;/item&gt;&lt;/Libraries&gt;"/>
  </w:docVars>
  <w:rsids>
    <w:rsidRoot w:val="006322D2"/>
    <w:rsid w:val="00001A76"/>
    <w:rsid w:val="00014789"/>
    <w:rsid w:val="000329EF"/>
    <w:rsid w:val="00053EA2"/>
    <w:rsid w:val="00057904"/>
    <w:rsid w:val="0006075D"/>
    <w:rsid w:val="00067CAB"/>
    <w:rsid w:val="0007123C"/>
    <w:rsid w:val="00082D41"/>
    <w:rsid w:val="00092D26"/>
    <w:rsid w:val="00094096"/>
    <w:rsid w:val="000A49E0"/>
    <w:rsid w:val="000B48C7"/>
    <w:rsid w:val="000E28E1"/>
    <w:rsid w:val="000E483C"/>
    <w:rsid w:val="000F63DD"/>
    <w:rsid w:val="00101103"/>
    <w:rsid w:val="00117258"/>
    <w:rsid w:val="00136517"/>
    <w:rsid w:val="00140EF1"/>
    <w:rsid w:val="001850DC"/>
    <w:rsid w:val="001B6495"/>
    <w:rsid w:val="001C364F"/>
    <w:rsid w:val="001C6BEE"/>
    <w:rsid w:val="001C6D38"/>
    <w:rsid w:val="001E1064"/>
    <w:rsid w:val="00211C93"/>
    <w:rsid w:val="00243791"/>
    <w:rsid w:val="00252F0D"/>
    <w:rsid w:val="00263316"/>
    <w:rsid w:val="00274B7F"/>
    <w:rsid w:val="00292F8A"/>
    <w:rsid w:val="002A3842"/>
    <w:rsid w:val="002A783E"/>
    <w:rsid w:val="002A7FE6"/>
    <w:rsid w:val="002C63F4"/>
    <w:rsid w:val="002C7529"/>
    <w:rsid w:val="002E0ADC"/>
    <w:rsid w:val="002F6F91"/>
    <w:rsid w:val="003007EF"/>
    <w:rsid w:val="003043EA"/>
    <w:rsid w:val="00307F75"/>
    <w:rsid w:val="003247C3"/>
    <w:rsid w:val="00341F46"/>
    <w:rsid w:val="003435F8"/>
    <w:rsid w:val="00352619"/>
    <w:rsid w:val="00372D9B"/>
    <w:rsid w:val="00380E53"/>
    <w:rsid w:val="00382B44"/>
    <w:rsid w:val="003876B3"/>
    <w:rsid w:val="00393288"/>
    <w:rsid w:val="00394023"/>
    <w:rsid w:val="003C4FC4"/>
    <w:rsid w:val="003D1E88"/>
    <w:rsid w:val="003D7E27"/>
    <w:rsid w:val="003E5A80"/>
    <w:rsid w:val="00400915"/>
    <w:rsid w:val="00402977"/>
    <w:rsid w:val="00403089"/>
    <w:rsid w:val="00430183"/>
    <w:rsid w:val="00437404"/>
    <w:rsid w:val="0044181C"/>
    <w:rsid w:val="00443555"/>
    <w:rsid w:val="004619E0"/>
    <w:rsid w:val="004639DE"/>
    <w:rsid w:val="00466D73"/>
    <w:rsid w:val="00471ABC"/>
    <w:rsid w:val="00474FC9"/>
    <w:rsid w:val="0048707A"/>
    <w:rsid w:val="004B0525"/>
    <w:rsid w:val="004B424C"/>
    <w:rsid w:val="004C5967"/>
    <w:rsid w:val="004E3F05"/>
    <w:rsid w:val="004F05C8"/>
    <w:rsid w:val="004F0C61"/>
    <w:rsid w:val="005026E9"/>
    <w:rsid w:val="00506792"/>
    <w:rsid w:val="00510A2E"/>
    <w:rsid w:val="00523950"/>
    <w:rsid w:val="005276BC"/>
    <w:rsid w:val="00533918"/>
    <w:rsid w:val="00535C29"/>
    <w:rsid w:val="00541663"/>
    <w:rsid w:val="00551AEB"/>
    <w:rsid w:val="0055489E"/>
    <w:rsid w:val="00567662"/>
    <w:rsid w:val="00567A1E"/>
    <w:rsid w:val="00584827"/>
    <w:rsid w:val="00592A6E"/>
    <w:rsid w:val="005A018C"/>
    <w:rsid w:val="005A4FEB"/>
    <w:rsid w:val="005E6E69"/>
    <w:rsid w:val="00600871"/>
    <w:rsid w:val="00601323"/>
    <w:rsid w:val="006253E7"/>
    <w:rsid w:val="006322D2"/>
    <w:rsid w:val="00640326"/>
    <w:rsid w:val="00654B6C"/>
    <w:rsid w:val="00657FA2"/>
    <w:rsid w:val="00660B36"/>
    <w:rsid w:val="00675F7D"/>
    <w:rsid w:val="006763A3"/>
    <w:rsid w:val="00682CE7"/>
    <w:rsid w:val="00683FA6"/>
    <w:rsid w:val="00685B8D"/>
    <w:rsid w:val="00687078"/>
    <w:rsid w:val="006960F5"/>
    <w:rsid w:val="006C209D"/>
    <w:rsid w:val="006C2F90"/>
    <w:rsid w:val="006D3C19"/>
    <w:rsid w:val="006D48CA"/>
    <w:rsid w:val="006E657A"/>
    <w:rsid w:val="006F1143"/>
    <w:rsid w:val="006F6C39"/>
    <w:rsid w:val="00700304"/>
    <w:rsid w:val="00705CFD"/>
    <w:rsid w:val="00712781"/>
    <w:rsid w:val="00743E72"/>
    <w:rsid w:val="00743F99"/>
    <w:rsid w:val="00751798"/>
    <w:rsid w:val="007673E7"/>
    <w:rsid w:val="0078492A"/>
    <w:rsid w:val="00784A9D"/>
    <w:rsid w:val="007A087C"/>
    <w:rsid w:val="007A5871"/>
    <w:rsid w:val="007B06AB"/>
    <w:rsid w:val="007B6504"/>
    <w:rsid w:val="007E3B4E"/>
    <w:rsid w:val="007F335A"/>
    <w:rsid w:val="007F50B6"/>
    <w:rsid w:val="00804AC2"/>
    <w:rsid w:val="00806031"/>
    <w:rsid w:val="0080708F"/>
    <w:rsid w:val="008073CE"/>
    <w:rsid w:val="00811A8A"/>
    <w:rsid w:val="008316E5"/>
    <w:rsid w:val="00832C6F"/>
    <w:rsid w:val="0084414C"/>
    <w:rsid w:val="008630CE"/>
    <w:rsid w:val="00876B87"/>
    <w:rsid w:val="00894769"/>
    <w:rsid w:val="008C37FC"/>
    <w:rsid w:val="008D20CA"/>
    <w:rsid w:val="008D6453"/>
    <w:rsid w:val="008E41AB"/>
    <w:rsid w:val="008E4E13"/>
    <w:rsid w:val="00912F43"/>
    <w:rsid w:val="009134FA"/>
    <w:rsid w:val="009261F9"/>
    <w:rsid w:val="00933924"/>
    <w:rsid w:val="00952DE1"/>
    <w:rsid w:val="00955726"/>
    <w:rsid w:val="00960EE5"/>
    <w:rsid w:val="00961628"/>
    <w:rsid w:val="00971F03"/>
    <w:rsid w:val="009812FE"/>
    <w:rsid w:val="00983581"/>
    <w:rsid w:val="009874E7"/>
    <w:rsid w:val="009A68BB"/>
    <w:rsid w:val="009C4007"/>
    <w:rsid w:val="009E4190"/>
    <w:rsid w:val="009E6323"/>
    <w:rsid w:val="00A019BD"/>
    <w:rsid w:val="00A2330C"/>
    <w:rsid w:val="00A30B5E"/>
    <w:rsid w:val="00A43F3A"/>
    <w:rsid w:val="00A50E0E"/>
    <w:rsid w:val="00A55CBA"/>
    <w:rsid w:val="00A63750"/>
    <w:rsid w:val="00A80731"/>
    <w:rsid w:val="00A8186C"/>
    <w:rsid w:val="00A93E4C"/>
    <w:rsid w:val="00AA7F09"/>
    <w:rsid w:val="00AC41F9"/>
    <w:rsid w:val="00AC4FA6"/>
    <w:rsid w:val="00AD5862"/>
    <w:rsid w:val="00AD7F11"/>
    <w:rsid w:val="00AE105E"/>
    <w:rsid w:val="00AE3BCC"/>
    <w:rsid w:val="00AE55F5"/>
    <w:rsid w:val="00AE66C3"/>
    <w:rsid w:val="00AE6ACC"/>
    <w:rsid w:val="00B01995"/>
    <w:rsid w:val="00B020F6"/>
    <w:rsid w:val="00B02D26"/>
    <w:rsid w:val="00B3045D"/>
    <w:rsid w:val="00B53702"/>
    <w:rsid w:val="00B53BCE"/>
    <w:rsid w:val="00B565DA"/>
    <w:rsid w:val="00B739A9"/>
    <w:rsid w:val="00B7723F"/>
    <w:rsid w:val="00BA2966"/>
    <w:rsid w:val="00BB155B"/>
    <w:rsid w:val="00BD7C70"/>
    <w:rsid w:val="00C018CE"/>
    <w:rsid w:val="00C04A53"/>
    <w:rsid w:val="00C06FCD"/>
    <w:rsid w:val="00C10822"/>
    <w:rsid w:val="00C138A4"/>
    <w:rsid w:val="00C14844"/>
    <w:rsid w:val="00C158F5"/>
    <w:rsid w:val="00C2575C"/>
    <w:rsid w:val="00C311A5"/>
    <w:rsid w:val="00C371D8"/>
    <w:rsid w:val="00C62A73"/>
    <w:rsid w:val="00C772E9"/>
    <w:rsid w:val="00C84186"/>
    <w:rsid w:val="00C84215"/>
    <w:rsid w:val="00C95594"/>
    <w:rsid w:val="00CA3ED1"/>
    <w:rsid w:val="00CB7D63"/>
    <w:rsid w:val="00CD0729"/>
    <w:rsid w:val="00CF0CB6"/>
    <w:rsid w:val="00D05DD8"/>
    <w:rsid w:val="00D15734"/>
    <w:rsid w:val="00D479BA"/>
    <w:rsid w:val="00D60086"/>
    <w:rsid w:val="00DA5029"/>
    <w:rsid w:val="00DA62F1"/>
    <w:rsid w:val="00DB19A1"/>
    <w:rsid w:val="00DB19AF"/>
    <w:rsid w:val="00DB5954"/>
    <w:rsid w:val="00DB7A4B"/>
    <w:rsid w:val="00DB7F62"/>
    <w:rsid w:val="00DC1360"/>
    <w:rsid w:val="00DC684C"/>
    <w:rsid w:val="00DD4433"/>
    <w:rsid w:val="00DD6E66"/>
    <w:rsid w:val="00DE316B"/>
    <w:rsid w:val="00DF057A"/>
    <w:rsid w:val="00E103FE"/>
    <w:rsid w:val="00E276E5"/>
    <w:rsid w:val="00E3370B"/>
    <w:rsid w:val="00E42A59"/>
    <w:rsid w:val="00E5695D"/>
    <w:rsid w:val="00E56C7D"/>
    <w:rsid w:val="00E649E6"/>
    <w:rsid w:val="00E7213E"/>
    <w:rsid w:val="00E75B5F"/>
    <w:rsid w:val="00EA5A14"/>
    <w:rsid w:val="00EB171B"/>
    <w:rsid w:val="00EC2820"/>
    <w:rsid w:val="00ED3B0B"/>
    <w:rsid w:val="00EE029A"/>
    <w:rsid w:val="00F02C0C"/>
    <w:rsid w:val="00F235BE"/>
    <w:rsid w:val="00F23B52"/>
    <w:rsid w:val="00F6784C"/>
    <w:rsid w:val="00F82390"/>
    <w:rsid w:val="00F873D5"/>
    <w:rsid w:val="00F95A5E"/>
    <w:rsid w:val="00F95DB7"/>
    <w:rsid w:val="00FA2A8F"/>
    <w:rsid w:val="00FA3A5F"/>
    <w:rsid w:val="00FA55F0"/>
    <w:rsid w:val="00FB3722"/>
    <w:rsid w:val="00FD7C5B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DE27"/>
  <w15:docId w15:val="{EF4DA2A6-DBD0-45AA-8832-6EAF3F11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D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E483C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483C"/>
    <w:rPr>
      <w:rFonts w:ascii="Calibri" w:hAnsi="Calibri" w:cs="Calibri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0E483C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0E483C"/>
    <w:rPr>
      <w:rFonts w:ascii="Calibri" w:hAnsi="Calibri" w:cs="Calibri"/>
      <w:sz w:val="22"/>
      <w:szCs w:val="22"/>
    </w:rPr>
  </w:style>
  <w:style w:type="character" w:customStyle="1" w:styleId="symbol">
    <w:name w:val="symbol"/>
    <w:basedOn w:val="DefaultParagraphFont"/>
    <w:rsid w:val="00A80731"/>
  </w:style>
  <w:style w:type="paragraph" w:styleId="Revision">
    <w:name w:val="Revision"/>
    <w:hidden/>
    <w:uiPriority w:val="99"/>
    <w:semiHidden/>
    <w:rsid w:val="00683FA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A8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00915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876B8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3590-775D-4FD5-A478-B30BE71F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Jennifer B</dc:creator>
  <cp:keywords/>
  <dc:description/>
  <cp:lastModifiedBy>Glass, Jennifer B</cp:lastModifiedBy>
  <cp:revision>20</cp:revision>
  <dcterms:created xsi:type="dcterms:W3CDTF">2023-04-05T14:26:00Z</dcterms:created>
  <dcterms:modified xsi:type="dcterms:W3CDTF">2023-04-15T21:28:00Z</dcterms:modified>
</cp:coreProperties>
</file>