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BF" w:rsidRDefault="007306BF">
      <w:r>
        <w:t>Description of Additional Supplementary Files</w:t>
      </w:r>
    </w:p>
    <w:p w:rsidR="006064BD" w:rsidRDefault="007306BF">
      <w:bookmarkStart w:id="0" w:name="_GoBack"/>
      <w:bookmarkEnd w:id="0"/>
      <w:r>
        <w:t>Supplementary Data 1 – Species contributions to Himalayan species abundance motifs Supplementary Data 2 – Species abundances in local Himalayan communities</w:t>
      </w:r>
    </w:p>
    <w:sectPr w:rsidR="00606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BF"/>
    <w:rsid w:val="006064BD"/>
    <w:rsid w:val="0073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Taylor</dc:creator>
  <cp:lastModifiedBy>Kat Taylor</cp:lastModifiedBy>
  <cp:revision>1</cp:revision>
  <dcterms:created xsi:type="dcterms:W3CDTF">2019-04-10T11:14:00Z</dcterms:created>
  <dcterms:modified xsi:type="dcterms:W3CDTF">2019-04-10T11:15:00Z</dcterms:modified>
</cp:coreProperties>
</file>