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CA56" w14:textId="77777777" w:rsidR="0017282D" w:rsidRDefault="0017282D"/>
    <w:tbl>
      <w:tblPr>
        <w:tblW w:w="10075" w:type="dxa"/>
        <w:tblLook w:val="04A0" w:firstRow="1" w:lastRow="0" w:firstColumn="1" w:lastColumn="0" w:noHBand="0" w:noVBand="1"/>
      </w:tblPr>
      <w:tblGrid>
        <w:gridCol w:w="2875"/>
        <w:gridCol w:w="1260"/>
        <w:gridCol w:w="1226"/>
        <w:gridCol w:w="1294"/>
        <w:gridCol w:w="1350"/>
        <w:gridCol w:w="1260"/>
        <w:gridCol w:w="810"/>
      </w:tblGrid>
      <w:tr w:rsidR="00911855" w:rsidRPr="00996067" w14:paraId="5DC4F538" w14:textId="77777777" w:rsidTr="006D11BF">
        <w:trPr>
          <w:trHeight w:val="576"/>
        </w:trPr>
        <w:tc>
          <w:tcPr>
            <w:tcW w:w="2875" w:type="dxa"/>
            <w:tcBorders>
              <w:top w:val="single" w:sz="8" w:space="0" w:color="auto"/>
              <w:bottom w:val="single" w:sz="8" w:space="0" w:color="auto"/>
            </w:tcBorders>
          </w:tcPr>
          <w:p w14:paraId="435E235E" w14:textId="77777777" w:rsidR="00911855" w:rsidRPr="00996067" w:rsidRDefault="00911855" w:rsidP="006D11BF">
            <w:pPr>
              <w:spacing w:after="0" w:line="240" w:lineRule="auto"/>
              <w:jc w:val="center"/>
              <w:rPr>
                <w:rFonts w:eastAsia="Times New Roman" w:cs="Times New Roman"/>
                <w:sz w:val="18"/>
                <w:szCs w:val="18"/>
              </w:rPr>
            </w:pPr>
          </w:p>
        </w:tc>
        <w:tc>
          <w:tcPr>
            <w:tcW w:w="1260" w:type="dxa"/>
            <w:tcBorders>
              <w:top w:val="single" w:sz="8" w:space="0" w:color="auto"/>
              <w:bottom w:val="single" w:sz="8" w:space="0" w:color="auto"/>
            </w:tcBorders>
            <w:vAlign w:val="center"/>
          </w:tcPr>
          <w:p w14:paraId="0D7F9C0D" w14:textId="77777777" w:rsidR="00911855" w:rsidRPr="00996067" w:rsidRDefault="00911855" w:rsidP="006D11BF">
            <w:pPr>
              <w:spacing w:after="0" w:line="240" w:lineRule="auto"/>
              <w:jc w:val="center"/>
              <w:rPr>
                <w:rFonts w:eastAsia="Times New Roman" w:cs="Times New Roman"/>
                <w:sz w:val="18"/>
                <w:szCs w:val="18"/>
              </w:rPr>
            </w:pPr>
            <w:r w:rsidRPr="00996067">
              <w:rPr>
                <w:rFonts w:eastAsia="Times New Roman" w:cs="Times New Roman"/>
                <w:sz w:val="18"/>
                <w:szCs w:val="18"/>
              </w:rPr>
              <w:t>Total</w:t>
            </w:r>
          </w:p>
          <w:p w14:paraId="73925C76" w14:textId="77777777" w:rsidR="00911855" w:rsidRPr="00996067" w:rsidRDefault="00911855" w:rsidP="006D11BF">
            <w:pPr>
              <w:spacing w:after="0" w:line="240" w:lineRule="auto"/>
              <w:jc w:val="center"/>
              <w:rPr>
                <w:rFonts w:eastAsia="Times New Roman" w:cs="Times New Roman"/>
                <w:sz w:val="18"/>
                <w:szCs w:val="18"/>
              </w:rPr>
            </w:pPr>
            <w:r w:rsidRPr="00996067">
              <w:rPr>
                <w:rFonts w:eastAsia="Times New Roman" w:cs="Times New Roman"/>
                <w:sz w:val="18"/>
                <w:szCs w:val="18"/>
              </w:rPr>
              <w:t>(n=427)</w:t>
            </w:r>
          </w:p>
        </w:tc>
        <w:tc>
          <w:tcPr>
            <w:tcW w:w="1226" w:type="dxa"/>
            <w:tcBorders>
              <w:top w:val="single" w:sz="8" w:space="0" w:color="auto"/>
              <w:bottom w:val="single" w:sz="8" w:space="0" w:color="auto"/>
            </w:tcBorders>
            <w:vAlign w:val="center"/>
          </w:tcPr>
          <w:p w14:paraId="50F20E7B" w14:textId="77777777" w:rsidR="00911855" w:rsidRDefault="00911855" w:rsidP="006D11BF">
            <w:pPr>
              <w:spacing w:after="0" w:line="240" w:lineRule="auto"/>
              <w:jc w:val="center"/>
              <w:rPr>
                <w:rFonts w:eastAsia="Times New Roman" w:cs="Times New Roman"/>
                <w:sz w:val="18"/>
                <w:szCs w:val="18"/>
              </w:rPr>
            </w:pPr>
            <w:r w:rsidRPr="00996067">
              <w:rPr>
                <w:rFonts w:eastAsia="Times New Roman" w:cs="Times New Roman"/>
                <w:sz w:val="18"/>
                <w:szCs w:val="18"/>
              </w:rPr>
              <w:t>No CAC</w:t>
            </w:r>
          </w:p>
          <w:p w14:paraId="71226903" w14:textId="77777777" w:rsidR="00911855" w:rsidRPr="00996067" w:rsidRDefault="00911855" w:rsidP="006D11BF">
            <w:pPr>
              <w:spacing w:after="0" w:line="240" w:lineRule="auto"/>
              <w:jc w:val="center"/>
              <w:rPr>
                <w:rFonts w:eastAsia="Times New Roman" w:cs="Times New Roman"/>
                <w:sz w:val="18"/>
                <w:szCs w:val="18"/>
              </w:rPr>
            </w:pPr>
            <w:r w:rsidRPr="00996067">
              <w:rPr>
                <w:rFonts w:eastAsia="Times New Roman" w:cs="Times New Roman"/>
                <w:sz w:val="18"/>
                <w:szCs w:val="18"/>
              </w:rPr>
              <w:t>(n=244)</w:t>
            </w:r>
          </w:p>
        </w:tc>
        <w:tc>
          <w:tcPr>
            <w:tcW w:w="1294" w:type="dxa"/>
            <w:tcBorders>
              <w:top w:val="single" w:sz="8" w:space="0" w:color="auto"/>
              <w:bottom w:val="single" w:sz="8" w:space="0" w:color="auto"/>
            </w:tcBorders>
            <w:vAlign w:val="center"/>
          </w:tcPr>
          <w:p w14:paraId="50237A3F" w14:textId="77777777" w:rsidR="00911855" w:rsidRDefault="00911855" w:rsidP="006D11BF">
            <w:pPr>
              <w:spacing w:after="0" w:line="240" w:lineRule="auto"/>
              <w:jc w:val="center"/>
              <w:rPr>
                <w:rFonts w:eastAsia="Times New Roman" w:cs="Times New Roman"/>
                <w:sz w:val="18"/>
                <w:szCs w:val="18"/>
              </w:rPr>
            </w:pPr>
            <w:r w:rsidRPr="00996067">
              <w:rPr>
                <w:rFonts w:eastAsia="Times New Roman" w:cs="Times New Roman"/>
                <w:sz w:val="18"/>
                <w:szCs w:val="18"/>
              </w:rPr>
              <w:t>Mild CAC</w:t>
            </w:r>
          </w:p>
          <w:p w14:paraId="7C159AED" w14:textId="77777777" w:rsidR="00911855" w:rsidRPr="00996067" w:rsidRDefault="00911855" w:rsidP="006D11BF">
            <w:pPr>
              <w:spacing w:after="0" w:line="240" w:lineRule="auto"/>
              <w:jc w:val="center"/>
              <w:rPr>
                <w:rFonts w:eastAsia="Times New Roman" w:cs="Times New Roman"/>
                <w:sz w:val="18"/>
                <w:szCs w:val="18"/>
              </w:rPr>
            </w:pPr>
            <w:r w:rsidRPr="00996067">
              <w:rPr>
                <w:rFonts w:eastAsia="Times New Roman" w:cs="Times New Roman"/>
                <w:sz w:val="18"/>
                <w:szCs w:val="18"/>
              </w:rPr>
              <w:t>(n=102)</w:t>
            </w:r>
          </w:p>
        </w:tc>
        <w:tc>
          <w:tcPr>
            <w:tcW w:w="1350" w:type="dxa"/>
            <w:tcBorders>
              <w:top w:val="single" w:sz="8" w:space="0" w:color="auto"/>
              <w:bottom w:val="single" w:sz="8" w:space="0" w:color="auto"/>
            </w:tcBorders>
            <w:vAlign w:val="center"/>
          </w:tcPr>
          <w:p w14:paraId="63E56058" w14:textId="77777777" w:rsidR="00911855" w:rsidRDefault="00911855" w:rsidP="006D11BF">
            <w:pPr>
              <w:spacing w:after="0" w:line="240" w:lineRule="auto"/>
              <w:jc w:val="center"/>
              <w:rPr>
                <w:rFonts w:eastAsia="Times New Roman" w:cs="Times New Roman"/>
                <w:sz w:val="18"/>
                <w:szCs w:val="18"/>
              </w:rPr>
            </w:pPr>
            <w:r w:rsidRPr="00996067">
              <w:rPr>
                <w:rFonts w:eastAsia="Times New Roman" w:cs="Times New Roman"/>
                <w:sz w:val="18"/>
                <w:szCs w:val="18"/>
              </w:rPr>
              <w:t>Moderate CAC</w:t>
            </w:r>
          </w:p>
          <w:p w14:paraId="71ADFFAF" w14:textId="77777777" w:rsidR="00911855" w:rsidRPr="00996067" w:rsidRDefault="00911855" w:rsidP="006D11BF">
            <w:pPr>
              <w:spacing w:after="0" w:line="240" w:lineRule="auto"/>
              <w:jc w:val="center"/>
              <w:rPr>
                <w:rFonts w:eastAsia="Times New Roman" w:cs="Times New Roman"/>
                <w:sz w:val="18"/>
                <w:szCs w:val="18"/>
              </w:rPr>
            </w:pPr>
            <w:r w:rsidRPr="00996067">
              <w:rPr>
                <w:rFonts w:eastAsia="Times New Roman" w:cs="Times New Roman"/>
                <w:sz w:val="18"/>
                <w:szCs w:val="18"/>
              </w:rPr>
              <w:t>(n=48)</w:t>
            </w:r>
          </w:p>
        </w:tc>
        <w:tc>
          <w:tcPr>
            <w:tcW w:w="1260" w:type="dxa"/>
            <w:tcBorders>
              <w:top w:val="single" w:sz="8" w:space="0" w:color="auto"/>
              <w:bottom w:val="single" w:sz="8" w:space="0" w:color="auto"/>
            </w:tcBorders>
            <w:vAlign w:val="center"/>
          </w:tcPr>
          <w:p w14:paraId="3B36D61C" w14:textId="77777777" w:rsidR="00911855" w:rsidRDefault="00911855" w:rsidP="006D11BF">
            <w:pPr>
              <w:spacing w:after="0" w:line="240" w:lineRule="auto"/>
              <w:jc w:val="center"/>
              <w:rPr>
                <w:rFonts w:eastAsia="Times New Roman" w:cs="Times New Roman"/>
                <w:sz w:val="18"/>
                <w:szCs w:val="18"/>
              </w:rPr>
            </w:pPr>
            <w:r w:rsidRPr="00996067">
              <w:rPr>
                <w:rFonts w:eastAsia="Times New Roman" w:cs="Times New Roman"/>
                <w:sz w:val="18"/>
                <w:szCs w:val="18"/>
              </w:rPr>
              <w:t>Severe CAC</w:t>
            </w:r>
          </w:p>
          <w:p w14:paraId="41C0BBA0" w14:textId="77777777" w:rsidR="00911855" w:rsidRPr="00996067" w:rsidRDefault="00911855" w:rsidP="006D11BF">
            <w:pPr>
              <w:spacing w:after="0" w:line="240" w:lineRule="auto"/>
              <w:jc w:val="center"/>
              <w:rPr>
                <w:rFonts w:eastAsia="Times New Roman" w:cs="Times New Roman"/>
                <w:sz w:val="18"/>
                <w:szCs w:val="18"/>
              </w:rPr>
            </w:pPr>
            <w:r w:rsidRPr="00996067">
              <w:rPr>
                <w:rFonts w:eastAsia="Times New Roman" w:cs="Times New Roman"/>
                <w:sz w:val="18"/>
                <w:szCs w:val="18"/>
              </w:rPr>
              <w:t>(n=33)</w:t>
            </w:r>
          </w:p>
        </w:tc>
        <w:tc>
          <w:tcPr>
            <w:tcW w:w="810" w:type="dxa"/>
            <w:tcBorders>
              <w:top w:val="single" w:sz="8" w:space="0" w:color="auto"/>
              <w:bottom w:val="single" w:sz="8" w:space="0" w:color="auto"/>
            </w:tcBorders>
            <w:vAlign w:val="center"/>
            <w:hideMark/>
          </w:tcPr>
          <w:p w14:paraId="19EABF98" w14:textId="77777777" w:rsidR="00911855" w:rsidRPr="00996067" w:rsidRDefault="00911855" w:rsidP="006D11BF">
            <w:pPr>
              <w:spacing w:after="0" w:line="240" w:lineRule="auto"/>
              <w:jc w:val="center"/>
              <w:rPr>
                <w:rFonts w:eastAsia="Times New Roman" w:cs="Times New Roman"/>
                <w:sz w:val="18"/>
                <w:szCs w:val="18"/>
              </w:rPr>
            </w:pPr>
            <w:r w:rsidRPr="00996067">
              <w:rPr>
                <w:rFonts w:eastAsia="Times New Roman" w:cs="Times New Roman"/>
                <w:sz w:val="18"/>
                <w:szCs w:val="18"/>
              </w:rPr>
              <w:t>p-value</w:t>
            </w:r>
          </w:p>
        </w:tc>
      </w:tr>
      <w:tr w:rsidR="00911855" w:rsidRPr="00996067" w14:paraId="1200CC80" w14:textId="77777777" w:rsidTr="006D11BF">
        <w:trPr>
          <w:trHeight w:val="305"/>
        </w:trPr>
        <w:tc>
          <w:tcPr>
            <w:tcW w:w="2875" w:type="dxa"/>
            <w:tcBorders>
              <w:top w:val="single" w:sz="8" w:space="0" w:color="auto"/>
            </w:tcBorders>
            <w:vAlign w:val="center"/>
          </w:tcPr>
          <w:p w14:paraId="68005EBA" w14:textId="77777777" w:rsidR="00911855" w:rsidRPr="00996067" w:rsidRDefault="00911855" w:rsidP="006D11BF">
            <w:pPr>
              <w:spacing w:after="0" w:line="240" w:lineRule="auto"/>
              <w:rPr>
                <w:rFonts w:eastAsia="Times New Roman" w:cs="Times New Roman"/>
                <w:sz w:val="18"/>
                <w:szCs w:val="18"/>
              </w:rPr>
            </w:pPr>
            <w:r w:rsidRPr="00996067">
              <w:rPr>
                <w:rFonts w:eastAsia="Times New Roman" w:cs="Times New Roman"/>
                <w:bCs/>
                <w:sz w:val="18"/>
                <w:szCs w:val="18"/>
              </w:rPr>
              <w:t>Age (years)</w:t>
            </w:r>
          </w:p>
        </w:tc>
        <w:tc>
          <w:tcPr>
            <w:tcW w:w="1260" w:type="dxa"/>
            <w:tcBorders>
              <w:top w:val="single" w:sz="8" w:space="0" w:color="auto"/>
            </w:tcBorders>
            <w:vAlign w:val="center"/>
          </w:tcPr>
          <w:p w14:paraId="713EE94C" w14:textId="2E6EE1CD"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62.4 ± 15.</w:t>
            </w:r>
            <w:r w:rsidR="00E1792E">
              <w:rPr>
                <w:rFonts w:eastAsia="Times New Roman" w:cs="Times New Roman"/>
                <w:sz w:val="18"/>
                <w:szCs w:val="18"/>
              </w:rPr>
              <w:t>4</w:t>
            </w:r>
          </w:p>
        </w:tc>
        <w:tc>
          <w:tcPr>
            <w:tcW w:w="1226" w:type="dxa"/>
            <w:tcBorders>
              <w:top w:val="single" w:sz="8" w:space="0" w:color="auto"/>
            </w:tcBorders>
            <w:vAlign w:val="center"/>
          </w:tcPr>
          <w:p w14:paraId="1588FFC0" w14:textId="63E74747"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55.</w:t>
            </w:r>
            <w:r w:rsidR="00FA7173">
              <w:rPr>
                <w:rFonts w:eastAsia="Times New Roman" w:cs="Times New Roman"/>
                <w:sz w:val="18"/>
                <w:szCs w:val="18"/>
              </w:rPr>
              <w:t>8</w:t>
            </w:r>
            <w:r w:rsidRPr="00AE45A1">
              <w:rPr>
                <w:rFonts w:eastAsia="Times New Roman" w:cs="Times New Roman"/>
                <w:sz w:val="18"/>
                <w:szCs w:val="18"/>
              </w:rPr>
              <w:t xml:space="preserve"> ± 14.6</w:t>
            </w:r>
          </w:p>
        </w:tc>
        <w:tc>
          <w:tcPr>
            <w:tcW w:w="1294" w:type="dxa"/>
            <w:tcBorders>
              <w:top w:val="single" w:sz="8" w:space="0" w:color="auto"/>
            </w:tcBorders>
            <w:vAlign w:val="center"/>
          </w:tcPr>
          <w:p w14:paraId="43C81508" w14:textId="32F32146"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69.</w:t>
            </w:r>
            <w:r w:rsidR="00FA7173">
              <w:rPr>
                <w:rFonts w:eastAsia="Times New Roman" w:cs="Times New Roman"/>
                <w:sz w:val="18"/>
                <w:szCs w:val="18"/>
              </w:rPr>
              <w:t>3</w:t>
            </w:r>
            <w:r w:rsidRPr="00AE45A1">
              <w:rPr>
                <w:rFonts w:eastAsia="Times New Roman" w:cs="Times New Roman"/>
                <w:sz w:val="18"/>
                <w:szCs w:val="18"/>
              </w:rPr>
              <w:t xml:space="preserve"> ± 11.</w:t>
            </w:r>
            <w:r w:rsidR="00FA7173">
              <w:rPr>
                <w:rFonts w:eastAsia="Times New Roman" w:cs="Times New Roman"/>
                <w:sz w:val="18"/>
                <w:szCs w:val="18"/>
              </w:rPr>
              <w:t>9</w:t>
            </w:r>
          </w:p>
        </w:tc>
        <w:tc>
          <w:tcPr>
            <w:tcW w:w="1350" w:type="dxa"/>
            <w:tcBorders>
              <w:top w:val="single" w:sz="8" w:space="0" w:color="auto"/>
            </w:tcBorders>
            <w:vAlign w:val="center"/>
          </w:tcPr>
          <w:p w14:paraId="6DDBBB28" w14:textId="0E1AD17A"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74.</w:t>
            </w:r>
            <w:r w:rsidR="00FA7173">
              <w:rPr>
                <w:rFonts w:eastAsia="Times New Roman" w:cs="Times New Roman"/>
                <w:sz w:val="18"/>
                <w:szCs w:val="18"/>
              </w:rPr>
              <w:t>2</w:t>
            </w:r>
            <w:r w:rsidRPr="00AE45A1">
              <w:rPr>
                <w:rFonts w:eastAsia="Times New Roman" w:cs="Times New Roman"/>
                <w:sz w:val="18"/>
                <w:szCs w:val="18"/>
              </w:rPr>
              <w:t xml:space="preserve"> ± 10.</w:t>
            </w:r>
            <w:r w:rsidR="00FA7173">
              <w:rPr>
                <w:rFonts w:eastAsia="Times New Roman" w:cs="Times New Roman"/>
                <w:sz w:val="18"/>
                <w:szCs w:val="18"/>
              </w:rPr>
              <w:t>9</w:t>
            </w:r>
          </w:p>
        </w:tc>
        <w:tc>
          <w:tcPr>
            <w:tcW w:w="1260" w:type="dxa"/>
            <w:tcBorders>
              <w:top w:val="single" w:sz="8" w:space="0" w:color="auto"/>
            </w:tcBorders>
            <w:vAlign w:val="center"/>
          </w:tcPr>
          <w:p w14:paraId="21A7D2E9" w14:textId="5B0FC28B" w:rsidR="00911855" w:rsidRPr="00996067" w:rsidRDefault="00911855" w:rsidP="006D11BF">
            <w:pPr>
              <w:spacing w:after="0" w:line="240" w:lineRule="auto"/>
              <w:rPr>
                <w:rFonts w:eastAsia="Times New Roman" w:cs="Times New Roman"/>
                <w:b/>
                <w:bCs/>
                <w:sz w:val="18"/>
                <w:szCs w:val="18"/>
              </w:rPr>
            </w:pPr>
            <w:r w:rsidRPr="00AE45A1">
              <w:rPr>
                <w:rFonts w:eastAsia="Times New Roman" w:cs="Times New Roman"/>
                <w:sz w:val="18"/>
                <w:szCs w:val="18"/>
              </w:rPr>
              <w:t>73.3 ± 9.2</w:t>
            </w:r>
          </w:p>
        </w:tc>
        <w:tc>
          <w:tcPr>
            <w:tcW w:w="810" w:type="dxa"/>
            <w:tcBorders>
              <w:top w:val="single" w:sz="8" w:space="0" w:color="auto"/>
            </w:tcBorders>
            <w:vAlign w:val="center"/>
          </w:tcPr>
          <w:p w14:paraId="3E530558" w14:textId="77777777" w:rsidR="00911855" w:rsidRPr="00996067" w:rsidRDefault="00911855" w:rsidP="006D11BF">
            <w:pPr>
              <w:spacing w:after="0" w:line="240" w:lineRule="auto"/>
              <w:rPr>
                <w:rFonts w:eastAsia="Times New Roman" w:cs="Times New Roman"/>
                <w:b/>
                <w:bCs/>
                <w:sz w:val="18"/>
                <w:szCs w:val="18"/>
              </w:rPr>
            </w:pPr>
            <w:r w:rsidRPr="00AE45A1">
              <w:rPr>
                <w:rFonts w:eastAsia="Times New Roman" w:cs="Times New Roman"/>
                <w:b/>
                <w:bCs/>
                <w:sz w:val="18"/>
                <w:szCs w:val="18"/>
              </w:rPr>
              <w:t>&lt;0.001</w:t>
            </w:r>
          </w:p>
        </w:tc>
      </w:tr>
      <w:tr w:rsidR="00911855" w:rsidRPr="00996067" w14:paraId="39CF50CE" w14:textId="77777777" w:rsidTr="006D11BF">
        <w:trPr>
          <w:trHeight w:val="377"/>
        </w:trPr>
        <w:tc>
          <w:tcPr>
            <w:tcW w:w="2875" w:type="dxa"/>
            <w:vAlign w:val="center"/>
          </w:tcPr>
          <w:p w14:paraId="43B20193" w14:textId="77777777" w:rsidR="00911855" w:rsidRPr="00996067" w:rsidRDefault="00911855" w:rsidP="006D11BF">
            <w:pPr>
              <w:spacing w:after="0" w:line="240" w:lineRule="auto"/>
              <w:rPr>
                <w:rFonts w:eastAsia="Times New Roman" w:cs="Times New Roman"/>
                <w:sz w:val="18"/>
                <w:szCs w:val="18"/>
              </w:rPr>
            </w:pPr>
            <w:r w:rsidRPr="00996067">
              <w:rPr>
                <w:rFonts w:eastAsia="Times New Roman" w:cs="Times New Roman"/>
                <w:sz w:val="18"/>
                <w:szCs w:val="18"/>
              </w:rPr>
              <w:t>Sex (%)</w:t>
            </w:r>
          </w:p>
          <w:p w14:paraId="1EF32B49" w14:textId="77777777" w:rsidR="00911855" w:rsidRPr="00996067" w:rsidRDefault="00911855" w:rsidP="006D11BF">
            <w:pPr>
              <w:spacing w:after="0" w:line="240" w:lineRule="auto"/>
              <w:ind w:left="246"/>
              <w:rPr>
                <w:rFonts w:eastAsia="Times New Roman" w:cs="Times New Roman"/>
                <w:sz w:val="18"/>
                <w:szCs w:val="18"/>
              </w:rPr>
            </w:pPr>
            <w:r w:rsidRPr="00996067">
              <w:rPr>
                <w:rFonts w:eastAsia="Times New Roman" w:cs="Times New Roman"/>
                <w:sz w:val="18"/>
                <w:szCs w:val="18"/>
              </w:rPr>
              <w:t>Male</w:t>
            </w:r>
          </w:p>
          <w:p w14:paraId="71D062E9" w14:textId="77777777" w:rsidR="00911855" w:rsidRPr="00996067" w:rsidRDefault="00911855" w:rsidP="006D11BF">
            <w:pPr>
              <w:spacing w:after="0" w:line="240" w:lineRule="auto"/>
              <w:ind w:left="246"/>
              <w:rPr>
                <w:rFonts w:eastAsia="Times New Roman" w:cs="Times New Roman"/>
                <w:sz w:val="18"/>
                <w:szCs w:val="18"/>
              </w:rPr>
            </w:pPr>
            <w:r w:rsidRPr="00996067">
              <w:rPr>
                <w:rFonts w:eastAsia="Times New Roman" w:cs="Times New Roman"/>
                <w:sz w:val="18"/>
                <w:szCs w:val="18"/>
              </w:rPr>
              <w:t>Female</w:t>
            </w:r>
          </w:p>
        </w:tc>
        <w:tc>
          <w:tcPr>
            <w:tcW w:w="1260" w:type="dxa"/>
            <w:vAlign w:val="center"/>
          </w:tcPr>
          <w:p w14:paraId="626F8B37" w14:textId="77777777" w:rsidR="00911855" w:rsidRPr="00AE45A1" w:rsidRDefault="00911855" w:rsidP="006D11BF">
            <w:pPr>
              <w:spacing w:after="0" w:line="240" w:lineRule="auto"/>
              <w:rPr>
                <w:rFonts w:eastAsia="Times New Roman" w:cs="Times New Roman"/>
                <w:sz w:val="18"/>
                <w:szCs w:val="18"/>
              </w:rPr>
            </w:pPr>
          </w:p>
          <w:p w14:paraId="6C3C9F82" w14:textId="06A7244B"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214 (50.1%)</w:t>
            </w:r>
          </w:p>
          <w:p w14:paraId="6CC038F5" w14:textId="7A61DAF5"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213 (49.</w:t>
            </w:r>
            <w:r w:rsidR="00DF2262">
              <w:rPr>
                <w:rFonts w:eastAsia="Times New Roman" w:cs="Times New Roman"/>
                <w:sz w:val="18"/>
                <w:szCs w:val="18"/>
              </w:rPr>
              <w:t>9</w:t>
            </w:r>
            <w:r w:rsidRPr="00AE45A1">
              <w:rPr>
                <w:rFonts w:eastAsia="Times New Roman" w:cs="Times New Roman"/>
                <w:sz w:val="18"/>
                <w:szCs w:val="18"/>
              </w:rPr>
              <w:t>%)</w:t>
            </w:r>
          </w:p>
        </w:tc>
        <w:tc>
          <w:tcPr>
            <w:tcW w:w="1226" w:type="dxa"/>
            <w:vAlign w:val="center"/>
          </w:tcPr>
          <w:p w14:paraId="2555FD3A" w14:textId="77777777" w:rsidR="00911855" w:rsidRPr="00AE45A1" w:rsidRDefault="00911855" w:rsidP="006D11BF">
            <w:pPr>
              <w:spacing w:after="0" w:line="240" w:lineRule="auto"/>
              <w:rPr>
                <w:rFonts w:eastAsia="Times New Roman" w:cs="Times New Roman"/>
                <w:sz w:val="18"/>
                <w:szCs w:val="18"/>
              </w:rPr>
            </w:pPr>
          </w:p>
          <w:p w14:paraId="6EE05509" w14:textId="23BD4A55"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110 (45.</w:t>
            </w:r>
            <w:r w:rsidR="00FA7173">
              <w:rPr>
                <w:rFonts w:eastAsia="Times New Roman" w:cs="Times New Roman"/>
                <w:sz w:val="18"/>
                <w:szCs w:val="18"/>
              </w:rPr>
              <w:t>1</w:t>
            </w:r>
            <w:r w:rsidRPr="00AE45A1">
              <w:rPr>
                <w:rFonts w:eastAsia="Times New Roman" w:cs="Times New Roman"/>
                <w:sz w:val="18"/>
                <w:szCs w:val="18"/>
              </w:rPr>
              <w:t>%)</w:t>
            </w:r>
          </w:p>
          <w:p w14:paraId="2F2B389A" w14:textId="1719E5FD"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134 (54.9%)</w:t>
            </w:r>
          </w:p>
        </w:tc>
        <w:tc>
          <w:tcPr>
            <w:tcW w:w="1294" w:type="dxa"/>
            <w:vAlign w:val="center"/>
          </w:tcPr>
          <w:p w14:paraId="28272903" w14:textId="77777777" w:rsidR="00911855" w:rsidRPr="00AE45A1" w:rsidRDefault="00911855" w:rsidP="006D11BF">
            <w:pPr>
              <w:spacing w:after="0" w:line="240" w:lineRule="auto"/>
              <w:rPr>
                <w:rFonts w:eastAsia="Times New Roman" w:cs="Times New Roman"/>
                <w:sz w:val="18"/>
                <w:szCs w:val="18"/>
              </w:rPr>
            </w:pPr>
          </w:p>
          <w:p w14:paraId="015D335B" w14:textId="2FD96922"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51 (50.0%)</w:t>
            </w:r>
          </w:p>
          <w:p w14:paraId="6F87E6AC" w14:textId="42A3176A"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51 (50.0%)</w:t>
            </w:r>
          </w:p>
        </w:tc>
        <w:tc>
          <w:tcPr>
            <w:tcW w:w="1350" w:type="dxa"/>
            <w:vAlign w:val="center"/>
          </w:tcPr>
          <w:p w14:paraId="4BA952AA" w14:textId="77777777" w:rsidR="00911855" w:rsidRPr="00AE45A1" w:rsidRDefault="00911855" w:rsidP="006D11BF">
            <w:pPr>
              <w:spacing w:after="0" w:line="240" w:lineRule="auto"/>
              <w:rPr>
                <w:rFonts w:eastAsia="Times New Roman" w:cs="Times New Roman"/>
                <w:sz w:val="18"/>
                <w:szCs w:val="18"/>
              </w:rPr>
            </w:pPr>
          </w:p>
          <w:p w14:paraId="39D524A4" w14:textId="05C62417"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28 (58.3%)</w:t>
            </w:r>
          </w:p>
          <w:p w14:paraId="40EB7C19" w14:textId="2CBDB8EB"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20 (41.</w:t>
            </w:r>
            <w:r w:rsidR="00DF2262">
              <w:rPr>
                <w:rFonts w:eastAsia="Times New Roman" w:cs="Times New Roman"/>
                <w:sz w:val="18"/>
                <w:szCs w:val="18"/>
              </w:rPr>
              <w:t>7</w:t>
            </w:r>
            <w:r w:rsidRPr="00AE45A1">
              <w:rPr>
                <w:rFonts w:eastAsia="Times New Roman" w:cs="Times New Roman"/>
                <w:sz w:val="18"/>
                <w:szCs w:val="18"/>
              </w:rPr>
              <w:t>%)</w:t>
            </w:r>
          </w:p>
        </w:tc>
        <w:tc>
          <w:tcPr>
            <w:tcW w:w="1260" w:type="dxa"/>
            <w:vAlign w:val="center"/>
          </w:tcPr>
          <w:p w14:paraId="2504A0BA" w14:textId="77777777" w:rsidR="00911855" w:rsidRPr="00AE45A1" w:rsidRDefault="00911855" w:rsidP="006D11BF">
            <w:pPr>
              <w:spacing w:after="0" w:line="240" w:lineRule="auto"/>
              <w:rPr>
                <w:rFonts w:eastAsia="Times New Roman" w:cs="Times New Roman"/>
                <w:sz w:val="18"/>
                <w:szCs w:val="18"/>
              </w:rPr>
            </w:pPr>
          </w:p>
          <w:p w14:paraId="3D96CAA6" w14:textId="50517ACF"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25 (75.</w:t>
            </w:r>
            <w:r w:rsidR="00FA7173">
              <w:rPr>
                <w:rFonts w:eastAsia="Times New Roman" w:cs="Times New Roman"/>
                <w:sz w:val="18"/>
                <w:szCs w:val="18"/>
              </w:rPr>
              <w:t>8</w:t>
            </w:r>
            <w:r w:rsidRPr="00AE45A1">
              <w:rPr>
                <w:rFonts w:eastAsia="Times New Roman" w:cs="Times New Roman"/>
                <w:sz w:val="18"/>
                <w:szCs w:val="18"/>
              </w:rPr>
              <w:t>%)</w:t>
            </w:r>
          </w:p>
          <w:p w14:paraId="5CE91C4B" w14:textId="32E297C8"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8 (24.</w:t>
            </w:r>
            <w:r w:rsidR="00DF2262">
              <w:rPr>
                <w:rFonts w:eastAsia="Times New Roman" w:cs="Times New Roman"/>
                <w:sz w:val="18"/>
                <w:szCs w:val="18"/>
              </w:rPr>
              <w:t>2</w:t>
            </w:r>
            <w:r w:rsidRPr="00AE45A1">
              <w:rPr>
                <w:rFonts w:eastAsia="Times New Roman" w:cs="Times New Roman"/>
                <w:sz w:val="18"/>
                <w:szCs w:val="18"/>
              </w:rPr>
              <w:t>%)</w:t>
            </w:r>
          </w:p>
        </w:tc>
        <w:tc>
          <w:tcPr>
            <w:tcW w:w="810" w:type="dxa"/>
          </w:tcPr>
          <w:p w14:paraId="75EF48DA" w14:textId="77777777" w:rsidR="00911855" w:rsidRPr="00AE45A1" w:rsidRDefault="00911855" w:rsidP="006D11BF">
            <w:pPr>
              <w:spacing w:after="0" w:line="240" w:lineRule="auto"/>
              <w:rPr>
                <w:rFonts w:eastAsia="Times New Roman" w:cs="Times New Roman"/>
                <w:b/>
                <w:bCs/>
                <w:sz w:val="18"/>
                <w:szCs w:val="18"/>
              </w:rPr>
            </w:pPr>
            <w:r w:rsidRPr="00AE45A1">
              <w:rPr>
                <w:rFonts w:eastAsia="Times New Roman" w:cs="Times New Roman"/>
                <w:b/>
                <w:bCs/>
                <w:sz w:val="18"/>
                <w:szCs w:val="18"/>
              </w:rPr>
              <w:t>0.01</w:t>
            </w:r>
          </w:p>
          <w:p w14:paraId="77CACAB4" w14:textId="77777777" w:rsidR="00911855" w:rsidRPr="00996067" w:rsidRDefault="00911855" w:rsidP="006D11BF">
            <w:pPr>
              <w:spacing w:after="0" w:line="240" w:lineRule="auto"/>
              <w:rPr>
                <w:rFonts w:eastAsia="Times New Roman" w:cs="Times New Roman"/>
                <w:b/>
                <w:bCs/>
                <w:sz w:val="18"/>
                <w:szCs w:val="18"/>
              </w:rPr>
            </w:pPr>
          </w:p>
        </w:tc>
      </w:tr>
      <w:tr w:rsidR="00911855" w:rsidRPr="00996067" w14:paraId="4F2EBFA7" w14:textId="77777777" w:rsidTr="006D11BF">
        <w:trPr>
          <w:trHeight w:val="377"/>
        </w:trPr>
        <w:tc>
          <w:tcPr>
            <w:tcW w:w="2875" w:type="dxa"/>
            <w:vAlign w:val="center"/>
          </w:tcPr>
          <w:p w14:paraId="615BBA96" w14:textId="77777777" w:rsidR="00911855" w:rsidRPr="00996067" w:rsidRDefault="00911855" w:rsidP="006D11BF">
            <w:pPr>
              <w:spacing w:after="0" w:line="240" w:lineRule="auto"/>
              <w:rPr>
                <w:rFonts w:eastAsia="Times New Roman" w:cs="Times New Roman"/>
                <w:bCs/>
                <w:sz w:val="18"/>
                <w:szCs w:val="18"/>
              </w:rPr>
            </w:pPr>
            <w:r w:rsidRPr="00996067">
              <w:rPr>
                <w:rFonts w:eastAsia="Times New Roman" w:cs="Times New Roman"/>
                <w:bCs/>
                <w:sz w:val="18"/>
                <w:szCs w:val="18"/>
              </w:rPr>
              <w:t xml:space="preserve">Race </w:t>
            </w:r>
            <w:r w:rsidRPr="00996067">
              <w:rPr>
                <w:rFonts w:eastAsia="Times New Roman" w:cs="Times New Roman"/>
                <w:sz w:val="18"/>
                <w:szCs w:val="18"/>
              </w:rPr>
              <w:t>(%)</w:t>
            </w:r>
          </w:p>
          <w:p w14:paraId="1711FED6" w14:textId="77777777" w:rsidR="00911855" w:rsidRPr="00996067" w:rsidRDefault="00911855" w:rsidP="006D11BF">
            <w:pPr>
              <w:spacing w:after="0" w:line="240" w:lineRule="auto"/>
              <w:ind w:left="246"/>
              <w:rPr>
                <w:rFonts w:eastAsia="Times New Roman" w:cs="Times New Roman"/>
                <w:sz w:val="18"/>
                <w:szCs w:val="18"/>
              </w:rPr>
            </w:pPr>
            <w:r w:rsidRPr="00996067">
              <w:rPr>
                <w:rFonts w:eastAsia="Times New Roman" w:cs="Times New Roman"/>
                <w:sz w:val="18"/>
                <w:szCs w:val="18"/>
              </w:rPr>
              <w:t>NHW</w:t>
            </w:r>
          </w:p>
          <w:p w14:paraId="286A1243" w14:textId="77777777" w:rsidR="00911855" w:rsidRPr="00996067" w:rsidRDefault="00911855" w:rsidP="006D11BF">
            <w:pPr>
              <w:spacing w:after="0" w:line="240" w:lineRule="auto"/>
              <w:ind w:left="246"/>
              <w:rPr>
                <w:rFonts w:eastAsia="Times New Roman" w:cs="Times New Roman"/>
                <w:sz w:val="18"/>
                <w:szCs w:val="18"/>
              </w:rPr>
            </w:pPr>
            <w:r w:rsidRPr="00996067">
              <w:rPr>
                <w:rFonts w:eastAsia="Times New Roman" w:cs="Times New Roman"/>
                <w:sz w:val="18"/>
                <w:szCs w:val="18"/>
              </w:rPr>
              <w:t>NHB</w:t>
            </w:r>
          </w:p>
          <w:p w14:paraId="084B68DD" w14:textId="77777777" w:rsidR="00911855" w:rsidRPr="00996067" w:rsidRDefault="00911855" w:rsidP="006D11BF">
            <w:pPr>
              <w:spacing w:after="0" w:line="240" w:lineRule="auto"/>
              <w:ind w:left="246"/>
              <w:rPr>
                <w:rFonts w:eastAsia="Times New Roman" w:cs="Times New Roman"/>
                <w:sz w:val="18"/>
                <w:szCs w:val="18"/>
              </w:rPr>
            </w:pPr>
            <w:r w:rsidRPr="00996067">
              <w:rPr>
                <w:rFonts w:eastAsia="Times New Roman" w:cs="Times New Roman"/>
                <w:sz w:val="18"/>
                <w:szCs w:val="18"/>
              </w:rPr>
              <w:t>Hispanic</w:t>
            </w:r>
          </w:p>
          <w:p w14:paraId="50029590" w14:textId="77777777" w:rsidR="00911855" w:rsidRPr="00996067" w:rsidRDefault="00911855" w:rsidP="006D11BF">
            <w:pPr>
              <w:spacing w:after="0" w:line="240" w:lineRule="auto"/>
              <w:ind w:left="246"/>
              <w:rPr>
                <w:rFonts w:eastAsia="Times New Roman" w:cs="Times New Roman"/>
                <w:sz w:val="18"/>
                <w:szCs w:val="18"/>
              </w:rPr>
            </w:pPr>
            <w:r w:rsidRPr="00996067">
              <w:rPr>
                <w:rFonts w:eastAsia="Times New Roman" w:cs="Times New Roman"/>
                <w:sz w:val="18"/>
                <w:szCs w:val="18"/>
              </w:rPr>
              <w:t>Other</w:t>
            </w:r>
          </w:p>
        </w:tc>
        <w:tc>
          <w:tcPr>
            <w:tcW w:w="1260" w:type="dxa"/>
            <w:vAlign w:val="center"/>
          </w:tcPr>
          <w:p w14:paraId="0E30A6C2" w14:textId="77777777" w:rsidR="00911855" w:rsidRPr="00AE45A1" w:rsidRDefault="00911855" w:rsidP="006D11BF">
            <w:pPr>
              <w:spacing w:after="0" w:line="240" w:lineRule="auto"/>
              <w:rPr>
                <w:rFonts w:eastAsia="Times New Roman" w:cs="Times New Roman"/>
                <w:sz w:val="18"/>
                <w:szCs w:val="18"/>
              </w:rPr>
            </w:pPr>
          </w:p>
          <w:p w14:paraId="7B7A1419" w14:textId="0C58531E"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289 (67.</w:t>
            </w:r>
            <w:r w:rsidR="00DF2262">
              <w:rPr>
                <w:rFonts w:eastAsia="Times New Roman" w:cs="Times New Roman"/>
                <w:sz w:val="18"/>
                <w:szCs w:val="18"/>
              </w:rPr>
              <w:t>7</w:t>
            </w:r>
            <w:r w:rsidRPr="00AE45A1">
              <w:rPr>
                <w:rFonts w:eastAsia="Times New Roman" w:cs="Times New Roman"/>
                <w:sz w:val="18"/>
                <w:szCs w:val="18"/>
              </w:rPr>
              <w:t>%)</w:t>
            </w:r>
          </w:p>
          <w:p w14:paraId="1562090F" w14:textId="0D437D09"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106 (24.8%)</w:t>
            </w:r>
          </w:p>
          <w:p w14:paraId="6D022F3B" w14:textId="6C76D79C"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13 (3.0%)</w:t>
            </w:r>
          </w:p>
          <w:p w14:paraId="07DADFC6" w14:textId="46FBC2E7"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19 (4.</w:t>
            </w:r>
            <w:r w:rsidR="00F164CE">
              <w:rPr>
                <w:rFonts w:eastAsia="Times New Roman" w:cs="Times New Roman"/>
                <w:sz w:val="18"/>
                <w:szCs w:val="18"/>
              </w:rPr>
              <w:t>5</w:t>
            </w:r>
            <w:r w:rsidRPr="00AE45A1">
              <w:rPr>
                <w:rFonts w:eastAsia="Times New Roman" w:cs="Times New Roman"/>
                <w:sz w:val="18"/>
                <w:szCs w:val="18"/>
              </w:rPr>
              <w:t>%)</w:t>
            </w:r>
          </w:p>
        </w:tc>
        <w:tc>
          <w:tcPr>
            <w:tcW w:w="1226" w:type="dxa"/>
            <w:vAlign w:val="center"/>
          </w:tcPr>
          <w:p w14:paraId="72C773C9" w14:textId="77777777" w:rsidR="00911855" w:rsidRPr="00AE45A1" w:rsidRDefault="00911855" w:rsidP="006D11BF">
            <w:pPr>
              <w:spacing w:after="0" w:line="240" w:lineRule="auto"/>
              <w:rPr>
                <w:rFonts w:eastAsia="Times New Roman" w:cs="Times New Roman"/>
                <w:sz w:val="18"/>
                <w:szCs w:val="18"/>
              </w:rPr>
            </w:pPr>
          </w:p>
          <w:p w14:paraId="68B1E373" w14:textId="0B6F00DB"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151 (61.</w:t>
            </w:r>
            <w:r w:rsidR="00DF2262">
              <w:rPr>
                <w:rFonts w:eastAsia="Times New Roman" w:cs="Times New Roman"/>
                <w:sz w:val="18"/>
                <w:szCs w:val="18"/>
              </w:rPr>
              <w:t>9</w:t>
            </w:r>
            <w:r w:rsidRPr="00AE45A1">
              <w:rPr>
                <w:rFonts w:eastAsia="Times New Roman" w:cs="Times New Roman"/>
                <w:sz w:val="18"/>
                <w:szCs w:val="18"/>
              </w:rPr>
              <w:t>%)</w:t>
            </w:r>
          </w:p>
          <w:p w14:paraId="0B6F8F51" w14:textId="712078D1"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74 (30.3%)</w:t>
            </w:r>
          </w:p>
          <w:p w14:paraId="51D9D66A" w14:textId="31CAC777"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8 (3.</w:t>
            </w:r>
            <w:r w:rsidR="00F164CE">
              <w:rPr>
                <w:rFonts w:eastAsia="Times New Roman" w:cs="Times New Roman"/>
                <w:sz w:val="18"/>
                <w:szCs w:val="18"/>
              </w:rPr>
              <w:t>3</w:t>
            </w:r>
            <w:r w:rsidRPr="00AE45A1">
              <w:rPr>
                <w:rFonts w:eastAsia="Times New Roman" w:cs="Times New Roman"/>
                <w:sz w:val="18"/>
                <w:szCs w:val="18"/>
              </w:rPr>
              <w:t>%)</w:t>
            </w:r>
          </w:p>
          <w:p w14:paraId="2D037EFE" w14:textId="4370E941"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11 (4.5%)</w:t>
            </w:r>
          </w:p>
        </w:tc>
        <w:tc>
          <w:tcPr>
            <w:tcW w:w="1294" w:type="dxa"/>
            <w:vAlign w:val="center"/>
          </w:tcPr>
          <w:p w14:paraId="7A2BB1FC" w14:textId="77777777" w:rsidR="00911855" w:rsidRPr="00AE45A1" w:rsidRDefault="00911855" w:rsidP="006D11BF">
            <w:pPr>
              <w:spacing w:after="0" w:line="240" w:lineRule="auto"/>
              <w:rPr>
                <w:rFonts w:eastAsia="Times New Roman" w:cs="Times New Roman"/>
                <w:sz w:val="18"/>
                <w:szCs w:val="18"/>
              </w:rPr>
            </w:pPr>
          </w:p>
          <w:p w14:paraId="7957F6F8" w14:textId="3C8089D5"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75 (73.5%)</w:t>
            </w:r>
          </w:p>
          <w:p w14:paraId="3EAA93FC" w14:textId="05C7CCC3"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19 (18.6%)</w:t>
            </w:r>
          </w:p>
          <w:p w14:paraId="30FC092F" w14:textId="17D71111"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2 (</w:t>
            </w:r>
            <w:r w:rsidR="00F164CE">
              <w:rPr>
                <w:rFonts w:eastAsia="Times New Roman" w:cs="Times New Roman"/>
                <w:sz w:val="18"/>
                <w:szCs w:val="18"/>
              </w:rPr>
              <w:t>2.0</w:t>
            </w:r>
            <w:r w:rsidRPr="00AE45A1">
              <w:rPr>
                <w:rFonts w:eastAsia="Times New Roman" w:cs="Times New Roman"/>
                <w:sz w:val="18"/>
                <w:szCs w:val="18"/>
              </w:rPr>
              <w:t>%)</w:t>
            </w:r>
          </w:p>
          <w:p w14:paraId="4FF9135C" w14:textId="51AEC06E"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6 (5.</w:t>
            </w:r>
            <w:r w:rsidR="00F164CE">
              <w:rPr>
                <w:rFonts w:eastAsia="Times New Roman" w:cs="Times New Roman"/>
                <w:sz w:val="18"/>
                <w:szCs w:val="18"/>
              </w:rPr>
              <w:t>9</w:t>
            </w:r>
            <w:r w:rsidRPr="00AE45A1">
              <w:rPr>
                <w:rFonts w:eastAsia="Times New Roman" w:cs="Times New Roman"/>
                <w:sz w:val="18"/>
                <w:szCs w:val="18"/>
              </w:rPr>
              <w:t>%)</w:t>
            </w:r>
          </w:p>
        </w:tc>
        <w:tc>
          <w:tcPr>
            <w:tcW w:w="1350" w:type="dxa"/>
            <w:vAlign w:val="center"/>
          </w:tcPr>
          <w:p w14:paraId="21688E9C" w14:textId="77777777" w:rsidR="00911855" w:rsidRPr="00AE45A1" w:rsidRDefault="00911855" w:rsidP="006D11BF">
            <w:pPr>
              <w:spacing w:after="0" w:line="240" w:lineRule="auto"/>
              <w:rPr>
                <w:rFonts w:eastAsia="Times New Roman" w:cs="Times New Roman"/>
                <w:sz w:val="18"/>
                <w:szCs w:val="18"/>
              </w:rPr>
            </w:pPr>
          </w:p>
          <w:p w14:paraId="4333B683" w14:textId="521DE9C1"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38 (79.</w:t>
            </w:r>
            <w:r w:rsidR="00DF2262">
              <w:rPr>
                <w:rFonts w:eastAsia="Times New Roman" w:cs="Times New Roman"/>
                <w:sz w:val="18"/>
                <w:szCs w:val="18"/>
              </w:rPr>
              <w:t>2</w:t>
            </w:r>
            <w:r w:rsidRPr="00AE45A1">
              <w:rPr>
                <w:rFonts w:eastAsia="Times New Roman" w:cs="Times New Roman"/>
                <w:sz w:val="18"/>
                <w:szCs w:val="18"/>
              </w:rPr>
              <w:t>%)</w:t>
            </w:r>
          </w:p>
          <w:p w14:paraId="31ED9024" w14:textId="089D30A8"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8 (16.</w:t>
            </w:r>
            <w:r w:rsidR="00F164CE">
              <w:rPr>
                <w:rFonts w:eastAsia="Times New Roman" w:cs="Times New Roman"/>
                <w:sz w:val="18"/>
                <w:szCs w:val="18"/>
              </w:rPr>
              <w:t>7</w:t>
            </w:r>
            <w:r w:rsidRPr="00AE45A1">
              <w:rPr>
                <w:rFonts w:eastAsia="Times New Roman" w:cs="Times New Roman"/>
                <w:sz w:val="18"/>
                <w:szCs w:val="18"/>
              </w:rPr>
              <w:t>%)</w:t>
            </w:r>
          </w:p>
          <w:p w14:paraId="01BF72AC" w14:textId="30163041"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 (2.</w:t>
            </w:r>
            <w:r w:rsidR="00F164CE">
              <w:rPr>
                <w:rFonts w:eastAsia="Times New Roman" w:cs="Times New Roman"/>
                <w:sz w:val="18"/>
                <w:szCs w:val="18"/>
              </w:rPr>
              <w:t>1</w:t>
            </w:r>
            <w:r w:rsidRPr="00AE45A1">
              <w:rPr>
                <w:rFonts w:eastAsia="Times New Roman" w:cs="Times New Roman"/>
                <w:sz w:val="18"/>
                <w:szCs w:val="18"/>
              </w:rPr>
              <w:t>%)</w:t>
            </w:r>
          </w:p>
          <w:p w14:paraId="289EEFCD" w14:textId="022BF136"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 (2.</w:t>
            </w:r>
            <w:r w:rsidR="00F164CE">
              <w:rPr>
                <w:rFonts w:eastAsia="Times New Roman" w:cs="Times New Roman"/>
                <w:sz w:val="18"/>
                <w:szCs w:val="18"/>
              </w:rPr>
              <w:t>1</w:t>
            </w:r>
            <w:r w:rsidRPr="00AE45A1">
              <w:rPr>
                <w:rFonts w:eastAsia="Times New Roman" w:cs="Times New Roman"/>
                <w:sz w:val="18"/>
                <w:szCs w:val="18"/>
              </w:rPr>
              <w:t>%)</w:t>
            </w:r>
          </w:p>
        </w:tc>
        <w:tc>
          <w:tcPr>
            <w:tcW w:w="1260" w:type="dxa"/>
            <w:vAlign w:val="center"/>
          </w:tcPr>
          <w:p w14:paraId="7462519B" w14:textId="77777777" w:rsidR="00911855" w:rsidRPr="00AE45A1" w:rsidRDefault="00911855" w:rsidP="006D11BF">
            <w:pPr>
              <w:spacing w:after="0" w:line="240" w:lineRule="auto"/>
              <w:rPr>
                <w:rFonts w:eastAsia="Times New Roman" w:cs="Times New Roman"/>
                <w:sz w:val="18"/>
                <w:szCs w:val="18"/>
              </w:rPr>
            </w:pPr>
          </w:p>
          <w:p w14:paraId="7AE198BF" w14:textId="0F546003"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25 (75.</w:t>
            </w:r>
            <w:r w:rsidR="00DF2262">
              <w:rPr>
                <w:rFonts w:eastAsia="Times New Roman" w:cs="Times New Roman"/>
                <w:sz w:val="18"/>
                <w:szCs w:val="18"/>
              </w:rPr>
              <w:t>8</w:t>
            </w:r>
            <w:r w:rsidRPr="00AE45A1">
              <w:rPr>
                <w:rFonts w:eastAsia="Times New Roman" w:cs="Times New Roman"/>
                <w:sz w:val="18"/>
                <w:szCs w:val="18"/>
              </w:rPr>
              <w:t>%)</w:t>
            </w:r>
          </w:p>
          <w:p w14:paraId="3BADD7E4" w14:textId="589F25B8"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5 (15.</w:t>
            </w:r>
            <w:r w:rsidR="00F164CE">
              <w:rPr>
                <w:rFonts w:eastAsia="Times New Roman" w:cs="Times New Roman"/>
                <w:sz w:val="18"/>
                <w:szCs w:val="18"/>
              </w:rPr>
              <w:t>2</w:t>
            </w:r>
            <w:r w:rsidRPr="00AE45A1">
              <w:rPr>
                <w:rFonts w:eastAsia="Times New Roman" w:cs="Times New Roman"/>
                <w:sz w:val="18"/>
                <w:szCs w:val="18"/>
              </w:rPr>
              <w:t>%)</w:t>
            </w:r>
          </w:p>
          <w:p w14:paraId="17400D16" w14:textId="01A18C27" w:rsidR="00911855" w:rsidRPr="00AE45A1"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2 (6.</w:t>
            </w:r>
            <w:r w:rsidR="00F164CE">
              <w:rPr>
                <w:rFonts w:eastAsia="Times New Roman" w:cs="Times New Roman"/>
                <w:sz w:val="18"/>
                <w:szCs w:val="18"/>
              </w:rPr>
              <w:t>1</w:t>
            </w:r>
            <w:r w:rsidRPr="00AE45A1">
              <w:rPr>
                <w:rFonts w:eastAsia="Times New Roman" w:cs="Times New Roman"/>
                <w:sz w:val="18"/>
                <w:szCs w:val="18"/>
              </w:rPr>
              <w:t>%)</w:t>
            </w:r>
          </w:p>
          <w:p w14:paraId="0F42D4DE" w14:textId="6AD15578"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 (3.0%)</w:t>
            </w:r>
          </w:p>
        </w:tc>
        <w:tc>
          <w:tcPr>
            <w:tcW w:w="810" w:type="dxa"/>
          </w:tcPr>
          <w:p w14:paraId="11ED1441" w14:textId="77777777" w:rsidR="00911855" w:rsidRPr="00996067" w:rsidRDefault="00911855" w:rsidP="006D11BF">
            <w:pPr>
              <w:spacing w:after="0" w:line="240" w:lineRule="auto"/>
              <w:rPr>
                <w:rFonts w:eastAsia="Times New Roman" w:cs="Times New Roman"/>
                <w:b/>
                <w:bCs/>
                <w:sz w:val="18"/>
                <w:szCs w:val="18"/>
              </w:rPr>
            </w:pPr>
            <w:r w:rsidRPr="00AE45A1">
              <w:rPr>
                <w:rFonts w:eastAsia="Times New Roman" w:cs="Times New Roman"/>
                <w:sz w:val="18"/>
                <w:szCs w:val="18"/>
              </w:rPr>
              <w:t>0.15</w:t>
            </w:r>
          </w:p>
        </w:tc>
      </w:tr>
      <w:tr w:rsidR="00911855" w:rsidRPr="00996067" w14:paraId="4C5FA162" w14:textId="77777777" w:rsidTr="006D11BF">
        <w:trPr>
          <w:trHeight w:val="287"/>
        </w:trPr>
        <w:tc>
          <w:tcPr>
            <w:tcW w:w="2875" w:type="dxa"/>
            <w:vAlign w:val="center"/>
          </w:tcPr>
          <w:p w14:paraId="4F7B52CB" w14:textId="77777777" w:rsidR="00911855" w:rsidRPr="00996067" w:rsidRDefault="00911855" w:rsidP="006D11BF">
            <w:pPr>
              <w:spacing w:after="0" w:line="240" w:lineRule="auto"/>
              <w:rPr>
                <w:rFonts w:eastAsia="Times New Roman" w:cs="Times New Roman"/>
                <w:sz w:val="18"/>
                <w:szCs w:val="18"/>
              </w:rPr>
            </w:pPr>
            <w:r w:rsidRPr="00996067">
              <w:rPr>
                <w:rFonts w:eastAsia="Times New Roman" w:cs="Times New Roman"/>
                <w:sz w:val="18"/>
                <w:szCs w:val="18"/>
              </w:rPr>
              <w:t>BMI (kg/m</w:t>
            </w:r>
            <w:r w:rsidRPr="00996067">
              <w:rPr>
                <w:rFonts w:eastAsia="Times New Roman" w:cs="Times New Roman"/>
                <w:sz w:val="18"/>
                <w:szCs w:val="18"/>
                <w:vertAlign w:val="superscript"/>
              </w:rPr>
              <w:t>2</w:t>
            </w:r>
            <w:r w:rsidRPr="00996067">
              <w:rPr>
                <w:rFonts w:eastAsia="Times New Roman" w:cs="Times New Roman"/>
                <w:sz w:val="18"/>
                <w:szCs w:val="18"/>
              </w:rPr>
              <w:t>)</w:t>
            </w:r>
          </w:p>
        </w:tc>
        <w:tc>
          <w:tcPr>
            <w:tcW w:w="1260" w:type="dxa"/>
            <w:vAlign w:val="center"/>
          </w:tcPr>
          <w:p w14:paraId="49240984" w14:textId="5CFC81BD"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33.1 ± 8.5</w:t>
            </w:r>
          </w:p>
        </w:tc>
        <w:tc>
          <w:tcPr>
            <w:tcW w:w="1226" w:type="dxa"/>
            <w:vAlign w:val="center"/>
          </w:tcPr>
          <w:p w14:paraId="068DE9A5" w14:textId="56736F5E"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34.8 ± 8.7</w:t>
            </w:r>
          </w:p>
        </w:tc>
        <w:tc>
          <w:tcPr>
            <w:tcW w:w="1294" w:type="dxa"/>
            <w:vAlign w:val="center"/>
          </w:tcPr>
          <w:p w14:paraId="0D490682" w14:textId="0669EABB"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31.</w:t>
            </w:r>
            <w:r w:rsidR="00F164CE">
              <w:rPr>
                <w:rFonts w:eastAsia="Times New Roman" w:cs="Times New Roman"/>
                <w:sz w:val="18"/>
                <w:szCs w:val="18"/>
              </w:rPr>
              <w:t>5</w:t>
            </w:r>
            <w:r w:rsidRPr="00AE45A1">
              <w:rPr>
                <w:rFonts w:eastAsia="Times New Roman" w:cs="Times New Roman"/>
                <w:sz w:val="18"/>
                <w:szCs w:val="18"/>
              </w:rPr>
              <w:t xml:space="preserve"> ± 8.6</w:t>
            </w:r>
          </w:p>
        </w:tc>
        <w:tc>
          <w:tcPr>
            <w:tcW w:w="1350" w:type="dxa"/>
            <w:vAlign w:val="center"/>
          </w:tcPr>
          <w:p w14:paraId="458B591B" w14:textId="38A873AB"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31.2 ± 6.</w:t>
            </w:r>
            <w:r w:rsidR="00F164CE">
              <w:rPr>
                <w:rFonts w:eastAsia="Times New Roman" w:cs="Times New Roman"/>
                <w:sz w:val="18"/>
                <w:szCs w:val="18"/>
              </w:rPr>
              <w:t>7</w:t>
            </w:r>
          </w:p>
        </w:tc>
        <w:tc>
          <w:tcPr>
            <w:tcW w:w="1260" w:type="dxa"/>
            <w:vAlign w:val="center"/>
          </w:tcPr>
          <w:p w14:paraId="0DE63D46" w14:textId="60840C8C"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28.0 ± 5.0</w:t>
            </w:r>
          </w:p>
        </w:tc>
        <w:tc>
          <w:tcPr>
            <w:tcW w:w="810" w:type="dxa"/>
            <w:vAlign w:val="center"/>
          </w:tcPr>
          <w:p w14:paraId="54C95F73" w14:textId="77777777" w:rsidR="00911855" w:rsidRPr="00996067" w:rsidRDefault="00911855" w:rsidP="006D11BF">
            <w:pPr>
              <w:spacing w:after="0" w:line="240" w:lineRule="auto"/>
              <w:rPr>
                <w:rFonts w:eastAsia="Times New Roman" w:cs="Times New Roman"/>
                <w:b/>
                <w:bCs/>
                <w:sz w:val="18"/>
                <w:szCs w:val="18"/>
              </w:rPr>
            </w:pPr>
            <w:r w:rsidRPr="00AE45A1">
              <w:rPr>
                <w:rFonts w:eastAsia="Times New Roman" w:cs="Times New Roman"/>
                <w:b/>
                <w:bCs/>
                <w:sz w:val="18"/>
                <w:szCs w:val="18"/>
              </w:rPr>
              <w:t>&lt;0.001</w:t>
            </w:r>
          </w:p>
        </w:tc>
      </w:tr>
      <w:tr w:rsidR="00911855" w:rsidRPr="00996067" w14:paraId="1A93B557" w14:textId="77777777" w:rsidTr="006D11BF">
        <w:trPr>
          <w:trHeight w:val="377"/>
        </w:trPr>
        <w:tc>
          <w:tcPr>
            <w:tcW w:w="2875" w:type="dxa"/>
            <w:vAlign w:val="center"/>
          </w:tcPr>
          <w:p w14:paraId="0BBF07F1" w14:textId="77777777" w:rsidR="00911855" w:rsidRPr="00996067" w:rsidRDefault="00911855" w:rsidP="006D11BF">
            <w:pPr>
              <w:spacing w:after="0" w:line="240" w:lineRule="auto"/>
              <w:rPr>
                <w:rFonts w:eastAsia="Times New Roman" w:cs="Times New Roman"/>
                <w:bCs/>
                <w:sz w:val="18"/>
                <w:szCs w:val="18"/>
              </w:rPr>
            </w:pPr>
            <w:r w:rsidRPr="00996067">
              <w:rPr>
                <w:rFonts w:eastAsia="Times New Roman" w:cs="Times New Roman"/>
                <w:bCs/>
                <w:sz w:val="18"/>
                <w:szCs w:val="18"/>
              </w:rPr>
              <w:t xml:space="preserve">Comorbidities </w:t>
            </w:r>
            <w:r w:rsidRPr="00996067">
              <w:rPr>
                <w:rFonts w:eastAsia="Times New Roman" w:cs="Times New Roman"/>
                <w:sz w:val="18"/>
                <w:szCs w:val="18"/>
              </w:rPr>
              <w:t>(%)</w:t>
            </w:r>
          </w:p>
          <w:p w14:paraId="3AA06C23" w14:textId="77777777" w:rsidR="00911855" w:rsidRPr="00996067" w:rsidRDefault="00911855" w:rsidP="006D11BF">
            <w:pPr>
              <w:spacing w:after="0" w:line="240" w:lineRule="auto"/>
              <w:ind w:left="246"/>
              <w:rPr>
                <w:rFonts w:eastAsia="Times New Roman" w:cs="Times New Roman"/>
                <w:sz w:val="18"/>
                <w:szCs w:val="18"/>
              </w:rPr>
            </w:pPr>
            <w:r w:rsidRPr="00996067">
              <w:rPr>
                <w:rFonts w:eastAsia="Times New Roman" w:cs="Times New Roman"/>
                <w:sz w:val="18"/>
                <w:szCs w:val="18"/>
              </w:rPr>
              <w:t>Hypertension</w:t>
            </w:r>
          </w:p>
          <w:p w14:paraId="37614E69" w14:textId="77777777" w:rsidR="00911855" w:rsidRPr="00996067" w:rsidRDefault="00911855" w:rsidP="006D11BF">
            <w:pPr>
              <w:spacing w:after="0" w:line="240" w:lineRule="auto"/>
              <w:ind w:left="246"/>
              <w:rPr>
                <w:rFonts w:eastAsia="Times New Roman" w:cs="Times New Roman"/>
                <w:sz w:val="18"/>
                <w:szCs w:val="18"/>
              </w:rPr>
            </w:pPr>
            <w:r w:rsidRPr="00996067">
              <w:rPr>
                <w:rFonts w:eastAsia="Times New Roman" w:cs="Times New Roman"/>
                <w:sz w:val="18"/>
                <w:szCs w:val="18"/>
              </w:rPr>
              <w:t>Diabetes Mellitus</w:t>
            </w:r>
          </w:p>
          <w:p w14:paraId="2B09E7DD" w14:textId="77777777" w:rsidR="00911855" w:rsidRPr="00996067" w:rsidRDefault="00911855" w:rsidP="006D11BF">
            <w:pPr>
              <w:spacing w:after="0" w:line="240" w:lineRule="auto"/>
              <w:ind w:left="246"/>
              <w:rPr>
                <w:rFonts w:eastAsia="Times New Roman" w:cs="Times New Roman"/>
                <w:sz w:val="18"/>
                <w:szCs w:val="18"/>
              </w:rPr>
            </w:pPr>
            <w:r w:rsidRPr="00996067">
              <w:rPr>
                <w:rFonts w:eastAsia="Times New Roman" w:cs="Times New Roman"/>
                <w:sz w:val="18"/>
                <w:szCs w:val="18"/>
              </w:rPr>
              <w:t>CKD</w:t>
            </w:r>
          </w:p>
          <w:p w14:paraId="3610DB55" w14:textId="77777777" w:rsidR="00911855" w:rsidRPr="00996067" w:rsidRDefault="00911855" w:rsidP="006D11BF">
            <w:pPr>
              <w:spacing w:after="0" w:line="240" w:lineRule="auto"/>
              <w:ind w:left="246"/>
              <w:rPr>
                <w:rFonts w:eastAsia="Times New Roman" w:cs="Times New Roman"/>
                <w:sz w:val="18"/>
                <w:szCs w:val="18"/>
              </w:rPr>
            </w:pPr>
            <w:r w:rsidRPr="00996067">
              <w:rPr>
                <w:rFonts w:eastAsia="Times New Roman" w:cs="Times New Roman"/>
                <w:sz w:val="18"/>
                <w:szCs w:val="18"/>
              </w:rPr>
              <w:t>COPD</w:t>
            </w:r>
          </w:p>
          <w:p w14:paraId="3FBB21BF" w14:textId="77777777" w:rsidR="00911855" w:rsidRPr="00996067" w:rsidRDefault="00911855" w:rsidP="006D11BF">
            <w:pPr>
              <w:spacing w:after="0" w:line="240" w:lineRule="auto"/>
              <w:ind w:left="246"/>
              <w:rPr>
                <w:rFonts w:eastAsia="Times New Roman" w:cs="Times New Roman"/>
                <w:sz w:val="18"/>
                <w:szCs w:val="18"/>
              </w:rPr>
            </w:pPr>
            <w:r w:rsidRPr="00996067">
              <w:rPr>
                <w:rFonts w:eastAsia="Times New Roman" w:cs="Times New Roman"/>
                <w:sz w:val="18"/>
                <w:szCs w:val="18"/>
              </w:rPr>
              <w:t>Hyperlipidemia</w:t>
            </w:r>
          </w:p>
          <w:p w14:paraId="090A7C60" w14:textId="77777777" w:rsidR="00911855" w:rsidRPr="00996067" w:rsidRDefault="00911855" w:rsidP="006D11BF">
            <w:pPr>
              <w:spacing w:after="0" w:line="240" w:lineRule="auto"/>
              <w:ind w:left="246"/>
              <w:rPr>
                <w:rFonts w:eastAsia="Times New Roman" w:cs="Times New Roman"/>
                <w:sz w:val="18"/>
                <w:szCs w:val="18"/>
              </w:rPr>
            </w:pPr>
            <w:r w:rsidRPr="00996067">
              <w:rPr>
                <w:rFonts w:eastAsia="Times New Roman" w:cs="Times New Roman"/>
                <w:sz w:val="18"/>
                <w:szCs w:val="18"/>
              </w:rPr>
              <w:t>Smoking: Current/Former</w:t>
            </w:r>
          </w:p>
        </w:tc>
        <w:tc>
          <w:tcPr>
            <w:tcW w:w="1260" w:type="dxa"/>
            <w:vAlign w:val="center"/>
          </w:tcPr>
          <w:p w14:paraId="72521622" w14:textId="77777777" w:rsidR="00911855" w:rsidRPr="00996067" w:rsidRDefault="00911855" w:rsidP="006D11BF">
            <w:pPr>
              <w:spacing w:after="0" w:line="240" w:lineRule="auto"/>
              <w:rPr>
                <w:rFonts w:eastAsia="Times New Roman" w:cs="Times New Roman"/>
                <w:sz w:val="18"/>
                <w:szCs w:val="18"/>
              </w:rPr>
            </w:pPr>
          </w:p>
          <w:p w14:paraId="52281D72" w14:textId="5E0A0CCB"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251 (58.8%)</w:t>
            </w:r>
          </w:p>
          <w:p w14:paraId="67FE8B6F" w14:textId="44BB403B"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135 (31.6%)</w:t>
            </w:r>
          </w:p>
          <w:p w14:paraId="2B38062E" w14:textId="50EAA9AA"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53 (12.4%)</w:t>
            </w:r>
          </w:p>
          <w:p w14:paraId="1F51D8EC" w14:textId="332EA953"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48 (11.2%)</w:t>
            </w:r>
          </w:p>
          <w:p w14:paraId="21FB90C8" w14:textId="2022966B"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161 (37.7%)</w:t>
            </w:r>
          </w:p>
          <w:p w14:paraId="4AEE013A" w14:textId="6C2304DC"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213 (50.2%)</w:t>
            </w:r>
          </w:p>
        </w:tc>
        <w:tc>
          <w:tcPr>
            <w:tcW w:w="1226" w:type="dxa"/>
            <w:vAlign w:val="center"/>
          </w:tcPr>
          <w:p w14:paraId="27B1ED3B" w14:textId="77777777" w:rsidR="00911855" w:rsidRPr="00996067" w:rsidRDefault="00911855" w:rsidP="006D11BF">
            <w:pPr>
              <w:spacing w:after="0" w:line="240" w:lineRule="auto"/>
              <w:rPr>
                <w:rFonts w:eastAsia="Times New Roman" w:cs="Times New Roman"/>
                <w:sz w:val="18"/>
                <w:szCs w:val="18"/>
              </w:rPr>
            </w:pPr>
          </w:p>
          <w:p w14:paraId="6FE6BE22" w14:textId="32344064"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117 (4</w:t>
            </w:r>
            <w:r w:rsidR="00F164CE">
              <w:rPr>
                <w:rFonts w:eastAsia="Times New Roman" w:cs="Times New Roman"/>
                <w:sz w:val="18"/>
                <w:szCs w:val="18"/>
              </w:rPr>
              <w:t>8</w:t>
            </w:r>
            <w:r w:rsidRPr="00AE45A1">
              <w:rPr>
                <w:rFonts w:eastAsia="Times New Roman" w:cs="Times New Roman"/>
                <w:sz w:val="18"/>
                <w:szCs w:val="18"/>
              </w:rPr>
              <w:t>.</w:t>
            </w:r>
            <w:r w:rsidR="00F164CE">
              <w:rPr>
                <w:rFonts w:eastAsia="Times New Roman" w:cs="Times New Roman"/>
                <w:sz w:val="18"/>
                <w:szCs w:val="18"/>
              </w:rPr>
              <w:t>0</w:t>
            </w:r>
            <w:r w:rsidRPr="00AE45A1">
              <w:rPr>
                <w:rFonts w:eastAsia="Times New Roman" w:cs="Times New Roman"/>
                <w:sz w:val="18"/>
                <w:szCs w:val="18"/>
              </w:rPr>
              <w:t>%)</w:t>
            </w:r>
          </w:p>
          <w:p w14:paraId="0219060E" w14:textId="5E9BFE9C"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64 (26.2%)</w:t>
            </w:r>
          </w:p>
          <w:p w14:paraId="150A098D" w14:textId="557BB7D9"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21 (8.6%)</w:t>
            </w:r>
          </w:p>
          <w:p w14:paraId="3D1D1E1F" w14:textId="7D409F5D"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16 (6.</w:t>
            </w:r>
            <w:r w:rsidR="00F164CE">
              <w:rPr>
                <w:rFonts w:eastAsia="Times New Roman" w:cs="Times New Roman"/>
                <w:sz w:val="18"/>
                <w:szCs w:val="18"/>
              </w:rPr>
              <w:t>6</w:t>
            </w:r>
            <w:r w:rsidRPr="00AE45A1">
              <w:rPr>
                <w:rFonts w:eastAsia="Times New Roman" w:cs="Times New Roman"/>
                <w:sz w:val="18"/>
                <w:szCs w:val="18"/>
              </w:rPr>
              <w:t>%)</w:t>
            </w:r>
          </w:p>
          <w:p w14:paraId="21196913" w14:textId="7924540D"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66 (27.</w:t>
            </w:r>
            <w:r w:rsidR="00F164CE">
              <w:rPr>
                <w:rFonts w:eastAsia="Times New Roman" w:cs="Times New Roman"/>
                <w:sz w:val="18"/>
                <w:szCs w:val="18"/>
              </w:rPr>
              <w:t>1</w:t>
            </w:r>
            <w:r w:rsidRPr="00AE45A1">
              <w:rPr>
                <w:rFonts w:eastAsia="Times New Roman" w:cs="Times New Roman"/>
                <w:sz w:val="18"/>
                <w:szCs w:val="18"/>
              </w:rPr>
              <w:t>%)</w:t>
            </w:r>
          </w:p>
          <w:p w14:paraId="66E0C143" w14:textId="1936F35D"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106 (43.4%)</w:t>
            </w:r>
          </w:p>
        </w:tc>
        <w:tc>
          <w:tcPr>
            <w:tcW w:w="1294" w:type="dxa"/>
            <w:vAlign w:val="center"/>
          </w:tcPr>
          <w:p w14:paraId="57630C7E" w14:textId="77777777" w:rsidR="00911855" w:rsidRPr="00996067" w:rsidRDefault="00911855" w:rsidP="006D11BF">
            <w:pPr>
              <w:spacing w:after="0" w:line="240" w:lineRule="auto"/>
              <w:rPr>
                <w:rFonts w:eastAsia="Times New Roman" w:cs="Times New Roman"/>
                <w:sz w:val="18"/>
                <w:szCs w:val="18"/>
              </w:rPr>
            </w:pPr>
          </w:p>
          <w:p w14:paraId="0DE31FDC" w14:textId="1996FC8B"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71 (69.6%)</w:t>
            </w:r>
          </w:p>
          <w:p w14:paraId="5D49E57B" w14:textId="1398403C"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38 (37.</w:t>
            </w:r>
            <w:r w:rsidR="00F164CE">
              <w:rPr>
                <w:rFonts w:eastAsia="Times New Roman" w:cs="Times New Roman"/>
                <w:sz w:val="18"/>
                <w:szCs w:val="18"/>
              </w:rPr>
              <w:t>3</w:t>
            </w:r>
            <w:r w:rsidRPr="00AE45A1">
              <w:rPr>
                <w:rFonts w:eastAsia="Times New Roman" w:cs="Times New Roman"/>
                <w:sz w:val="18"/>
                <w:szCs w:val="18"/>
              </w:rPr>
              <w:t>%)</w:t>
            </w:r>
          </w:p>
          <w:p w14:paraId="76F5801D" w14:textId="0648D88D"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14 (13.7%)</w:t>
            </w:r>
          </w:p>
          <w:p w14:paraId="4340CFF9" w14:textId="552AFAAB"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14 (13.7%)</w:t>
            </w:r>
          </w:p>
          <w:p w14:paraId="28774B9D" w14:textId="01B96D0A"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45 (44.1%)</w:t>
            </w:r>
          </w:p>
          <w:p w14:paraId="039C9CCE" w14:textId="5F3BEE6F"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56 (56.</w:t>
            </w:r>
            <w:r w:rsidR="00F164CE">
              <w:rPr>
                <w:rFonts w:eastAsia="Times New Roman" w:cs="Times New Roman"/>
                <w:sz w:val="18"/>
                <w:szCs w:val="18"/>
              </w:rPr>
              <w:t>6</w:t>
            </w:r>
            <w:r w:rsidRPr="00AE45A1">
              <w:rPr>
                <w:rFonts w:eastAsia="Times New Roman" w:cs="Times New Roman"/>
                <w:sz w:val="18"/>
                <w:szCs w:val="18"/>
              </w:rPr>
              <w:t>%)</w:t>
            </w:r>
          </w:p>
        </w:tc>
        <w:tc>
          <w:tcPr>
            <w:tcW w:w="1350" w:type="dxa"/>
            <w:vAlign w:val="center"/>
          </w:tcPr>
          <w:p w14:paraId="2A384B5A" w14:textId="77777777" w:rsidR="00911855" w:rsidRPr="00996067" w:rsidRDefault="00911855" w:rsidP="006D11BF">
            <w:pPr>
              <w:spacing w:after="0" w:line="240" w:lineRule="auto"/>
              <w:rPr>
                <w:rFonts w:eastAsia="Times New Roman" w:cs="Times New Roman"/>
                <w:sz w:val="18"/>
                <w:szCs w:val="18"/>
              </w:rPr>
            </w:pPr>
          </w:p>
          <w:p w14:paraId="4CAF7E3B" w14:textId="40F01D18"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37 (77.</w:t>
            </w:r>
            <w:r w:rsidR="00F164CE">
              <w:rPr>
                <w:rFonts w:eastAsia="Times New Roman" w:cs="Times New Roman"/>
                <w:sz w:val="18"/>
                <w:szCs w:val="18"/>
              </w:rPr>
              <w:t>1</w:t>
            </w:r>
            <w:r w:rsidRPr="00AE45A1">
              <w:rPr>
                <w:rFonts w:eastAsia="Times New Roman" w:cs="Times New Roman"/>
                <w:sz w:val="18"/>
                <w:szCs w:val="18"/>
              </w:rPr>
              <w:t>%)</w:t>
            </w:r>
          </w:p>
          <w:p w14:paraId="038A82AA" w14:textId="52E4F372"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16 (33.3%)</w:t>
            </w:r>
          </w:p>
          <w:p w14:paraId="73C37671" w14:textId="33A84F19"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11 (22.9%)</w:t>
            </w:r>
          </w:p>
          <w:p w14:paraId="2CA3C038" w14:textId="69F0C7B9"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12 (25.0%)</w:t>
            </w:r>
          </w:p>
          <w:p w14:paraId="2111DEDD" w14:textId="4198C4EA"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30 (62.5%)</w:t>
            </w:r>
          </w:p>
          <w:p w14:paraId="459F98CE" w14:textId="4F877CFA"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34 (70.8%)</w:t>
            </w:r>
          </w:p>
        </w:tc>
        <w:tc>
          <w:tcPr>
            <w:tcW w:w="1260" w:type="dxa"/>
            <w:vAlign w:val="center"/>
          </w:tcPr>
          <w:p w14:paraId="16B5EC7B" w14:textId="77777777" w:rsidR="00911855" w:rsidRPr="00996067" w:rsidRDefault="00911855" w:rsidP="006D11BF">
            <w:pPr>
              <w:spacing w:after="0" w:line="240" w:lineRule="auto"/>
              <w:rPr>
                <w:rFonts w:eastAsia="Times New Roman" w:cs="Times New Roman"/>
                <w:sz w:val="18"/>
                <w:szCs w:val="18"/>
              </w:rPr>
            </w:pPr>
          </w:p>
          <w:p w14:paraId="5C3DF5C3" w14:textId="48356D9F"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26 (78.</w:t>
            </w:r>
            <w:r w:rsidR="00F164CE">
              <w:rPr>
                <w:rFonts w:eastAsia="Times New Roman" w:cs="Times New Roman"/>
                <w:sz w:val="18"/>
                <w:szCs w:val="18"/>
              </w:rPr>
              <w:t>8</w:t>
            </w:r>
            <w:r w:rsidRPr="00AE45A1">
              <w:rPr>
                <w:rFonts w:eastAsia="Times New Roman" w:cs="Times New Roman"/>
                <w:sz w:val="18"/>
                <w:szCs w:val="18"/>
              </w:rPr>
              <w:t>%)</w:t>
            </w:r>
          </w:p>
          <w:p w14:paraId="500A13D4" w14:textId="345C385A"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17 (51.5%)</w:t>
            </w:r>
          </w:p>
          <w:p w14:paraId="2DA78BA0" w14:textId="5AEF3C8F"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7 (21.2%)</w:t>
            </w:r>
          </w:p>
          <w:p w14:paraId="0FA44A47" w14:textId="0F91DDA5"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6 (18.</w:t>
            </w:r>
            <w:r w:rsidR="00F164CE">
              <w:rPr>
                <w:rFonts w:eastAsia="Times New Roman" w:cs="Times New Roman"/>
                <w:sz w:val="18"/>
                <w:szCs w:val="18"/>
              </w:rPr>
              <w:t>2</w:t>
            </w:r>
            <w:r w:rsidRPr="00AE45A1">
              <w:rPr>
                <w:rFonts w:eastAsia="Times New Roman" w:cs="Times New Roman"/>
                <w:sz w:val="18"/>
                <w:szCs w:val="18"/>
              </w:rPr>
              <w:t>%</w:t>
            </w:r>
            <w:r>
              <w:rPr>
                <w:rFonts w:eastAsia="Times New Roman" w:cs="Times New Roman"/>
                <w:sz w:val="18"/>
                <w:szCs w:val="18"/>
              </w:rPr>
              <w:t>)</w:t>
            </w:r>
          </w:p>
          <w:p w14:paraId="2CC22E68" w14:textId="1CC72C44"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20 (60.6%)</w:t>
            </w:r>
          </w:p>
          <w:p w14:paraId="307B107E" w14:textId="1FF9DC5C"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17 (51.5%)</w:t>
            </w:r>
          </w:p>
        </w:tc>
        <w:tc>
          <w:tcPr>
            <w:tcW w:w="810" w:type="dxa"/>
            <w:vAlign w:val="center"/>
          </w:tcPr>
          <w:p w14:paraId="7C347AE6" w14:textId="77777777" w:rsidR="00911855" w:rsidRPr="00996067" w:rsidRDefault="00911855" w:rsidP="006D11BF">
            <w:pPr>
              <w:spacing w:after="0" w:line="240" w:lineRule="auto"/>
              <w:rPr>
                <w:rFonts w:eastAsia="Times New Roman" w:cs="Times New Roman"/>
                <w:b/>
                <w:bCs/>
                <w:sz w:val="18"/>
                <w:szCs w:val="18"/>
              </w:rPr>
            </w:pPr>
          </w:p>
          <w:p w14:paraId="045BD48D" w14:textId="77777777" w:rsidR="00911855" w:rsidRDefault="00911855" w:rsidP="006D11BF">
            <w:pPr>
              <w:spacing w:after="0" w:line="240" w:lineRule="auto"/>
              <w:rPr>
                <w:rFonts w:eastAsia="Times New Roman" w:cs="Times New Roman"/>
                <w:b/>
                <w:bCs/>
                <w:sz w:val="18"/>
                <w:szCs w:val="18"/>
              </w:rPr>
            </w:pPr>
            <w:r w:rsidRPr="00AE45A1">
              <w:rPr>
                <w:rFonts w:eastAsia="Times New Roman" w:cs="Times New Roman"/>
                <w:b/>
                <w:bCs/>
                <w:sz w:val="18"/>
                <w:szCs w:val="18"/>
              </w:rPr>
              <w:t>&lt;0.001</w:t>
            </w:r>
          </w:p>
          <w:p w14:paraId="51F5D69A" w14:textId="77777777" w:rsidR="00911855" w:rsidRDefault="00911855" w:rsidP="006D11BF">
            <w:pPr>
              <w:spacing w:after="0" w:line="240" w:lineRule="auto"/>
              <w:rPr>
                <w:rFonts w:eastAsia="Times New Roman" w:cs="Times New Roman"/>
                <w:b/>
                <w:bCs/>
                <w:sz w:val="18"/>
                <w:szCs w:val="18"/>
              </w:rPr>
            </w:pPr>
            <w:r w:rsidRPr="00AE45A1">
              <w:rPr>
                <w:rFonts w:eastAsia="Times New Roman" w:cs="Times New Roman"/>
                <w:b/>
                <w:bCs/>
                <w:sz w:val="18"/>
                <w:szCs w:val="18"/>
              </w:rPr>
              <w:t>0.01</w:t>
            </w:r>
          </w:p>
          <w:p w14:paraId="5F36A052" w14:textId="77777777" w:rsidR="00911855" w:rsidRDefault="00911855" w:rsidP="006D11BF">
            <w:pPr>
              <w:spacing w:after="0" w:line="240" w:lineRule="auto"/>
              <w:rPr>
                <w:rFonts w:eastAsia="Times New Roman" w:cs="Times New Roman"/>
                <w:b/>
                <w:bCs/>
                <w:sz w:val="18"/>
                <w:szCs w:val="18"/>
              </w:rPr>
            </w:pPr>
            <w:r w:rsidRPr="00AE45A1">
              <w:rPr>
                <w:rFonts w:eastAsia="Times New Roman" w:cs="Times New Roman"/>
                <w:b/>
                <w:bCs/>
                <w:sz w:val="18"/>
                <w:szCs w:val="18"/>
              </w:rPr>
              <w:t>0.01</w:t>
            </w:r>
          </w:p>
          <w:p w14:paraId="4DB1437A" w14:textId="77777777" w:rsidR="00911855" w:rsidRDefault="00911855" w:rsidP="006D11BF">
            <w:pPr>
              <w:spacing w:after="0" w:line="240" w:lineRule="auto"/>
              <w:rPr>
                <w:rFonts w:eastAsia="Times New Roman" w:cs="Times New Roman"/>
                <w:b/>
                <w:bCs/>
                <w:sz w:val="18"/>
                <w:szCs w:val="18"/>
              </w:rPr>
            </w:pPr>
            <w:r w:rsidRPr="00AE45A1">
              <w:rPr>
                <w:rFonts w:eastAsia="Times New Roman" w:cs="Times New Roman"/>
                <w:b/>
                <w:bCs/>
                <w:sz w:val="18"/>
                <w:szCs w:val="18"/>
              </w:rPr>
              <w:t>0.001</w:t>
            </w:r>
          </w:p>
          <w:p w14:paraId="2476896C" w14:textId="77777777" w:rsidR="00911855" w:rsidRDefault="00911855" w:rsidP="006D11BF">
            <w:pPr>
              <w:spacing w:after="0" w:line="240" w:lineRule="auto"/>
              <w:rPr>
                <w:rFonts w:eastAsia="Times New Roman" w:cs="Times New Roman"/>
                <w:b/>
                <w:bCs/>
                <w:sz w:val="18"/>
                <w:szCs w:val="18"/>
              </w:rPr>
            </w:pPr>
            <w:r w:rsidRPr="00AE45A1">
              <w:rPr>
                <w:rFonts w:eastAsia="Times New Roman" w:cs="Times New Roman"/>
                <w:b/>
                <w:bCs/>
                <w:sz w:val="18"/>
                <w:szCs w:val="18"/>
              </w:rPr>
              <w:t>&lt;0.001</w:t>
            </w:r>
          </w:p>
          <w:p w14:paraId="7282AF80" w14:textId="77777777" w:rsidR="00911855" w:rsidRPr="00996067" w:rsidRDefault="00911855" w:rsidP="006D11BF">
            <w:pPr>
              <w:spacing w:after="0" w:line="240" w:lineRule="auto"/>
              <w:rPr>
                <w:rFonts w:eastAsia="Times New Roman" w:cs="Times New Roman"/>
                <w:b/>
                <w:bCs/>
                <w:sz w:val="18"/>
                <w:szCs w:val="18"/>
              </w:rPr>
            </w:pPr>
            <w:r w:rsidRPr="00AE45A1">
              <w:rPr>
                <w:rFonts w:eastAsia="Times New Roman" w:cs="Times New Roman"/>
                <w:b/>
                <w:bCs/>
                <w:sz w:val="18"/>
                <w:szCs w:val="18"/>
              </w:rPr>
              <w:t>0.003</w:t>
            </w:r>
          </w:p>
        </w:tc>
      </w:tr>
      <w:tr w:rsidR="00911855" w:rsidRPr="00996067" w14:paraId="6D0BDAF3" w14:textId="77777777" w:rsidTr="006D11BF">
        <w:trPr>
          <w:trHeight w:val="377"/>
        </w:trPr>
        <w:tc>
          <w:tcPr>
            <w:tcW w:w="2875" w:type="dxa"/>
            <w:tcBorders>
              <w:bottom w:val="single" w:sz="8" w:space="0" w:color="auto"/>
            </w:tcBorders>
            <w:vAlign w:val="center"/>
          </w:tcPr>
          <w:p w14:paraId="2FA09D8D" w14:textId="77777777" w:rsidR="00911855" w:rsidRPr="00996067" w:rsidRDefault="00911855" w:rsidP="006D11BF">
            <w:pPr>
              <w:spacing w:after="0" w:line="240" w:lineRule="auto"/>
              <w:rPr>
                <w:rFonts w:eastAsia="Times New Roman" w:cs="Times New Roman"/>
                <w:bCs/>
                <w:sz w:val="18"/>
                <w:szCs w:val="18"/>
              </w:rPr>
            </w:pPr>
            <w:r w:rsidRPr="00996067">
              <w:rPr>
                <w:rFonts w:eastAsia="Times New Roman" w:cs="Times New Roman"/>
                <w:bCs/>
                <w:sz w:val="18"/>
                <w:szCs w:val="18"/>
              </w:rPr>
              <w:t>Outcomes</w:t>
            </w:r>
          </w:p>
          <w:p w14:paraId="3FC906FC" w14:textId="77777777" w:rsidR="00911855" w:rsidRPr="00996067" w:rsidRDefault="00911855" w:rsidP="006D11BF">
            <w:pPr>
              <w:spacing w:after="0" w:line="240" w:lineRule="auto"/>
              <w:ind w:left="246"/>
              <w:rPr>
                <w:rFonts w:eastAsia="Times New Roman" w:cs="Times New Roman"/>
                <w:sz w:val="18"/>
                <w:szCs w:val="18"/>
              </w:rPr>
            </w:pPr>
            <w:r w:rsidRPr="00996067">
              <w:rPr>
                <w:rFonts w:eastAsia="Times New Roman" w:cs="Times New Roman"/>
                <w:sz w:val="18"/>
                <w:szCs w:val="18"/>
              </w:rPr>
              <w:t>Hospital Length of Stay (days)</w:t>
            </w:r>
          </w:p>
          <w:p w14:paraId="1E1DC671" w14:textId="77777777" w:rsidR="00911855" w:rsidRPr="00996067" w:rsidRDefault="00911855" w:rsidP="006D11BF">
            <w:pPr>
              <w:spacing w:after="0" w:line="240" w:lineRule="auto"/>
              <w:ind w:left="246"/>
              <w:rPr>
                <w:rFonts w:eastAsia="Times New Roman" w:cs="Times New Roman"/>
                <w:sz w:val="18"/>
                <w:szCs w:val="18"/>
              </w:rPr>
            </w:pPr>
            <w:r w:rsidRPr="00996067">
              <w:rPr>
                <w:rFonts w:eastAsia="Times New Roman" w:cs="Times New Roman"/>
                <w:sz w:val="18"/>
                <w:szCs w:val="18"/>
              </w:rPr>
              <w:t>Necessity for ICU Care (%)</w:t>
            </w:r>
          </w:p>
          <w:p w14:paraId="7752AF2B" w14:textId="77777777" w:rsidR="00911855" w:rsidRPr="00996067" w:rsidRDefault="00911855" w:rsidP="006D11BF">
            <w:pPr>
              <w:spacing w:after="0" w:line="240" w:lineRule="auto"/>
              <w:ind w:left="246"/>
              <w:rPr>
                <w:rFonts w:eastAsia="Times New Roman" w:cs="Times New Roman"/>
                <w:sz w:val="18"/>
                <w:szCs w:val="18"/>
              </w:rPr>
            </w:pPr>
            <w:r w:rsidRPr="00996067">
              <w:rPr>
                <w:rFonts w:eastAsia="Times New Roman" w:cs="Times New Roman"/>
                <w:sz w:val="18"/>
                <w:szCs w:val="18"/>
              </w:rPr>
              <w:t>ICU Length of Stay (days)</w:t>
            </w:r>
          </w:p>
          <w:p w14:paraId="3A1707D2" w14:textId="77777777" w:rsidR="00911855" w:rsidRPr="00996067" w:rsidRDefault="00911855" w:rsidP="006D11BF">
            <w:pPr>
              <w:spacing w:after="0" w:line="240" w:lineRule="auto"/>
              <w:ind w:left="246"/>
              <w:rPr>
                <w:rFonts w:eastAsia="Times New Roman" w:cs="Times New Roman"/>
                <w:sz w:val="18"/>
                <w:szCs w:val="18"/>
              </w:rPr>
            </w:pPr>
            <w:r w:rsidRPr="00996067">
              <w:rPr>
                <w:rFonts w:eastAsia="Times New Roman" w:cs="Times New Roman"/>
                <w:sz w:val="18"/>
                <w:szCs w:val="18"/>
              </w:rPr>
              <w:t>Mechanical Ventilation (%)</w:t>
            </w:r>
          </w:p>
          <w:p w14:paraId="2093DF3A" w14:textId="77777777" w:rsidR="00911855" w:rsidRPr="00996067" w:rsidRDefault="00911855" w:rsidP="006D11BF">
            <w:pPr>
              <w:spacing w:after="0" w:line="240" w:lineRule="auto"/>
              <w:ind w:left="246"/>
              <w:rPr>
                <w:rFonts w:eastAsia="Times New Roman" w:cs="Times New Roman"/>
                <w:sz w:val="18"/>
                <w:szCs w:val="18"/>
              </w:rPr>
            </w:pPr>
            <w:r w:rsidRPr="00996067">
              <w:rPr>
                <w:rFonts w:eastAsia="Times New Roman" w:cs="Times New Roman"/>
                <w:sz w:val="18"/>
                <w:szCs w:val="18"/>
              </w:rPr>
              <w:t>In-hospital mortality (%)</w:t>
            </w:r>
          </w:p>
          <w:p w14:paraId="285E1AED" w14:textId="23E6373D" w:rsidR="00911855" w:rsidRPr="00996067" w:rsidRDefault="00911855" w:rsidP="00C50FFC">
            <w:pPr>
              <w:spacing w:after="0" w:line="240" w:lineRule="auto"/>
              <w:ind w:left="246"/>
              <w:rPr>
                <w:rFonts w:eastAsia="Times New Roman" w:cs="Times New Roman"/>
                <w:sz w:val="18"/>
                <w:szCs w:val="18"/>
              </w:rPr>
            </w:pPr>
            <w:r w:rsidRPr="00996067">
              <w:rPr>
                <w:rFonts w:eastAsia="Times New Roman" w:cs="Times New Roman"/>
                <w:sz w:val="18"/>
                <w:szCs w:val="18"/>
              </w:rPr>
              <w:t>In-hospital+30-day mortality (%)</w:t>
            </w:r>
          </w:p>
        </w:tc>
        <w:tc>
          <w:tcPr>
            <w:tcW w:w="1260" w:type="dxa"/>
            <w:tcBorders>
              <w:bottom w:val="single" w:sz="8" w:space="0" w:color="auto"/>
            </w:tcBorders>
            <w:vAlign w:val="center"/>
          </w:tcPr>
          <w:p w14:paraId="3D3BABF9" w14:textId="77777777" w:rsidR="00911855" w:rsidRPr="00996067" w:rsidRDefault="00911855" w:rsidP="006D11BF">
            <w:pPr>
              <w:spacing w:after="0" w:line="240" w:lineRule="auto"/>
              <w:rPr>
                <w:rFonts w:eastAsia="Times New Roman" w:cs="Times New Roman"/>
                <w:sz w:val="18"/>
                <w:szCs w:val="18"/>
              </w:rPr>
            </w:pPr>
          </w:p>
          <w:p w14:paraId="354139F0" w14:textId="46479648"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10.1 ± 10.</w:t>
            </w:r>
            <w:r w:rsidR="00F164CE">
              <w:rPr>
                <w:rFonts w:eastAsia="Times New Roman" w:cs="Times New Roman"/>
                <w:sz w:val="18"/>
                <w:szCs w:val="18"/>
              </w:rPr>
              <w:t>1</w:t>
            </w:r>
          </w:p>
          <w:p w14:paraId="225874CC" w14:textId="5955A6EB"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99 (23.</w:t>
            </w:r>
            <w:r w:rsidR="00F164CE">
              <w:rPr>
                <w:rFonts w:eastAsia="Times New Roman" w:cs="Times New Roman"/>
                <w:sz w:val="18"/>
                <w:szCs w:val="18"/>
              </w:rPr>
              <w:t>2</w:t>
            </w:r>
            <w:r w:rsidRPr="00AE45A1">
              <w:rPr>
                <w:rFonts w:eastAsia="Times New Roman" w:cs="Times New Roman"/>
                <w:sz w:val="18"/>
                <w:szCs w:val="18"/>
              </w:rPr>
              <w:t>%)</w:t>
            </w:r>
          </w:p>
          <w:p w14:paraId="368569F6" w14:textId="5BF79D15"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14.2 ± 15.2</w:t>
            </w:r>
          </w:p>
          <w:p w14:paraId="373ED085" w14:textId="3B76998D"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57 (13.</w:t>
            </w:r>
            <w:r w:rsidR="00B842F6">
              <w:rPr>
                <w:rFonts w:eastAsia="Times New Roman" w:cs="Times New Roman"/>
                <w:sz w:val="18"/>
                <w:szCs w:val="18"/>
              </w:rPr>
              <w:t>4</w:t>
            </w:r>
            <w:r w:rsidRPr="00AE45A1">
              <w:rPr>
                <w:rFonts w:eastAsia="Times New Roman" w:cs="Times New Roman"/>
                <w:sz w:val="18"/>
                <w:szCs w:val="18"/>
              </w:rPr>
              <w:t>%)</w:t>
            </w:r>
          </w:p>
          <w:p w14:paraId="7FD24319" w14:textId="2A3BC39F"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50 (11.7%)</w:t>
            </w:r>
          </w:p>
          <w:p w14:paraId="145F0B47" w14:textId="5F6BC81C"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61 (14.</w:t>
            </w:r>
            <w:r w:rsidR="00B842F6">
              <w:rPr>
                <w:rFonts w:eastAsia="Times New Roman" w:cs="Times New Roman"/>
                <w:sz w:val="18"/>
                <w:szCs w:val="18"/>
              </w:rPr>
              <w:t>3</w:t>
            </w:r>
            <w:r w:rsidRPr="00AE45A1">
              <w:rPr>
                <w:rFonts w:eastAsia="Times New Roman" w:cs="Times New Roman"/>
                <w:sz w:val="18"/>
                <w:szCs w:val="18"/>
              </w:rPr>
              <w:t>%)</w:t>
            </w:r>
          </w:p>
        </w:tc>
        <w:tc>
          <w:tcPr>
            <w:tcW w:w="1226" w:type="dxa"/>
            <w:tcBorders>
              <w:bottom w:val="single" w:sz="8" w:space="0" w:color="auto"/>
            </w:tcBorders>
            <w:vAlign w:val="center"/>
          </w:tcPr>
          <w:p w14:paraId="1D40628F" w14:textId="77777777" w:rsidR="00911855" w:rsidRPr="00996067" w:rsidRDefault="00911855" w:rsidP="006D11BF">
            <w:pPr>
              <w:spacing w:after="0" w:line="240" w:lineRule="auto"/>
              <w:rPr>
                <w:rFonts w:eastAsia="Times New Roman" w:cs="Times New Roman"/>
                <w:sz w:val="18"/>
                <w:szCs w:val="18"/>
              </w:rPr>
            </w:pPr>
          </w:p>
          <w:p w14:paraId="4A11D187" w14:textId="66C8A6FD"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8.0 ± 8.3</w:t>
            </w:r>
          </w:p>
          <w:p w14:paraId="28A0101F" w14:textId="5C7DFCEC"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44 (18.</w:t>
            </w:r>
            <w:r w:rsidR="00F164CE">
              <w:rPr>
                <w:rFonts w:eastAsia="Times New Roman" w:cs="Times New Roman"/>
                <w:sz w:val="18"/>
                <w:szCs w:val="18"/>
              </w:rPr>
              <w:t>0</w:t>
            </w:r>
            <w:r w:rsidRPr="00AE45A1">
              <w:rPr>
                <w:rFonts w:eastAsia="Times New Roman" w:cs="Times New Roman"/>
                <w:sz w:val="18"/>
                <w:szCs w:val="18"/>
              </w:rPr>
              <w:t>%)</w:t>
            </w:r>
          </w:p>
          <w:p w14:paraId="1F973434" w14:textId="7B96A1A9"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11.2 ± 10.1</w:t>
            </w:r>
          </w:p>
          <w:p w14:paraId="06BA788D" w14:textId="4FED7F34"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22 (9.0%)</w:t>
            </w:r>
          </w:p>
          <w:p w14:paraId="3AAF5B8A" w14:textId="3868DEE5"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18 (7.</w:t>
            </w:r>
            <w:r w:rsidR="00B842F6">
              <w:rPr>
                <w:rFonts w:eastAsia="Times New Roman" w:cs="Times New Roman"/>
                <w:sz w:val="18"/>
                <w:szCs w:val="18"/>
              </w:rPr>
              <w:t>4</w:t>
            </w:r>
            <w:r w:rsidRPr="00AE45A1">
              <w:rPr>
                <w:rFonts w:eastAsia="Times New Roman" w:cs="Times New Roman"/>
                <w:sz w:val="18"/>
                <w:szCs w:val="18"/>
              </w:rPr>
              <w:t>%)</w:t>
            </w:r>
          </w:p>
          <w:p w14:paraId="10CB74AA" w14:textId="30489200"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21 (8.6%)</w:t>
            </w:r>
          </w:p>
        </w:tc>
        <w:tc>
          <w:tcPr>
            <w:tcW w:w="1294" w:type="dxa"/>
            <w:tcBorders>
              <w:bottom w:val="single" w:sz="8" w:space="0" w:color="auto"/>
            </w:tcBorders>
            <w:vAlign w:val="center"/>
          </w:tcPr>
          <w:p w14:paraId="68476A55" w14:textId="77777777" w:rsidR="00911855" w:rsidRPr="00996067" w:rsidRDefault="00911855" w:rsidP="006D11BF">
            <w:pPr>
              <w:spacing w:after="0" w:line="240" w:lineRule="auto"/>
              <w:rPr>
                <w:rFonts w:eastAsia="Times New Roman" w:cs="Times New Roman"/>
                <w:sz w:val="18"/>
                <w:szCs w:val="18"/>
              </w:rPr>
            </w:pPr>
          </w:p>
          <w:p w14:paraId="16C73126" w14:textId="4CAC4C4B"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12.6 ± 13.</w:t>
            </w:r>
            <w:r w:rsidR="00F164CE">
              <w:rPr>
                <w:rFonts w:eastAsia="Times New Roman" w:cs="Times New Roman"/>
                <w:sz w:val="18"/>
                <w:szCs w:val="18"/>
              </w:rPr>
              <w:t>3</w:t>
            </w:r>
          </w:p>
          <w:p w14:paraId="72B5325A" w14:textId="70F327F7"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30 (29.4%)</w:t>
            </w:r>
          </w:p>
          <w:p w14:paraId="2C59A5B3" w14:textId="597833C4"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16.9</w:t>
            </w:r>
            <w:r w:rsidR="00F164CE">
              <w:rPr>
                <w:rFonts w:eastAsia="Times New Roman" w:cs="Times New Roman"/>
                <w:sz w:val="18"/>
                <w:szCs w:val="18"/>
              </w:rPr>
              <w:t xml:space="preserve"> </w:t>
            </w:r>
            <w:r w:rsidRPr="00AE45A1">
              <w:rPr>
                <w:rFonts w:eastAsia="Times New Roman" w:cs="Times New Roman"/>
                <w:sz w:val="18"/>
                <w:szCs w:val="18"/>
              </w:rPr>
              <w:t>± 18.5</w:t>
            </w:r>
          </w:p>
          <w:p w14:paraId="06369960" w14:textId="6535C495"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19 (18.6%)</w:t>
            </w:r>
          </w:p>
          <w:p w14:paraId="77A6A714" w14:textId="2A315705"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17 (16.</w:t>
            </w:r>
            <w:r w:rsidR="00B842F6">
              <w:rPr>
                <w:rFonts w:eastAsia="Times New Roman" w:cs="Times New Roman"/>
                <w:sz w:val="18"/>
                <w:szCs w:val="18"/>
              </w:rPr>
              <w:t>7</w:t>
            </w:r>
            <w:r w:rsidRPr="00AE45A1">
              <w:rPr>
                <w:rFonts w:eastAsia="Times New Roman" w:cs="Times New Roman"/>
                <w:sz w:val="18"/>
                <w:szCs w:val="18"/>
              </w:rPr>
              <w:t>%)</w:t>
            </w:r>
          </w:p>
          <w:p w14:paraId="197FE8AC" w14:textId="424B3B59"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20 (19.6%)</w:t>
            </w:r>
          </w:p>
        </w:tc>
        <w:tc>
          <w:tcPr>
            <w:tcW w:w="1350" w:type="dxa"/>
            <w:tcBorders>
              <w:bottom w:val="single" w:sz="8" w:space="0" w:color="auto"/>
            </w:tcBorders>
            <w:vAlign w:val="center"/>
          </w:tcPr>
          <w:p w14:paraId="5B0DDF08" w14:textId="77777777" w:rsidR="00911855" w:rsidRPr="00996067" w:rsidRDefault="00911855" w:rsidP="006D11BF">
            <w:pPr>
              <w:spacing w:after="0" w:line="240" w:lineRule="auto"/>
              <w:rPr>
                <w:rFonts w:eastAsia="Times New Roman" w:cs="Times New Roman"/>
                <w:sz w:val="18"/>
                <w:szCs w:val="18"/>
              </w:rPr>
            </w:pPr>
          </w:p>
          <w:p w14:paraId="3E3219DC" w14:textId="48D2F402"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11.</w:t>
            </w:r>
            <w:r w:rsidR="00F164CE">
              <w:rPr>
                <w:rFonts w:eastAsia="Times New Roman" w:cs="Times New Roman"/>
                <w:sz w:val="18"/>
                <w:szCs w:val="18"/>
              </w:rPr>
              <w:t>7</w:t>
            </w:r>
            <w:r w:rsidRPr="00AE45A1">
              <w:rPr>
                <w:rFonts w:eastAsia="Times New Roman" w:cs="Times New Roman"/>
                <w:sz w:val="18"/>
                <w:szCs w:val="18"/>
              </w:rPr>
              <w:t xml:space="preserve"> ± 11.7</w:t>
            </w:r>
          </w:p>
          <w:p w14:paraId="2316F29A" w14:textId="5C7433C6"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9 (18.</w:t>
            </w:r>
            <w:r w:rsidR="00F164CE">
              <w:rPr>
                <w:rFonts w:eastAsia="Times New Roman" w:cs="Times New Roman"/>
                <w:sz w:val="18"/>
                <w:szCs w:val="18"/>
              </w:rPr>
              <w:t>8</w:t>
            </w:r>
            <w:r w:rsidRPr="00AE45A1">
              <w:rPr>
                <w:rFonts w:eastAsia="Times New Roman" w:cs="Times New Roman"/>
                <w:sz w:val="18"/>
                <w:szCs w:val="18"/>
              </w:rPr>
              <w:t>%)</w:t>
            </w:r>
          </w:p>
          <w:p w14:paraId="4265C414" w14:textId="6E81427C"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19.0</w:t>
            </w:r>
            <w:r w:rsidR="00F164CE">
              <w:rPr>
                <w:rFonts w:eastAsia="Times New Roman" w:cs="Times New Roman"/>
                <w:sz w:val="18"/>
                <w:szCs w:val="18"/>
              </w:rPr>
              <w:t xml:space="preserve"> </w:t>
            </w:r>
            <w:r w:rsidRPr="00AE45A1">
              <w:rPr>
                <w:rFonts w:eastAsia="Times New Roman" w:cs="Times New Roman"/>
                <w:sz w:val="18"/>
                <w:szCs w:val="18"/>
              </w:rPr>
              <w:t>± 14.</w:t>
            </w:r>
            <w:r w:rsidR="00F164CE">
              <w:rPr>
                <w:rFonts w:eastAsia="Times New Roman" w:cs="Times New Roman"/>
                <w:sz w:val="18"/>
                <w:szCs w:val="18"/>
              </w:rPr>
              <w:t>9</w:t>
            </w:r>
          </w:p>
          <w:p w14:paraId="55200DB4" w14:textId="5AC36809"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6 (12.5%)</w:t>
            </w:r>
          </w:p>
          <w:p w14:paraId="49BA9572" w14:textId="571AF305"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7 (14.</w:t>
            </w:r>
            <w:r w:rsidR="00B842F6">
              <w:rPr>
                <w:rFonts w:eastAsia="Times New Roman" w:cs="Times New Roman"/>
                <w:sz w:val="18"/>
                <w:szCs w:val="18"/>
              </w:rPr>
              <w:t>6</w:t>
            </w:r>
            <w:r w:rsidRPr="00AE45A1">
              <w:rPr>
                <w:rFonts w:eastAsia="Times New Roman" w:cs="Times New Roman"/>
                <w:sz w:val="18"/>
                <w:szCs w:val="18"/>
              </w:rPr>
              <w:t>%)</w:t>
            </w:r>
          </w:p>
          <w:p w14:paraId="72AB99B1" w14:textId="7054CF50"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11 (22.9%)</w:t>
            </w:r>
          </w:p>
        </w:tc>
        <w:tc>
          <w:tcPr>
            <w:tcW w:w="1260" w:type="dxa"/>
            <w:tcBorders>
              <w:bottom w:val="single" w:sz="8" w:space="0" w:color="auto"/>
            </w:tcBorders>
            <w:vAlign w:val="center"/>
          </w:tcPr>
          <w:p w14:paraId="3C340241" w14:textId="77777777" w:rsidR="00911855" w:rsidRPr="00996067" w:rsidRDefault="00911855" w:rsidP="006D11BF">
            <w:pPr>
              <w:spacing w:after="0" w:line="240" w:lineRule="auto"/>
              <w:rPr>
                <w:rFonts w:eastAsia="Times New Roman" w:cs="Times New Roman"/>
                <w:sz w:val="18"/>
                <w:szCs w:val="18"/>
              </w:rPr>
            </w:pPr>
          </w:p>
          <w:p w14:paraId="32474145" w14:textId="59645915"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15.8 ± 15.8</w:t>
            </w:r>
          </w:p>
          <w:p w14:paraId="729FBCBE" w14:textId="3B8B3287"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16 (48.</w:t>
            </w:r>
            <w:r w:rsidR="00F164CE">
              <w:rPr>
                <w:rFonts w:eastAsia="Times New Roman" w:cs="Times New Roman"/>
                <w:sz w:val="18"/>
                <w:szCs w:val="18"/>
              </w:rPr>
              <w:t>5</w:t>
            </w:r>
            <w:r w:rsidRPr="00AE45A1">
              <w:rPr>
                <w:rFonts w:eastAsia="Times New Roman" w:cs="Times New Roman"/>
                <w:sz w:val="18"/>
                <w:szCs w:val="18"/>
              </w:rPr>
              <w:t>%)</w:t>
            </w:r>
          </w:p>
          <w:p w14:paraId="7518CC91" w14:textId="4229F6D9"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14.8 ± 19.</w:t>
            </w:r>
            <w:r w:rsidR="00F164CE">
              <w:rPr>
                <w:rFonts w:eastAsia="Times New Roman" w:cs="Times New Roman"/>
                <w:sz w:val="18"/>
                <w:szCs w:val="18"/>
              </w:rPr>
              <w:t>7</w:t>
            </w:r>
          </w:p>
          <w:p w14:paraId="536CC724" w14:textId="157B0E4B"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10 (30.3%)</w:t>
            </w:r>
          </w:p>
          <w:p w14:paraId="0F20A2A6" w14:textId="2CE011BD" w:rsidR="00911855"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8 (24.2%)</w:t>
            </w:r>
          </w:p>
          <w:p w14:paraId="7E9FE82D" w14:textId="67DAC131" w:rsidR="00911855" w:rsidRPr="00996067" w:rsidRDefault="00911855" w:rsidP="006D11BF">
            <w:pPr>
              <w:spacing w:after="0" w:line="240" w:lineRule="auto"/>
              <w:rPr>
                <w:rFonts w:eastAsia="Times New Roman" w:cs="Times New Roman"/>
                <w:sz w:val="18"/>
                <w:szCs w:val="18"/>
              </w:rPr>
            </w:pPr>
            <w:r w:rsidRPr="00AE45A1">
              <w:rPr>
                <w:rFonts w:eastAsia="Times New Roman" w:cs="Times New Roman"/>
                <w:sz w:val="18"/>
                <w:szCs w:val="18"/>
              </w:rPr>
              <w:t>9 (27.</w:t>
            </w:r>
            <w:r w:rsidR="00B842F6">
              <w:rPr>
                <w:rFonts w:eastAsia="Times New Roman" w:cs="Times New Roman"/>
                <w:sz w:val="18"/>
                <w:szCs w:val="18"/>
              </w:rPr>
              <w:t>3</w:t>
            </w:r>
            <w:r w:rsidRPr="00AE45A1">
              <w:rPr>
                <w:rFonts w:eastAsia="Times New Roman" w:cs="Times New Roman"/>
                <w:sz w:val="18"/>
                <w:szCs w:val="18"/>
              </w:rPr>
              <w:t>%)</w:t>
            </w:r>
          </w:p>
        </w:tc>
        <w:tc>
          <w:tcPr>
            <w:tcW w:w="810" w:type="dxa"/>
            <w:tcBorders>
              <w:bottom w:val="single" w:sz="8" w:space="0" w:color="auto"/>
            </w:tcBorders>
            <w:vAlign w:val="center"/>
          </w:tcPr>
          <w:p w14:paraId="579AF431" w14:textId="77777777" w:rsidR="00911855" w:rsidRPr="00996067" w:rsidRDefault="00911855" w:rsidP="006D11BF">
            <w:pPr>
              <w:spacing w:after="0" w:line="240" w:lineRule="auto"/>
              <w:rPr>
                <w:rFonts w:eastAsia="Times New Roman" w:cs="Times New Roman"/>
                <w:b/>
                <w:bCs/>
                <w:sz w:val="18"/>
                <w:szCs w:val="18"/>
              </w:rPr>
            </w:pPr>
          </w:p>
          <w:p w14:paraId="6E96E0BA" w14:textId="77777777" w:rsidR="00911855" w:rsidRDefault="00911855" w:rsidP="006D11BF">
            <w:pPr>
              <w:spacing w:after="0" w:line="240" w:lineRule="auto"/>
              <w:rPr>
                <w:rFonts w:eastAsia="Times New Roman" w:cs="Times New Roman"/>
                <w:b/>
                <w:bCs/>
                <w:sz w:val="18"/>
                <w:szCs w:val="18"/>
              </w:rPr>
            </w:pPr>
            <w:r w:rsidRPr="00AE45A1">
              <w:rPr>
                <w:rFonts w:eastAsia="Times New Roman" w:cs="Times New Roman"/>
                <w:b/>
                <w:bCs/>
                <w:sz w:val="18"/>
                <w:szCs w:val="18"/>
              </w:rPr>
              <w:t>&lt;0.001</w:t>
            </w:r>
          </w:p>
          <w:p w14:paraId="2D38331C" w14:textId="77777777" w:rsidR="00911855" w:rsidRDefault="00911855" w:rsidP="006D11BF">
            <w:pPr>
              <w:spacing w:after="0" w:line="240" w:lineRule="auto"/>
              <w:rPr>
                <w:rFonts w:eastAsia="Times New Roman" w:cs="Times New Roman"/>
                <w:b/>
                <w:bCs/>
                <w:sz w:val="18"/>
                <w:szCs w:val="18"/>
              </w:rPr>
            </w:pPr>
            <w:r w:rsidRPr="00AE45A1">
              <w:rPr>
                <w:rFonts w:eastAsia="Times New Roman" w:cs="Times New Roman"/>
                <w:b/>
                <w:bCs/>
                <w:sz w:val="18"/>
                <w:szCs w:val="18"/>
              </w:rPr>
              <w:t>&lt;0.001</w:t>
            </w:r>
          </w:p>
          <w:p w14:paraId="600D969B" w14:textId="77777777" w:rsidR="00911855" w:rsidRDefault="00911855" w:rsidP="006D11BF">
            <w:pPr>
              <w:spacing w:after="0" w:line="240" w:lineRule="auto"/>
              <w:rPr>
                <w:rFonts w:eastAsia="Times New Roman" w:cs="Times New Roman"/>
                <w:b/>
                <w:bCs/>
                <w:sz w:val="18"/>
                <w:szCs w:val="18"/>
              </w:rPr>
            </w:pPr>
            <w:r w:rsidRPr="00AE45A1">
              <w:rPr>
                <w:rFonts w:eastAsia="Times New Roman" w:cs="Times New Roman"/>
                <w:sz w:val="18"/>
                <w:szCs w:val="18"/>
              </w:rPr>
              <w:t>0.32</w:t>
            </w:r>
          </w:p>
          <w:p w14:paraId="0457A58F" w14:textId="77777777" w:rsidR="00911855" w:rsidRDefault="00911855" w:rsidP="006D11BF">
            <w:pPr>
              <w:spacing w:after="0" w:line="240" w:lineRule="auto"/>
              <w:rPr>
                <w:rFonts w:eastAsia="Times New Roman" w:cs="Times New Roman"/>
                <w:b/>
                <w:bCs/>
                <w:sz w:val="18"/>
                <w:szCs w:val="18"/>
              </w:rPr>
            </w:pPr>
            <w:r w:rsidRPr="00AE45A1">
              <w:rPr>
                <w:rFonts w:eastAsia="Times New Roman" w:cs="Times New Roman"/>
                <w:b/>
                <w:bCs/>
                <w:sz w:val="18"/>
                <w:szCs w:val="18"/>
              </w:rPr>
              <w:t>0.002</w:t>
            </w:r>
          </w:p>
          <w:p w14:paraId="31770BFB" w14:textId="77777777" w:rsidR="00911855" w:rsidRDefault="00911855" w:rsidP="006D11BF">
            <w:pPr>
              <w:spacing w:after="0" w:line="240" w:lineRule="auto"/>
              <w:rPr>
                <w:rFonts w:eastAsia="Times New Roman" w:cs="Times New Roman"/>
                <w:b/>
                <w:bCs/>
                <w:sz w:val="18"/>
                <w:szCs w:val="18"/>
              </w:rPr>
            </w:pPr>
            <w:r w:rsidRPr="00AE45A1">
              <w:rPr>
                <w:rFonts w:eastAsia="Times New Roman" w:cs="Times New Roman"/>
                <w:b/>
                <w:bCs/>
                <w:sz w:val="18"/>
                <w:szCs w:val="18"/>
              </w:rPr>
              <w:t>0.01</w:t>
            </w:r>
          </w:p>
          <w:p w14:paraId="0419CE4C" w14:textId="7D640B2A" w:rsidR="00911855" w:rsidRPr="00996067" w:rsidRDefault="00911855" w:rsidP="006D11BF">
            <w:pPr>
              <w:spacing w:after="0" w:line="240" w:lineRule="auto"/>
              <w:rPr>
                <w:rFonts w:eastAsia="Times New Roman" w:cs="Times New Roman"/>
                <w:b/>
                <w:bCs/>
                <w:sz w:val="18"/>
                <w:szCs w:val="18"/>
              </w:rPr>
            </w:pPr>
            <w:r w:rsidRPr="00AE45A1">
              <w:rPr>
                <w:rFonts w:eastAsia="Times New Roman" w:cs="Times New Roman"/>
                <w:b/>
                <w:bCs/>
                <w:sz w:val="18"/>
                <w:szCs w:val="18"/>
              </w:rPr>
              <w:t>0.001</w:t>
            </w:r>
          </w:p>
        </w:tc>
      </w:tr>
    </w:tbl>
    <w:p w14:paraId="49EF68C1" w14:textId="3A85B98D" w:rsidR="007150E4" w:rsidRDefault="007150E4" w:rsidP="007150E4">
      <w:pPr>
        <w:spacing w:line="240" w:lineRule="auto"/>
      </w:pPr>
      <w:r w:rsidRPr="00C83F86">
        <w:rPr>
          <w:b/>
          <w:bCs/>
        </w:rPr>
        <w:t xml:space="preserve">Table </w:t>
      </w:r>
      <w:r w:rsidR="00376C29">
        <w:rPr>
          <w:b/>
          <w:bCs/>
        </w:rPr>
        <w:t>A</w:t>
      </w:r>
      <w:r>
        <w:rPr>
          <w:b/>
          <w:bCs/>
        </w:rPr>
        <w:t>1</w:t>
      </w:r>
      <w:r w:rsidRPr="00C83F86">
        <w:rPr>
          <w:b/>
          <w:bCs/>
        </w:rPr>
        <w:t>.</w:t>
      </w:r>
      <w:r>
        <w:t xml:space="preserve"> Differences in demographic characteristics, comorbidities, and hospital outcome variables based on CAC severity. </w:t>
      </w:r>
    </w:p>
    <w:p w14:paraId="258EC89D" w14:textId="014F3E6B" w:rsidR="0017282D" w:rsidRDefault="0017282D">
      <w:r>
        <w:br w:type="page"/>
      </w:r>
    </w:p>
    <w:p w14:paraId="581A31C0" w14:textId="77777777" w:rsidR="00C258C9" w:rsidRDefault="00C258C9"/>
    <w:tbl>
      <w:tblPr>
        <w:tblStyle w:val="TableGrid"/>
        <w:tblW w:w="75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1"/>
        <w:gridCol w:w="1890"/>
        <w:gridCol w:w="810"/>
        <w:gridCol w:w="1890"/>
        <w:gridCol w:w="810"/>
      </w:tblGrid>
      <w:tr w:rsidR="00650530" w:rsidRPr="00E612F2" w14:paraId="3FCCDBB2" w14:textId="77777777" w:rsidTr="006D11BF">
        <w:tc>
          <w:tcPr>
            <w:tcW w:w="2181" w:type="dxa"/>
            <w:tcBorders>
              <w:top w:val="single" w:sz="8" w:space="0" w:color="000000"/>
            </w:tcBorders>
          </w:tcPr>
          <w:p w14:paraId="5AB0CEB4" w14:textId="77777777" w:rsidR="00650530" w:rsidRPr="00F265DF" w:rsidRDefault="00650530" w:rsidP="006D11BF">
            <w:pPr>
              <w:rPr>
                <w:rFonts w:ascii="Times New Roman" w:eastAsia="Times New Roman" w:hAnsi="Times New Roman" w:cs="Times New Roman"/>
                <w:bCs/>
                <w:sz w:val="18"/>
                <w:szCs w:val="18"/>
              </w:rPr>
            </w:pPr>
          </w:p>
        </w:tc>
        <w:tc>
          <w:tcPr>
            <w:tcW w:w="2700" w:type="dxa"/>
            <w:gridSpan w:val="2"/>
            <w:tcBorders>
              <w:top w:val="single" w:sz="8" w:space="0" w:color="000000"/>
              <w:bottom w:val="single" w:sz="8" w:space="0" w:color="000000"/>
            </w:tcBorders>
            <w:vAlign w:val="center"/>
          </w:tcPr>
          <w:p w14:paraId="4BF6C2EE" w14:textId="77777777" w:rsidR="00650530" w:rsidRPr="00F265DF" w:rsidRDefault="00650530" w:rsidP="006D11BF">
            <w:pPr>
              <w:jc w:val="center"/>
              <w:rPr>
                <w:rFonts w:ascii="Times New Roman" w:eastAsia="Times New Roman" w:hAnsi="Times New Roman" w:cs="Times New Roman"/>
                <w:b/>
                <w:sz w:val="18"/>
                <w:szCs w:val="18"/>
              </w:rPr>
            </w:pPr>
            <w:r w:rsidRPr="00F265DF">
              <w:rPr>
                <w:rFonts w:ascii="Times New Roman" w:eastAsia="Times New Roman" w:hAnsi="Times New Roman" w:cs="Times New Roman"/>
                <w:b/>
                <w:sz w:val="18"/>
                <w:szCs w:val="18"/>
              </w:rPr>
              <w:t>Unadjusted Model</w:t>
            </w:r>
          </w:p>
        </w:tc>
        <w:tc>
          <w:tcPr>
            <w:tcW w:w="2700" w:type="dxa"/>
            <w:gridSpan w:val="2"/>
            <w:tcBorders>
              <w:top w:val="single" w:sz="8" w:space="0" w:color="000000"/>
              <w:bottom w:val="single" w:sz="8" w:space="0" w:color="000000"/>
            </w:tcBorders>
            <w:vAlign w:val="center"/>
          </w:tcPr>
          <w:p w14:paraId="54A101BF" w14:textId="77777777" w:rsidR="00650530" w:rsidRPr="00F265DF" w:rsidRDefault="00650530" w:rsidP="006D11BF">
            <w:pPr>
              <w:jc w:val="center"/>
              <w:rPr>
                <w:rFonts w:ascii="Times New Roman" w:eastAsia="Times New Roman" w:hAnsi="Times New Roman" w:cs="Times New Roman"/>
                <w:b/>
                <w:sz w:val="18"/>
                <w:szCs w:val="18"/>
              </w:rPr>
            </w:pPr>
            <w:r w:rsidRPr="00F265DF">
              <w:rPr>
                <w:rFonts w:ascii="Times New Roman" w:eastAsia="Times New Roman" w:hAnsi="Times New Roman" w:cs="Times New Roman"/>
                <w:b/>
                <w:sz w:val="18"/>
                <w:szCs w:val="18"/>
              </w:rPr>
              <w:t>Adjusted Model</w:t>
            </w:r>
          </w:p>
        </w:tc>
      </w:tr>
      <w:tr w:rsidR="00650530" w:rsidRPr="00E612F2" w14:paraId="71EFDF2F" w14:textId="77777777" w:rsidTr="006D11BF">
        <w:tc>
          <w:tcPr>
            <w:tcW w:w="2181" w:type="dxa"/>
            <w:tcBorders>
              <w:bottom w:val="single" w:sz="8" w:space="0" w:color="000000"/>
            </w:tcBorders>
            <w:vAlign w:val="center"/>
          </w:tcPr>
          <w:p w14:paraId="3115174D" w14:textId="77777777" w:rsidR="00650530" w:rsidRPr="00F265DF" w:rsidRDefault="00650530" w:rsidP="006D11BF">
            <w:pPr>
              <w:rPr>
                <w:rFonts w:ascii="Times New Roman" w:eastAsia="Times New Roman" w:hAnsi="Times New Roman" w:cs="Times New Roman"/>
                <w:bCs/>
                <w:sz w:val="18"/>
                <w:szCs w:val="18"/>
              </w:rPr>
            </w:pPr>
          </w:p>
        </w:tc>
        <w:tc>
          <w:tcPr>
            <w:tcW w:w="1890" w:type="dxa"/>
            <w:tcBorders>
              <w:top w:val="single" w:sz="8" w:space="0" w:color="000000"/>
              <w:bottom w:val="single" w:sz="8" w:space="0" w:color="000000"/>
            </w:tcBorders>
            <w:vAlign w:val="center"/>
          </w:tcPr>
          <w:p w14:paraId="112BC46F" w14:textId="77777777" w:rsidR="00650530" w:rsidRPr="00F265DF" w:rsidRDefault="00650530" w:rsidP="006D11BF">
            <w:pPr>
              <w:jc w:val="center"/>
              <w:rPr>
                <w:rFonts w:ascii="Times New Roman" w:eastAsia="Times New Roman" w:hAnsi="Times New Roman" w:cs="Times New Roman"/>
                <w:b/>
                <w:sz w:val="18"/>
                <w:szCs w:val="18"/>
              </w:rPr>
            </w:pPr>
            <w:r w:rsidRPr="00F265DF">
              <w:rPr>
                <w:rFonts w:ascii="Times New Roman" w:eastAsia="Times New Roman" w:hAnsi="Times New Roman" w:cs="Times New Roman"/>
                <w:b/>
                <w:sz w:val="18"/>
                <w:szCs w:val="18"/>
              </w:rPr>
              <w:t xml:space="preserve">Coefficient </w:t>
            </w:r>
            <w:r w:rsidRPr="00E612F2">
              <w:rPr>
                <w:rFonts w:ascii="Times New Roman" w:eastAsia="Times New Roman" w:hAnsi="Times New Roman" w:cs="Times New Roman"/>
                <w:b/>
                <w:sz w:val="18"/>
                <w:szCs w:val="18"/>
              </w:rPr>
              <w:t>(</w:t>
            </w:r>
            <w:r w:rsidRPr="00F265DF">
              <w:rPr>
                <w:rFonts w:ascii="Times New Roman" w:eastAsia="Times New Roman" w:hAnsi="Times New Roman" w:cs="Times New Roman"/>
                <w:b/>
                <w:sz w:val="18"/>
                <w:szCs w:val="18"/>
              </w:rPr>
              <w:t>95% CI)</w:t>
            </w:r>
          </w:p>
        </w:tc>
        <w:tc>
          <w:tcPr>
            <w:tcW w:w="810" w:type="dxa"/>
            <w:tcBorders>
              <w:top w:val="single" w:sz="8" w:space="0" w:color="000000"/>
              <w:bottom w:val="single" w:sz="8" w:space="0" w:color="000000"/>
            </w:tcBorders>
            <w:vAlign w:val="center"/>
          </w:tcPr>
          <w:p w14:paraId="571B9989" w14:textId="77777777" w:rsidR="00650530" w:rsidRPr="00F265DF" w:rsidRDefault="00650530" w:rsidP="006D11BF">
            <w:pPr>
              <w:jc w:val="center"/>
              <w:rPr>
                <w:rFonts w:ascii="Times New Roman" w:eastAsia="Times New Roman" w:hAnsi="Times New Roman" w:cs="Times New Roman"/>
                <w:b/>
                <w:sz w:val="18"/>
                <w:szCs w:val="18"/>
              </w:rPr>
            </w:pPr>
            <w:r w:rsidRPr="00F265DF">
              <w:rPr>
                <w:rFonts w:ascii="Times New Roman" w:eastAsia="Times New Roman" w:hAnsi="Times New Roman" w:cs="Times New Roman"/>
                <w:b/>
                <w:sz w:val="18"/>
                <w:szCs w:val="18"/>
              </w:rPr>
              <w:t>p-value</w:t>
            </w:r>
          </w:p>
        </w:tc>
        <w:tc>
          <w:tcPr>
            <w:tcW w:w="1890" w:type="dxa"/>
            <w:tcBorders>
              <w:top w:val="single" w:sz="8" w:space="0" w:color="000000"/>
              <w:bottom w:val="single" w:sz="8" w:space="0" w:color="000000"/>
            </w:tcBorders>
            <w:vAlign w:val="center"/>
          </w:tcPr>
          <w:p w14:paraId="58DDF3FC" w14:textId="77777777" w:rsidR="00650530" w:rsidRPr="00F265DF" w:rsidRDefault="00650530" w:rsidP="006D11BF">
            <w:pPr>
              <w:jc w:val="center"/>
              <w:rPr>
                <w:rFonts w:ascii="Times New Roman" w:eastAsia="Times New Roman" w:hAnsi="Times New Roman" w:cs="Times New Roman"/>
                <w:b/>
                <w:sz w:val="18"/>
                <w:szCs w:val="18"/>
              </w:rPr>
            </w:pPr>
            <w:r w:rsidRPr="00F265DF">
              <w:rPr>
                <w:rFonts w:ascii="Times New Roman" w:eastAsia="Times New Roman" w:hAnsi="Times New Roman" w:cs="Times New Roman"/>
                <w:b/>
                <w:sz w:val="18"/>
                <w:szCs w:val="18"/>
              </w:rPr>
              <w:t>Coefficient (95% CI)</w:t>
            </w:r>
          </w:p>
        </w:tc>
        <w:tc>
          <w:tcPr>
            <w:tcW w:w="810" w:type="dxa"/>
            <w:tcBorders>
              <w:top w:val="single" w:sz="8" w:space="0" w:color="000000"/>
              <w:bottom w:val="single" w:sz="8" w:space="0" w:color="000000"/>
            </w:tcBorders>
            <w:vAlign w:val="center"/>
          </w:tcPr>
          <w:p w14:paraId="55E5F4DE" w14:textId="77777777" w:rsidR="00650530" w:rsidRPr="00F265DF" w:rsidRDefault="00650530" w:rsidP="006D11BF">
            <w:pPr>
              <w:jc w:val="center"/>
              <w:rPr>
                <w:rFonts w:ascii="Times New Roman" w:eastAsia="Times New Roman" w:hAnsi="Times New Roman" w:cs="Times New Roman"/>
                <w:b/>
                <w:sz w:val="18"/>
                <w:szCs w:val="18"/>
              </w:rPr>
            </w:pPr>
            <w:r w:rsidRPr="00F265DF">
              <w:rPr>
                <w:rFonts w:ascii="Times New Roman" w:eastAsia="Times New Roman" w:hAnsi="Times New Roman" w:cs="Times New Roman"/>
                <w:b/>
                <w:sz w:val="18"/>
                <w:szCs w:val="18"/>
              </w:rPr>
              <w:t>p-value</w:t>
            </w:r>
          </w:p>
        </w:tc>
      </w:tr>
      <w:tr w:rsidR="00650530" w:rsidRPr="00E612F2" w14:paraId="78F54063" w14:textId="77777777" w:rsidTr="006D11BF">
        <w:tc>
          <w:tcPr>
            <w:tcW w:w="2181" w:type="dxa"/>
            <w:tcBorders>
              <w:top w:val="single" w:sz="8" w:space="0" w:color="000000"/>
            </w:tcBorders>
            <w:vAlign w:val="center"/>
          </w:tcPr>
          <w:p w14:paraId="1A51F58E"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 xml:space="preserve">CAC </w:t>
            </w:r>
          </w:p>
          <w:p w14:paraId="5545F637" w14:textId="77777777" w:rsidR="00650530" w:rsidRPr="00F265DF" w:rsidRDefault="00650530" w:rsidP="006D11BF">
            <w:pPr>
              <w:ind w:left="252"/>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No (ref)</w:t>
            </w:r>
          </w:p>
          <w:p w14:paraId="78038D92" w14:textId="77777777" w:rsidR="00650530" w:rsidRPr="00F265DF" w:rsidRDefault="00650530" w:rsidP="006D11BF">
            <w:pPr>
              <w:ind w:left="252"/>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Yes</w:t>
            </w:r>
          </w:p>
        </w:tc>
        <w:tc>
          <w:tcPr>
            <w:tcW w:w="1890" w:type="dxa"/>
            <w:tcBorders>
              <w:top w:val="single" w:sz="8" w:space="0" w:color="000000"/>
            </w:tcBorders>
            <w:vAlign w:val="center"/>
          </w:tcPr>
          <w:p w14:paraId="3B5B01F7" w14:textId="77777777" w:rsidR="00650530" w:rsidRPr="00F265DF" w:rsidRDefault="00650530" w:rsidP="006D11BF">
            <w:pPr>
              <w:rPr>
                <w:rFonts w:ascii="Times New Roman" w:eastAsia="Times New Roman" w:hAnsi="Times New Roman" w:cs="Times New Roman"/>
                <w:bCs/>
                <w:sz w:val="18"/>
                <w:szCs w:val="18"/>
              </w:rPr>
            </w:pPr>
          </w:p>
          <w:p w14:paraId="2D67382C"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w:t>
            </w:r>
          </w:p>
          <w:p w14:paraId="6BE2C8D9"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0.40 (0.20, 0.59)</w:t>
            </w:r>
          </w:p>
        </w:tc>
        <w:tc>
          <w:tcPr>
            <w:tcW w:w="810" w:type="dxa"/>
            <w:tcBorders>
              <w:top w:val="single" w:sz="8" w:space="0" w:color="000000"/>
            </w:tcBorders>
            <w:vAlign w:val="center"/>
          </w:tcPr>
          <w:p w14:paraId="76401701" w14:textId="77777777" w:rsidR="00650530" w:rsidRPr="00F265DF" w:rsidRDefault="00650530" w:rsidP="006D11BF">
            <w:pPr>
              <w:rPr>
                <w:rFonts w:ascii="Times New Roman" w:eastAsia="Times New Roman" w:hAnsi="Times New Roman" w:cs="Times New Roman"/>
                <w:bCs/>
                <w:sz w:val="18"/>
                <w:szCs w:val="18"/>
              </w:rPr>
            </w:pPr>
          </w:p>
          <w:p w14:paraId="13BF6A0B" w14:textId="77777777" w:rsidR="00650530" w:rsidRPr="00F265DF" w:rsidRDefault="00650530" w:rsidP="006D11BF">
            <w:pPr>
              <w:rPr>
                <w:rFonts w:ascii="Times New Roman" w:eastAsia="Times New Roman" w:hAnsi="Times New Roman" w:cs="Times New Roman"/>
                <w:b/>
                <w:sz w:val="18"/>
                <w:szCs w:val="18"/>
              </w:rPr>
            </w:pPr>
            <w:r w:rsidRPr="00F265DF">
              <w:rPr>
                <w:rFonts w:ascii="Times New Roman" w:eastAsia="Times New Roman" w:hAnsi="Times New Roman" w:cs="Times New Roman"/>
                <w:b/>
                <w:sz w:val="18"/>
                <w:szCs w:val="18"/>
              </w:rPr>
              <w:t>-</w:t>
            </w:r>
          </w:p>
          <w:p w14:paraId="3153D208" w14:textId="77777777" w:rsidR="00650530" w:rsidRPr="00F265DF" w:rsidRDefault="00650530" w:rsidP="006D11BF">
            <w:pPr>
              <w:rPr>
                <w:rFonts w:ascii="Times New Roman" w:eastAsia="Times New Roman" w:hAnsi="Times New Roman" w:cs="Times New Roman"/>
                <w:b/>
                <w:sz w:val="18"/>
                <w:szCs w:val="18"/>
              </w:rPr>
            </w:pPr>
            <w:r w:rsidRPr="00F265DF">
              <w:rPr>
                <w:rFonts w:ascii="Times New Roman" w:eastAsia="Times New Roman" w:hAnsi="Times New Roman" w:cs="Times New Roman"/>
                <w:b/>
                <w:sz w:val="18"/>
                <w:szCs w:val="18"/>
              </w:rPr>
              <w:t>&lt;0.001</w:t>
            </w:r>
          </w:p>
        </w:tc>
        <w:tc>
          <w:tcPr>
            <w:tcW w:w="1890" w:type="dxa"/>
            <w:tcBorders>
              <w:top w:val="single" w:sz="8" w:space="0" w:color="000000"/>
            </w:tcBorders>
            <w:vAlign w:val="center"/>
          </w:tcPr>
          <w:p w14:paraId="77AD52EC" w14:textId="77777777" w:rsidR="00650530" w:rsidRPr="00F265DF" w:rsidRDefault="00650530" w:rsidP="006D11BF">
            <w:pPr>
              <w:rPr>
                <w:rFonts w:ascii="Times New Roman" w:eastAsia="Times New Roman" w:hAnsi="Times New Roman" w:cs="Times New Roman"/>
                <w:bCs/>
                <w:sz w:val="18"/>
                <w:szCs w:val="18"/>
              </w:rPr>
            </w:pPr>
          </w:p>
          <w:p w14:paraId="4F5315A7"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w:t>
            </w:r>
          </w:p>
          <w:p w14:paraId="4172937D"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0.28 (0.05, 0.50)</w:t>
            </w:r>
          </w:p>
        </w:tc>
        <w:tc>
          <w:tcPr>
            <w:tcW w:w="810" w:type="dxa"/>
            <w:tcBorders>
              <w:top w:val="single" w:sz="8" w:space="0" w:color="000000"/>
            </w:tcBorders>
            <w:vAlign w:val="center"/>
          </w:tcPr>
          <w:p w14:paraId="63910ADC" w14:textId="77777777" w:rsidR="00650530" w:rsidRPr="00F265DF" w:rsidRDefault="00650530" w:rsidP="006D11BF">
            <w:pPr>
              <w:rPr>
                <w:rFonts w:ascii="Times New Roman" w:eastAsia="Times New Roman" w:hAnsi="Times New Roman" w:cs="Times New Roman"/>
                <w:b/>
                <w:sz w:val="18"/>
                <w:szCs w:val="18"/>
              </w:rPr>
            </w:pPr>
          </w:p>
          <w:p w14:paraId="4E5A7BB4"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w:t>
            </w:r>
          </w:p>
          <w:p w14:paraId="004883CF" w14:textId="77777777" w:rsidR="00650530" w:rsidRPr="00F265DF" w:rsidRDefault="00650530" w:rsidP="006D11BF">
            <w:pPr>
              <w:rPr>
                <w:rFonts w:ascii="Times New Roman" w:eastAsia="Times New Roman" w:hAnsi="Times New Roman" w:cs="Times New Roman"/>
                <w:b/>
                <w:sz w:val="18"/>
                <w:szCs w:val="18"/>
              </w:rPr>
            </w:pPr>
            <w:r w:rsidRPr="00F265DF">
              <w:rPr>
                <w:rFonts w:ascii="Times New Roman" w:eastAsia="Times New Roman" w:hAnsi="Times New Roman" w:cs="Times New Roman"/>
                <w:b/>
                <w:sz w:val="18"/>
                <w:szCs w:val="18"/>
              </w:rPr>
              <w:t>0.02</w:t>
            </w:r>
          </w:p>
        </w:tc>
      </w:tr>
      <w:tr w:rsidR="00650530" w:rsidRPr="00E612F2" w14:paraId="74CA2EAC" w14:textId="77777777" w:rsidTr="006D11BF">
        <w:tc>
          <w:tcPr>
            <w:tcW w:w="2181" w:type="dxa"/>
            <w:vAlign w:val="center"/>
          </w:tcPr>
          <w:p w14:paraId="73B40BE7"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Age</w:t>
            </w:r>
          </w:p>
        </w:tc>
        <w:tc>
          <w:tcPr>
            <w:tcW w:w="1890" w:type="dxa"/>
            <w:vAlign w:val="center"/>
          </w:tcPr>
          <w:p w14:paraId="5D398165"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0.01 (0.00, 0.02)</w:t>
            </w:r>
          </w:p>
        </w:tc>
        <w:tc>
          <w:tcPr>
            <w:tcW w:w="810" w:type="dxa"/>
            <w:vAlign w:val="center"/>
          </w:tcPr>
          <w:p w14:paraId="0225EFDD" w14:textId="77777777" w:rsidR="00650530" w:rsidRPr="00F265DF" w:rsidRDefault="00650530" w:rsidP="006D11BF">
            <w:pPr>
              <w:rPr>
                <w:rFonts w:ascii="Times New Roman" w:eastAsia="Times New Roman" w:hAnsi="Times New Roman" w:cs="Times New Roman"/>
                <w:b/>
                <w:sz w:val="18"/>
                <w:szCs w:val="18"/>
              </w:rPr>
            </w:pPr>
            <w:r w:rsidRPr="00F265DF">
              <w:rPr>
                <w:rFonts w:ascii="Times New Roman" w:eastAsia="Times New Roman" w:hAnsi="Times New Roman" w:cs="Times New Roman"/>
                <w:b/>
                <w:sz w:val="18"/>
                <w:szCs w:val="18"/>
              </w:rPr>
              <w:t>0.002</w:t>
            </w:r>
          </w:p>
        </w:tc>
        <w:tc>
          <w:tcPr>
            <w:tcW w:w="1890" w:type="dxa"/>
            <w:vAlign w:val="center"/>
          </w:tcPr>
          <w:p w14:paraId="046FA18B"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0.01 (0.00, 0.02)</w:t>
            </w:r>
          </w:p>
        </w:tc>
        <w:tc>
          <w:tcPr>
            <w:tcW w:w="810" w:type="dxa"/>
            <w:vAlign w:val="center"/>
          </w:tcPr>
          <w:p w14:paraId="49950413" w14:textId="77777777" w:rsidR="00650530" w:rsidRPr="00F265DF" w:rsidRDefault="00650530" w:rsidP="006D11BF">
            <w:pPr>
              <w:rPr>
                <w:rFonts w:ascii="Times New Roman" w:eastAsia="Times New Roman" w:hAnsi="Times New Roman" w:cs="Times New Roman"/>
                <w:b/>
                <w:sz w:val="18"/>
                <w:szCs w:val="18"/>
              </w:rPr>
            </w:pPr>
            <w:r w:rsidRPr="00F265DF">
              <w:rPr>
                <w:rFonts w:ascii="Times New Roman" w:eastAsia="Times New Roman" w:hAnsi="Times New Roman" w:cs="Times New Roman"/>
                <w:b/>
                <w:sz w:val="18"/>
                <w:szCs w:val="18"/>
              </w:rPr>
              <w:t>0.04</w:t>
            </w:r>
          </w:p>
        </w:tc>
      </w:tr>
      <w:tr w:rsidR="00650530" w:rsidRPr="00E612F2" w14:paraId="47D39B76" w14:textId="77777777" w:rsidTr="006D11BF">
        <w:tc>
          <w:tcPr>
            <w:tcW w:w="2181" w:type="dxa"/>
            <w:vAlign w:val="center"/>
          </w:tcPr>
          <w:p w14:paraId="0B6D6EFA"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 xml:space="preserve">Sex </w:t>
            </w:r>
          </w:p>
          <w:p w14:paraId="00473548" w14:textId="77777777" w:rsidR="00650530" w:rsidRPr="00F265DF" w:rsidRDefault="00650530" w:rsidP="006D11BF">
            <w:pPr>
              <w:ind w:left="252"/>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Male (ref)</w:t>
            </w:r>
          </w:p>
          <w:p w14:paraId="46D3B112" w14:textId="77777777" w:rsidR="00650530" w:rsidRPr="00F265DF" w:rsidRDefault="00650530" w:rsidP="006D11BF">
            <w:pPr>
              <w:ind w:left="252"/>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Female</w:t>
            </w:r>
          </w:p>
        </w:tc>
        <w:tc>
          <w:tcPr>
            <w:tcW w:w="1890" w:type="dxa"/>
            <w:vAlign w:val="center"/>
          </w:tcPr>
          <w:p w14:paraId="423CD5EF" w14:textId="77777777" w:rsidR="00650530" w:rsidRPr="00F265DF" w:rsidRDefault="00650530" w:rsidP="006D11BF">
            <w:pPr>
              <w:rPr>
                <w:rFonts w:ascii="Times New Roman" w:eastAsia="Times New Roman" w:hAnsi="Times New Roman" w:cs="Times New Roman"/>
                <w:bCs/>
                <w:sz w:val="18"/>
                <w:szCs w:val="18"/>
              </w:rPr>
            </w:pPr>
          </w:p>
          <w:p w14:paraId="32E8043F"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w:t>
            </w:r>
          </w:p>
          <w:p w14:paraId="09F7B73D"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-0.19 (-0.38, 0.01)</w:t>
            </w:r>
          </w:p>
        </w:tc>
        <w:tc>
          <w:tcPr>
            <w:tcW w:w="810" w:type="dxa"/>
            <w:vAlign w:val="center"/>
          </w:tcPr>
          <w:p w14:paraId="7F3D442C" w14:textId="77777777" w:rsidR="00650530" w:rsidRPr="00F265DF" w:rsidRDefault="00650530" w:rsidP="006D11BF">
            <w:pPr>
              <w:rPr>
                <w:rFonts w:ascii="Times New Roman" w:eastAsia="Times New Roman" w:hAnsi="Times New Roman" w:cs="Times New Roman"/>
                <w:bCs/>
                <w:sz w:val="18"/>
                <w:szCs w:val="18"/>
              </w:rPr>
            </w:pPr>
          </w:p>
          <w:p w14:paraId="6C6D41D8"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w:t>
            </w:r>
          </w:p>
          <w:p w14:paraId="3683F108"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0.06</w:t>
            </w:r>
          </w:p>
        </w:tc>
        <w:tc>
          <w:tcPr>
            <w:tcW w:w="1890" w:type="dxa"/>
            <w:vAlign w:val="center"/>
          </w:tcPr>
          <w:p w14:paraId="7EC29998" w14:textId="77777777" w:rsidR="00650530" w:rsidRPr="00F265DF" w:rsidRDefault="00650530" w:rsidP="006D11BF">
            <w:pPr>
              <w:rPr>
                <w:rFonts w:ascii="Times New Roman" w:eastAsia="Times New Roman" w:hAnsi="Times New Roman" w:cs="Times New Roman"/>
                <w:bCs/>
                <w:sz w:val="18"/>
                <w:szCs w:val="18"/>
              </w:rPr>
            </w:pPr>
          </w:p>
          <w:p w14:paraId="0A8B4652"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w:t>
            </w:r>
          </w:p>
          <w:p w14:paraId="1C15730F"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-0.15 (-0.35, 0.05)</w:t>
            </w:r>
          </w:p>
        </w:tc>
        <w:tc>
          <w:tcPr>
            <w:tcW w:w="810" w:type="dxa"/>
            <w:vAlign w:val="center"/>
          </w:tcPr>
          <w:p w14:paraId="7DEBD3EC" w14:textId="77777777" w:rsidR="00650530" w:rsidRPr="00F265DF" w:rsidRDefault="00650530" w:rsidP="006D11BF">
            <w:pPr>
              <w:rPr>
                <w:rFonts w:ascii="Times New Roman" w:eastAsia="Times New Roman" w:hAnsi="Times New Roman" w:cs="Times New Roman"/>
                <w:bCs/>
                <w:sz w:val="18"/>
                <w:szCs w:val="18"/>
              </w:rPr>
            </w:pPr>
          </w:p>
          <w:p w14:paraId="5B2DFDE4"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w:t>
            </w:r>
          </w:p>
          <w:p w14:paraId="0E720918"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0.14</w:t>
            </w:r>
          </w:p>
        </w:tc>
      </w:tr>
      <w:tr w:rsidR="00650530" w:rsidRPr="00E612F2" w14:paraId="15383DD2" w14:textId="77777777" w:rsidTr="006D11BF">
        <w:tc>
          <w:tcPr>
            <w:tcW w:w="2181" w:type="dxa"/>
            <w:vAlign w:val="center"/>
          </w:tcPr>
          <w:p w14:paraId="1BFFCB1F"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Race</w:t>
            </w:r>
          </w:p>
          <w:p w14:paraId="3F202227" w14:textId="77777777" w:rsidR="00650530" w:rsidRPr="00F265DF" w:rsidRDefault="00650530" w:rsidP="006D11BF">
            <w:pPr>
              <w:ind w:left="252"/>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NHW (ref)</w:t>
            </w:r>
          </w:p>
          <w:p w14:paraId="4ECB0D5B" w14:textId="77777777" w:rsidR="00650530" w:rsidRPr="00F265DF" w:rsidRDefault="00650530" w:rsidP="006D11BF">
            <w:pPr>
              <w:ind w:left="252"/>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NHB</w:t>
            </w:r>
          </w:p>
          <w:p w14:paraId="5ECC3812" w14:textId="77777777" w:rsidR="00650530" w:rsidRPr="00F265DF" w:rsidRDefault="00650530" w:rsidP="006D11BF">
            <w:pPr>
              <w:ind w:left="252"/>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Hispanic</w:t>
            </w:r>
          </w:p>
          <w:p w14:paraId="5B8FE67A" w14:textId="77777777" w:rsidR="00650530" w:rsidRPr="00F265DF" w:rsidRDefault="00650530" w:rsidP="006D11BF">
            <w:pPr>
              <w:ind w:left="252"/>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Other</w:t>
            </w:r>
          </w:p>
        </w:tc>
        <w:tc>
          <w:tcPr>
            <w:tcW w:w="1890" w:type="dxa"/>
            <w:vAlign w:val="center"/>
          </w:tcPr>
          <w:p w14:paraId="3A89AB4A" w14:textId="77777777" w:rsidR="00650530" w:rsidRPr="00F265DF" w:rsidRDefault="00650530" w:rsidP="006D11BF">
            <w:pPr>
              <w:rPr>
                <w:rFonts w:ascii="Times New Roman" w:eastAsia="Times New Roman" w:hAnsi="Times New Roman" w:cs="Times New Roman"/>
                <w:bCs/>
                <w:sz w:val="18"/>
                <w:szCs w:val="18"/>
              </w:rPr>
            </w:pPr>
          </w:p>
          <w:p w14:paraId="4E7D0EF9"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w:t>
            </w:r>
          </w:p>
          <w:p w14:paraId="2EB43F2C"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0.03 (-0.21, 0.26)</w:t>
            </w:r>
          </w:p>
          <w:p w14:paraId="53E85738"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0.19 (-0.39, 0.78)</w:t>
            </w:r>
          </w:p>
          <w:p w14:paraId="1366F030"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-0.05 (-0.56, 0.45)</w:t>
            </w:r>
          </w:p>
        </w:tc>
        <w:tc>
          <w:tcPr>
            <w:tcW w:w="810" w:type="dxa"/>
            <w:vAlign w:val="center"/>
          </w:tcPr>
          <w:p w14:paraId="6F192A0A" w14:textId="77777777" w:rsidR="00650530" w:rsidRPr="00F265DF" w:rsidRDefault="00650530" w:rsidP="006D11BF">
            <w:pPr>
              <w:rPr>
                <w:rFonts w:ascii="Times New Roman" w:eastAsia="Times New Roman" w:hAnsi="Times New Roman" w:cs="Times New Roman"/>
                <w:bCs/>
                <w:sz w:val="18"/>
                <w:szCs w:val="18"/>
              </w:rPr>
            </w:pPr>
          </w:p>
          <w:p w14:paraId="336EC236"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w:t>
            </w:r>
          </w:p>
          <w:p w14:paraId="3B1D5FC5"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0.82</w:t>
            </w:r>
          </w:p>
          <w:p w14:paraId="70EFCD59"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0.52</w:t>
            </w:r>
          </w:p>
          <w:p w14:paraId="3AA5C5CB"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0.84</w:t>
            </w:r>
          </w:p>
        </w:tc>
        <w:tc>
          <w:tcPr>
            <w:tcW w:w="1890" w:type="dxa"/>
            <w:vAlign w:val="center"/>
          </w:tcPr>
          <w:p w14:paraId="04A1DD55" w14:textId="77777777" w:rsidR="00650530" w:rsidRPr="00F265DF" w:rsidRDefault="00650530" w:rsidP="006D11BF">
            <w:pPr>
              <w:rPr>
                <w:rFonts w:ascii="Times New Roman" w:eastAsia="Times New Roman" w:hAnsi="Times New Roman" w:cs="Times New Roman"/>
                <w:bCs/>
                <w:sz w:val="18"/>
                <w:szCs w:val="18"/>
              </w:rPr>
            </w:pPr>
          </w:p>
          <w:p w14:paraId="50B4BE86"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w:t>
            </w:r>
          </w:p>
          <w:p w14:paraId="40FE00CF"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0.06 (-0.18, 0.30)</w:t>
            </w:r>
          </w:p>
          <w:p w14:paraId="6B71CEC7"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0.33 (-0.26, 0.91)</w:t>
            </w:r>
          </w:p>
          <w:p w14:paraId="0816905F"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-0.06 (-0.56, 0.44)</w:t>
            </w:r>
          </w:p>
        </w:tc>
        <w:tc>
          <w:tcPr>
            <w:tcW w:w="810" w:type="dxa"/>
            <w:vAlign w:val="center"/>
          </w:tcPr>
          <w:p w14:paraId="64AD4B86" w14:textId="77777777" w:rsidR="00650530" w:rsidRPr="00F265DF" w:rsidRDefault="00650530" w:rsidP="006D11BF">
            <w:pPr>
              <w:rPr>
                <w:rFonts w:ascii="Times New Roman" w:eastAsia="Times New Roman" w:hAnsi="Times New Roman" w:cs="Times New Roman"/>
                <w:bCs/>
                <w:sz w:val="18"/>
                <w:szCs w:val="18"/>
              </w:rPr>
            </w:pPr>
          </w:p>
          <w:p w14:paraId="67374AAA"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w:t>
            </w:r>
          </w:p>
          <w:p w14:paraId="4F3846AE"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0.62</w:t>
            </w:r>
          </w:p>
          <w:p w14:paraId="3CFC62C5"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0.27</w:t>
            </w:r>
          </w:p>
          <w:p w14:paraId="3965E613"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0.81</w:t>
            </w:r>
          </w:p>
        </w:tc>
      </w:tr>
      <w:tr w:rsidR="00650530" w:rsidRPr="00E612F2" w14:paraId="3D7874C7" w14:textId="77777777" w:rsidTr="006D11BF">
        <w:tc>
          <w:tcPr>
            <w:tcW w:w="2181" w:type="dxa"/>
            <w:vAlign w:val="center"/>
          </w:tcPr>
          <w:p w14:paraId="29A86FBE"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Hypertension</w:t>
            </w:r>
          </w:p>
        </w:tc>
        <w:tc>
          <w:tcPr>
            <w:tcW w:w="1890" w:type="dxa"/>
            <w:vAlign w:val="center"/>
          </w:tcPr>
          <w:p w14:paraId="3DD38651"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0.27 (0.07, 0.47)</w:t>
            </w:r>
          </w:p>
        </w:tc>
        <w:tc>
          <w:tcPr>
            <w:tcW w:w="810" w:type="dxa"/>
            <w:vAlign w:val="center"/>
          </w:tcPr>
          <w:p w14:paraId="76D4B766"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
                <w:sz w:val="18"/>
                <w:szCs w:val="18"/>
              </w:rPr>
              <w:t>0.01</w:t>
            </w:r>
          </w:p>
        </w:tc>
        <w:tc>
          <w:tcPr>
            <w:tcW w:w="1890" w:type="dxa"/>
            <w:vAlign w:val="center"/>
          </w:tcPr>
          <w:p w14:paraId="598CCC6C"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0.20 (-0.03, 0.42)</w:t>
            </w:r>
          </w:p>
        </w:tc>
        <w:tc>
          <w:tcPr>
            <w:tcW w:w="810" w:type="dxa"/>
            <w:vAlign w:val="center"/>
          </w:tcPr>
          <w:p w14:paraId="098B3B8E"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0.09</w:t>
            </w:r>
          </w:p>
        </w:tc>
      </w:tr>
      <w:tr w:rsidR="00650530" w:rsidRPr="00E612F2" w14:paraId="1DA9B9E6" w14:textId="77777777" w:rsidTr="006D11BF">
        <w:tc>
          <w:tcPr>
            <w:tcW w:w="2181" w:type="dxa"/>
            <w:vAlign w:val="center"/>
          </w:tcPr>
          <w:p w14:paraId="5124C6FD"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Diabetes Mellitus</w:t>
            </w:r>
          </w:p>
        </w:tc>
        <w:tc>
          <w:tcPr>
            <w:tcW w:w="1890" w:type="dxa"/>
            <w:vAlign w:val="center"/>
          </w:tcPr>
          <w:p w14:paraId="0AF2C9CE"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0.22 (0.01, 0.44)</w:t>
            </w:r>
          </w:p>
        </w:tc>
        <w:tc>
          <w:tcPr>
            <w:tcW w:w="810" w:type="dxa"/>
            <w:vAlign w:val="center"/>
          </w:tcPr>
          <w:p w14:paraId="1F349AE9"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
                <w:sz w:val="18"/>
                <w:szCs w:val="18"/>
              </w:rPr>
              <w:t>0.04</w:t>
            </w:r>
          </w:p>
        </w:tc>
        <w:tc>
          <w:tcPr>
            <w:tcW w:w="1890" w:type="dxa"/>
            <w:vAlign w:val="center"/>
          </w:tcPr>
          <w:p w14:paraId="4027A387"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0.10 (-0.12, 0.31)</w:t>
            </w:r>
          </w:p>
        </w:tc>
        <w:tc>
          <w:tcPr>
            <w:tcW w:w="810" w:type="dxa"/>
            <w:vAlign w:val="center"/>
          </w:tcPr>
          <w:p w14:paraId="4BB94570"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0.37</w:t>
            </w:r>
          </w:p>
        </w:tc>
      </w:tr>
      <w:tr w:rsidR="00650530" w:rsidRPr="00E612F2" w14:paraId="2A4A0D8F" w14:textId="77777777" w:rsidTr="006D11BF">
        <w:tc>
          <w:tcPr>
            <w:tcW w:w="2181" w:type="dxa"/>
            <w:vAlign w:val="center"/>
          </w:tcPr>
          <w:p w14:paraId="134D68BA"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CKD</w:t>
            </w:r>
          </w:p>
        </w:tc>
        <w:tc>
          <w:tcPr>
            <w:tcW w:w="1890" w:type="dxa"/>
            <w:vAlign w:val="center"/>
          </w:tcPr>
          <w:p w14:paraId="1BB75594"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0.41 (0.11, 0.71)</w:t>
            </w:r>
          </w:p>
        </w:tc>
        <w:tc>
          <w:tcPr>
            <w:tcW w:w="810" w:type="dxa"/>
            <w:vAlign w:val="center"/>
          </w:tcPr>
          <w:p w14:paraId="635AD678"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
                <w:sz w:val="18"/>
                <w:szCs w:val="18"/>
              </w:rPr>
              <w:t>0.01</w:t>
            </w:r>
          </w:p>
        </w:tc>
        <w:tc>
          <w:tcPr>
            <w:tcW w:w="1890" w:type="dxa"/>
            <w:vAlign w:val="center"/>
          </w:tcPr>
          <w:p w14:paraId="2EE2B347"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0.26 (-0.05, 0.56)</w:t>
            </w:r>
          </w:p>
        </w:tc>
        <w:tc>
          <w:tcPr>
            <w:tcW w:w="810" w:type="dxa"/>
            <w:vAlign w:val="center"/>
          </w:tcPr>
          <w:p w14:paraId="4A048408"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0.10</w:t>
            </w:r>
          </w:p>
        </w:tc>
      </w:tr>
      <w:tr w:rsidR="00650530" w:rsidRPr="00E612F2" w14:paraId="3BBFA550" w14:textId="77777777" w:rsidTr="006D11BF">
        <w:tc>
          <w:tcPr>
            <w:tcW w:w="2181" w:type="dxa"/>
            <w:vAlign w:val="center"/>
          </w:tcPr>
          <w:p w14:paraId="75F6FAF1"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COPD</w:t>
            </w:r>
          </w:p>
        </w:tc>
        <w:tc>
          <w:tcPr>
            <w:tcW w:w="1890" w:type="dxa"/>
            <w:vAlign w:val="center"/>
          </w:tcPr>
          <w:p w14:paraId="1F05E125"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-0.06 (-0.37, 0.25)</w:t>
            </w:r>
          </w:p>
        </w:tc>
        <w:tc>
          <w:tcPr>
            <w:tcW w:w="810" w:type="dxa"/>
            <w:vAlign w:val="center"/>
          </w:tcPr>
          <w:p w14:paraId="3F9B0A01"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0.72</w:t>
            </w:r>
          </w:p>
        </w:tc>
        <w:tc>
          <w:tcPr>
            <w:tcW w:w="1890" w:type="dxa"/>
            <w:vAlign w:val="center"/>
          </w:tcPr>
          <w:p w14:paraId="39DB9FBB"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-0.19 (-0.51, 0.13)</w:t>
            </w:r>
          </w:p>
        </w:tc>
        <w:tc>
          <w:tcPr>
            <w:tcW w:w="810" w:type="dxa"/>
            <w:vAlign w:val="center"/>
          </w:tcPr>
          <w:p w14:paraId="398B9AD5"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0.25</w:t>
            </w:r>
          </w:p>
        </w:tc>
      </w:tr>
      <w:tr w:rsidR="00650530" w:rsidRPr="00E612F2" w14:paraId="2E2207CD" w14:textId="77777777" w:rsidTr="006D11BF">
        <w:tc>
          <w:tcPr>
            <w:tcW w:w="2181" w:type="dxa"/>
            <w:vAlign w:val="center"/>
          </w:tcPr>
          <w:p w14:paraId="4235AFED"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Hyperlipidemia</w:t>
            </w:r>
          </w:p>
        </w:tc>
        <w:tc>
          <w:tcPr>
            <w:tcW w:w="1890" w:type="dxa"/>
            <w:vAlign w:val="center"/>
          </w:tcPr>
          <w:p w14:paraId="20AAE3FA"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-0.02 (-0.22, 0.19)</w:t>
            </w:r>
          </w:p>
        </w:tc>
        <w:tc>
          <w:tcPr>
            <w:tcW w:w="810" w:type="dxa"/>
            <w:vAlign w:val="center"/>
          </w:tcPr>
          <w:p w14:paraId="56F8AF3B"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0.86</w:t>
            </w:r>
          </w:p>
        </w:tc>
        <w:tc>
          <w:tcPr>
            <w:tcW w:w="1890" w:type="dxa"/>
            <w:vAlign w:val="center"/>
          </w:tcPr>
          <w:p w14:paraId="1D675A3B"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-0.21 (-0.43, 0.01)</w:t>
            </w:r>
          </w:p>
        </w:tc>
        <w:tc>
          <w:tcPr>
            <w:tcW w:w="810" w:type="dxa"/>
            <w:vAlign w:val="center"/>
          </w:tcPr>
          <w:p w14:paraId="20FD3D36"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0.06</w:t>
            </w:r>
          </w:p>
        </w:tc>
      </w:tr>
      <w:tr w:rsidR="00650530" w:rsidRPr="00E612F2" w14:paraId="148A10FA" w14:textId="77777777" w:rsidTr="006D11BF">
        <w:tc>
          <w:tcPr>
            <w:tcW w:w="2181" w:type="dxa"/>
            <w:vAlign w:val="center"/>
          </w:tcPr>
          <w:p w14:paraId="6A920C60"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Smoking</w:t>
            </w:r>
            <w:r>
              <w:rPr>
                <w:rFonts w:ascii="Times New Roman" w:eastAsia="Times New Roman" w:hAnsi="Times New Roman" w:cs="Times New Roman"/>
                <w:bCs/>
                <w:sz w:val="18"/>
                <w:szCs w:val="18"/>
              </w:rPr>
              <w:t>: Current/Former</w:t>
            </w:r>
          </w:p>
        </w:tc>
        <w:tc>
          <w:tcPr>
            <w:tcW w:w="1890" w:type="dxa"/>
            <w:vAlign w:val="center"/>
          </w:tcPr>
          <w:p w14:paraId="7FF1B4F5"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-0.00 (-0.20, 0.20)</w:t>
            </w:r>
          </w:p>
        </w:tc>
        <w:tc>
          <w:tcPr>
            <w:tcW w:w="810" w:type="dxa"/>
            <w:vAlign w:val="center"/>
          </w:tcPr>
          <w:p w14:paraId="76B82565"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0.98</w:t>
            </w:r>
          </w:p>
        </w:tc>
        <w:tc>
          <w:tcPr>
            <w:tcW w:w="1890" w:type="dxa"/>
            <w:vAlign w:val="center"/>
          </w:tcPr>
          <w:p w14:paraId="117F806A"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-0.04 (-0.24, 0.17)</w:t>
            </w:r>
          </w:p>
        </w:tc>
        <w:tc>
          <w:tcPr>
            <w:tcW w:w="810" w:type="dxa"/>
            <w:vAlign w:val="center"/>
          </w:tcPr>
          <w:p w14:paraId="636E2B90"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0.73</w:t>
            </w:r>
          </w:p>
        </w:tc>
      </w:tr>
      <w:tr w:rsidR="00650530" w:rsidRPr="00E612F2" w14:paraId="34A9B2D3" w14:textId="77777777" w:rsidTr="006D11BF">
        <w:tc>
          <w:tcPr>
            <w:tcW w:w="2181" w:type="dxa"/>
            <w:tcBorders>
              <w:bottom w:val="single" w:sz="8" w:space="0" w:color="000000"/>
            </w:tcBorders>
            <w:vAlign w:val="center"/>
          </w:tcPr>
          <w:p w14:paraId="0FB9FC3F"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BMI</w:t>
            </w:r>
          </w:p>
        </w:tc>
        <w:tc>
          <w:tcPr>
            <w:tcW w:w="1890" w:type="dxa"/>
            <w:tcBorders>
              <w:bottom w:val="single" w:sz="8" w:space="0" w:color="000000"/>
            </w:tcBorders>
            <w:vAlign w:val="center"/>
          </w:tcPr>
          <w:p w14:paraId="6D0EC3EB"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-0.01 (-0.02, 0.00)</w:t>
            </w:r>
          </w:p>
        </w:tc>
        <w:tc>
          <w:tcPr>
            <w:tcW w:w="810" w:type="dxa"/>
            <w:tcBorders>
              <w:bottom w:val="single" w:sz="8" w:space="0" w:color="000000"/>
            </w:tcBorders>
            <w:vAlign w:val="center"/>
          </w:tcPr>
          <w:p w14:paraId="6A7EEFB3"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0.23</w:t>
            </w:r>
          </w:p>
        </w:tc>
        <w:tc>
          <w:tcPr>
            <w:tcW w:w="1890" w:type="dxa"/>
            <w:tcBorders>
              <w:bottom w:val="single" w:sz="8" w:space="0" w:color="000000"/>
            </w:tcBorders>
            <w:vAlign w:val="center"/>
          </w:tcPr>
          <w:p w14:paraId="22BEA46F"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0.00 (-0.01, 0.01)</w:t>
            </w:r>
          </w:p>
        </w:tc>
        <w:tc>
          <w:tcPr>
            <w:tcW w:w="810" w:type="dxa"/>
            <w:tcBorders>
              <w:bottom w:val="single" w:sz="8" w:space="0" w:color="000000"/>
            </w:tcBorders>
            <w:vAlign w:val="center"/>
          </w:tcPr>
          <w:p w14:paraId="06B6FA37" w14:textId="77777777" w:rsidR="00650530" w:rsidRPr="00F265DF" w:rsidRDefault="00650530" w:rsidP="006D11BF">
            <w:pPr>
              <w:rPr>
                <w:rFonts w:ascii="Times New Roman" w:eastAsia="Times New Roman" w:hAnsi="Times New Roman" w:cs="Times New Roman"/>
                <w:bCs/>
                <w:sz w:val="18"/>
                <w:szCs w:val="18"/>
              </w:rPr>
            </w:pPr>
            <w:r w:rsidRPr="00F265DF">
              <w:rPr>
                <w:rFonts w:ascii="Times New Roman" w:eastAsia="Times New Roman" w:hAnsi="Times New Roman" w:cs="Times New Roman"/>
                <w:bCs/>
                <w:sz w:val="18"/>
                <w:szCs w:val="18"/>
              </w:rPr>
              <w:t>0.72</w:t>
            </w:r>
          </w:p>
        </w:tc>
      </w:tr>
    </w:tbl>
    <w:p w14:paraId="60A0EB54" w14:textId="36229D24" w:rsidR="009F72AA" w:rsidRPr="008A0777" w:rsidRDefault="009F72AA" w:rsidP="009F72AA">
      <w:pPr>
        <w:spacing w:line="240" w:lineRule="auto"/>
      </w:pPr>
      <w:bookmarkStart w:id="0" w:name="_Hlk99382284"/>
      <w:r w:rsidRPr="005949E3">
        <w:rPr>
          <w:b/>
          <w:bCs/>
        </w:rPr>
        <w:t xml:space="preserve">Table </w:t>
      </w:r>
      <w:r w:rsidR="00376C29">
        <w:rPr>
          <w:b/>
          <w:bCs/>
        </w:rPr>
        <w:t>A</w:t>
      </w:r>
      <w:r w:rsidR="00A61BA2">
        <w:rPr>
          <w:b/>
          <w:bCs/>
        </w:rPr>
        <w:t>2</w:t>
      </w:r>
      <w:r w:rsidRPr="005949E3">
        <w:rPr>
          <w:b/>
          <w:bCs/>
        </w:rPr>
        <w:t>.</w:t>
      </w:r>
      <w:r>
        <w:t xml:space="preserve"> Generalized linear models for hospital length of stay (LOS). Adjusted model corresponds to presence or absence of CAC and is adjusted by all listed covariates (age, sex, race, hypertension, diabetes, CKD, COPD, hyperlipidemia, smoking status, and BMI).</w:t>
      </w:r>
      <w:bookmarkEnd w:id="0"/>
    </w:p>
    <w:p w14:paraId="72E0B5A5" w14:textId="5512E6A6" w:rsidR="0017282D" w:rsidRDefault="0017282D">
      <w:r>
        <w:br w:type="page"/>
      </w:r>
    </w:p>
    <w:p w14:paraId="51274E36" w14:textId="77777777" w:rsidR="0009218C" w:rsidRDefault="0009218C"/>
    <w:tbl>
      <w:tblPr>
        <w:tblStyle w:val="TableGrid"/>
        <w:tblW w:w="75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1869"/>
        <w:gridCol w:w="810"/>
        <w:gridCol w:w="1890"/>
        <w:gridCol w:w="810"/>
      </w:tblGrid>
      <w:tr w:rsidR="00B02427" w:rsidRPr="008A3E8B" w14:paraId="6DD0BE24" w14:textId="77777777" w:rsidTr="006D11BF">
        <w:tc>
          <w:tcPr>
            <w:tcW w:w="2181" w:type="dxa"/>
            <w:tcBorders>
              <w:top w:val="single" w:sz="8" w:space="0" w:color="000000"/>
            </w:tcBorders>
            <w:vAlign w:val="center"/>
          </w:tcPr>
          <w:p w14:paraId="3C126DFB" w14:textId="77777777" w:rsidR="00B02427" w:rsidRPr="008A3E8B" w:rsidRDefault="00B02427" w:rsidP="006D11BF">
            <w:pPr>
              <w:jc w:val="center"/>
              <w:rPr>
                <w:rFonts w:ascii="Times New Roman" w:hAnsi="Times New Roman" w:cs="Times New Roman"/>
                <w:bCs/>
                <w:sz w:val="18"/>
                <w:szCs w:val="18"/>
              </w:rPr>
            </w:pPr>
          </w:p>
        </w:tc>
        <w:tc>
          <w:tcPr>
            <w:tcW w:w="2679" w:type="dxa"/>
            <w:gridSpan w:val="2"/>
            <w:tcBorders>
              <w:top w:val="single" w:sz="8" w:space="0" w:color="000000"/>
              <w:bottom w:val="single" w:sz="8" w:space="0" w:color="000000"/>
            </w:tcBorders>
            <w:vAlign w:val="center"/>
          </w:tcPr>
          <w:p w14:paraId="2A120B87" w14:textId="77777777" w:rsidR="00B02427" w:rsidRPr="008A3E8B" w:rsidRDefault="00B02427" w:rsidP="006D11BF">
            <w:pPr>
              <w:jc w:val="center"/>
              <w:rPr>
                <w:rFonts w:ascii="Times New Roman" w:hAnsi="Times New Roman" w:cs="Times New Roman"/>
                <w:b/>
                <w:sz w:val="18"/>
                <w:szCs w:val="18"/>
              </w:rPr>
            </w:pPr>
            <w:r w:rsidRPr="008A3E8B">
              <w:rPr>
                <w:rFonts w:ascii="Times New Roman" w:hAnsi="Times New Roman" w:cs="Times New Roman"/>
                <w:b/>
                <w:sz w:val="18"/>
                <w:szCs w:val="18"/>
              </w:rPr>
              <w:t>Unadjusted Model</w:t>
            </w:r>
          </w:p>
        </w:tc>
        <w:tc>
          <w:tcPr>
            <w:tcW w:w="2700" w:type="dxa"/>
            <w:gridSpan w:val="2"/>
            <w:tcBorders>
              <w:top w:val="single" w:sz="8" w:space="0" w:color="000000"/>
              <w:bottom w:val="single" w:sz="8" w:space="0" w:color="000000"/>
            </w:tcBorders>
            <w:vAlign w:val="center"/>
          </w:tcPr>
          <w:p w14:paraId="11510F9D" w14:textId="77777777" w:rsidR="00B02427" w:rsidRPr="008A3E8B" w:rsidRDefault="00B02427" w:rsidP="006D11BF">
            <w:pPr>
              <w:jc w:val="center"/>
              <w:rPr>
                <w:rFonts w:ascii="Times New Roman" w:hAnsi="Times New Roman" w:cs="Times New Roman"/>
                <w:b/>
                <w:sz w:val="18"/>
                <w:szCs w:val="18"/>
              </w:rPr>
            </w:pPr>
            <w:r w:rsidRPr="008A3E8B">
              <w:rPr>
                <w:rFonts w:ascii="Times New Roman" w:hAnsi="Times New Roman" w:cs="Times New Roman"/>
                <w:b/>
                <w:sz w:val="18"/>
                <w:szCs w:val="18"/>
              </w:rPr>
              <w:t>Adjusted Model</w:t>
            </w:r>
          </w:p>
        </w:tc>
      </w:tr>
      <w:tr w:rsidR="00B02427" w:rsidRPr="008A3E8B" w14:paraId="3A885C88" w14:textId="77777777" w:rsidTr="006D11BF">
        <w:tc>
          <w:tcPr>
            <w:tcW w:w="2181" w:type="dxa"/>
            <w:tcBorders>
              <w:bottom w:val="single" w:sz="8" w:space="0" w:color="000000"/>
            </w:tcBorders>
            <w:vAlign w:val="center"/>
          </w:tcPr>
          <w:p w14:paraId="7C1B6F8C" w14:textId="77777777" w:rsidR="00B02427" w:rsidRPr="008A3E8B" w:rsidRDefault="00B02427" w:rsidP="006D11BF">
            <w:pPr>
              <w:jc w:val="center"/>
              <w:rPr>
                <w:rFonts w:ascii="Times New Roman" w:hAnsi="Times New Roman" w:cs="Times New Roman"/>
                <w:bCs/>
                <w:sz w:val="18"/>
                <w:szCs w:val="18"/>
              </w:rPr>
            </w:pPr>
          </w:p>
        </w:tc>
        <w:tc>
          <w:tcPr>
            <w:tcW w:w="1869" w:type="dxa"/>
            <w:tcBorders>
              <w:top w:val="single" w:sz="8" w:space="0" w:color="000000"/>
              <w:bottom w:val="single" w:sz="8" w:space="0" w:color="000000"/>
            </w:tcBorders>
            <w:vAlign w:val="center"/>
          </w:tcPr>
          <w:p w14:paraId="43935375" w14:textId="77777777" w:rsidR="00B02427" w:rsidRPr="008A3E8B" w:rsidRDefault="00B02427" w:rsidP="006D11BF">
            <w:pPr>
              <w:jc w:val="center"/>
              <w:rPr>
                <w:rFonts w:ascii="Times New Roman" w:hAnsi="Times New Roman" w:cs="Times New Roman"/>
                <w:b/>
                <w:sz w:val="18"/>
                <w:szCs w:val="18"/>
              </w:rPr>
            </w:pPr>
            <w:r w:rsidRPr="008A3E8B">
              <w:rPr>
                <w:rFonts w:ascii="Times New Roman" w:hAnsi="Times New Roman" w:cs="Times New Roman"/>
                <w:b/>
                <w:sz w:val="18"/>
                <w:szCs w:val="18"/>
              </w:rPr>
              <w:t>Odds Ratio (95% CI)</w:t>
            </w:r>
          </w:p>
        </w:tc>
        <w:tc>
          <w:tcPr>
            <w:tcW w:w="810" w:type="dxa"/>
            <w:tcBorders>
              <w:top w:val="single" w:sz="8" w:space="0" w:color="000000"/>
              <w:bottom w:val="single" w:sz="8" w:space="0" w:color="000000"/>
            </w:tcBorders>
            <w:vAlign w:val="center"/>
          </w:tcPr>
          <w:p w14:paraId="05F58440" w14:textId="77777777" w:rsidR="00B02427" w:rsidRPr="008A3E8B" w:rsidRDefault="00B02427" w:rsidP="006D11BF">
            <w:pPr>
              <w:jc w:val="center"/>
              <w:rPr>
                <w:rFonts w:ascii="Times New Roman" w:hAnsi="Times New Roman" w:cs="Times New Roman"/>
                <w:b/>
                <w:sz w:val="18"/>
                <w:szCs w:val="18"/>
              </w:rPr>
            </w:pPr>
            <w:r w:rsidRPr="008A3E8B">
              <w:rPr>
                <w:rFonts w:ascii="Times New Roman" w:hAnsi="Times New Roman" w:cs="Times New Roman"/>
                <w:b/>
                <w:sz w:val="18"/>
                <w:szCs w:val="18"/>
              </w:rPr>
              <w:t>p-value</w:t>
            </w:r>
          </w:p>
        </w:tc>
        <w:tc>
          <w:tcPr>
            <w:tcW w:w="1890" w:type="dxa"/>
            <w:tcBorders>
              <w:top w:val="single" w:sz="8" w:space="0" w:color="000000"/>
              <w:bottom w:val="single" w:sz="8" w:space="0" w:color="000000"/>
            </w:tcBorders>
            <w:vAlign w:val="center"/>
          </w:tcPr>
          <w:p w14:paraId="36DF4F70" w14:textId="77777777" w:rsidR="00B02427" w:rsidRPr="008A3E8B" w:rsidRDefault="00B02427" w:rsidP="006D11BF">
            <w:pPr>
              <w:jc w:val="center"/>
              <w:rPr>
                <w:rFonts w:ascii="Times New Roman" w:hAnsi="Times New Roman" w:cs="Times New Roman"/>
                <w:b/>
                <w:sz w:val="18"/>
                <w:szCs w:val="18"/>
              </w:rPr>
            </w:pPr>
            <w:r w:rsidRPr="008A3E8B">
              <w:rPr>
                <w:rFonts w:ascii="Times New Roman" w:hAnsi="Times New Roman" w:cs="Times New Roman"/>
                <w:b/>
                <w:sz w:val="18"/>
                <w:szCs w:val="18"/>
              </w:rPr>
              <w:t>Odds Ratio (95% CI)</w:t>
            </w:r>
          </w:p>
        </w:tc>
        <w:tc>
          <w:tcPr>
            <w:tcW w:w="810" w:type="dxa"/>
            <w:tcBorders>
              <w:top w:val="single" w:sz="8" w:space="0" w:color="000000"/>
              <w:bottom w:val="single" w:sz="8" w:space="0" w:color="000000"/>
            </w:tcBorders>
            <w:vAlign w:val="center"/>
          </w:tcPr>
          <w:p w14:paraId="2FF73A67" w14:textId="77777777" w:rsidR="00B02427" w:rsidRPr="008A3E8B" w:rsidRDefault="00B02427" w:rsidP="006D11BF">
            <w:pPr>
              <w:jc w:val="center"/>
              <w:rPr>
                <w:rFonts w:ascii="Times New Roman" w:hAnsi="Times New Roman" w:cs="Times New Roman"/>
                <w:b/>
                <w:sz w:val="18"/>
                <w:szCs w:val="18"/>
              </w:rPr>
            </w:pPr>
            <w:r w:rsidRPr="008A3E8B">
              <w:rPr>
                <w:rFonts w:ascii="Times New Roman" w:hAnsi="Times New Roman" w:cs="Times New Roman"/>
                <w:b/>
                <w:sz w:val="18"/>
                <w:szCs w:val="18"/>
              </w:rPr>
              <w:t>p-value</w:t>
            </w:r>
          </w:p>
        </w:tc>
      </w:tr>
      <w:tr w:rsidR="00B02427" w:rsidRPr="008A3E8B" w14:paraId="2D890205" w14:textId="77777777" w:rsidTr="006D11BF">
        <w:tc>
          <w:tcPr>
            <w:tcW w:w="2181" w:type="dxa"/>
            <w:tcBorders>
              <w:top w:val="single" w:sz="8" w:space="0" w:color="000000"/>
            </w:tcBorders>
            <w:vAlign w:val="center"/>
          </w:tcPr>
          <w:p w14:paraId="1C52A274"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 xml:space="preserve">CAC </w:t>
            </w:r>
          </w:p>
          <w:p w14:paraId="292EF5D6" w14:textId="77777777" w:rsidR="00B02427" w:rsidRPr="008A3E8B" w:rsidRDefault="00B02427" w:rsidP="006D11BF">
            <w:pPr>
              <w:ind w:left="252"/>
              <w:rPr>
                <w:rFonts w:ascii="Times New Roman" w:hAnsi="Times New Roman" w:cs="Times New Roman"/>
                <w:bCs/>
                <w:sz w:val="18"/>
                <w:szCs w:val="18"/>
              </w:rPr>
            </w:pPr>
            <w:r w:rsidRPr="008A3E8B">
              <w:rPr>
                <w:rFonts w:ascii="Times New Roman" w:hAnsi="Times New Roman" w:cs="Times New Roman"/>
                <w:bCs/>
                <w:sz w:val="18"/>
                <w:szCs w:val="18"/>
              </w:rPr>
              <w:t>No (ref)</w:t>
            </w:r>
          </w:p>
          <w:p w14:paraId="0999E757" w14:textId="77777777" w:rsidR="00B02427" w:rsidRPr="008A3E8B" w:rsidRDefault="00B02427" w:rsidP="006D11BF">
            <w:pPr>
              <w:ind w:left="252"/>
              <w:rPr>
                <w:rFonts w:ascii="Times New Roman" w:hAnsi="Times New Roman" w:cs="Times New Roman"/>
                <w:bCs/>
                <w:sz w:val="18"/>
                <w:szCs w:val="18"/>
              </w:rPr>
            </w:pPr>
            <w:r w:rsidRPr="008A3E8B">
              <w:rPr>
                <w:rFonts w:ascii="Times New Roman" w:hAnsi="Times New Roman" w:cs="Times New Roman"/>
                <w:bCs/>
                <w:sz w:val="18"/>
                <w:szCs w:val="18"/>
              </w:rPr>
              <w:t>Yes</w:t>
            </w:r>
          </w:p>
        </w:tc>
        <w:tc>
          <w:tcPr>
            <w:tcW w:w="1869" w:type="dxa"/>
            <w:tcBorders>
              <w:top w:val="single" w:sz="8" w:space="0" w:color="000000"/>
            </w:tcBorders>
            <w:vAlign w:val="center"/>
          </w:tcPr>
          <w:p w14:paraId="704CAADA" w14:textId="77777777" w:rsidR="00B02427" w:rsidRPr="008A3E8B" w:rsidRDefault="00B02427" w:rsidP="006D11BF">
            <w:pPr>
              <w:rPr>
                <w:rFonts w:ascii="Times New Roman" w:hAnsi="Times New Roman" w:cs="Times New Roman"/>
                <w:bCs/>
                <w:sz w:val="18"/>
                <w:szCs w:val="18"/>
              </w:rPr>
            </w:pPr>
          </w:p>
          <w:p w14:paraId="48435A84"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w:t>
            </w:r>
          </w:p>
          <w:p w14:paraId="5AF45464"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1.70 (1.09, 2.65)</w:t>
            </w:r>
          </w:p>
        </w:tc>
        <w:tc>
          <w:tcPr>
            <w:tcW w:w="810" w:type="dxa"/>
            <w:tcBorders>
              <w:top w:val="single" w:sz="8" w:space="0" w:color="000000"/>
            </w:tcBorders>
            <w:vAlign w:val="center"/>
          </w:tcPr>
          <w:p w14:paraId="6A566362" w14:textId="77777777" w:rsidR="00B02427" w:rsidRPr="008A3E8B" w:rsidRDefault="00B02427" w:rsidP="006D11BF">
            <w:pPr>
              <w:rPr>
                <w:rFonts w:ascii="Times New Roman" w:hAnsi="Times New Roman" w:cs="Times New Roman"/>
                <w:bCs/>
                <w:sz w:val="18"/>
                <w:szCs w:val="18"/>
              </w:rPr>
            </w:pPr>
          </w:p>
          <w:p w14:paraId="0F2F8564" w14:textId="77777777" w:rsidR="00B02427" w:rsidRPr="008A3E8B" w:rsidRDefault="00B02427" w:rsidP="006D11BF">
            <w:pPr>
              <w:rPr>
                <w:rFonts w:ascii="Times New Roman" w:hAnsi="Times New Roman" w:cs="Times New Roman"/>
                <w:b/>
                <w:sz w:val="18"/>
                <w:szCs w:val="18"/>
              </w:rPr>
            </w:pPr>
            <w:r w:rsidRPr="008A3E8B">
              <w:rPr>
                <w:rFonts w:ascii="Times New Roman" w:hAnsi="Times New Roman" w:cs="Times New Roman"/>
                <w:b/>
                <w:sz w:val="18"/>
                <w:szCs w:val="18"/>
              </w:rPr>
              <w:t>-</w:t>
            </w:r>
          </w:p>
          <w:p w14:paraId="2D1CF830" w14:textId="77777777" w:rsidR="00B02427" w:rsidRPr="008A3E8B" w:rsidRDefault="00B02427" w:rsidP="006D11BF">
            <w:pPr>
              <w:rPr>
                <w:rFonts w:ascii="Times New Roman" w:hAnsi="Times New Roman" w:cs="Times New Roman"/>
                <w:b/>
                <w:sz w:val="18"/>
                <w:szCs w:val="18"/>
              </w:rPr>
            </w:pPr>
            <w:r w:rsidRPr="008A3E8B">
              <w:rPr>
                <w:rFonts w:ascii="Times New Roman" w:hAnsi="Times New Roman" w:cs="Times New Roman"/>
                <w:b/>
                <w:sz w:val="18"/>
                <w:szCs w:val="18"/>
              </w:rPr>
              <w:t>0.02</w:t>
            </w:r>
          </w:p>
        </w:tc>
        <w:tc>
          <w:tcPr>
            <w:tcW w:w="1890" w:type="dxa"/>
            <w:tcBorders>
              <w:top w:val="single" w:sz="8" w:space="0" w:color="000000"/>
            </w:tcBorders>
            <w:vAlign w:val="center"/>
          </w:tcPr>
          <w:p w14:paraId="4B6A1F61" w14:textId="77777777" w:rsidR="00B02427" w:rsidRPr="008A3E8B" w:rsidRDefault="00B02427" w:rsidP="006D11BF">
            <w:pPr>
              <w:rPr>
                <w:rFonts w:ascii="Times New Roman" w:hAnsi="Times New Roman" w:cs="Times New Roman"/>
                <w:bCs/>
                <w:sz w:val="18"/>
                <w:szCs w:val="18"/>
              </w:rPr>
            </w:pPr>
          </w:p>
          <w:p w14:paraId="4142B331"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w:t>
            </w:r>
          </w:p>
          <w:p w14:paraId="36E1284E"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1.39 (0.81, 2.39)</w:t>
            </w:r>
          </w:p>
        </w:tc>
        <w:tc>
          <w:tcPr>
            <w:tcW w:w="810" w:type="dxa"/>
            <w:tcBorders>
              <w:top w:val="single" w:sz="8" w:space="0" w:color="000000"/>
            </w:tcBorders>
            <w:vAlign w:val="center"/>
          </w:tcPr>
          <w:p w14:paraId="76D41971" w14:textId="77777777" w:rsidR="00B02427" w:rsidRPr="008A3E8B" w:rsidRDefault="00B02427" w:rsidP="006D11BF">
            <w:pPr>
              <w:rPr>
                <w:rFonts w:ascii="Times New Roman" w:hAnsi="Times New Roman" w:cs="Times New Roman"/>
                <w:bCs/>
                <w:sz w:val="18"/>
                <w:szCs w:val="18"/>
              </w:rPr>
            </w:pPr>
          </w:p>
          <w:p w14:paraId="41E0ED7A"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w:t>
            </w:r>
          </w:p>
          <w:p w14:paraId="6D032AAC"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0.23</w:t>
            </w:r>
          </w:p>
        </w:tc>
      </w:tr>
      <w:tr w:rsidR="00B02427" w:rsidRPr="008A3E8B" w14:paraId="05E239E9" w14:textId="77777777" w:rsidTr="006D11BF">
        <w:tc>
          <w:tcPr>
            <w:tcW w:w="2181" w:type="dxa"/>
            <w:vAlign w:val="center"/>
          </w:tcPr>
          <w:p w14:paraId="7C1F4544"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Age</w:t>
            </w:r>
          </w:p>
        </w:tc>
        <w:tc>
          <w:tcPr>
            <w:tcW w:w="1869" w:type="dxa"/>
            <w:vAlign w:val="center"/>
          </w:tcPr>
          <w:p w14:paraId="56B13E88"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1.02 (1.00, 1.03)</w:t>
            </w:r>
          </w:p>
        </w:tc>
        <w:tc>
          <w:tcPr>
            <w:tcW w:w="810" w:type="dxa"/>
            <w:vAlign w:val="center"/>
          </w:tcPr>
          <w:p w14:paraId="68B8D8EC" w14:textId="77777777" w:rsidR="00B02427" w:rsidRPr="008A3E8B" w:rsidRDefault="00B02427" w:rsidP="006D11BF">
            <w:pPr>
              <w:rPr>
                <w:rFonts w:ascii="Times New Roman" w:hAnsi="Times New Roman" w:cs="Times New Roman"/>
                <w:b/>
                <w:sz w:val="18"/>
                <w:szCs w:val="18"/>
              </w:rPr>
            </w:pPr>
            <w:r w:rsidRPr="008A3E8B">
              <w:rPr>
                <w:rFonts w:ascii="Times New Roman" w:hAnsi="Times New Roman" w:cs="Times New Roman"/>
                <w:b/>
                <w:sz w:val="18"/>
                <w:szCs w:val="18"/>
              </w:rPr>
              <w:t>0.02</w:t>
            </w:r>
          </w:p>
        </w:tc>
        <w:tc>
          <w:tcPr>
            <w:tcW w:w="1890" w:type="dxa"/>
            <w:vAlign w:val="center"/>
          </w:tcPr>
          <w:p w14:paraId="1666B6B2"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1.0</w:t>
            </w:r>
            <w:r>
              <w:rPr>
                <w:rFonts w:ascii="Times New Roman" w:hAnsi="Times New Roman" w:cs="Times New Roman"/>
                <w:bCs/>
                <w:sz w:val="18"/>
                <w:szCs w:val="18"/>
              </w:rPr>
              <w:t>2</w:t>
            </w:r>
            <w:r w:rsidRPr="008A3E8B">
              <w:rPr>
                <w:rFonts w:ascii="Times New Roman" w:hAnsi="Times New Roman" w:cs="Times New Roman"/>
                <w:bCs/>
                <w:sz w:val="18"/>
                <w:szCs w:val="18"/>
              </w:rPr>
              <w:t xml:space="preserve"> (</w:t>
            </w:r>
            <w:r>
              <w:rPr>
                <w:rFonts w:ascii="Times New Roman" w:hAnsi="Times New Roman" w:cs="Times New Roman"/>
                <w:bCs/>
                <w:sz w:val="18"/>
                <w:szCs w:val="18"/>
              </w:rPr>
              <w:t>0.99</w:t>
            </w:r>
            <w:r w:rsidRPr="008A3E8B">
              <w:rPr>
                <w:rFonts w:ascii="Times New Roman" w:hAnsi="Times New Roman" w:cs="Times New Roman"/>
                <w:bCs/>
                <w:sz w:val="18"/>
                <w:szCs w:val="18"/>
              </w:rPr>
              <w:t>, 1.04)</w:t>
            </w:r>
          </w:p>
        </w:tc>
        <w:tc>
          <w:tcPr>
            <w:tcW w:w="810" w:type="dxa"/>
            <w:vAlign w:val="center"/>
          </w:tcPr>
          <w:p w14:paraId="7D7B7FC9"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0.14</w:t>
            </w:r>
          </w:p>
        </w:tc>
      </w:tr>
      <w:tr w:rsidR="00B02427" w:rsidRPr="008A3E8B" w14:paraId="1302C319" w14:textId="77777777" w:rsidTr="006D11BF">
        <w:tc>
          <w:tcPr>
            <w:tcW w:w="2181" w:type="dxa"/>
            <w:vAlign w:val="center"/>
          </w:tcPr>
          <w:p w14:paraId="52D444BC"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 xml:space="preserve">Sex </w:t>
            </w:r>
          </w:p>
          <w:p w14:paraId="345DB6C4" w14:textId="77777777" w:rsidR="00B02427" w:rsidRPr="008A3E8B" w:rsidRDefault="00B02427" w:rsidP="006D11BF">
            <w:pPr>
              <w:ind w:left="252"/>
              <w:rPr>
                <w:rFonts w:ascii="Times New Roman" w:hAnsi="Times New Roman" w:cs="Times New Roman"/>
                <w:bCs/>
                <w:sz w:val="18"/>
                <w:szCs w:val="18"/>
              </w:rPr>
            </w:pPr>
            <w:r w:rsidRPr="008A3E8B">
              <w:rPr>
                <w:rFonts w:ascii="Times New Roman" w:hAnsi="Times New Roman" w:cs="Times New Roman"/>
                <w:bCs/>
                <w:sz w:val="18"/>
                <w:szCs w:val="18"/>
              </w:rPr>
              <w:t>Male (ref)</w:t>
            </w:r>
          </w:p>
          <w:p w14:paraId="0A394836" w14:textId="77777777" w:rsidR="00B02427" w:rsidRPr="008A3E8B" w:rsidRDefault="00B02427" w:rsidP="006D11BF">
            <w:pPr>
              <w:ind w:left="252"/>
              <w:rPr>
                <w:rFonts w:ascii="Times New Roman" w:hAnsi="Times New Roman" w:cs="Times New Roman"/>
                <w:bCs/>
                <w:sz w:val="18"/>
                <w:szCs w:val="18"/>
              </w:rPr>
            </w:pPr>
            <w:r w:rsidRPr="008A3E8B">
              <w:rPr>
                <w:rFonts w:ascii="Times New Roman" w:hAnsi="Times New Roman" w:cs="Times New Roman"/>
                <w:bCs/>
                <w:sz w:val="18"/>
                <w:szCs w:val="18"/>
              </w:rPr>
              <w:t>Female</w:t>
            </w:r>
          </w:p>
        </w:tc>
        <w:tc>
          <w:tcPr>
            <w:tcW w:w="1869" w:type="dxa"/>
            <w:vAlign w:val="center"/>
          </w:tcPr>
          <w:p w14:paraId="5293EC46" w14:textId="77777777" w:rsidR="00B02427" w:rsidRPr="008A3E8B" w:rsidRDefault="00B02427" w:rsidP="006D11BF">
            <w:pPr>
              <w:rPr>
                <w:rFonts w:ascii="Times New Roman" w:hAnsi="Times New Roman" w:cs="Times New Roman"/>
                <w:bCs/>
                <w:sz w:val="18"/>
                <w:szCs w:val="18"/>
              </w:rPr>
            </w:pPr>
          </w:p>
          <w:p w14:paraId="0FDC1D2A"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w:t>
            </w:r>
          </w:p>
          <w:p w14:paraId="0A577EAC"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1.08 (0.70, 1.66)</w:t>
            </w:r>
          </w:p>
        </w:tc>
        <w:tc>
          <w:tcPr>
            <w:tcW w:w="810" w:type="dxa"/>
            <w:vAlign w:val="center"/>
          </w:tcPr>
          <w:p w14:paraId="59A3389E" w14:textId="77777777" w:rsidR="00B02427" w:rsidRPr="008A3E8B" w:rsidRDefault="00B02427" w:rsidP="006D11BF">
            <w:pPr>
              <w:rPr>
                <w:rFonts w:ascii="Times New Roman" w:hAnsi="Times New Roman" w:cs="Times New Roman"/>
                <w:bCs/>
                <w:sz w:val="18"/>
                <w:szCs w:val="18"/>
              </w:rPr>
            </w:pPr>
          </w:p>
          <w:p w14:paraId="65BFDEB6"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w:t>
            </w:r>
          </w:p>
          <w:p w14:paraId="0CCFD9BE"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0.74</w:t>
            </w:r>
          </w:p>
        </w:tc>
        <w:tc>
          <w:tcPr>
            <w:tcW w:w="1890" w:type="dxa"/>
            <w:vAlign w:val="center"/>
          </w:tcPr>
          <w:p w14:paraId="1CE0F789" w14:textId="77777777" w:rsidR="00B02427" w:rsidRPr="008A3E8B" w:rsidRDefault="00B02427" w:rsidP="006D11BF">
            <w:pPr>
              <w:rPr>
                <w:rFonts w:ascii="Times New Roman" w:hAnsi="Times New Roman" w:cs="Times New Roman"/>
                <w:bCs/>
                <w:sz w:val="18"/>
                <w:szCs w:val="18"/>
              </w:rPr>
            </w:pPr>
          </w:p>
          <w:p w14:paraId="7D850E5E"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w:t>
            </w:r>
          </w:p>
          <w:p w14:paraId="748536EA"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1.11 (0.69, 1.78)</w:t>
            </w:r>
          </w:p>
        </w:tc>
        <w:tc>
          <w:tcPr>
            <w:tcW w:w="810" w:type="dxa"/>
            <w:vAlign w:val="center"/>
          </w:tcPr>
          <w:p w14:paraId="35989822" w14:textId="77777777" w:rsidR="00B02427" w:rsidRPr="008A3E8B" w:rsidRDefault="00B02427" w:rsidP="006D11BF">
            <w:pPr>
              <w:rPr>
                <w:rFonts w:ascii="Times New Roman" w:hAnsi="Times New Roman" w:cs="Times New Roman"/>
                <w:bCs/>
                <w:sz w:val="18"/>
                <w:szCs w:val="18"/>
              </w:rPr>
            </w:pPr>
          </w:p>
          <w:p w14:paraId="3A112432"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w:t>
            </w:r>
          </w:p>
          <w:p w14:paraId="3EA675D2"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0.68</w:t>
            </w:r>
          </w:p>
        </w:tc>
      </w:tr>
      <w:tr w:rsidR="00B02427" w:rsidRPr="008A3E8B" w14:paraId="14123319" w14:textId="77777777" w:rsidTr="006D11BF">
        <w:tc>
          <w:tcPr>
            <w:tcW w:w="2181" w:type="dxa"/>
            <w:vAlign w:val="center"/>
          </w:tcPr>
          <w:p w14:paraId="6C034655"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Race</w:t>
            </w:r>
          </w:p>
          <w:p w14:paraId="54AE2A2E" w14:textId="77777777" w:rsidR="00B02427" w:rsidRPr="008A3E8B" w:rsidRDefault="00B02427" w:rsidP="006D11BF">
            <w:pPr>
              <w:ind w:left="252"/>
              <w:rPr>
                <w:rFonts w:ascii="Times New Roman" w:hAnsi="Times New Roman" w:cs="Times New Roman"/>
                <w:bCs/>
                <w:sz w:val="18"/>
                <w:szCs w:val="18"/>
              </w:rPr>
            </w:pPr>
            <w:r w:rsidRPr="008A3E8B">
              <w:rPr>
                <w:rFonts w:ascii="Times New Roman" w:hAnsi="Times New Roman" w:cs="Times New Roman"/>
                <w:bCs/>
                <w:sz w:val="18"/>
                <w:szCs w:val="18"/>
              </w:rPr>
              <w:t>NHW (ref)</w:t>
            </w:r>
          </w:p>
          <w:p w14:paraId="389517EE" w14:textId="77777777" w:rsidR="00B02427" w:rsidRPr="008A3E8B" w:rsidRDefault="00B02427" w:rsidP="006D11BF">
            <w:pPr>
              <w:ind w:left="252"/>
              <w:rPr>
                <w:rFonts w:ascii="Times New Roman" w:hAnsi="Times New Roman" w:cs="Times New Roman"/>
                <w:bCs/>
                <w:sz w:val="18"/>
                <w:szCs w:val="18"/>
              </w:rPr>
            </w:pPr>
            <w:r w:rsidRPr="008A3E8B">
              <w:rPr>
                <w:rFonts w:ascii="Times New Roman" w:hAnsi="Times New Roman" w:cs="Times New Roman"/>
                <w:bCs/>
                <w:sz w:val="18"/>
                <w:szCs w:val="18"/>
              </w:rPr>
              <w:t>NHB</w:t>
            </w:r>
          </w:p>
          <w:p w14:paraId="4AC3CA8B" w14:textId="77777777" w:rsidR="00B02427" w:rsidRPr="008A3E8B" w:rsidRDefault="00B02427" w:rsidP="006D11BF">
            <w:pPr>
              <w:ind w:left="252"/>
              <w:rPr>
                <w:rFonts w:ascii="Times New Roman" w:hAnsi="Times New Roman" w:cs="Times New Roman"/>
                <w:bCs/>
                <w:sz w:val="18"/>
                <w:szCs w:val="18"/>
              </w:rPr>
            </w:pPr>
            <w:r w:rsidRPr="008A3E8B">
              <w:rPr>
                <w:rFonts w:ascii="Times New Roman" w:hAnsi="Times New Roman" w:cs="Times New Roman"/>
                <w:bCs/>
                <w:sz w:val="18"/>
                <w:szCs w:val="18"/>
              </w:rPr>
              <w:t>Hispanic</w:t>
            </w:r>
          </w:p>
          <w:p w14:paraId="543E2278" w14:textId="77777777" w:rsidR="00B02427" w:rsidRPr="008A3E8B" w:rsidRDefault="00B02427" w:rsidP="006D11BF">
            <w:pPr>
              <w:ind w:left="252"/>
              <w:rPr>
                <w:rFonts w:ascii="Times New Roman" w:hAnsi="Times New Roman" w:cs="Times New Roman"/>
                <w:bCs/>
                <w:sz w:val="18"/>
                <w:szCs w:val="18"/>
              </w:rPr>
            </w:pPr>
            <w:r w:rsidRPr="008A3E8B">
              <w:rPr>
                <w:rFonts w:ascii="Times New Roman" w:hAnsi="Times New Roman" w:cs="Times New Roman"/>
                <w:bCs/>
                <w:sz w:val="18"/>
                <w:szCs w:val="18"/>
              </w:rPr>
              <w:t>Other</w:t>
            </w:r>
          </w:p>
        </w:tc>
        <w:tc>
          <w:tcPr>
            <w:tcW w:w="1869" w:type="dxa"/>
            <w:vAlign w:val="center"/>
          </w:tcPr>
          <w:p w14:paraId="6EBD259D" w14:textId="77777777" w:rsidR="00B02427" w:rsidRPr="008A3E8B" w:rsidRDefault="00B02427" w:rsidP="006D11BF">
            <w:pPr>
              <w:rPr>
                <w:rFonts w:ascii="Times New Roman" w:hAnsi="Times New Roman" w:cs="Times New Roman"/>
                <w:bCs/>
                <w:sz w:val="18"/>
                <w:szCs w:val="18"/>
              </w:rPr>
            </w:pPr>
          </w:p>
          <w:p w14:paraId="6958F7F0"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w:t>
            </w:r>
          </w:p>
          <w:p w14:paraId="152C8E6D"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1.31 (0.80, 2.17)</w:t>
            </w:r>
          </w:p>
          <w:p w14:paraId="6960B613"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1.50 (0.46, 4.95)</w:t>
            </w:r>
          </w:p>
          <w:p w14:paraId="3E35E5DF"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1.34 (0.47, 3.86)</w:t>
            </w:r>
          </w:p>
        </w:tc>
        <w:tc>
          <w:tcPr>
            <w:tcW w:w="810" w:type="dxa"/>
            <w:vAlign w:val="center"/>
          </w:tcPr>
          <w:p w14:paraId="34C0763A" w14:textId="77777777" w:rsidR="00B02427" w:rsidRPr="008A3E8B" w:rsidRDefault="00B02427" w:rsidP="006D11BF">
            <w:pPr>
              <w:rPr>
                <w:rFonts w:ascii="Times New Roman" w:hAnsi="Times New Roman" w:cs="Times New Roman"/>
                <w:bCs/>
                <w:sz w:val="18"/>
                <w:szCs w:val="18"/>
              </w:rPr>
            </w:pPr>
          </w:p>
          <w:p w14:paraId="56845D38"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w:t>
            </w:r>
          </w:p>
          <w:p w14:paraId="2EF9187E"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0.29</w:t>
            </w:r>
          </w:p>
          <w:p w14:paraId="252D69E0"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0.50</w:t>
            </w:r>
          </w:p>
          <w:p w14:paraId="5A437085"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0.58</w:t>
            </w:r>
          </w:p>
        </w:tc>
        <w:tc>
          <w:tcPr>
            <w:tcW w:w="1890" w:type="dxa"/>
            <w:vAlign w:val="center"/>
          </w:tcPr>
          <w:p w14:paraId="6840765B" w14:textId="77777777" w:rsidR="00B02427" w:rsidRPr="008A3E8B" w:rsidRDefault="00B02427" w:rsidP="006D11BF">
            <w:pPr>
              <w:rPr>
                <w:rFonts w:ascii="Times New Roman" w:hAnsi="Times New Roman" w:cs="Times New Roman"/>
                <w:bCs/>
                <w:sz w:val="18"/>
                <w:szCs w:val="18"/>
              </w:rPr>
            </w:pPr>
          </w:p>
          <w:p w14:paraId="0C096B4F"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w:t>
            </w:r>
          </w:p>
          <w:p w14:paraId="60667EE7"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1.48 (0.84, 2.60)</w:t>
            </w:r>
          </w:p>
          <w:p w14:paraId="571F4F84"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2.39 (0.66, 8.69)</w:t>
            </w:r>
          </w:p>
          <w:p w14:paraId="673A4E7F"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1.32 (0.39, 4.40)</w:t>
            </w:r>
          </w:p>
        </w:tc>
        <w:tc>
          <w:tcPr>
            <w:tcW w:w="810" w:type="dxa"/>
            <w:vAlign w:val="center"/>
          </w:tcPr>
          <w:p w14:paraId="42E24C48" w14:textId="77777777" w:rsidR="00B02427" w:rsidRPr="008A3E8B" w:rsidRDefault="00B02427" w:rsidP="006D11BF">
            <w:pPr>
              <w:rPr>
                <w:rFonts w:ascii="Times New Roman" w:hAnsi="Times New Roman" w:cs="Times New Roman"/>
                <w:bCs/>
                <w:sz w:val="18"/>
                <w:szCs w:val="18"/>
              </w:rPr>
            </w:pPr>
          </w:p>
          <w:p w14:paraId="7E954071"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w:t>
            </w:r>
          </w:p>
          <w:p w14:paraId="3ED62A88"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0.18</w:t>
            </w:r>
          </w:p>
          <w:p w14:paraId="392A8A6F"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0.19</w:t>
            </w:r>
          </w:p>
          <w:p w14:paraId="300D94CC"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0.65</w:t>
            </w:r>
          </w:p>
        </w:tc>
      </w:tr>
      <w:tr w:rsidR="00B02427" w:rsidRPr="008A3E8B" w14:paraId="2735AD77" w14:textId="77777777" w:rsidTr="006D11BF">
        <w:tc>
          <w:tcPr>
            <w:tcW w:w="2181" w:type="dxa"/>
            <w:vAlign w:val="center"/>
          </w:tcPr>
          <w:p w14:paraId="193F0985"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Hypertension</w:t>
            </w:r>
          </w:p>
        </w:tc>
        <w:tc>
          <w:tcPr>
            <w:tcW w:w="1869" w:type="dxa"/>
            <w:vAlign w:val="center"/>
          </w:tcPr>
          <w:p w14:paraId="225CF914"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1.69 (1.06, 2.70)</w:t>
            </w:r>
          </w:p>
        </w:tc>
        <w:tc>
          <w:tcPr>
            <w:tcW w:w="810" w:type="dxa"/>
            <w:vAlign w:val="center"/>
          </w:tcPr>
          <w:p w14:paraId="63CC2BDC"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
                <w:sz w:val="18"/>
                <w:szCs w:val="18"/>
              </w:rPr>
              <w:t>0.03</w:t>
            </w:r>
          </w:p>
        </w:tc>
        <w:tc>
          <w:tcPr>
            <w:tcW w:w="1890" w:type="dxa"/>
            <w:vAlign w:val="center"/>
          </w:tcPr>
          <w:p w14:paraId="2ABB8E95"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1.27 (0.71, 2.25)</w:t>
            </w:r>
          </w:p>
        </w:tc>
        <w:tc>
          <w:tcPr>
            <w:tcW w:w="810" w:type="dxa"/>
            <w:vAlign w:val="center"/>
          </w:tcPr>
          <w:p w14:paraId="7859C709"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0.42</w:t>
            </w:r>
          </w:p>
        </w:tc>
      </w:tr>
      <w:tr w:rsidR="00B02427" w:rsidRPr="008A3E8B" w14:paraId="5CF62764" w14:textId="77777777" w:rsidTr="006D11BF">
        <w:tc>
          <w:tcPr>
            <w:tcW w:w="2181" w:type="dxa"/>
            <w:vAlign w:val="center"/>
          </w:tcPr>
          <w:p w14:paraId="514C782F"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Diabetes Mellitus</w:t>
            </w:r>
          </w:p>
        </w:tc>
        <w:tc>
          <w:tcPr>
            <w:tcW w:w="1869" w:type="dxa"/>
            <w:vAlign w:val="center"/>
          </w:tcPr>
          <w:p w14:paraId="7DAB87A0"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1.51 (0.96, 2.38)</w:t>
            </w:r>
          </w:p>
        </w:tc>
        <w:tc>
          <w:tcPr>
            <w:tcW w:w="810" w:type="dxa"/>
            <w:vAlign w:val="center"/>
          </w:tcPr>
          <w:p w14:paraId="387EFC30"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0.08</w:t>
            </w:r>
          </w:p>
        </w:tc>
        <w:tc>
          <w:tcPr>
            <w:tcW w:w="1890" w:type="dxa"/>
            <w:vAlign w:val="center"/>
          </w:tcPr>
          <w:p w14:paraId="7A9D8909"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1.20 (0.72, 2.01)</w:t>
            </w:r>
          </w:p>
        </w:tc>
        <w:tc>
          <w:tcPr>
            <w:tcW w:w="810" w:type="dxa"/>
            <w:vAlign w:val="center"/>
          </w:tcPr>
          <w:p w14:paraId="089F290A"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0.49</w:t>
            </w:r>
          </w:p>
        </w:tc>
      </w:tr>
      <w:tr w:rsidR="00B02427" w:rsidRPr="008A3E8B" w14:paraId="1E87427E" w14:textId="77777777" w:rsidTr="006D11BF">
        <w:tc>
          <w:tcPr>
            <w:tcW w:w="2181" w:type="dxa"/>
            <w:vAlign w:val="center"/>
          </w:tcPr>
          <w:p w14:paraId="6A522175"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CKD</w:t>
            </w:r>
          </w:p>
        </w:tc>
        <w:tc>
          <w:tcPr>
            <w:tcW w:w="1869" w:type="dxa"/>
            <w:vAlign w:val="center"/>
          </w:tcPr>
          <w:p w14:paraId="6BDA888D"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1.93 (1.07, 3.48)</w:t>
            </w:r>
          </w:p>
        </w:tc>
        <w:tc>
          <w:tcPr>
            <w:tcW w:w="810" w:type="dxa"/>
            <w:vAlign w:val="center"/>
          </w:tcPr>
          <w:p w14:paraId="39B57D83"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
                <w:sz w:val="18"/>
                <w:szCs w:val="18"/>
              </w:rPr>
              <w:t>0.03</w:t>
            </w:r>
          </w:p>
        </w:tc>
        <w:tc>
          <w:tcPr>
            <w:tcW w:w="1890" w:type="dxa"/>
            <w:vAlign w:val="center"/>
          </w:tcPr>
          <w:p w14:paraId="029CE0D6"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1.36 (0.70, 2.62)</w:t>
            </w:r>
          </w:p>
        </w:tc>
        <w:tc>
          <w:tcPr>
            <w:tcW w:w="810" w:type="dxa"/>
            <w:vAlign w:val="center"/>
          </w:tcPr>
          <w:p w14:paraId="576A27D7"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0.36</w:t>
            </w:r>
          </w:p>
        </w:tc>
      </w:tr>
      <w:tr w:rsidR="00B02427" w:rsidRPr="008A3E8B" w14:paraId="70E86395" w14:textId="77777777" w:rsidTr="006D11BF">
        <w:tc>
          <w:tcPr>
            <w:tcW w:w="2181" w:type="dxa"/>
            <w:vAlign w:val="center"/>
          </w:tcPr>
          <w:p w14:paraId="460EAF05"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COPD</w:t>
            </w:r>
          </w:p>
        </w:tc>
        <w:tc>
          <w:tcPr>
            <w:tcW w:w="1869" w:type="dxa"/>
            <w:vAlign w:val="center"/>
          </w:tcPr>
          <w:p w14:paraId="3C5D2517"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0.88 (0.44, 1.78)</w:t>
            </w:r>
          </w:p>
        </w:tc>
        <w:tc>
          <w:tcPr>
            <w:tcW w:w="810" w:type="dxa"/>
            <w:vAlign w:val="center"/>
          </w:tcPr>
          <w:p w14:paraId="5C64A7C3"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0.73</w:t>
            </w:r>
          </w:p>
        </w:tc>
        <w:tc>
          <w:tcPr>
            <w:tcW w:w="1890" w:type="dxa"/>
            <w:vAlign w:val="center"/>
          </w:tcPr>
          <w:p w14:paraId="1C84DDD3"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0.64 (0.29, 1.39)</w:t>
            </w:r>
          </w:p>
        </w:tc>
        <w:tc>
          <w:tcPr>
            <w:tcW w:w="810" w:type="dxa"/>
            <w:vAlign w:val="center"/>
          </w:tcPr>
          <w:p w14:paraId="303EB667"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0.26</w:t>
            </w:r>
          </w:p>
        </w:tc>
      </w:tr>
      <w:tr w:rsidR="00B02427" w:rsidRPr="008A3E8B" w14:paraId="3B5CCD7E" w14:textId="77777777" w:rsidTr="006D11BF">
        <w:tc>
          <w:tcPr>
            <w:tcW w:w="2181" w:type="dxa"/>
            <w:vAlign w:val="center"/>
          </w:tcPr>
          <w:p w14:paraId="1E4146FD"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Hyperlipidemia</w:t>
            </w:r>
          </w:p>
        </w:tc>
        <w:tc>
          <w:tcPr>
            <w:tcW w:w="1869" w:type="dxa"/>
            <w:vAlign w:val="center"/>
          </w:tcPr>
          <w:p w14:paraId="494D1520"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1.29 (0.83, 2.01)</w:t>
            </w:r>
          </w:p>
        </w:tc>
        <w:tc>
          <w:tcPr>
            <w:tcW w:w="810" w:type="dxa"/>
            <w:vAlign w:val="center"/>
          </w:tcPr>
          <w:p w14:paraId="2D3055D3"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0.25</w:t>
            </w:r>
          </w:p>
        </w:tc>
        <w:tc>
          <w:tcPr>
            <w:tcW w:w="1890" w:type="dxa"/>
            <w:vAlign w:val="center"/>
          </w:tcPr>
          <w:p w14:paraId="32595A64"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0.93 (0.56, 1.56)</w:t>
            </w:r>
          </w:p>
        </w:tc>
        <w:tc>
          <w:tcPr>
            <w:tcW w:w="810" w:type="dxa"/>
            <w:vAlign w:val="center"/>
          </w:tcPr>
          <w:p w14:paraId="28ED86E5"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0.79</w:t>
            </w:r>
          </w:p>
        </w:tc>
      </w:tr>
      <w:tr w:rsidR="00B02427" w:rsidRPr="008A3E8B" w14:paraId="02337273" w14:textId="77777777" w:rsidTr="006D11BF">
        <w:tc>
          <w:tcPr>
            <w:tcW w:w="2181" w:type="dxa"/>
            <w:vAlign w:val="center"/>
          </w:tcPr>
          <w:p w14:paraId="72442D7E"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Smoking</w:t>
            </w:r>
            <w:r>
              <w:rPr>
                <w:rFonts w:ascii="Times New Roman" w:hAnsi="Times New Roman" w:cs="Times New Roman"/>
                <w:bCs/>
                <w:sz w:val="18"/>
                <w:szCs w:val="18"/>
              </w:rPr>
              <w:t>: Current/Former</w:t>
            </w:r>
          </w:p>
        </w:tc>
        <w:tc>
          <w:tcPr>
            <w:tcW w:w="1869" w:type="dxa"/>
            <w:vAlign w:val="center"/>
          </w:tcPr>
          <w:p w14:paraId="3C9228FE"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1.21 (0.78, 1.88)</w:t>
            </w:r>
          </w:p>
        </w:tc>
        <w:tc>
          <w:tcPr>
            <w:tcW w:w="810" w:type="dxa"/>
            <w:vAlign w:val="center"/>
          </w:tcPr>
          <w:p w14:paraId="4E3B799B"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0.39</w:t>
            </w:r>
          </w:p>
        </w:tc>
        <w:tc>
          <w:tcPr>
            <w:tcW w:w="1890" w:type="dxa"/>
            <w:vAlign w:val="center"/>
          </w:tcPr>
          <w:p w14:paraId="5AB50746"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1.22 (0.76, 1.98)</w:t>
            </w:r>
          </w:p>
        </w:tc>
        <w:tc>
          <w:tcPr>
            <w:tcW w:w="810" w:type="dxa"/>
            <w:vAlign w:val="center"/>
          </w:tcPr>
          <w:p w14:paraId="6DE4EBB5"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0.41</w:t>
            </w:r>
          </w:p>
        </w:tc>
      </w:tr>
      <w:tr w:rsidR="00B02427" w:rsidRPr="008A3E8B" w14:paraId="52A495D6" w14:textId="77777777" w:rsidTr="006D11BF">
        <w:tc>
          <w:tcPr>
            <w:tcW w:w="2181" w:type="dxa"/>
            <w:tcBorders>
              <w:bottom w:val="single" w:sz="8" w:space="0" w:color="000000"/>
            </w:tcBorders>
            <w:vAlign w:val="center"/>
          </w:tcPr>
          <w:p w14:paraId="0ABA4447"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BMI</w:t>
            </w:r>
          </w:p>
        </w:tc>
        <w:tc>
          <w:tcPr>
            <w:tcW w:w="1869" w:type="dxa"/>
            <w:tcBorders>
              <w:bottom w:val="single" w:sz="8" w:space="0" w:color="000000"/>
            </w:tcBorders>
            <w:vAlign w:val="center"/>
          </w:tcPr>
          <w:p w14:paraId="26DA0880"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1.00 (0.98, 1.03)</w:t>
            </w:r>
          </w:p>
        </w:tc>
        <w:tc>
          <w:tcPr>
            <w:tcW w:w="810" w:type="dxa"/>
            <w:tcBorders>
              <w:bottom w:val="single" w:sz="8" w:space="0" w:color="000000"/>
            </w:tcBorders>
            <w:vAlign w:val="center"/>
          </w:tcPr>
          <w:p w14:paraId="1584E385"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0.91</w:t>
            </w:r>
          </w:p>
        </w:tc>
        <w:tc>
          <w:tcPr>
            <w:tcW w:w="1890" w:type="dxa"/>
            <w:tcBorders>
              <w:bottom w:val="single" w:sz="8" w:space="0" w:color="000000"/>
            </w:tcBorders>
            <w:vAlign w:val="center"/>
          </w:tcPr>
          <w:p w14:paraId="2619256B"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1.01 (0.98, 1.05)</w:t>
            </w:r>
          </w:p>
        </w:tc>
        <w:tc>
          <w:tcPr>
            <w:tcW w:w="810" w:type="dxa"/>
            <w:tcBorders>
              <w:bottom w:val="single" w:sz="8" w:space="0" w:color="000000"/>
            </w:tcBorders>
            <w:vAlign w:val="center"/>
          </w:tcPr>
          <w:p w14:paraId="2DBD4FA1" w14:textId="77777777" w:rsidR="00B02427" w:rsidRPr="008A3E8B" w:rsidRDefault="00B02427" w:rsidP="006D11BF">
            <w:pPr>
              <w:rPr>
                <w:rFonts w:ascii="Times New Roman" w:hAnsi="Times New Roman" w:cs="Times New Roman"/>
                <w:bCs/>
                <w:sz w:val="18"/>
                <w:szCs w:val="18"/>
              </w:rPr>
            </w:pPr>
            <w:r w:rsidRPr="008A3E8B">
              <w:rPr>
                <w:rFonts w:ascii="Times New Roman" w:hAnsi="Times New Roman" w:cs="Times New Roman"/>
                <w:bCs/>
                <w:sz w:val="18"/>
                <w:szCs w:val="18"/>
              </w:rPr>
              <w:t>0.38</w:t>
            </w:r>
          </w:p>
        </w:tc>
      </w:tr>
    </w:tbl>
    <w:p w14:paraId="63E86CAD" w14:textId="549FBC22" w:rsidR="009430A8" w:rsidRDefault="009430A8" w:rsidP="009430A8">
      <w:pPr>
        <w:spacing w:line="240" w:lineRule="auto"/>
      </w:pPr>
      <w:r w:rsidRPr="005949E3">
        <w:rPr>
          <w:b/>
          <w:bCs/>
        </w:rPr>
        <w:t xml:space="preserve">Table </w:t>
      </w:r>
      <w:r w:rsidR="00376C29">
        <w:rPr>
          <w:b/>
          <w:bCs/>
        </w:rPr>
        <w:t>A</w:t>
      </w:r>
      <w:r>
        <w:rPr>
          <w:b/>
          <w:bCs/>
        </w:rPr>
        <w:t>3</w:t>
      </w:r>
      <w:r w:rsidRPr="005949E3">
        <w:rPr>
          <w:b/>
          <w:bCs/>
        </w:rPr>
        <w:t>.</w:t>
      </w:r>
      <w:r>
        <w:rPr>
          <w:b/>
          <w:bCs/>
        </w:rPr>
        <w:t xml:space="preserve"> </w:t>
      </w:r>
      <w:r>
        <w:t xml:space="preserve">Logistic regression models for necessity of ICU care. Adjusted model corresponds to presence or absence of CAC and is adjusted by all listed covariates (age, sex, race, hypertension, diabetes, CKD, COPD, hyperlipidemia, smoking status, and BMI). </w:t>
      </w:r>
    </w:p>
    <w:p w14:paraId="6AB18336" w14:textId="37039C03" w:rsidR="009430A8" w:rsidRDefault="009430A8">
      <w:r>
        <w:br w:type="page"/>
      </w:r>
    </w:p>
    <w:p w14:paraId="2085006D" w14:textId="637024E8" w:rsidR="009430A8" w:rsidRDefault="009430A8" w:rsidP="009430A8">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5"/>
        <w:gridCol w:w="2070"/>
        <w:gridCol w:w="900"/>
      </w:tblGrid>
      <w:tr w:rsidR="004D3FA9" w:rsidRPr="009F6CF3" w14:paraId="6A851892" w14:textId="77777777" w:rsidTr="006D11BF">
        <w:tc>
          <w:tcPr>
            <w:tcW w:w="2335" w:type="dxa"/>
            <w:tcBorders>
              <w:top w:val="single" w:sz="8" w:space="0" w:color="000000"/>
            </w:tcBorders>
            <w:vAlign w:val="center"/>
          </w:tcPr>
          <w:p w14:paraId="76230EC7" w14:textId="77777777" w:rsidR="004D3FA9" w:rsidRPr="009F6CF3" w:rsidRDefault="004D3FA9" w:rsidP="006D11BF">
            <w:pPr>
              <w:jc w:val="center"/>
              <w:rPr>
                <w:rFonts w:ascii="Times New Roman" w:hAnsi="Times New Roman" w:cs="Times New Roman"/>
                <w:bCs/>
                <w:sz w:val="20"/>
                <w:szCs w:val="20"/>
              </w:rPr>
            </w:pPr>
          </w:p>
        </w:tc>
        <w:tc>
          <w:tcPr>
            <w:tcW w:w="2970" w:type="dxa"/>
            <w:gridSpan w:val="2"/>
            <w:tcBorders>
              <w:top w:val="single" w:sz="8" w:space="0" w:color="000000"/>
              <w:bottom w:val="single" w:sz="8" w:space="0" w:color="000000"/>
            </w:tcBorders>
            <w:vAlign w:val="center"/>
          </w:tcPr>
          <w:p w14:paraId="39FAEDE4" w14:textId="77777777" w:rsidR="004D3FA9" w:rsidRPr="009F6CF3" w:rsidRDefault="004D3FA9" w:rsidP="006D11BF">
            <w:pPr>
              <w:jc w:val="center"/>
              <w:rPr>
                <w:rFonts w:ascii="Times New Roman" w:hAnsi="Times New Roman" w:cs="Times New Roman"/>
                <w:b/>
                <w:sz w:val="20"/>
                <w:szCs w:val="20"/>
              </w:rPr>
            </w:pPr>
            <w:r w:rsidRPr="009F6CF3">
              <w:rPr>
                <w:rFonts w:ascii="Times New Roman" w:hAnsi="Times New Roman" w:cs="Times New Roman"/>
                <w:b/>
                <w:sz w:val="20"/>
                <w:szCs w:val="20"/>
              </w:rPr>
              <w:t>Unadjusted Model</w:t>
            </w:r>
          </w:p>
        </w:tc>
      </w:tr>
      <w:tr w:rsidR="004D3FA9" w:rsidRPr="009F6CF3" w14:paraId="76181F35" w14:textId="77777777" w:rsidTr="006D11BF">
        <w:tc>
          <w:tcPr>
            <w:tcW w:w="2335" w:type="dxa"/>
            <w:tcBorders>
              <w:bottom w:val="single" w:sz="8" w:space="0" w:color="000000"/>
            </w:tcBorders>
            <w:vAlign w:val="center"/>
          </w:tcPr>
          <w:p w14:paraId="0F0C8397" w14:textId="77777777" w:rsidR="004D3FA9" w:rsidRPr="009F6CF3" w:rsidRDefault="004D3FA9" w:rsidP="006D11BF">
            <w:pPr>
              <w:jc w:val="center"/>
              <w:rPr>
                <w:rFonts w:ascii="Times New Roman" w:hAnsi="Times New Roman" w:cs="Times New Roman"/>
                <w:bCs/>
                <w:sz w:val="20"/>
                <w:szCs w:val="20"/>
              </w:rPr>
            </w:pPr>
          </w:p>
        </w:tc>
        <w:tc>
          <w:tcPr>
            <w:tcW w:w="2070" w:type="dxa"/>
            <w:tcBorders>
              <w:top w:val="single" w:sz="8" w:space="0" w:color="000000"/>
              <w:bottom w:val="single" w:sz="8" w:space="0" w:color="000000"/>
            </w:tcBorders>
            <w:vAlign w:val="center"/>
          </w:tcPr>
          <w:p w14:paraId="6E20F691" w14:textId="77777777" w:rsidR="004D3FA9" w:rsidRPr="009F6CF3" w:rsidRDefault="004D3FA9" w:rsidP="006D11BF">
            <w:pPr>
              <w:jc w:val="center"/>
              <w:rPr>
                <w:rFonts w:ascii="Times New Roman" w:hAnsi="Times New Roman" w:cs="Times New Roman"/>
                <w:b/>
                <w:sz w:val="20"/>
                <w:szCs w:val="20"/>
              </w:rPr>
            </w:pPr>
            <w:r w:rsidRPr="009F6CF3">
              <w:rPr>
                <w:rFonts w:ascii="Times New Roman" w:hAnsi="Times New Roman" w:cs="Times New Roman"/>
                <w:b/>
                <w:sz w:val="20"/>
                <w:szCs w:val="20"/>
              </w:rPr>
              <w:t>Coefficient (95% CI)</w:t>
            </w:r>
          </w:p>
        </w:tc>
        <w:tc>
          <w:tcPr>
            <w:tcW w:w="900" w:type="dxa"/>
            <w:tcBorders>
              <w:top w:val="single" w:sz="8" w:space="0" w:color="000000"/>
              <w:bottom w:val="single" w:sz="8" w:space="0" w:color="000000"/>
            </w:tcBorders>
            <w:vAlign w:val="center"/>
          </w:tcPr>
          <w:p w14:paraId="01A01A28" w14:textId="77777777" w:rsidR="004D3FA9" w:rsidRPr="009F6CF3" w:rsidRDefault="004D3FA9" w:rsidP="006D11BF">
            <w:pPr>
              <w:jc w:val="center"/>
              <w:rPr>
                <w:rFonts w:ascii="Times New Roman" w:hAnsi="Times New Roman" w:cs="Times New Roman"/>
                <w:b/>
                <w:sz w:val="20"/>
                <w:szCs w:val="20"/>
              </w:rPr>
            </w:pPr>
            <w:r w:rsidRPr="009F6CF3">
              <w:rPr>
                <w:rFonts w:ascii="Times New Roman" w:hAnsi="Times New Roman" w:cs="Times New Roman"/>
                <w:b/>
                <w:sz w:val="20"/>
                <w:szCs w:val="20"/>
              </w:rPr>
              <w:t>p-value</w:t>
            </w:r>
          </w:p>
        </w:tc>
      </w:tr>
      <w:tr w:rsidR="004D3FA9" w:rsidRPr="009F6CF3" w14:paraId="295A350A" w14:textId="77777777" w:rsidTr="006D11BF">
        <w:tc>
          <w:tcPr>
            <w:tcW w:w="2335" w:type="dxa"/>
            <w:tcBorders>
              <w:top w:val="single" w:sz="8" w:space="0" w:color="000000"/>
            </w:tcBorders>
            <w:vAlign w:val="center"/>
          </w:tcPr>
          <w:p w14:paraId="16723AAE"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CAC</w:t>
            </w:r>
          </w:p>
          <w:p w14:paraId="3741DEFB" w14:textId="77777777" w:rsidR="004D3FA9" w:rsidRPr="009F6CF3" w:rsidRDefault="004D3FA9" w:rsidP="006D11BF">
            <w:pPr>
              <w:ind w:left="246"/>
              <w:rPr>
                <w:rFonts w:ascii="Times New Roman" w:hAnsi="Times New Roman" w:cs="Times New Roman"/>
                <w:bCs/>
                <w:sz w:val="20"/>
                <w:szCs w:val="20"/>
              </w:rPr>
            </w:pPr>
            <w:r w:rsidRPr="009F6CF3">
              <w:rPr>
                <w:rFonts w:ascii="Times New Roman" w:hAnsi="Times New Roman" w:cs="Times New Roman"/>
                <w:bCs/>
                <w:sz w:val="20"/>
                <w:szCs w:val="20"/>
              </w:rPr>
              <w:t>No (ref)</w:t>
            </w:r>
          </w:p>
          <w:p w14:paraId="75141EBE" w14:textId="77777777" w:rsidR="004D3FA9" w:rsidRPr="009F6CF3" w:rsidRDefault="004D3FA9" w:rsidP="006D11BF">
            <w:pPr>
              <w:ind w:left="246"/>
              <w:rPr>
                <w:rFonts w:ascii="Times New Roman" w:hAnsi="Times New Roman" w:cs="Times New Roman"/>
                <w:bCs/>
                <w:sz w:val="20"/>
                <w:szCs w:val="20"/>
              </w:rPr>
            </w:pPr>
            <w:r w:rsidRPr="009F6CF3">
              <w:rPr>
                <w:rFonts w:ascii="Times New Roman" w:hAnsi="Times New Roman" w:cs="Times New Roman"/>
                <w:bCs/>
                <w:sz w:val="20"/>
                <w:szCs w:val="20"/>
              </w:rPr>
              <w:t>Yes</w:t>
            </w:r>
          </w:p>
        </w:tc>
        <w:tc>
          <w:tcPr>
            <w:tcW w:w="2070" w:type="dxa"/>
            <w:tcBorders>
              <w:top w:val="single" w:sz="8" w:space="0" w:color="000000"/>
            </w:tcBorders>
            <w:vAlign w:val="center"/>
          </w:tcPr>
          <w:p w14:paraId="1FEC5DE1" w14:textId="77777777" w:rsidR="004D3FA9" w:rsidRPr="009F6CF3" w:rsidRDefault="004D3FA9" w:rsidP="006D11BF">
            <w:pPr>
              <w:rPr>
                <w:rFonts w:ascii="Times New Roman" w:hAnsi="Times New Roman" w:cs="Times New Roman"/>
                <w:bCs/>
                <w:sz w:val="20"/>
                <w:szCs w:val="20"/>
              </w:rPr>
            </w:pPr>
          </w:p>
          <w:p w14:paraId="49DA4825"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w:t>
            </w:r>
          </w:p>
          <w:p w14:paraId="560E9140"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0.35 (-0.06, 0.75)</w:t>
            </w:r>
          </w:p>
        </w:tc>
        <w:tc>
          <w:tcPr>
            <w:tcW w:w="900" w:type="dxa"/>
            <w:tcBorders>
              <w:top w:val="single" w:sz="8" w:space="0" w:color="000000"/>
            </w:tcBorders>
            <w:vAlign w:val="center"/>
          </w:tcPr>
          <w:p w14:paraId="07E72DFA" w14:textId="77777777" w:rsidR="004D3FA9" w:rsidRPr="009F6CF3" w:rsidRDefault="004D3FA9" w:rsidP="006D11BF">
            <w:pPr>
              <w:rPr>
                <w:rFonts w:ascii="Times New Roman" w:hAnsi="Times New Roman" w:cs="Times New Roman"/>
                <w:bCs/>
                <w:sz w:val="20"/>
                <w:szCs w:val="20"/>
              </w:rPr>
            </w:pPr>
          </w:p>
          <w:p w14:paraId="4ADB8E9C"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w:t>
            </w:r>
          </w:p>
          <w:p w14:paraId="63FAD8C0"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0.09</w:t>
            </w:r>
          </w:p>
        </w:tc>
      </w:tr>
      <w:tr w:rsidR="004D3FA9" w:rsidRPr="009F6CF3" w14:paraId="7C4BDB00" w14:textId="77777777" w:rsidTr="006D11BF">
        <w:tc>
          <w:tcPr>
            <w:tcW w:w="2335" w:type="dxa"/>
            <w:vAlign w:val="center"/>
          </w:tcPr>
          <w:p w14:paraId="04B17AB5"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CAC Severity</w:t>
            </w:r>
          </w:p>
          <w:p w14:paraId="27BD1C77" w14:textId="77777777" w:rsidR="004D3FA9" w:rsidRPr="009F6CF3" w:rsidRDefault="004D3FA9" w:rsidP="006D11BF">
            <w:pPr>
              <w:ind w:left="246"/>
              <w:rPr>
                <w:rFonts w:ascii="Times New Roman" w:hAnsi="Times New Roman" w:cs="Times New Roman"/>
                <w:bCs/>
                <w:sz w:val="20"/>
                <w:szCs w:val="20"/>
              </w:rPr>
            </w:pPr>
            <w:r w:rsidRPr="009F6CF3">
              <w:rPr>
                <w:rFonts w:ascii="Times New Roman" w:hAnsi="Times New Roman" w:cs="Times New Roman"/>
                <w:bCs/>
                <w:sz w:val="20"/>
                <w:szCs w:val="20"/>
              </w:rPr>
              <w:t>None (ref)</w:t>
            </w:r>
          </w:p>
          <w:p w14:paraId="1CF9C93D" w14:textId="77777777" w:rsidR="004D3FA9" w:rsidRPr="009F6CF3" w:rsidRDefault="004D3FA9" w:rsidP="006D11BF">
            <w:pPr>
              <w:ind w:left="246"/>
              <w:rPr>
                <w:rFonts w:ascii="Times New Roman" w:hAnsi="Times New Roman" w:cs="Times New Roman"/>
                <w:bCs/>
                <w:sz w:val="20"/>
                <w:szCs w:val="20"/>
              </w:rPr>
            </w:pPr>
            <w:r w:rsidRPr="009F6CF3">
              <w:rPr>
                <w:rFonts w:ascii="Times New Roman" w:hAnsi="Times New Roman" w:cs="Times New Roman"/>
                <w:bCs/>
                <w:sz w:val="20"/>
                <w:szCs w:val="20"/>
              </w:rPr>
              <w:t>Mild</w:t>
            </w:r>
          </w:p>
          <w:p w14:paraId="35A9F1FE" w14:textId="77777777" w:rsidR="004D3FA9" w:rsidRPr="009F6CF3" w:rsidRDefault="004D3FA9" w:rsidP="006D11BF">
            <w:pPr>
              <w:ind w:left="246"/>
              <w:rPr>
                <w:rFonts w:ascii="Times New Roman" w:hAnsi="Times New Roman" w:cs="Times New Roman"/>
                <w:bCs/>
                <w:sz w:val="20"/>
                <w:szCs w:val="20"/>
              </w:rPr>
            </w:pPr>
            <w:r w:rsidRPr="009F6CF3">
              <w:rPr>
                <w:rFonts w:ascii="Times New Roman" w:hAnsi="Times New Roman" w:cs="Times New Roman"/>
                <w:bCs/>
                <w:sz w:val="20"/>
                <w:szCs w:val="20"/>
              </w:rPr>
              <w:t>Moderate</w:t>
            </w:r>
          </w:p>
          <w:p w14:paraId="53B56607" w14:textId="77777777" w:rsidR="004D3FA9" w:rsidRPr="009F6CF3" w:rsidRDefault="004D3FA9" w:rsidP="006D11BF">
            <w:pPr>
              <w:ind w:left="246"/>
              <w:rPr>
                <w:rFonts w:ascii="Times New Roman" w:hAnsi="Times New Roman" w:cs="Times New Roman"/>
                <w:bCs/>
                <w:sz w:val="20"/>
                <w:szCs w:val="20"/>
              </w:rPr>
            </w:pPr>
            <w:r w:rsidRPr="009F6CF3">
              <w:rPr>
                <w:rFonts w:ascii="Times New Roman" w:hAnsi="Times New Roman" w:cs="Times New Roman"/>
                <w:bCs/>
                <w:sz w:val="20"/>
                <w:szCs w:val="20"/>
              </w:rPr>
              <w:t>Severe</w:t>
            </w:r>
          </w:p>
        </w:tc>
        <w:tc>
          <w:tcPr>
            <w:tcW w:w="2070" w:type="dxa"/>
            <w:vAlign w:val="center"/>
          </w:tcPr>
          <w:p w14:paraId="711802B1" w14:textId="77777777" w:rsidR="004D3FA9" w:rsidRPr="009F6CF3" w:rsidRDefault="004D3FA9" w:rsidP="006D11BF">
            <w:pPr>
              <w:rPr>
                <w:rFonts w:ascii="Times New Roman" w:hAnsi="Times New Roman" w:cs="Times New Roman"/>
                <w:bCs/>
                <w:sz w:val="20"/>
                <w:szCs w:val="20"/>
              </w:rPr>
            </w:pPr>
          </w:p>
          <w:p w14:paraId="412C2C93"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w:t>
            </w:r>
          </w:p>
          <w:p w14:paraId="56B6C902"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0.41 (-0.047, 0.89)</w:t>
            </w:r>
          </w:p>
          <w:p w14:paraId="3D4A481D"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0.53 (-0.21, 1.27)</w:t>
            </w:r>
          </w:p>
          <w:p w14:paraId="65BD5A13"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0.28 (-0.31, 0.87)</w:t>
            </w:r>
          </w:p>
        </w:tc>
        <w:tc>
          <w:tcPr>
            <w:tcW w:w="900" w:type="dxa"/>
            <w:vAlign w:val="center"/>
          </w:tcPr>
          <w:p w14:paraId="2C356711" w14:textId="77777777" w:rsidR="004D3FA9" w:rsidRPr="009F6CF3" w:rsidRDefault="004D3FA9" w:rsidP="006D11BF">
            <w:pPr>
              <w:rPr>
                <w:rFonts w:ascii="Times New Roman" w:hAnsi="Times New Roman" w:cs="Times New Roman"/>
                <w:bCs/>
                <w:sz w:val="20"/>
                <w:szCs w:val="20"/>
              </w:rPr>
            </w:pPr>
          </w:p>
          <w:p w14:paraId="17BFBAB0"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w:t>
            </w:r>
          </w:p>
          <w:p w14:paraId="3169BEAA"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0.09</w:t>
            </w:r>
          </w:p>
          <w:p w14:paraId="40C45999"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0.16</w:t>
            </w:r>
          </w:p>
          <w:p w14:paraId="47AE1441"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0.36</w:t>
            </w:r>
          </w:p>
        </w:tc>
      </w:tr>
      <w:tr w:rsidR="004D3FA9" w:rsidRPr="009F6CF3" w14:paraId="00491831" w14:textId="77777777" w:rsidTr="006D11BF">
        <w:tc>
          <w:tcPr>
            <w:tcW w:w="2335" w:type="dxa"/>
            <w:vAlign w:val="center"/>
          </w:tcPr>
          <w:p w14:paraId="051D8398"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Age</w:t>
            </w:r>
          </w:p>
        </w:tc>
        <w:tc>
          <w:tcPr>
            <w:tcW w:w="2070" w:type="dxa"/>
            <w:vAlign w:val="center"/>
          </w:tcPr>
          <w:p w14:paraId="584E039B"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-0.01 (-0.03, 0.01)</w:t>
            </w:r>
          </w:p>
        </w:tc>
        <w:tc>
          <w:tcPr>
            <w:tcW w:w="900" w:type="dxa"/>
            <w:vAlign w:val="center"/>
          </w:tcPr>
          <w:p w14:paraId="43ED43A6"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0.16</w:t>
            </w:r>
          </w:p>
        </w:tc>
      </w:tr>
      <w:tr w:rsidR="004D3FA9" w:rsidRPr="009F6CF3" w14:paraId="69E8B59F" w14:textId="77777777" w:rsidTr="006D11BF">
        <w:tc>
          <w:tcPr>
            <w:tcW w:w="2335" w:type="dxa"/>
            <w:vAlign w:val="center"/>
          </w:tcPr>
          <w:p w14:paraId="0F31BDF6"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Sex</w:t>
            </w:r>
          </w:p>
          <w:p w14:paraId="025135A7" w14:textId="77777777" w:rsidR="004D3FA9" w:rsidRPr="009F6CF3" w:rsidRDefault="004D3FA9" w:rsidP="006D11BF">
            <w:pPr>
              <w:ind w:left="246"/>
              <w:rPr>
                <w:rFonts w:ascii="Times New Roman" w:hAnsi="Times New Roman" w:cs="Times New Roman"/>
                <w:bCs/>
                <w:sz w:val="20"/>
                <w:szCs w:val="20"/>
              </w:rPr>
            </w:pPr>
            <w:r w:rsidRPr="009F6CF3">
              <w:rPr>
                <w:rFonts w:ascii="Times New Roman" w:hAnsi="Times New Roman" w:cs="Times New Roman"/>
                <w:bCs/>
                <w:sz w:val="20"/>
                <w:szCs w:val="20"/>
              </w:rPr>
              <w:t>Male (ref)</w:t>
            </w:r>
          </w:p>
          <w:p w14:paraId="0083FAC1" w14:textId="77777777" w:rsidR="004D3FA9" w:rsidRPr="009F6CF3" w:rsidRDefault="004D3FA9" w:rsidP="006D11BF">
            <w:pPr>
              <w:ind w:left="246"/>
              <w:rPr>
                <w:rFonts w:ascii="Times New Roman" w:hAnsi="Times New Roman" w:cs="Times New Roman"/>
                <w:bCs/>
                <w:sz w:val="20"/>
                <w:szCs w:val="20"/>
              </w:rPr>
            </w:pPr>
            <w:r w:rsidRPr="009F6CF3">
              <w:rPr>
                <w:rFonts w:ascii="Times New Roman" w:hAnsi="Times New Roman" w:cs="Times New Roman"/>
                <w:bCs/>
                <w:sz w:val="20"/>
                <w:szCs w:val="20"/>
              </w:rPr>
              <w:t>Female</w:t>
            </w:r>
          </w:p>
        </w:tc>
        <w:tc>
          <w:tcPr>
            <w:tcW w:w="2070" w:type="dxa"/>
            <w:vAlign w:val="center"/>
          </w:tcPr>
          <w:p w14:paraId="623774CB" w14:textId="77777777" w:rsidR="004D3FA9" w:rsidRPr="009F6CF3" w:rsidRDefault="004D3FA9" w:rsidP="006D11BF">
            <w:pPr>
              <w:rPr>
                <w:rFonts w:ascii="Times New Roman" w:hAnsi="Times New Roman" w:cs="Times New Roman"/>
                <w:bCs/>
                <w:sz w:val="20"/>
                <w:szCs w:val="20"/>
              </w:rPr>
            </w:pPr>
          </w:p>
          <w:p w14:paraId="04887900"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w:t>
            </w:r>
          </w:p>
          <w:p w14:paraId="0296A508"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-0.49 (-0.88, -0.10)</w:t>
            </w:r>
          </w:p>
        </w:tc>
        <w:tc>
          <w:tcPr>
            <w:tcW w:w="900" w:type="dxa"/>
            <w:vAlign w:val="center"/>
          </w:tcPr>
          <w:p w14:paraId="6845E7F0" w14:textId="77777777" w:rsidR="004D3FA9" w:rsidRPr="009F6CF3" w:rsidRDefault="004D3FA9" w:rsidP="006D11BF">
            <w:pPr>
              <w:rPr>
                <w:rFonts w:ascii="Times New Roman" w:hAnsi="Times New Roman" w:cs="Times New Roman"/>
                <w:b/>
                <w:sz w:val="20"/>
                <w:szCs w:val="20"/>
              </w:rPr>
            </w:pPr>
          </w:p>
          <w:p w14:paraId="5CDFDFB1"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w:t>
            </w:r>
          </w:p>
          <w:p w14:paraId="139583A9"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
                <w:sz w:val="20"/>
                <w:szCs w:val="20"/>
              </w:rPr>
              <w:t>0.01</w:t>
            </w:r>
          </w:p>
        </w:tc>
      </w:tr>
      <w:tr w:rsidR="004D3FA9" w:rsidRPr="009F6CF3" w14:paraId="4F1C5755" w14:textId="77777777" w:rsidTr="006D11BF">
        <w:tc>
          <w:tcPr>
            <w:tcW w:w="2335" w:type="dxa"/>
            <w:vAlign w:val="center"/>
          </w:tcPr>
          <w:p w14:paraId="1F8C7CB1"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Race</w:t>
            </w:r>
          </w:p>
          <w:p w14:paraId="6B98434D" w14:textId="77777777" w:rsidR="004D3FA9" w:rsidRPr="009F6CF3" w:rsidRDefault="004D3FA9" w:rsidP="006D11BF">
            <w:pPr>
              <w:ind w:left="246"/>
              <w:rPr>
                <w:rFonts w:ascii="Times New Roman" w:hAnsi="Times New Roman" w:cs="Times New Roman"/>
                <w:bCs/>
                <w:sz w:val="20"/>
                <w:szCs w:val="20"/>
              </w:rPr>
            </w:pPr>
            <w:r w:rsidRPr="009F6CF3">
              <w:rPr>
                <w:rFonts w:ascii="Times New Roman" w:hAnsi="Times New Roman" w:cs="Times New Roman"/>
                <w:bCs/>
                <w:sz w:val="20"/>
                <w:szCs w:val="20"/>
              </w:rPr>
              <w:t>NHW (ref)</w:t>
            </w:r>
          </w:p>
          <w:p w14:paraId="4B5AD93B" w14:textId="77777777" w:rsidR="004D3FA9" w:rsidRPr="009F6CF3" w:rsidRDefault="004D3FA9" w:rsidP="006D11BF">
            <w:pPr>
              <w:ind w:left="246"/>
              <w:rPr>
                <w:rFonts w:ascii="Times New Roman" w:hAnsi="Times New Roman" w:cs="Times New Roman"/>
                <w:bCs/>
                <w:sz w:val="20"/>
                <w:szCs w:val="20"/>
              </w:rPr>
            </w:pPr>
            <w:r w:rsidRPr="009F6CF3">
              <w:rPr>
                <w:rFonts w:ascii="Times New Roman" w:hAnsi="Times New Roman" w:cs="Times New Roman"/>
                <w:bCs/>
                <w:sz w:val="20"/>
                <w:szCs w:val="20"/>
              </w:rPr>
              <w:t>NHB</w:t>
            </w:r>
          </w:p>
          <w:p w14:paraId="774C9ACD" w14:textId="77777777" w:rsidR="004D3FA9" w:rsidRPr="009F6CF3" w:rsidRDefault="004D3FA9" w:rsidP="006D11BF">
            <w:pPr>
              <w:ind w:left="246"/>
              <w:rPr>
                <w:rFonts w:ascii="Times New Roman" w:hAnsi="Times New Roman" w:cs="Times New Roman"/>
                <w:bCs/>
                <w:sz w:val="20"/>
                <w:szCs w:val="20"/>
              </w:rPr>
            </w:pPr>
            <w:r w:rsidRPr="009F6CF3">
              <w:rPr>
                <w:rFonts w:ascii="Times New Roman" w:hAnsi="Times New Roman" w:cs="Times New Roman"/>
                <w:bCs/>
                <w:sz w:val="20"/>
                <w:szCs w:val="20"/>
              </w:rPr>
              <w:t>Hispanic</w:t>
            </w:r>
          </w:p>
          <w:p w14:paraId="50DB99AA" w14:textId="77777777" w:rsidR="004D3FA9" w:rsidRPr="009F6CF3" w:rsidRDefault="004D3FA9" w:rsidP="006D11BF">
            <w:pPr>
              <w:ind w:left="246"/>
              <w:rPr>
                <w:rFonts w:ascii="Times New Roman" w:hAnsi="Times New Roman" w:cs="Times New Roman"/>
                <w:bCs/>
                <w:sz w:val="20"/>
                <w:szCs w:val="20"/>
              </w:rPr>
            </w:pPr>
            <w:r w:rsidRPr="009F6CF3">
              <w:rPr>
                <w:rFonts w:ascii="Times New Roman" w:hAnsi="Times New Roman" w:cs="Times New Roman"/>
                <w:bCs/>
                <w:sz w:val="20"/>
                <w:szCs w:val="20"/>
              </w:rPr>
              <w:t>Other</w:t>
            </w:r>
          </w:p>
        </w:tc>
        <w:tc>
          <w:tcPr>
            <w:tcW w:w="2070" w:type="dxa"/>
            <w:vAlign w:val="center"/>
          </w:tcPr>
          <w:p w14:paraId="13A2FDE1" w14:textId="77777777" w:rsidR="004D3FA9" w:rsidRPr="009F6CF3" w:rsidRDefault="004D3FA9" w:rsidP="006D11BF">
            <w:pPr>
              <w:rPr>
                <w:rFonts w:ascii="Times New Roman" w:hAnsi="Times New Roman" w:cs="Times New Roman"/>
                <w:bCs/>
                <w:sz w:val="20"/>
                <w:szCs w:val="20"/>
              </w:rPr>
            </w:pPr>
          </w:p>
          <w:p w14:paraId="6EF26286"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w:t>
            </w:r>
          </w:p>
          <w:p w14:paraId="63BA9AF3"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-0.18 (-0.65, 0.29)</w:t>
            </w:r>
          </w:p>
          <w:p w14:paraId="08D74841"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0.37 (-0.72, 1.45)</w:t>
            </w:r>
          </w:p>
          <w:p w14:paraId="45FB8F46"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-0.56 (-1.54, 0.42)</w:t>
            </w:r>
          </w:p>
        </w:tc>
        <w:tc>
          <w:tcPr>
            <w:tcW w:w="900" w:type="dxa"/>
            <w:vAlign w:val="center"/>
          </w:tcPr>
          <w:p w14:paraId="5EB449F8" w14:textId="77777777" w:rsidR="004D3FA9" w:rsidRPr="009F6CF3" w:rsidRDefault="004D3FA9" w:rsidP="006D11BF">
            <w:pPr>
              <w:rPr>
                <w:rFonts w:ascii="Times New Roman" w:hAnsi="Times New Roman" w:cs="Times New Roman"/>
                <w:b/>
                <w:sz w:val="20"/>
                <w:szCs w:val="20"/>
              </w:rPr>
            </w:pPr>
          </w:p>
          <w:p w14:paraId="45868B41"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w:t>
            </w:r>
          </w:p>
          <w:p w14:paraId="5599267C"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0.46</w:t>
            </w:r>
          </w:p>
          <w:p w14:paraId="6F665622"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0.51</w:t>
            </w:r>
          </w:p>
          <w:p w14:paraId="4403568E"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0.26</w:t>
            </w:r>
          </w:p>
        </w:tc>
      </w:tr>
      <w:tr w:rsidR="004D3FA9" w:rsidRPr="009F6CF3" w14:paraId="312835D6" w14:textId="77777777" w:rsidTr="006D11BF">
        <w:tc>
          <w:tcPr>
            <w:tcW w:w="2335" w:type="dxa"/>
            <w:vAlign w:val="center"/>
          </w:tcPr>
          <w:p w14:paraId="0D4F383D"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Hypertension</w:t>
            </w:r>
          </w:p>
        </w:tc>
        <w:tc>
          <w:tcPr>
            <w:tcW w:w="2070" w:type="dxa"/>
            <w:vAlign w:val="center"/>
          </w:tcPr>
          <w:p w14:paraId="332D4644"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0.12 (-0.34, 0.58)</w:t>
            </w:r>
          </w:p>
        </w:tc>
        <w:tc>
          <w:tcPr>
            <w:tcW w:w="900" w:type="dxa"/>
            <w:vAlign w:val="center"/>
          </w:tcPr>
          <w:p w14:paraId="6AED6AD4"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0.61</w:t>
            </w:r>
          </w:p>
        </w:tc>
      </w:tr>
      <w:tr w:rsidR="004D3FA9" w:rsidRPr="009F6CF3" w14:paraId="3B6CDDD4" w14:textId="77777777" w:rsidTr="006D11BF">
        <w:tc>
          <w:tcPr>
            <w:tcW w:w="2335" w:type="dxa"/>
            <w:vAlign w:val="center"/>
          </w:tcPr>
          <w:p w14:paraId="6EA61F17"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Diabetes Mellitus</w:t>
            </w:r>
          </w:p>
        </w:tc>
        <w:tc>
          <w:tcPr>
            <w:tcW w:w="2070" w:type="dxa"/>
            <w:vAlign w:val="center"/>
          </w:tcPr>
          <w:p w14:paraId="7603B914"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0.19 (-0.23, 0.61)</w:t>
            </w:r>
          </w:p>
        </w:tc>
        <w:tc>
          <w:tcPr>
            <w:tcW w:w="900" w:type="dxa"/>
            <w:vAlign w:val="center"/>
          </w:tcPr>
          <w:p w14:paraId="07E01AB2"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0.37</w:t>
            </w:r>
          </w:p>
        </w:tc>
      </w:tr>
      <w:tr w:rsidR="004D3FA9" w:rsidRPr="009F6CF3" w14:paraId="2D3B97A7" w14:textId="77777777" w:rsidTr="006D11BF">
        <w:tc>
          <w:tcPr>
            <w:tcW w:w="2335" w:type="dxa"/>
            <w:vAlign w:val="center"/>
          </w:tcPr>
          <w:p w14:paraId="5A86EC93"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CKD</w:t>
            </w:r>
          </w:p>
        </w:tc>
        <w:tc>
          <w:tcPr>
            <w:tcW w:w="2070" w:type="dxa"/>
            <w:vAlign w:val="center"/>
          </w:tcPr>
          <w:p w14:paraId="052EA616"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-0.06 (-0.60, 0.47)</w:t>
            </w:r>
          </w:p>
        </w:tc>
        <w:tc>
          <w:tcPr>
            <w:tcW w:w="900" w:type="dxa"/>
            <w:vAlign w:val="center"/>
          </w:tcPr>
          <w:p w14:paraId="69A655EF"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0.81</w:t>
            </w:r>
          </w:p>
        </w:tc>
      </w:tr>
      <w:tr w:rsidR="004D3FA9" w:rsidRPr="009F6CF3" w14:paraId="61E95586" w14:textId="77777777" w:rsidTr="006D11BF">
        <w:tc>
          <w:tcPr>
            <w:tcW w:w="2335" w:type="dxa"/>
            <w:vAlign w:val="center"/>
          </w:tcPr>
          <w:p w14:paraId="6235B5BC"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COPD</w:t>
            </w:r>
          </w:p>
        </w:tc>
        <w:tc>
          <w:tcPr>
            <w:tcW w:w="2070" w:type="dxa"/>
            <w:vAlign w:val="center"/>
          </w:tcPr>
          <w:p w14:paraId="4189E5DB"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-0.25 (-0.93, 0.43)</w:t>
            </w:r>
          </w:p>
        </w:tc>
        <w:tc>
          <w:tcPr>
            <w:tcW w:w="900" w:type="dxa"/>
            <w:vAlign w:val="center"/>
          </w:tcPr>
          <w:p w14:paraId="6243E65C" w14:textId="77777777" w:rsidR="004D3FA9" w:rsidRPr="009F6CF3" w:rsidRDefault="004D3FA9" w:rsidP="006D11BF">
            <w:pPr>
              <w:rPr>
                <w:rFonts w:ascii="Times New Roman" w:hAnsi="Times New Roman" w:cs="Times New Roman"/>
                <w:b/>
                <w:sz w:val="20"/>
                <w:szCs w:val="20"/>
              </w:rPr>
            </w:pPr>
            <w:r w:rsidRPr="009F6CF3">
              <w:rPr>
                <w:rFonts w:ascii="Times New Roman" w:hAnsi="Times New Roman" w:cs="Times New Roman"/>
                <w:bCs/>
                <w:sz w:val="20"/>
                <w:szCs w:val="20"/>
              </w:rPr>
              <w:t>0.48</w:t>
            </w:r>
          </w:p>
        </w:tc>
      </w:tr>
      <w:tr w:rsidR="004D3FA9" w:rsidRPr="009F6CF3" w14:paraId="7C7EA9FD" w14:textId="77777777" w:rsidTr="006D11BF">
        <w:tc>
          <w:tcPr>
            <w:tcW w:w="2335" w:type="dxa"/>
            <w:vAlign w:val="center"/>
          </w:tcPr>
          <w:p w14:paraId="4F82EA6B"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Hyperlipidemia</w:t>
            </w:r>
          </w:p>
        </w:tc>
        <w:tc>
          <w:tcPr>
            <w:tcW w:w="2070" w:type="dxa"/>
            <w:vAlign w:val="center"/>
          </w:tcPr>
          <w:p w14:paraId="6C67E48F"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-0.14 (-0.55, 0.28)</w:t>
            </w:r>
          </w:p>
        </w:tc>
        <w:tc>
          <w:tcPr>
            <w:tcW w:w="900" w:type="dxa"/>
            <w:vAlign w:val="center"/>
          </w:tcPr>
          <w:p w14:paraId="68B82C0C" w14:textId="77777777" w:rsidR="004D3FA9" w:rsidRPr="009F6CF3" w:rsidRDefault="004D3FA9" w:rsidP="006D11BF">
            <w:pPr>
              <w:rPr>
                <w:rFonts w:ascii="Times New Roman" w:hAnsi="Times New Roman" w:cs="Times New Roman"/>
                <w:b/>
                <w:sz w:val="20"/>
                <w:szCs w:val="20"/>
              </w:rPr>
            </w:pPr>
            <w:r w:rsidRPr="009F6CF3">
              <w:rPr>
                <w:rFonts w:ascii="Times New Roman" w:hAnsi="Times New Roman" w:cs="Times New Roman"/>
                <w:bCs/>
                <w:sz w:val="20"/>
                <w:szCs w:val="20"/>
              </w:rPr>
              <w:t>0.52</w:t>
            </w:r>
          </w:p>
        </w:tc>
      </w:tr>
      <w:tr w:rsidR="004D3FA9" w:rsidRPr="009F6CF3" w14:paraId="6CBD917D" w14:textId="77777777" w:rsidTr="006D11BF">
        <w:tc>
          <w:tcPr>
            <w:tcW w:w="2335" w:type="dxa"/>
            <w:vAlign w:val="center"/>
          </w:tcPr>
          <w:p w14:paraId="224C42C0"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Smoking</w:t>
            </w:r>
            <w:r>
              <w:rPr>
                <w:rFonts w:ascii="Times New Roman" w:hAnsi="Times New Roman" w:cs="Times New Roman"/>
                <w:bCs/>
                <w:sz w:val="20"/>
                <w:szCs w:val="20"/>
              </w:rPr>
              <w:t>: Current/Former</w:t>
            </w:r>
          </w:p>
        </w:tc>
        <w:tc>
          <w:tcPr>
            <w:tcW w:w="2070" w:type="dxa"/>
            <w:vAlign w:val="center"/>
          </w:tcPr>
          <w:p w14:paraId="62A992B2"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0.18 (-0.25, 0.61)</w:t>
            </w:r>
          </w:p>
        </w:tc>
        <w:tc>
          <w:tcPr>
            <w:tcW w:w="900" w:type="dxa"/>
            <w:vAlign w:val="center"/>
          </w:tcPr>
          <w:p w14:paraId="1E6D936D" w14:textId="77777777" w:rsidR="004D3FA9" w:rsidRPr="009F6CF3" w:rsidRDefault="004D3FA9" w:rsidP="006D11BF">
            <w:pPr>
              <w:rPr>
                <w:rFonts w:ascii="Times New Roman" w:hAnsi="Times New Roman" w:cs="Times New Roman"/>
                <w:b/>
                <w:sz w:val="20"/>
                <w:szCs w:val="20"/>
              </w:rPr>
            </w:pPr>
            <w:r w:rsidRPr="009F6CF3">
              <w:rPr>
                <w:rFonts w:ascii="Times New Roman" w:hAnsi="Times New Roman" w:cs="Times New Roman"/>
                <w:bCs/>
                <w:sz w:val="20"/>
                <w:szCs w:val="20"/>
              </w:rPr>
              <w:t>0.41</w:t>
            </w:r>
          </w:p>
        </w:tc>
      </w:tr>
      <w:tr w:rsidR="004D3FA9" w:rsidRPr="009F6CF3" w14:paraId="7F2BA9C7" w14:textId="77777777" w:rsidTr="006D11BF">
        <w:tc>
          <w:tcPr>
            <w:tcW w:w="2335" w:type="dxa"/>
            <w:tcBorders>
              <w:bottom w:val="single" w:sz="8" w:space="0" w:color="000000"/>
            </w:tcBorders>
            <w:vAlign w:val="center"/>
          </w:tcPr>
          <w:p w14:paraId="3F8360E5"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BMI</w:t>
            </w:r>
          </w:p>
        </w:tc>
        <w:tc>
          <w:tcPr>
            <w:tcW w:w="2070" w:type="dxa"/>
            <w:tcBorders>
              <w:bottom w:val="single" w:sz="8" w:space="0" w:color="000000"/>
            </w:tcBorders>
            <w:vAlign w:val="center"/>
          </w:tcPr>
          <w:p w14:paraId="2E290E07" w14:textId="77777777" w:rsidR="004D3FA9" w:rsidRPr="009F6CF3" w:rsidRDefault="004D3FA9" w:rsidP="006D11BF">
            <w:pPr>
              <w:rPr>
                <w:rFonts w:ascii="Times New Roman" w:hAnsi="Times New Roman" w:cs="Times New Roman"/>
                <w:bCs/>
                <w:sz w:val="20"/>
                <w:szCs w:val="20"/>
              </w:rPr>
            </w:pPr>
            <w:r w:rsidRPr="009F6CF3">
              <w:rPr>
                <w:rFonts w:ascii="Times New Roman" w:hAnsi="Times New Roman" w:cs="Times New Roman"/>
                <w:bCs/>
                <w:sz w:val="20"/>
                <w:szCs w:val="20"/>
              </w:rPr>
              <w:t>0.01 (-0.01, 0.03)</w:t>
            </w:r>
          </w:p>
        </w:tc>
        <w:tc>
          <w:tcPr>
            <w:tcW w:w="900" w:type="dxa"/>
            <w:tcBorders>
              <w:bottom w:val="single" w:sz="8" w:space="0" w:color="000000"/>
            </w:tcBorders>
            <w:vAlign w:val="center"/>
          </w:tcPr>
          <w:p w14:paraId="780BFE67" w14:textId="77777777" w:rsidR="004D3FA9" w:rsidRPr="009F6CF3" w:rsidRDefault="004D3FA9" w:rsidP="006D11BF">
            <w:pPr>
              <w:rPr>
                <w:rFonts w:ascii="Times New Roman" w:hAnsi="Times New Roman" w:cs="Times New Roman"/>
                <w:b/>
                <w:sz w:val="20"/>
                <w:szCs w:val="20"/>
              </w:rPr>
            </w:pPr>
            <w:r w:rsidRPr="009F6CF3">
              <w:rPr>
                <w:rFonts w:ascii="Times New Roman" w:hAnsi="Times New Roman" w:cs="Times New Roman"/>
                <w:bCs/>
                <w:sz w:val="20"/>
                <w:szCs w:val="20"/>
              </w:rPr>
              <w:t>0.43</w:t>
            </w:r>
          </w:p>
        </w:tc>
      </w:tr>
    </w:tbl>
    <w:p w14:paraId="78C973E6" w14:textId="3F651C55" w:rsidR="00FB72D3" w:rsidRDefault="00FB72D3" w:rsidP="00FB72D3">
      <w:pPr>
        <w:spacing w:line="240" w:lineRule="auto"/>
      </w:pPr>
      <w:r w:rsidRPr="005949E3">
        <w:rPr>
          <w:b/>
          <w:bCs/>
        </w:rPr>
        <w:t xml:space="preserve">Table </w:t>
      </w:r>
      <w:r w:rsidR="00376C29">
        <w:rPr>
          <w:b/>
          <w:bCs/>
        </w:rPr>
        <w:t>A</w:t>
      </w:r>
      <w:r w:rsidR="004D3FA9">
        <w:rPr>
          <w:b/>
          <w:bCs/>
        </w:rPr>
        <w:t>4</w:t>
      </w:r>
      <w:r w:rsidRPr="005949E3">
        <w:rPr>
          <w:b/>
          <w:bCs/>
        </w:rPr>
        <w:t>.</w:t>
      </w:r>
      <w:r>
        <w:rPr>
          <w:b/>
          <w:bCs/>
        </w:rPr>
        <w:t xml:space="preserve"> </w:t>
      </w:r>
      <w:r>
        <w:t xml:space="preserve">Generalized linear model for ICU length of stay. </w:t>
      </w:r>
    </w:p>
    <w:p w14:paraId="1F4C8292" w14:textId="5539EBA9" w:rsidR="00CF2EB8" w:rsidRDefault="00CF2EB8">
      <w:r>
        <w:br w:type="page"/>
      </w:r>
    </w:p>
    <w:p w14:paraId="2A129D52" w14:textId="272A0DFC" w:rsidR="00CF2EB8" w:rsidRDefault="00CF2EB8" w:rsidP="00FB72D3">
      <w:pPr>
        <w:spacing w:line="240" w:lineRule="auto"/>
      </w:pPr>
    </w:p>
    <w:tbl>
      <w:tblPr>
        <w:tblStyle w:val="TableGrid"/>
        <w:tblW w:w="80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2070"/>
        <w:gridCol w:w="810"/>
        <w:gridCol w:w="2181"/>
        <w:gridCol w:w="810"/>
      </w:tblGrid>
      <w:tr w:rsidR="00F844F1" w:rsidRPr="00475AF6" w14:paraId="018E7390" w14:textId="77777777" w:rsidTr="006D11BF">
        <w:tc>
          <w:tcPr>
            <w:tcW w:w="2160" w:type="dxa"/>
            <w:tcBorders>
              <w:top w:val="single" w:sz="8" w:space="0" w:color="000000"/>
            </w:tcBorders>
            <w:vAlign w:val="center"/>
          </w:tcPr>
          <w:p w14:paraId="59F181FB" w14:textId="77777777" w:rsidR="00F844F1" w:rsidRPr="00475AF6" w:rsidRDefault="00F844F1" w:rsidP="006D11BF">
            <w:pPr>
              <w:jc w:val="center"/>
              <w:rPr>
                <w:rFonts w:ascii="Times New Roman" w:hAnsi="Times New Roman" w:cs="Times New Roman"/>
                <w:bCs/>
                <w:sz w:val="18"/>
                <w:szCs w:val="18"/>
              </w:rPr>
            </w:pPr>
          </w:p>
        </w:tc>
        <w:tc>
          <w:tcPr>
            <w:tcW w:w="2880" w:type="dxa"/>
            <w:gridSpan w:val="2"/>
            <w:tcBorders>
              <w:top w:val="single" w:sz="8" w:space="0" w:color="000000"/>
              <w:bottom w:val="single" w:sz="8" w:space="0" w:color="000000"/>
            </w:tcBorders>
            <w:vAlign w:val="center"/>
          </w:tcPr>
          <w:p w14:paraId="21145C44" w14:textId="77777777" w:rsidR="00F844F1" w:rsidRPr="00475AF6" w:rsidRDefault="00F844F1" w:rsidP="006D11BF">
            <w:pPr>
              <w:jc w:val="center"/>
              <w:rPr>
                <w:rFonts w:ascii="Times New Roman" w:hAnsi="Times New Roman" w:cs="Times New Roman"/>
                <w:b/>
                <w:sz w:val="18"/>
                <w:szCs w:val="18"/>
              </w:rPr>
            </w:pPr>
            <w:r w:rsidRPr="00475AF6">
              <w:rPr>
                <w:rFonts w:ascii="Times New Roman" w:hAnsi="Times New Roman" w:cs="Times New Roman"/>
                <w:b/>
                <w:sz w:val="18"/>
                <w:szCs w:val="18"/>
              </w:rPr>
              <w:t>Unadjusted Model</w:t>
            </w:r>
          </w:p>
        </w:tc>
        <w:tc>
          <w:tcPr>
            <w:tcW w:w="2991" w:type="dxa"/>
            <w:gridSpan w:val="2"/>
            <w:tcBorders>
              <w:top w:val="single" w:sz="8" w:space="0" w:color="000000"/>
              <w:bottom w:val="single" w:sz="8" w:space="0" w:color="000000"/>
            </w:tcBorders>
            <w:vAlign w:val="center"/>
          </w:tcPr>
          <w:p w14:paraId="25246DA1" w14:textId="77777777" w:rsidR="00F844F1" w:rsidRPr="00475AF6" w:rsidRDefault="00F844F1" w:rsidP="006D11BF">
            <w:pPr>
              <w:jc w:val="center"/>
              <w:rPr>
                <w:rFonts w:ascii="Times New Roman" w:hAnsi="Times New Roman" w:cs="Times New Roman"/>
                <w:b/>
                <w:sz w:val="18"/>
                <w:szCs w:val="18"/>
              </w:rPr>
            </w:pPr>
            <w:r w:rsidRPr="00475AF6">
              <w:rPr>
                <w:rFonts w:ascii="Times New Roman" w:hAnsi="Times New Roman" w:cs="Times New Roman"/>
                <w:b/>
                <w:sz w:val="18"/>
                <w:szCs w:val="18"/>
              </w:rPr>
              <w:t>Adjusted Model</w:t>
            </w:r>
          </w:p>
        </w:tc>
      </w:tr>
      <w:tr w:rsidR="00F844F1" w:rsidRPr="00475AF6" w14:paraId="435558FB" w14:textId="77777777" w:rsidTr="006D11BF">
        <w:tc>
          <w:tcPr>
            <w:tcW w:w="2160" w:type="dxa"/>
            <w:tcBorders>
              <w:bottom w:val="single" w:sz="8" w:space="0" w:color="000000"/>
            </w:tcBorders>
            <w:vAlign w:val="center"/>
          </w:tcPr>
          <w:p w14:paraId="50F40605" w14:textId="77777777" w:rsidR="00F844F1" w:rsidRPr="00475AF6" w:rsidRDefault="00F844F1" w:rsidP="006D11BF">
            <w:pPr>
              <w:jc w:val="center"/>
              <w:rPr>
                <w:rFonts w:ascii="Times New Roman" w:hAnsi="Times New Roman" w:cs="Times New Roman"/>
                <w:bCs/>
                <w:sz w:val="18"/>
                <w:szCs w:val="18"/>
              </w:rPr>
            </w:pPr>
          </w:p>
        </w:tc>
        <w:tc>
          <w:tcPr>
            <w:tcW w:w="2070" w:type="dxa"/>
            <w:tcBorders>
              <w:top w:val="single" w:sz="8" w:space="0" w:color="000000"/>
              <w:bottom w:val="single" w:sz="8" w:space="0" w:color="000000"/>
            </w:tcBorders>
            <w:vAlign w:val="center"/>
          </w:tcPr>
          <w:p w14:paraId="3C97DC30" w14:textId="77777777" w:rsidR="00F844F1" w:rsidRPr="00475AF6" w:rsidRDefault="00F844F1" w:rsidP="006D11BF">
            <w:pPr>
              <w:jc w:val="center"/>
              <w:rPr>
                <w:rFonts w:ascii="Times New Roman" w:hAnsi="Times New Roman" w:cs="Times New Roman"/>
                <w:b/>
                <w:sz w:val="18"/>
                <w:szCs w:val="18"/>
              </w:rPr>
            </w:pPr>
            <w:r w:rsidRPr="00475AF6">
              <w:rPr>
                <w:rFonts w:ascii="Times New Roman" w:hAnsi="Times New Roman" w:cs="Times New Roman"/>
                <w:b/>
                <w:sz w:val="18"/>
                <w:szCs w:val="18"/>
              </w:rPr>
              <w:t>Hazard Ratio (95% CI)</w:t>
            </w:r>
          </w:p>
        </w:tc>
        <w:tc>
          <w:tcPr>
            <w:tcW w:w="810" w:type="dxa"/>
            <w:tcBorders>
              <w:top w:val="single" w:sz="8" w:space="0" w:color="000000"/>
              <w:bottom w:val="single" w:sz="8" w:space="0" w:color="000000"/>
            </w:tcBorders>
            <w:vAlign w:val="center"/>
          </w:tcPr>
          <w:p w14:paraId="28E6F1BC" w14:textId="77777777" w:rsidR="00F844F1" w:rsidRPr="00475AF6" w:rsidRDefault="00F844F1" w:rsidP="006D11BF">
            <w:pPr>
              <w:jc w:val="center"/>
              <w:rPr>
                <w:rFonts w:ascii="Times New Roman" w:hAnsi="Times New Roman" w:cs="Times New Roman"/>
                <w:b/>
                <w:sz w:val="18"/>
                <w:szCs w:val="18"/>
              </w:rPr>
            </w:pPr>
            <w:r w:rsidRPr="00475AF6">
              <w:rPr>
                <w:rFonts w:ascii="Times New Roman" w:hAnsi="Times New Roman" w:cs="Times New Roman"/>
                <w:b/>
                <w:sz w:val="18"/>
                <w:szCs w:val="18"/>
              </w:rPr>
              <w:t>p-value</w:t>
            </w:r>
          </w:p>
        </w:tc>
        <w:tc>
          <w:tcPr>
            <w:tcW w:w="2181" w:type="dxa"/>
            <w:tcBorders>
              <w:top w:val="single" w:sz="8" w:space="0" w:color="000000"/>
              <w:bottom w:val="single" w:sz="8" w:space="0" w:color="000000"/>
            </w:tcBorders>
            <w:vAlign w:val="center"/>
          </w:tcPr>
          <w:p w14:paraId="3ED47A09" w14:textId="77777777" w:rsidR="00F844F1" w:rsidRPr="00475AF6" w:rsidRDefault="00F844F1" w:rsidP="006D11BF">
            <w:pPr>
              <w:jc w:val="center"/>
              <w:rPr>
                <w:rFonts w:ascii="Times New Roman" w:hAnsi="Times New Roman" w:cs="Times New Roman"/>
                <w:b/>
                <w:sz w:val="18"/>
                <w:szCs w:val="18"/>
              </w:rPr>
            </w:pPr>
            <w:r w:rsidRPr="00475AF6">
              <w:rPr>
                <w:rFonts w:ascii="Times New Roman" w:hAnsi="Times New Roman" w:cs="Times New Roman"/>
                <w:b/>
                <w:sz w:val="18"/>
                <w:szCs w:val="18"/>
              </w:rPr>
              <w:t>Hazard Ratio (95% CI)</w:t>
            </w:r>
          </w:p>
        </w:tc>
        <w:tc>
          <w:tcPr>
            <w:tcW w:w="810" w:type="dxa"/>
            <w:tcBorders>
              <w:top w:val="single" w:sz="8" w:space="0" w:color="000000"/>
              <w:bottom w:val="single" w:sz="8" w:space="0" w:color="000000"/>
            </w:tcBorders>
            <w:vAlign w:val="center"/>
          </w:tcPr>
          <w:p w14:paraId="785A82B5" w14:textId="77777777" w:rsidR="00F844F1" w:rsidRPr="00475AF6" w:rsidRDefault="00F844F1" w:rsidP="006D11BF">
            <w:pPr>
              <w:jc w:val="center"/>
              <w:rPr>
                <w:rFonts w:ascii="Times New Roman" w:hAnsi="Times New Roman" w:cs="Times New Roman"/>
                <w:b/>
                <w:sz w:val="18"/>
                <w:szCs w:val="18"/>
              </w:rPr>
            </w:pPr>
            <w:r w:rsidRPr="00475AF6">
              <w:rPr>
                <w:rFonts w:ascii="Times New Roman" w:hAnsi="Times New Roman" w:cs="Times New Roman"/>
                <w:b/>
                <w:sz w:val="18"/>
                <w:szCs w:val="18"/>
              </w:rPr>
              <w:t>p-value</w:t>
            </w:r>
          </w:p>
        </w:tc>
      </w:tr>
      <w:tr w:rsidR="00F844F1" w:rsidRPr="00475AF6" w14:paraId="786FDF16" w14:textId="77777777" w:rsidTr="006D11BF">
        <w:tc>
          <w:tcPr>
            <w:tcW w:w="2160" w:type="dxa"/>
            <w:tcBorders>
              <w:top w:val="single" w:sz="8" w:space="0" w:color="000000"/>
            </w:tcBorders>
            <w:vAlign w:val="center"/>
          </w:tcPr>
          <w:p w14:paraId="3C437F82"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 xml:space="preserve">CAC </w:t>
            </w:r>
          </w:p>
          <w:p w14:paraId="047F6E67" w14:textId="77777777" w:rsidR="00F844F1" w:rsidRPr="00475AF6" w:rsidRDefault="00F844F1" w:rsidP="006D11BF">
            <w:pPr>
              <w:ind w:left="252"/>
              <w:rPr>
                <w:rFonts w:ascii="Times New Roman" w:hAnsi="Times New Roman" w:cs="Times New Roman"/>
                <w:bCs/>
                <w:sz w:val="18"/>
                <w:szCs w:val="18"/>
              </w:rPr>
            </w:pPr>
            <w:r w:rsidRPr="00475AF6">
              <w:rPr>
                <w:rFonts w:ascii="Times New Roman" w:hAnsi="Times New Roman" w:cs="Times New Roman"/>
                <w:bCs/>
                <w:sz w:val="18"/>
                <w:szCs w:val="18"/>
              </w:rPr>
              <w:t>No (ref)</w:t>
            </w:r>
          </w:p>
          <w:p w14:paraId="27BB2688" w14:textId="77777777" w:rsidR="00F844F1" w:rsidRPr="00475AF6" w:rsidRDefault="00F844F1" w:rsidP="006D11BF">
            <w:pPr>
              <w:ind w:left="252"/>
              <w:rPr>
                <w:rFonts w:ascii="Times New Roman" w:hAnsi="Times New Roman" w:cs="Times New Roman"/>
                <w:bCs/>
                <w:sz w:val="18"/>
                <w:szCs w:val="18"/>
              </w:rPr>
            </w:pPr>
            <w:r w:rsidRPr="00475AF6">
              <w:rPr>
                <w:rFonts w:ascii="Times New Roman" w:hAnsi="Times New Roman" w:cs="Times New Roman"/>
                <w:bCs/>
                <w:sz w:val="18"/>
                <w:szCs w:val="18"/>
              </w:rPr>
              <w:t>Yes</w:t>
            </w:r>
          </w:p>
        </w:tc>
        <w:tc>
          <w:tcPr>
            <w:tcW w:w="2070" w:type="dxa"/>
            <w:tcBorders>
              <w:top w:val="single" w:sz="8" w:space="0" w:color="000000"/>
            </w:tcBorders>
            <w:vAlign w:val="center"/>
          </w:tcPr>
          <w:p w14:paraId="51C20353" w14:textId="77777777" w:rsidR="00F844F1" w:rsidRPr="00475AF6" w:rsidRDefault="00F844F1" w:rsidP="006D11BF">
            <w:pPr>
              <w:rPr>
                <w:rFonts w:ascii="Times New Roman" w:hAnsi="Times New Roman" w:cs="Times New Roman"/>
                <w:bCs/>
                <w:sz w:val="18"/>
                <w:szCs w:val="18"/>
              </w:rPr>
            </w:pPr>
          </w:p>
          <w:p w14:paraId="1B0671C7"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w:t>
            </w:r>
          </w:p>
          <w:p w14:paraId="6147A4F9" w14:textId="0BF04F9D"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2.3</w:t>
            </w:r>
            <w:r w:rsidR="00704464">
              <w:rPr>
                <w:rFonts w:ascii="Times New Roman" w:hAnsi="Times New Roman" w:cs="Times New Roman"/>
                <w:bCs/>
                <w:sz w:val="18"/>
                <w:szCs w:val="18"/>
              </w:rPr>
              <w:t>8</w:t>
            </w:r>
            <w:r w:rsidRPr="00475AF6">
              <w:rPr>
                <w:rFonts w:ascii="Times New Roman" w:hAnsi="Times New Roman" w:cs="Times New Roman"/>
                <w:bCs/>
                <w:sz w:val="18"/>
                <w:szCs w:val="18"/>
              </w:rPr>
              <w:t xml:space="preserve"> (1.3</w:t>
            </w:r>
            <w:r w:rsidR="00704464">
              <w:rPr>
                <w:rFonts w:ascii="Times New Roman" w:hAnsi="Times New Roman" w:cs="Times New Roman"/>
                <w:bCs/>
                <w:sz w:val="18"/>
                <w:szCs w:val="18"/>
              </w:rPr>
              <w:t>5</w:t>
            </w:r>
            <w:r w:rsidRPr="00475AF6">
              <w:rPr>
                <w:rFonts w:ascii="Times New Roman" w:hAnsi="Times New Roman" w:cs="Times New Roman"/>
                <w:bCs/>
                <w:sz w:val="18"/>
                <w:szCs w:val="18"/>
              </w:rPr>
              <w:t xml:space="preserve">, </w:t>
            </w:r>
            <w:r w:rsidR="00704464">
              <w:rPr>
                <w:rFonts w:ascii="Times New Roman" w:hAnsi="Times New Roman" w:cs="Times New Roman"/>
                <w:bCs/>
                <w:sz w:val="18"/>
                <w:szCs w:val="18"/>
              </w:rPr>
              <w:t>4.21</w:t>
            </w:r>
            <w:r w:rsidRPr="00475AF6">
              <w:rPr>
                <w:rFonts w:ascii="Times New Roman" w:hAnsi="Times New Roman" w:cs="Times New Roman"/>
                <w:bCs/>
                <w:sz w:val="18"/>
                <w:szCs w:val="18"/>
              </w:rPr>
              <w:t>)</w:t>
            </w:r>
          </w:p>
        </w:tc>
        <w:tc>
          <w:tcPr>
            <w:tcW w:w="810" w:type="dxa"/>
            <w:tcBorders>
              <w:top w:val="single" w:sz="8" w:space="0" w:color="000000"/>
            </w:tcBorders>
            <w:vAlign w:val="center"/>
          </w:tcPr>
          <w:p w14:paraId="1490E1D1" w14:textId="77777777" w:rsidR="00F844F1" w:rsidRPr="00475AF6" w:rsidRDefault="00F844F1" w:rsidP="006D11BF">
            <w:pPr>
              <w:rPr>
                <w:rFonts w:ascii="Times New Roman" w:hAnsi="Times New Roman" w:cs="Times New Roman"/>
                <w:bCs/>
                <w:sz w:val="18"/>
                <w:szCs w:val="18"/>
              </w:rPr>
            </w:pPr>
          </w:p>
          <w:p w14:paraId="1533BDFC"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w:t>
            </w:r>
          </w:p>
          <w:p w14:paraId="7D0C22B7" w14:textId="533916BF" w:rsidR="00F844F1" w:rsidRPr="00475AF6" w:rsidRDefault="00F844F1" w:rsidP="006D11BF">
            <w:pPr>
              <w:rPr>
                <w:rFonts w:ascii="Times New Roman" w:hAnsi="Times New Roman" w:cs="Times New Roman"/>
                <w:b/>
                <w:sz w:val="18"/>
                <w:szCs w:val="18"/>
              </w:rPr>
            </w:pPr>
            <w:r w:rsidRPr="00475AF6">
              <w:rPr>
                <w:rFonts w:ascii="Times New Roman" w:hAnsi="Times New Roman" w:cs="Times New Roman"/>
                <w:b/>
                <w:sz w:val="18"/>
                <w:szCs w:val="18"/>
              </w:rPr>
              <w:t>0.00</w:t>
            </w:r>
            <w:r w:rsidR="00A26E20">
              <w:rPr>
                <w:rFonts w:ascii="Times New Roman" w:hAnsi="Times New Roman" w:cs="Times New Roman"/>
                <w:b/>
                <w:sz w:val="18"/>
                <w:szCs w:val="18"/>
              </w:rPr>
              <w:t>3</w:t>
            </w:r>
          </w:p>
        </w:tc>
        <w:tc>
          <w:tcPr>
            <w:tcW w:w="2181" w:type="dxa"/>
            <w:tcBorders>
              <w:top w:val="single" w:sz="8" w:space="0" w:color="000000"/>
            </w:tcBorders>
            <w:vAlign w:val="center"/>
          </w:tcPr>
          <w:p w14:paraId="559CD332" w14:textId="77777777" w:rsidR="00F844F1" w:rsidRPr="00475AF6" w:rsidRDefault="00F844F1" w:rsidP="006D11BF">
            <w:pPr>
              <w:rPr>
                <w:rFonts w:ascii="Times New Roman" w:hAnsi="Times New Roman" w:cs="Times New Roman"/>
                <w:bCs/>
                <w:sz w:val="18"/>
                <w:szCs w:val="18"/>
                <w:highlight w:val="yellow"/>
              </w:rPr>
            </w:pPr>
          </w:p>
          <w:p w14:paraId="7C5F03CC"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w:t>
            </w:r>
          </w:p>
          <w:p w14:paraId="642192C2" w14:textId="54101A67" w:rsidR="00F844F1" w:rsidRPr="00475AF6" w:rsidRDefault="00F844F1" w:rsidP="006D11BF">
            <w:pPr>
              <w:rPr>
                <w:rFonts w:ascii="Times New Roman" w:hAnsi="Times New Roman" w:cs="Times New Roman"/>
                <w:bCs/>
                <w:sz w:val="18"/>
                <w:szCs w:val="18"/>
                <w:highlight w:val="yellow"/>
              </w:rPr>
            </w:pPr>
            <w:r w:rsidRPr="00475AF6">
              <w:rPr>
                <w:rFonts w:ascii="Times New Roman" w:hAnsi="Times New Roman" w:cs="Times New Roman"/>
                <w:bCs/>
                <w:sz w:val="18"/>
                <w:szCs w:val="18"/>
              </w:rPr>
              <w:t>1.</w:t>
            </w:r>
            <w:r w:rsidR="00920FFC">
              <w:rPr>
                <w:rFonts w:ascii="Times New Roman" w:hAnsi="Times New Roman" w:cs="Times New Roman"/>
                <w:bCs/>
                <w:sz w:val="18"/>
                <w:szCs w:val="18"/>
              </w:rPr>
              <w:t>07</w:t>
            </w:r>
            <w:r w:rsidRPr="00475AF6">
              <w:rPr>
                <w:rFonts w:ascii="Times New Roman" w:hAnsi="Times New Roman" w:cs="Times New Roman"/>
                <w:bCs/>
                <w:sz w:val="18"/>
                <w:szCs w:val="18"/>
              </w:rPr>
              <w:t xml:space="preserve"> (0.</w:t>
            </w:r>
            <w:r w:rsidR="00920FFC">
              <w:rPr>
                <w:rFonts w:ascii="Times New Roman" w:hAnsi="Times New Roman" w:cs="Times New Roman"/>
                <w:bCs/>
                <w:sz w:val="18"/>
                <w:szCs w:val="18"/>
              </w:rPr>
              <w:t>56</w:t>
            </w:r>
            <w:r w:rsidRPr="00475AF6">
              <w:rPr>
                <w:rFonts w:ascii="Times New Roman" w:hAnsi="Times New Roman" w:cs="Times New Roman"/>
                <w:bCs/>
                <w:sz w:val="18"/>
                <w:szCs w:val="18"/>
              </w:rPr>
              <w:t>, 2.</w:t>
            </w:r>
            <w:r w:rsidR="008915CE">
              <w:rPr>
                <w:rFonts w:ascii="Times New Roman" w:hAnsi="Times New Roman" w:cs="Times New Roman"/>
                <w:bCs/>
                <w:sz w:val="18"/>
                <w:szCs w:val="18"/>
              </w:rPr>
              <w:t>06</w:t>
            </w:r>
            <w:r w:rsidRPr="00475AF6">
              <w:rPr>
                <w:rFonts w:ascii="Times New Roman" w:hAnsi="Times New Roman" w:cs="Times New Roman"/>
                <w:bCs/>
                <w:sz w:val="18"/>
                <w:szCs w:val="18"/>
              </w:rPr>
              <w:t>)</w:t>
            </w:r>
          </w:p>
        </w:tc>
        <w:tc>
          <w:tcPr>
            <w:tcW w:w="810" w:type="dxa"/>
            <w:tcBorders>
              <w:top w:val="single" w:sz="8" w:space="0" w:color="000000"/>
            </w:tcBorders>
            <w:vAlign w:val="center"/>
          </w:tcPr>
          <w:p w14:paraId="7707FACF" w14:textId="77777777" w:rsidR="00F844F1" w:rsidRPr="00475AF6" w:rsidRDefault="00F844F1" w:rsidP="006D11BF">
            <w:pPr>
              <w:rPr>
                <w:rFonts w:ascii="Times New Roman" w:hAnsi="Times New Roman" w:cs="Times New Roman"/>
                <w:b/>
                <w:sz w:val="18"/>
                <w:szCs w:val="18"/>
                <w:highlight w:val="yellow"/>
              </w:rPr>
            </w:pPr>
          </w:p>
          <w:p w14:paraId="082DCB58"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w:t>
            </w:r>
          </w:p>
          <w:p w14:paraId="5FDE910F" w14:textId="6865D5E5" w:rsidR="00F844F1" w:rsidRPr="00475AF6" w:rsidRDefault="00F844F1" w:rsidP="006D11BF">
            <w:pPr>
              <w:rPr>
                <w:rFonts w:ascii="Times New Roman" w:hAnsi="Times New Roman" w:cs="Times New Roman"/>
                <w:b/>
                <w:sz w:val="18"/>
                <w:szCs w:val="18"/>
                <w:highlight w:val="yellow"/>
              </w:rPr>
            </w:pPr>
            <w:r w:rsidRPr="00475AF6">
              <w:rPr>
                <w:rFonts w:ascii="Times New Roman" w:hAnsi="Times New Roman" w:cs="Times New Roman"/>
                <w:bCs/>
                <w:sz w:val="18"/>
                <w:szCs w:val="18"/>
              </w:rPr>
              <w:t>0.</w:t>
            </w:r>
            <w:r w:rsidR="008915CE">
              <w:rPr>
                <w:rFonts w:ascii="Times New Roman" w:hAnsi="Times New Roman" w:cs="Times New Roman"/>
                <w:bCs/>
                <w:sz w:val="18"/>
                <w:szCs w:val="18"/>
              </w:rPr>
              <w:t>84</w:t>
            </w:r>
          </w:p>
        </w:tc>
      </w:tr>
      <w:tr w:rsidR="00F844F1" w:rsidRPr="00475AF6" w14:paraId="6A0D202B" w14:textId="77777777" w:rsidTr="006D11BF">
        <w:tc>
          <w:tcPr>
            <w:tcW w:w="2160" w:type="dxa"/>
            <w:vAlign w:val="center"/>
          </w:tcPr>
          <w:p w14:paraId="76CE4BBF"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Age</w:t>
            </w:r>
          </w:p>
        </w:tc>
        <w:tc>
          <w:tcPr>
            <w:tcW w:w="2070" w:type="dxa"/>
            <w:vAlign w:val="center"/>
          </w:tcPr>
          <w:p w14:paraId="633CC8DC" w14:textId="1256C091"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1.06 (1.0</w:t>
            </w:r>
            <w:r w:rsidR="008915CE">
              <w:rPr>
                <w:rFonts w:ascii="Times New Roman" w:hAnsi="Times New Roman" w:cs="Times New Roman"/>
                <w:bCs/>
                <w:sz w:val="18"/>
                <w:szCs w:val="18"/>
              </w:rPr>
              <w:t>3</w:t>
            </w:r>
            <w:r w:rsidRPr="00475AF6">
              <w:rPr>
                <w:rFonts w:ascii="Times New Roman" w:hAnsi="Times New Roman" w:cs="Times New Roman"/>
                <w:bCs/>
                <w:sz w:val="18"/>
                <w:szCs w:val="18"/>
              </w:rPr>
              <w:t>, 1.08)</w:t>
            </w:r>
          </w:p>
        </w:tc>
        <w:tc>
          <w:tcPr>
            <w:tcW w:w="810" w:type="dxa"/>
            <w:vAlign w:val="center"/>
          </w:tcPr>
          <w:p w14:paraId="2DF27E1C" w14:textId="77777777" w:rsidR="00F844F1" w:rsidRPr="00475AF6" w:rsidRDefault="00F844F1" w:rsidP="006D11BF">
            <w:pPr>
              <w:rPr>
                <w:rFonts w:ascii="Times New Roman" w:hAnsi="Times New Roman" w:cs="Times New Roman"/>
                <w:b/>
                <w:sz w:val="18"/>
                <w:szCs w:val="18"/>
              </w:rPr>
            </w:pPr>
            <w:r w:rsidRPr="00475AF6">
              <w:rPr>
                <w:rFonts w:ascii="Times New Roman" w:hAnsi="Times New Roman" w:cs="Times New Roman"/>
                <w:b/>
                <w:sz w:val="18"/>
                <w:szCs w:val="18"/>
              </w:rPr>
              <w:t>&lt;0.001</w:t>
            </w:r>
          </w:p>
        </w:tc>
        <w:tc>
          <w:tcPr>
            <w:tcW w:w="2181" w:type="dxa"/>
            <w:vAlign w:val="center"/>
          </w:tcPr>
          <w:p w14:paraId="4ADCB803" w14:textId="43B44C20" w:rsidR="00F844F1" w:rsidRPr="00475AF6" w:rsidRDefault="00F844F1" w:rsidP="006D11BF">
            <w:pPr>
              <w:rPr>
                <w:rFonts w:ascii="Times New Roman" w:hAnsi="Times New Roman" w:cs="Times New Roman"/>
                <w:bCs/>
                <w:sz w:val="18"/>
                <w:szCs w:val="18"/>
                <w:highlight w:val="yellow"/>
              </w:rPr>
            </w:pPr>
            <w:r w:rsidRPr="00475AF6">
              <w:rPr>
                <w:rFonts w:ascii="Times New Roman" w:hAnsi="Times New Roman" w:cs="Times New Roman"/>
                <w:bCs/>
                <w:sz w:val="18"/>
                <w:szCs w:val="18"/>
              </w:rPr>
              <w:t>1.06 (1.03, 1.0</w:t>
            </w:r>
            <w:r w:rsidR="008915CE">
              <w:rPr>
                <w:rFonts w:ascii="Times New Roman" w:hAnsi="Times New Roman" w:cs="Times New Roman"/>
                <w:bCs/>
                <w:sz w:val="18"/>
                <w:szCs w:val="18"/>
              </w:rPr>
              <w:t>9</w:t>
            </w:r>
            <w:r w:rsidRPr="00475AF6">
              <w:rPr>
                <w:rFonts w:ascii="Times New Roman" w:hAnsi="Times New Roman" w:cs="Times New Roman"/>
                <w:bCs/>
                <w:sz w:val="18"/>
                <w:szCs w:val="18"/>
              </w:rPr>
              <w:t>)</w:t>
            </w:r>
          </w:p>
        </w:tc>
        <w:tc>
          <w:tcPr>
            <w:tcW w:w="810" w:type="dxa"/>
            <w:vAlign w:val="center"/>
          </w:tcPr>
          <w:p w14:paraId="108C1BA4" w14:textId="77777777" w:rsidR="00F844F1" w:rsidRPr="00475AF6" w:rsidRDefault="00F844F1" w:rsidP="006D11BF">
            <w:pPr>
              <w:rPr>
                <w:rFonts w:ascii="Times New Roman" w:hAnsi="Times New Roman" w:cs="Times New Roman"/>
                <w:b/>
                <w:sz w:val="18"/>
                <w:szCs w:val="18"/>
                <w:highlight w:val="yellow"/>
              </w:rPr>
            </w:pPr>
            <w:r w:rsidRPr="00475AF6">
              <w:rPr>
                <w:rFonts w:ascii="Times New Roman" w:hAnsi="Times New Roman" w:cs="Times New Roman"/>
                <w:b/>
                <w:sz w:val="18"/>
                <w:szCs w:val="18"/>
              </w:rPr>
              <w:t>&lt;0.001</w:t>
            </w:r>
          </w:p>
        </w:tc>
      </w:tr>
      <w:tr w:rsidR="00F844F1" w:rsidRPr="00475AF6" w14:paraId="6A31D597" w14:textId="77777777" w:rsidTr="006D11BF">
        <w:tc>
          <w:tcPr>
            <w:tcW w:w="2160" w:type="dxa"/>
            <w:vAlign w:val="center"/>
          </w:tcPr>
          <w:p w14:paraId="1497F74D"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 xml:space="preserve">Sex </w:t>
            </w:r>
          </w:p>
          <w:p w14:paraId="24F70B1C" w14:textId="77777777" w:rsidR="00F844F1" w:rsidRPr="00475AF6" w:rsidRDefault="00F844F1" w:rsidP="006D11BF">
            <w:pPr>
              <w:ind w:left="252"/>
              <w:rPr>
                <w:rFonts w:ascii="Times New Roman" w:hAnsi="Times New Roman" w:cs="Times New Roman"/>
                <w:bCs/>
                <w:sz w:val="18"/>
                <w:szCs w:val="18"/>
              </w:rPr>
            </w:pPr>
            <w:r w:rsidRPr="00475AF6">
              <w:rPr>
                <w:rFonts w:ascii="Times New Roman" w:hAnsi="Times New Roman" w:cs="Times New Roman"/>
                <w:bCs/>
                <w:sz w:val="18"/>
                <w:szCs w:val="18"/>
              </w:rPr>
              <w:t>Male (ref)</w:t>
            </w:r>
          </w:p>
          <w:p w14:paraId="3471E540" w14:textId="77777777" w:rsidR="00F844F1" w:rsidRPr="00475AF6" w:rsidRDefault="00F844F1" w:rsidP="006D11BF">
            <w:pPr>
              <w:ind w:left="252"/>
              <w:rPr>
                <w:rFonts w:ascii="Times New Roman" w:hAnsi="Times New Roman" w:cs="Times New Roman"/>
                <w:bCs/>
                <w:sz w:val="18"/>
                <w:szCs w:val="18"/>
              </w:rPr>
            </w:pPr>
            <w:r w:rsidRPr="00475AF6">
              <w:rPr>
                <w:rFonts w:ascii="Times New Roman" w:hAnsi="Times New Roman" w:cs="Times New Roman"/>
                <w:bCs/>
                <w:sz w:val="18"/>
                <w:szCs w:val="18"/>
              </w:rPr>
              <w:t>Female</w:t>
            </w:r>
          </w:p>
        </w:tc>
        <w:tc>
          <w:tcPr>
            <w:tcW w:w="2070" w:type="dxa"/>
            <w:vAlign w:val="center"/>
          </w:tcPr>
          <w:p w14:paraId="107484F2" w14:textId="77777777" w:rsidR="00F844F1" w:rsidRPr="00475AF6" w:rsidRDefault="00F844F1" w:rsidP="006D11BF">
            <w:pPr>
              <w:rPr>
                <w:rFonts w:ascii="Times New Roman" w:hAnsi="Times New Roman" w:cs="Times New Roman"/>
                <w:bCs/>
                <w:sz w:val="18"/>
                <w:szCs w:val="18"/>
              </w:rPr>
            </w:pPr>
          </w:p>
          <w:p w14:paraId="611CF055"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w:t>
            </w:r>
          </w:p>
          <w:p w14:paraId="2E3CE477" w14:textId="3EEC6776"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0.</w:t>
            </w:r>
            <w:r w:rsidR="008915CE">
              <w:rPr>
                <w:rFonts w:ascii="Times New Roman" w:hAnsi="Times New Roman" w:cs="Times New Roman"/>
                <w:bCs/>
                <w:sz w:val="18"/>
                <w:szCs w:val="18"/>
              </w:rPr>
              <w:t>69</w:t>
            </w:r>
            <w:r w:rsidRPr="00475AF6">
              <w:rPr>
                <w:rFonts w:ascii="Times New Roman" w:hAnsi="Times New Roman" w:cs="Times New Roman"/>
                <w:bCs/>
                <w:sz w:val="18"/>
                <w:szCs w:val="18"/>
              </w:rPr>
              <w:t xml:space="preserve"> (0.4</w:t>
            </w:r>
            <w:r w:rsidR="008915CE">
              <w:rPr>
                <w:rFonts w:ascii="Times New Roman" w:hAnsi="Times New Roman" w:cs="Times New Roman"/>
                <w:bCs/>
                <w:sz w:val="18"/>
                <w:szCs w:val="18"/>
              </w:rPr>
              <w:t>0</w:t>
            </w:r>
            <w:r w:rsidRPr="00475AF6">
              <w:rPr>
                <w:rFonts w:ascii="Times New Roman" w:hAnsi="Times New Roman" w:cs="Times New Roman"/>
                <w:bCs/>
                <w:sz w:val="18"/>
                <w:szCs w:val="18"/>
              </w:rPr>
              <w:t>, 1.1</w:t>
            </w:r>
            <w:r w:rsidR="008915CE">
              <w:rPr>
                <w:rFonts w:ascii="Times New Roman" w:hAnsi="Times New Roman" w:cs="Times New Roman"/>
                <w:bCs/>
                <w:sz w:val="18"/>
                <w:szCs w:val="18"/>
              </w:rPr>
              <w:t>8</w:t>
            </w:r>
            <w:r w:rsidRPr="00475AF6">
              <w:rPr>
                <w:rFonts w:ascii="Times New Roman" w:hAnsi="Times New Roman" w:cs="Times New Roman"/>
                <w:bCs/>
                <w:sz w:val="18"/>
                <w:szCs w:val="18"/>
              </w:rPr>
              <w:t>)</w:t>
            </w:r>
          </w:p>
        </w:tc>
        <w:tc>
          <w:tcPr>
            <w:tcW w:w="810" w:type="dxa"/>
            <w:vAlign w:val="center"/>
          </w:tcPr>
          <w:p w14:paraId="71157F2C" w14:textId="77777777" w:rsidR="00F844F1" w:rsidRPr="00475AF6" w:rsidRDefault="00F844F1" w:rsidP="006D11BF">
            <w:pPr>
              <w:rPr>
                <w:rFonts w:ascii="Times New Roman" w:hAnsi="Times New Roman" w:cs="Times New Roman"/>
                <w:bCs/>
                <w:sz w:val="18"/>
                <w:szCs w:val="18"/>
              </w:rPr>
            </w:pPr>
          </w:p>
          <w:p w14:paraId="60BCA1EF"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w:t>
            </w:r>
          </w:p>
          <w:p w14:paraId="3F9D3DD8"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0.18</w:t>
            </w:r>
          </w:p>
        </w:tc>
        <w:tc>
          <w:tcPr>
            <w:tcW w:w="2181" w:type="dxa"/>
            <w:vAlign w:val="center"/>
          </w:tcPr>
          <w:p w14:paraId="0E5A5027" w14:textId="77777777" w:rsidR="00F844F1" w:rsidRPr="00475AF6" w:rsidRDefault="00F844F1" w:rsidP="006D11BF">
            <w:pPr>
              <w:rPr>
                <w:rFonts w:ascii="Times New Roman" w:hAnsi="Times New Roman" w:cs="Times New Roman"/>
                <w:bCs/>
                <w:sz w:val="18"/>
                <w:szCs w:val="18"/>
              </w:rPr>
            </w:pPr>
          </w:p>
          <w:p w14:paraId="39C1A2FD"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w:t>
            </w:r>
          </w:p>
          <w:p w14:paraId="54968DF0" w14:textId="40E50A0E" w:rsidR="00F844F1" w:rsidRPr="00475AF6" w:rsidRDefault="00F844F1" w:rsidP="006D11BF">
            <w:pPr>
              <w:rPr>
                <w:rFonts w:ascii="Times New Roman" w:hAnsi="Times New Roman" w:cs="Times New Roman"/>
                <w:bCs/>
                <w:sz w:val="18"/>
                <w:szCs w:val="18"/>
                <w:highlight w:val="yellow"/>
              </w:rPr>
            </w:pPr>
            <w:r w:rsidRPr="00475AF6">
              <w:rPr>
                <w:rFonts w:ascii="Times New Roman" w:hAnsi="Times New Roman" w:cs="Times New Roman"/>
                <w:bCs/>
                <w:sz w:val="18"/>
                <w:szCs w:val="18"/>
              </w:rPr>
              <w:t>0.</w:t>
            </w:r>
            <w:r w:rsidR="00C334EE">
              <w:rPr>
                <w:rFonts w:ascii="Times New Roman" w:hAnsi="Times New Roman" w:cs="Times New Roman"/>
                <w:bCs/>
                <w:sz w:val="18"/>
                <w:szCs w:val="18"/>
              </w:rPr>
              <w:t>6</w:t>
            </w:r>
            <w:r w:rsidRPr="00475AF6">
              <w:rPr>
                <w:rFonts w:ascii="Times New Roman" w:hAnsi="Times New Roman" w:cs="Times New Roman"/>
                <w:bCs/>
                <w:sz w:val="18"/>
                <w:szCs w:val="18"/>
              </w:rPr>
              <w:t>5 (0.</w:t>
            </w:r>
            <w:r w:rsidR="00C334EE">
              <w:rPr>
                <w:rFonts w:ascii="Times New Roman" w:hAnsi="Times New Roman" w:cs="Times New Roman"/>
                <w:bCs/>
                <w:sz w:val="18"/>
                <w:szCs w:val="18"/>
              </w:rPr>
              <w:t>36</w:t>
            </w:r>
            <w:r w:rsidRPr="00475AF6">
              <w:rPr>
                <w:rFonts w:ascii="Times New Roman" w:hAnsi="Times New Roman" w:cs="Times New Roman"/>
                <w:bCs/>
                <w:sz w:val="18"/>
                <w:szCs w:val="18"/>
              </w:rPr>
              <w:t>, 1.</w:t>
            </w:r>
            <w:r w:rsidR="00C334EE">
              <w:rPr>
                <w:rFonts w:ascii="Times New Roman" w:hAnsi="Times New Roman" w:cs="Times New Roman"/>
                <w:bCs/>
                <w:sz w:val="18"/>
                <w:szCs w:val="18"/>
              </w:rPr>
              <w:t>18</w:t>
            </w:r>
            <w:r w:rsidRPr="00475AF6">
              <w:rPr>
                <w:rFonts w:ascii="Times New Roman" w:hAnsi="Times New Roman" w:cs="Times New Roman"/>
                <w:bCs/>
                <w:sz w:val="18"/>
                <w:szCs w:val="18"/>
              </w:rPr>
              <w:t>)</w:t>
            </w:r>
          </w:p>
        </w:tc>
        <w:tc>
          <w:tcPr>
            <w:tcW w:w="810" w:type="dxa"/>
            <w:vAlign w:val="center"/>
          </w:tcPr>
          <w:p w14:paraId="2ED01BB6" w14:textId="77777777" w:rsidR="00F844F1" w:rsidRPr="00475AF6" w:rsidRDefault="00F844F1" w:rsidP="006D11BF">
            <w:pPr>
              <w:rPr>
                <w:rFonts w:ascii="Times New Roman" w:hAnsi="Times New Roman" w:cs="Times New Roman"/>
                <w:bCs/>
                <w:sz w:val="18"/>
                <w:szCs w:val="18"/>
              </w:rPr>
            </w:pPr>
          </w:p>
          <w:p w14:paraId="00C3E1B3"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w:t>
            </w:r>
          </w:p>
          <w:p w14:paraId="75B63590" w14:textId="2DBC33DD" w:rsidR="00F844F1" w:rsidRPr="00475AF6" w:rsidRDefault="00F844F1" w:rsidP="006D11BF">
            <w:pPr>
              <w:rPr>
                <w:rFonts w:ascii="Times New Roman" w:hAnsi="Times New Roman" w:cs="Times New Roman"/>
                <w:bCs/>
                <w:sz w:val="18"/>
                <w:szCs w:val="18"/>
                <w:highlight w:val="yellow"/>
              </w:rPr>
            </w:pPr>
            <w:r w:rsidRPr="00475AF6">
              <w:rPr>
                <w:rFonts w:ascii="Times New Roman" w:hAnsi="Times New Roman" w:cs="Times New Roman"/>
                <w:bCs/>
                <w:sz w:val="18"/>
                <w:szCs w:val="18"/>
              </w:rPr>
              <w:t>0.</w:t>
            </w:r>
            <w:r w:rsidR="00C334EE">
              <w:rPr>
                <w:rFonts w:ascii="Times New Roman" w:hAnsi="Times New Roman" w:cs="Times New Roman"/>
                <w:bCs/>
                <w:sz w:val="18"/>
                <w:szCs w:val="18"/>
              </w:rPr>
              <w:t>16</w:t>
            </w:r>
          </w:p>
        </w:tc>
      </w:tr>
      <w:tr w:rsidR="00F844F1" w:rsidRPr="00475AF6" w14:paraId="3CBAC31E" w14:textId="77777777" w:rsidTr="006D11BF">
        <w:tc>
          <w:tcPr>
            <w:tcW w:w="2160" w:type="dxa"/>
            <w:vAlign w:val="center"/>
          </w:tcPr>
          <w:p w14:paraId="14DBE60A"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Race</w:t>
            </w:r>
          </w:p>
          <w:p w14:paraId="5314BB7D" w14:textId="77777777" w:rsidR="00F844F1" w:rsidRPr="00475AF6" w:rsidRDefault="00F844F1" w:rsidP="006D11BF">
            <w:pPr>
              <w:ind w:left="252"/>
              <w:rPr>
                <w:rFonts w:ascii="Times New Roman" w:hAnsi="Times New Roman" w:cs="Times New Roman"/>
                <w:bCs/>
                <w:sz w:val="18"/>
                <w:szCs w:val="18"/>
              </w:rPr>
            </w:pPr>
            <w:r w:rsidRPr="00475AF6">
              <w:rPr>
                <w:rFonts w:ascii="Times New Roman" w:hAnsi="Times New Roman" w:cs="Times New Roman"/>
                <w:bCs/>
                <w:sz w:val="18"/>
                <w:szCs w:val="18"/>
              </w:rPr>
              <w:t>NHW (ref)</w:t>
            </w:r>
          </w:p>
          <w:p w14:paraId="5D698A8B" w14:textId="77777777" w:rsidR="00F844F1" w:rsidRPr="00475AF6" w:rsidRDefault="00F844F1" w:rsidP="006D11BF">
            <w:pPr>
              <w:ind w:left="252"/>
              <w:rPr>
                <w:rFonts w:ascii="Times New Roman" w:hAnsi="Times New Roman" w:cs="Times New Roman"/>
                <w:bCs/>
                <w:sz w:val="18"/>
                <w:szCs w:val="18"/>
              </w:rPr>
            </w:pPr>
            <w:r w:rsidRPr="00475AF6">
              <w:rPr>
                <w:rFonts w:ascii="Times New Roman" w:hAnsi="Times New Roman" w:cs="Times New Roman"/>
                <w:bCs/>
                <w:sz w:val="18"/>
                <w:szCs w:val="18"/>
              </w:rPr>
              <w:t>NHB</w:t>
            </w:r>
          </w:p>
          <w:p w14:paraId="34F4D20F" w14:textId="77777777" w:rsidR="00F844F1" w:rsidRPr="00475AF6" w:rsidRDefault="00F844F1" w:rsidP="006D11BF">
            <w:pPr>
              <w:ind w:left="252"/>
              <w:rPr>
                <w:rFonts w:ascii="Times New Roman" w:hAnsi="Times New Roman" w:cs="Times New Roman"/>
                <w:bCs/>
                <w:sz w:val="18"/>
                <w:szCs w:val="18"/>
              </w:rPr>
            </w:pPr>
            <w:r w:rsidRPr="00475AF6">
              <w:rPr>
                <w:rFonts w:ascii="Times New Roman" w:hAnsi="Times New Roman" w:cs="Times New Roman"/>
                <w:bCs/>
                <w:sz w:val="18"/>
                <w:szCs w:val="18"/>
              </w:rPr>
              <w:t>Hispanic</w:t>
            </w:r>
          </w:p>
          <w:p w14:paraId="2F2B61F1" w14:textId="77777777" w:rsidR="00F844F1" w:rsidRPr="00475AF6" w:rsidRDefault="00F844F1" w:rsidP="006D11BF">
            <w:pPr>
              <w:ind w:left="252"/>
              <w:rPr>
                <w:rFonts w:ascii="Times New Roman" w:hAnsi="Times New Roman" w:cs="Times New Roman"/>
                <w:bCs/>
                <w:sz w:val="18"/>
                <w:szCs w:val="18"/>
              </w:rPr>
            </w:pPr>
            <w:r w:rsidRPr="00475AF6">
              <w:rPr>
                <w:rFonts w:ascii="Times New Roman" w:hAnsi="Times New Roman" w:cs="Times New Roman"/>
                <w:bCs/>
                <w:sz w:val="18"/>
                <w:szCs w:val="18"/>
              </w:rPr>
              <w:t>Other</w:t>
            </w:r>
          </w:p>
        </w:tc>
        <w:tc>
          <w:tcPr>
            <w:tcW w:w="2070" w:type="dxa"/>
            <w:vAlign w:val="center"/>
          </w:tcPr>
          <w:p w14:paraId="2E5921E2" w14:textId="77777777" w:rsidR="00F844F1" w:rsidRPr="00475AF6" w:rsidRDefault="00F844F1" w:rsidP="006D11BF">
            <w:pPr>
              <w:rPr>
                <w:rFonts w:ascii="Times New Roman" w:hAnsi="Times New Roman" w:cs="Times New Roman"/>
                <w:bCs/>
                <w:sz w:val="18"/>
                <w:szCs w:val="18"/>
              </w:rPr>
            </w:pPr>
          </w:p>
          <w:p w14:paraId="2C75B1F2"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w:t>
            </w:r>
          </w:p>
          <w:p w14:paraId="2CB2FBC1" w14:textId="77777777" w:rsidR="004612A1" w:rsidRPr="004612A1" w:rsidRDefault="004612A1" w:rsidP="004612A1">
            <w:pPr>
              <w:rPr>
                <w:rFonts w:ascii="Times New Roman" w:hAnsi="Times New Roman" w:cs="Times New Roman"/>
                <w:bCs/>
                <w:sz w:val="18"/>
                <w:szCs w:val="18"/>
              </w:rPr>
            </w:pPr>
            <w:r w:rsidRPr="004612A1">
              <w:rPr>
                <w:rFonts w:ascii="Times New Roman" w:hAnsi="Times New Roman" w:cs="Times New Roman"/>
                <w:bCs/>
                <w:sz w:val="18"/>
                <w:szCs w:val="18"/>
              </w:rPr>
              <w:t>0.63 (0.30, 1.30)</w:t>
            </w:r>
          </w:p>
          <w:p w14:paraId="6970EFA1" w14:textId="77777777" w:rsidR="004612A1" w:rsidRPr="004612A1" w:rsidRDefault="004612A1" w:rsidP="004612A1">
            <w:pPr>
              <w:rPr>
                <w:rFonts w:ascii="Times New Roman" w:hAnsi="Times New Roman" w:cs="Times New Roman"/>
                <w:bCs/>
                <w:sz w:val="18"/>
                <w:szCs w:val="18"/>
              </w:rPr>
            </w:pPr>
            <w:r w:rsidRPr="004612A1">
              <w:rPr>
                <w:rFonts w:ascii="Times New Roman" w:hAnsi="Times New Roman" w:cs="Times New Roman"/>
                <w:bCs/>
                <w:sz w:val="18"/>
                <w:szCs w:val="18"/>
              </w:rPr>
              <w:t>1.16 (0.28, 4.80)</w:t>
            </w:r>
          </w:p>
          <w:p w14:paraId="148C8433" w14:textId="2CA5EF7F" w:rsidR="00F844F1" w:rsidRPr="00475AF6" w:rsidRDefault="004612A1" w:rsidP="004612A1">
            <w:pPr>
              <w:rPr>
                <w:rFonts w:ascii="Times New Roman" w:hAnsi="Times New Roman" w:cs="Times New Roman"/>
                <w:bCs/>
                <w:sz w:val="18"/>
                <w:szCs w:val="18"/>
              </w:rPr>
            </w:pPr>
            <w:r w:rsidRPr="004612A1">
              <w:rPr>
                <w:rFonts w:ascii="Times New Roman" w:hAnsi="Times New Roman" w:cs="Times New Roman"/>
                <w:bCs/>
                <w:sz w:val="18"/>
                <w:szCs w:val="18"/>
              </w:rPr>
              <w:t>1.33 (0.41, 4.30)</w:t>
            </w:r>
          </w:p>
        </w:tc>
        <w:tc>
          <w:tcPr>
            <w:tcW w:w="810" w:type="dxa"/>
            <w:vAlign w:val="center"/>
          </w:tcPr>
          <w:p w14:paraId="6DB857B0" w14:textId="77777777" w:rsidR="00F844F1" w:rsidRPr="00475AF6" w:rsidRDefault="00F844F1" w:rsidP="006D11BF">
            <w:pPr>
              <w:rPr>
                <w:rFonts w:ascii="Times New Roman" w:hAnsi="Times New Roman" w:cs="Times New Roman"/>
                <w:bCs/>
                <w:sz w:val="18"/>
                <w:szCs w:val="18"/>
              </w:rPr>
            </w:pPr>
          </w:p>
          <w:p w14:paraId="5408FFDC"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w:t>
            </w:r>
          </w:p>
          <w:p w14:paraId="191F25B8" w14:textId="77777777" w:rsidR="007323A3" w:rsidRPr="007323A3" w:rsidRDefault="007323A3" w:rsidP="007323A3">
            <w:pPr>
              <w:rPr>
                <w:rFonts w:ascii="Times New Roman" w:hAnsi="Times New Roman" w:cs="Times New Roman"/>
                <w:bCs/>
                <w:sz w:val="18"/>
                <w:szCs w:val="18"/>
              </w:rPr>
            </w:pPr>
            <w:r w:rsidRPr="007323A3">
              <w:rPr>
                <w:rFonts w:ascii="Times New Roman" w:hAnsi="Times New Roman" w:cs="Times New Roman"/>
                <w:bCs/>
                <w:sz w:val="18"/>
                <w:szCs w:val="18"/>
              </w:rPr>
              <w:t>0.21</w:t>
            </w:r>
          </w:p>
          <w:p w14:paraId="5AF6D178" w14:textId="77777777" w:rsidR="007323A3" w:rsidRPr="007323A3" w:rsidRDefault="007323A3" w:rsidP="007323A3">
            <w:pPr>
              <w:rPr>
                <w:rFonts w:ascii="Times New Roman" w:hAnsi="Times New Roman" w:cs="Times New Roman"/>
                <w:bCs/>
                <w:sz w:val="18"/>
                <w:szCs w:val="18"/>
              </w:rPr>
            </w:pPr>
            <w:r w:rsidRPr="007323A3">
              <w:rPr>
                <w:rFonts w:ascii="Times New Roman" w:hAnsi="Times New Roman" w:cs="Times New Roman"/>
                <w:bCs/>
                <w:sz w:val="18"/>
                <w:szCs w:val="18"/>
              </w:rPr>
              <w:t>0.84</w:t>
            </w:r>
          </w:p>
          <w:p w14:paraId="598ED402" w14:textId="49CEC953" w:rsidR="00F844F1" w:rsidRPr="00475AF6" w:rsidRDefault="007323A3" w:rsidP="007323A3">
            <w:pPr>
              <w:rPr>
                <w:rFonts w:ascii="Times New Roman" w:hAnsi="Times New Roman" w:cs="Times New Roman"/>
                <w:bCs/>
                <w:sz w:val="18"/>
                <w:szCs w:val="18"/>
              </w:rPr>
            </w:pPr>
            <w:r w:rsidRPr="007323A3">
              <w:rPr>
                <w:rFonts w:ascii="Times New Roman" w:hAnsi="Times New Roman" w:cs="Times New Roman"/>
                <w:bCs/>
                <w:sz w:val="18"/>
                <w:szCs w:val="18"/>
              </w:rPr>
              <w:t>0.64</w:t>
            </w:r>
          </w:p>
        </w:tc>
        <w:tc>
          <w:tcPr>
            <w:tcW w:w="2181" w:type="dxa"/>
            <w:vAlign w:val="center"/>
          </w:tcPr>
          <w:p w14:paraId="5768337B" w14:textId="77777777" w:rsidR="00F844F1" w:rsidRPr="00475AF6" w:rsidRDefault="00F844F1" w:rsidP="006D11BF">
            <w:pPr>
              <w:rPr>
                <w:rFonts w:ascii="Times New Roman" w:hAnsi="Times New Roman" w:cs="Times New Roman"/>
                <w:bCs/>
                <w:sz w:val="18"/>
                <w:szCs w:val="18"/>
              </w:rPr>
            </w:pPr>
          </w:p>
          <w:p w14:paraId="538BDEF5"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w:t>
            </w:r>
          </w:p>
          <w:p w14:paraId="458E990F" w14:textId="77777777" w:rsidR="00066188" w:rsidRPr="00066188" w:rsidRDefault="00066188" w:rsidP="00066188">
            <w:pPr>
              <w:rPr>
                <w:rFonts w:ascii="Times New Roman" w:hAnsi="Times New Roman" w:cs="Times New Roman"/>
                <w:bCs/>
                <w:sz w:val="18"/>
                <w:szCs w:val="18"/>
              </w:rPr>
            </w:pPr>
            <w:r w:rsidRPr="00066188">
              <w:rPr>
                <w:rFonts w:ascii="Times New Roman" w:hAnsi="Times New Roman" w:cs="Times New Roman"/>
                <w:bCs/>
                <w:sz w:val="18"/>
                <w:szCs w:val="18"/>
              </w:rPr>
              <w:t>0.87 (0.40, 1.92)</w:t>
            </w:r>
          </w:p>
          <w:p w14:paraId="0A92BAE1" w14:textId="77777777" w:rsidR="00066188" w:rsidRPr="00066188" w:rsidRDefault="00066188" w:rsidP="00066188">
            <w:pPr>
              <w:rPr>
                <w:rFonts w:ascii="Times New Roman" w:hAnsi="Times New Roman" w:cs="Times New Roman"/>
                <w:bCs/>
                <w:sz w:val="18"/>
                <w:szCs w:val="18"/>
              </w:rPr>
            </w:pPr>
            <w:r w:rsidRPr="00066188">
              <w:rPr>
                <w:rFonts w:ascii="Times New Roman" w:hAnsi="Times New Roman" w:cs="Times New Roman"/>
                <w:bCs/>
                <w:sz w:val="18"/>
                <w:szCs w:val="18"/>
              </w:rPr>
              <w:t>2.22 (0.50, 9.83)</w:t>
            </w:r>
          </w:p>
          <w:p w14:paraId="2CE382FD" w14:textId="3A1808D4" w:rsidR="00F844F1" w:rsidRPr="00475AF6" w:rsidRDefault="00066188" w:rsidP="00066188">
            <w:pPr>
              <w:rPr>
                <w:rFonts w:ascii="Times New Roman" w:hAnsi="Times New Roman" w:cs="Times New Roman"/>
                <w:bCs/>
                <w:sz w:val="18"/>
                <w:szCs w:val="18"/>
                <w:highlight w:val="yellow"/>
              </w:rPr>
            </w:pPr>
            <w:r w:rsidRPr="00066188">
              <w:rPr>
                <w:rFonts w:ascii="Times New Roman" w:hAnsi="Times New Roman" w:cs="Times New Roman"/>
                <w:bCs/>
                <w:sz w:val="18"/>
                <w:szCs w:val="18"/>
              </w:rPr>
              <w:t>0.92 (0.21, 3.97)</w:t>
            </w:r>
          </w:p>
        </w:tc>
        <w:tc>
          <w:tcPr>
            <w:tcW w:w="810" w:type="dxa"/>
            <w:vAlign w:val="center"/>
          </w:tcPr>
          <w:p w14:paraId="2F24F31C" w14:textId="77777777" w:rsidR="00F844F1" w:rsidRPr="00475AF6" w:rsidRDefault="00F844F1" w:rsidP="006D11BF">
            <w:pPr>
              <w:rPr>
                <w:rFonts w:ascii="Times New Roman" w:hAnsi="Times New Roman" w:cs="Times New Roman"/>
                <w:bCs/>
                <w:sz w:val="18"/>
                <w:szCs w:val="18"/>
              </w:rPr>
            </w:pPr>
          </w:p>
          <w:p w14:paraId="378F52C9"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w:t>
            </w:r>
          </w:p>
          <w:p w14:paraId="79AB1CAA" w14:textId="77777777" w:rsidR="009B3012" w:rsidRPr="009B3012" w:rsidRDefault="009B3012" w:rsidP="009B3012">
            <w:pPr>
              <w:rPr>
                <w:rFonts w:ascii="Times New Roman" w:hAnsi="Times New Roman" w:cs="Times New Roman"/>
                <w:bCs/>
                <w:sz w:val="18"/>
                <w:szCs w:val="18"/>
              </w:rPr>
            </w:pPr>
            <w:r w:rsidRPr="009B3012">
              <w:rPr>
                <w:rFonts w:ascii="Times New Roman" w:hAnsi="Times New Roman" w:cs="Times New Roman"/>
                <w:bCs/>
                <w:sz w:val="18"/>
                <w:szCs w:val="18"/>
              </w:rPr>
              <w:t>0.74</w:t>
            </w:r>
          </w:p>
          <w:p w14:paraId="34779B79" w14:textId="77777777" w:rsidR="009B3012" w:rsidRPr="009B3012" w:rsidRDefault="009B3012" w:rsidP="009B3012">
            <w:pPr>
              <w:rPr>
                <w:rFonts w:ascii="Times New Roman" w:hAnsi="Times New Roman" w:cs="Times New Roman"/>
                <w:bCs/>
                <w:sz w:val="18"/>
                <w:szCs w:val="18"/>
              </w:rPr>
            </w:pPr>
            <w:r w:rsidRPr="009B3012">
              <w:rPr>
                <w:rFonts w:ascii="Times New Roman" w:hAnsi="Times New Roman" w:cs="Times New Roman"/>
                <w:bCs/>
                <w:sz w:val="18"/>
                <w:szCs w:val="18"/>
              </w:rPr>
              <w:t>0.30</w:t>
            </w:r>
          </w:p>
          <w:p w14:paraId="6A68420C" w14:textId="6B943238" w:rsidR="00F844F1" w:rsidRPr="00475AF6" w:rsidRDefault="009B3012" w:rsidP="009B3012">
            <w:pPr>
              <w:rPr>
                <w:rFonts w:ascii="Times New Roman" w:hAnsi="Times New Roman" w:cs="Times New Roman"/>
                <w:bCs/>
                <w:sz w:val="18"/>
                <w:szCs w:val="18"/>
                <w:highlight w:val="yellow"/>
              </w:rPr>
            </w:pPr>
            <w:r w:rsidRPr="009B3012">
              <w:rPr>
                <w:rFonts w:ascii="Times New Roman" w:hAnsi="Times New Roman" w:cs="Times New Roman"/>
                <w:bCs/>
                <w:sz w:val="18"/>
                <w:szCs w:val="18"/>
              </w:rPr>
              <w:t>0.91</w:t>
            </w:r>
          </w:p>
        </w:tc>
      </w:tr>
      <w:tr w:rsidR="00F844F1" w:rsidRPr="00475AF6" w14:paraId="267AE534" w14:textId="77777777" w:rsidTr="006D11BF">
        <w:tc>
          <w:tcPr>
            <w:tcW w:w="2160" w:type="dxa"/>
            <w:vAlign w:val="center"/>
          </w:tcPr>
          <w:p w14:paraId="63DC19EE"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Hypertension</w:t>
            </w:r>
          </w:p>
        </w:tc>
        <w:tc>
          <w:tcPr>
            <w:tcW w:w="2070" w:type="dxa"/>
            <w:vAlign w:val="center"/>
          </w:tcPr>
          <w:p w14:paraId="0DDBBCF8" w14:textId="09C60C61"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1.</w:t>
            </w:r>
            <w:r w:rsidR="00E45C75">
              <w:rPr>
                <w:rFonts w:ascii="Times New Roman" w:hAnsi="Times New Roman" w:cs="Times New Roman"/>
                <w:bCs/>
                <w:sz w:val="18"/>
                <w:szCs w:val="18"/>
              </w:rPr>
              <w:t>43</w:t>
            </w:r>
            <w:r w:rsidRPr="00475AF6">
              <w:rPr>
                <w:rFonts w:ascii="Times New Roman" w:hAnsi="Times New Roman" w:cs="Times New Roman"/>
                <w:bCs/>
                <w:sz w:val="18"/>
                <w:szCs w:val="18"/>
              </w:rPr>
              <w:t xml:space="preserve"> (0.</w:t>
            </w:r>
            <w:r w:rsidR="00E45C75">
              <w:rPr>
                <w:rFonts w:ascii="Times New Roman" w:hAnsi="Times New Roman" w:cs="Times New Roman"/>
                <w:bCs/>
                <w:sz w:val="18"/>
                <w:szCs w:val="18"/>
              </w:rPr>
              <w:t>80</w:t>
            </w:r>
            <w:r w:rsidRPr="00475AF6">
              <w:rPr>
                <w:rFonts w:ascii="Times New Roman" w:hAnsi="Times New Roman" w:cs="Times New Roman"/>
                <w:bCs/>
                <w:sz w:val="18"/>
                <w:szCs w:val="18"/>
              </w:rPr>
              <w:t>, 2.</w:t>
            </w:r>
            <w:r w:rsidR="00760803">
              <w:rPr>
                <w:rFonts w:ascii="Times New Roman" w:hAnsi="Times New Roman" w:cs="Times New Roman"/>
                <w:bCs/>
                <w:sz w:val="18"/>
                <w:szCs w:val="18"/>
              </w:rPr>
              <w:t>54</w:t>
            </w:r>
            <w:r w:rsidRPr="00475AF6">
              <w:rPr>
                <w:rFonts w:ascii="Times New Roman" w:hAnsi="Times New Roman" w:cs="Times New Roman"/>
                <w:bCs/>
                <w:sz w:val="18"/>
                <w:szCs w:val="18"/>
              </w:rPr>
              <w:t>)</w:t>
            </w:r>
          </w:p>
        </w:tc>
        <w:tc>
          <w:tcPr>
            <w:tcW w:w="810" w:type="dxa"/>
            <w:vAlign w:val="center"/>
          </w:tcPr>
          <w:p w14:paraId="41ED3316" w14:textId="24C3120D"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0.</w:t>
            </w:r>
            <w:r w:rsidR="00760803">
              <w:rPr>
                <w:rFonts w:ascii="Times New Roman" w:hAnsi="Times New Roman" w:cs="Times New Roman"/>
                <w:bCs/>
                <w:sz w:val="18"/>
                <w:szCs w:val="18"/>
              </w:rPr>
              <w:t>23</w:t>
            </w:r>
          </w:p>
        </w:tc>
        <w:tc>
          <w:tcPr>
            <w:tcW w:w="2181" w:type="dxa"/>
            <w:vAlign w:val="center"/>
          </w:tcPr>
          <w:p w14:paraId="43CDA749" w14:textId="72237B66" w:rsidR="00F844F1" w:rsidRPr="00475AF6" w:rsidRDefault="00F844F1" w:rsidP="006D11BF">
            <w:pPr>
              <w:rPr>
                <w:rFonts w:ascii="Times New Roman" w:hAnsi="Times New Roman" w:cs="Times New Roman"/>
                <w:bCs/>
                <w:sz w:val="18"/>
                <w:szCs w:val="18"/>
                <w:highlight w:val="yellow"/>
              </w:rPr>
            </w:pPr>
            <w:r w:rsidRPr="00475AF6">
              <w:rPr>
                <w:rFonts w:ascii="Times New Roman" w:hAnsi="Times New Roman" w:cs="Times New Roman"/>
                <w:bCs/>
                <w:sz w:val="18"/>
                <w:szCs w:val="18"/>
              </w:rPr>
              <w:t>1.0</w:t>
            </w:r>
            <w:r w:rsidR="00760803">
              <w:rPr>
                <w:rFonts w:ascii="Times New Roman" w:hAnsi="Times New Roman" w:cs="Times New Roman"/>
                <w:bCs/>
                <w:sz w:val="18"/>
                <w:szCs w:val="18"/>
              </w:rPr>
              <w:t>1</w:t>
            </w:r>
            <w:r w:rsidRPr="00475AF6">
              <w:rPr>
                <w:rFonts w:ascii="Times New Roman" w:hAnsi="Times New Roman" w:cs="Times New Roman"/>
                <w:bCs/>
                <w:sz w:val="18"/>
                <w:szCs w:val="18"/>
              </w:rPr>
              <w:t xml:space="preserve"> (0.</w:t>
            </w:r>
            <w:r w:rsidR="00760803">
              <w:rPr>
                <w:rFonts w:ascii="Times New Roman" w:hAnsi="Times New Roman" w:cs="Times New Roman"/>
                <w:bCs/>
                <w:sz w:val="18"/>
                <w:szCs w:val="18"/>
              </w:rPr>
              <w:t>49</w:t>
            </w:r>
            <w:r w:rsidRPr="00475AF6">
              <w:rPr>
                <w:rFonts w:ascii="Times New Roman" w:hAnsi="Times New Roman" w:cs="Times New Roman"/>
                <w:bCs/>
                <w:sz w:val="18"/>
                <w:szCs w:val="18"/>
              </w:rPr>
              <w:t xml:space="preserve">, </w:t>
            </w:r>
            <w:r w:rsidR="00760803">
              <w:rPr>
                <w:rFonts w:ascii="Times New Roman" w:hAnsi="Times New Roman" w:cs="Times New Roman"/>
                <w:bCs/>
                <w:sz w:val="18"/>
                <w:szCs w:val="18"/>
              </w:rPr>
              <w:t>2.08</w:t>
            </w:r>
            <w:r w:rsidRPr="00475AF6">
              <w:rPr>
                <w:rFonts w:ascii="Times New Roman" w:hAnsi="Times New Roman" w:cs="Times New Roman"/>
                <w:bCs/>
                <w:sz w:val="18"/>
                <w:szCs w:val="18"/>
              </w:rPr>
              <w:t>)</w:t>
            </w:r>
          </w:p>
        </w:tc>
        <w:tc>
          <w:tcPr>
            <w:tcW w:w="810" w:type="dxa"/>
            <w:vAlign w:val="center"/>
          </w:tcPr>
          <w:p w14:paraId="4397829F" w14:textId="3B11B6D5" w:rsidR="00F844F1" w:rsidRPr="00475AF6" w:rsidRDefault="00F844F1" w:rsidP="006D11BF">
            <w:pPr>
              <w:rPr>
                <w:rFonts w:ascii="Times New Roman" w:hAnsi="Times New Roman" w:cs="Times New Roman"/>
                <w:bCs/>
                <w:sz w:val="18"/>
                <w:szCs w:val="18"/>
                <w:highlight w:val="yellow"/>
              </w:rPr>
            </w:pPr>
            <w:r w:rsidRPr="00475AF6">
              <w:rPr>
                <w:rFonts w:ascii="Times New Roman" w:hAnsi="Times New Roman" w:cs="Times New Roman"/>
                <w:bCs/>
                <w:sz w:val="18"/>
                <w:szCs w:val="18"/>
              </w:rPr>
              <w:t>0.</w:t>
            </w:r>
            <w:r w:rsidR="00760803">
              <w:rPr>
                <w:rFonts w:ascii="Times New Roman" w:hAnsi="Times New Roman" w:cs="Times New Roman"/>
                <w:bCs/>
                <w:sz w:val="18"/>
                <w:szCs w:val="18"/>
              </w:rPr>
              <w:t>9</w:t>
            </w:r>
            <w:r w:rsidRPr="00475AF6">
              <w:rPr>
                <w:rFonts w:ascii="Times New Roman" w:hAnsi="Times New Roman" w:cs="Times New Roman"/>
                <w:bCs/>
                <w:sz w:val="18"/>
                <w:szCs w:val="18"/>
              </w:rPr>
              <w:t>8</w:t>
            </w:r>
          </w:p>
        </w:tc>
      </w:tr>
      <w:tr w:rsidR="00F844F1" w:rsidRPr="00475AF6" w14:paraId="726AC157" w14:textId="77777777" w:rsidTr="006D11BF">
        <w:tc>
          <w:tcPr>
            <w:tcW w:w="2160" w:type="dxa"/>
            <w:vAlign w:val="center"/>
          </w:tcPr>
          <w:p w14:paraId="53B7D4C1"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Diabetes Mellitus</w:t>
            </w:r>
          </w:p>
        </w:tc>
        <w:tc>
          <w:tcPr>
            <w:tcW w:w="2070" w:type="dxa"/>
            <w:vAlign w:val="center"/>
          </w:tcPr>
          <w:p w14:paraId="4E69DA49" w14:textId="5846652F" w:rsidR="00F844F1" w:rsidRPr="00475AF6" w:rsidRDefault="003E2182" w:rsidP="006D11BF">
            <w:pPr>
              <w:rPr>
                <w:rFonts w:ascii="Times New Roman" w:hAnsi="Times New Roman" w:cs="Times New Roman"/>
                <w:bCs/>
                <w:sz w:val="18"/>
                <w:szCs w:val="18"/>
              </w:rPr>
            </w:pPr>
            <w:r w:rsidRPr="003E2182">
              <w:rPr>
                <w:rFonts w:ascii="Times New Roman" w:hAnsi="Times New Roman" w:cs="Times New Roman"/>
                <w:bCs/>
                <w:sz w:val="18"/>
                <w:szCs w:val="18"/>
              </w:rPr>
              <w:t>1.27 (0.73, 2.23)</w:t>
            </w:r>
          </w:p>
        </w:tc>
        <w:tc>
          <w:tcPr>
            <w:tcW w:w="810" w:type="dxa"/>
            <w:vAlign w:val="center"/>
          </w:tcPr>
          <w:p w14:paraId="4DE80B1E" w14:textId="311BAB62"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0.</w:t>
            </w:r>
            <w:r w:rsidR="003E2182">
              <w:rPr>
                <w:rFonts w:ascii="Times New Roman" w:hAnsi="Times New Roman" w:cs="Times New Roman"/>
                <w:bCs/>
                <w:sz w:val="18"/>
                <w:szCs w:val="18"/>
              </w:rPr>
              <w:t>40</w:t>
            </w:r>
          </w:p>
        </w:tc>
        <w:tc>
          <w:tcPr>
            <w:tcW w:w="2181" w:type="dxa"/>
            <w:vAlign w:val="center"/>
          </w:tcPr>
          <w:p w14:paraId="59FF6D9E" w14:textId="689E9BC2" w:rsidR="00F844F1" w:rsidRPr="00475AF6" w:rsidRDefault="00F844F1" w:rsidP="006D11BF">
            <w:pPr>
              <w:rPr>
                <w:rFonts w:ascii="Times New Roman" w:hAnsi="Times New Roman" w:cs="Times New Roman"/>
                <w:bCs/>
                <w:sz w:val="18"/>
                <w:szCs w:val="18"/>
                <w:highlight w:val="yellow"/>
              </w:rPr>
            </w:pPr>
            <w:r w:rsidRPr="00475AF6">
              <w:rPr>
                <w:rFonts w:ascii="Times New Roman" w:hAnsi="Times New Roman" w:cs="Times New Roman"/>
                <w:bCs/>
                <w:sz w:val="18"/>
                <w:szCs w:val="18"/>
              </w:rPr>
              <w:t>1.</w:t>
            </w:r>
            <w:r w:rsidR="003E2182">
              <w:rPr>
                <w:rFonts w:ascii="Times New Roman" w:hAnsi="Times New Roman" w:cs="Times New Roman"/>
                <w:bCs/>
                <w:sz w:val="18"/>
                <w:szCs w:val="18"/>
              </w:rPr>
              <w:t>10</w:t>
            </w:r>
            <w:r w:rsidRPr="00475AF6">
              <w:rPr>
                <w:rFonts w:ascii="Times New Roman" w:hAnsi="Times New Roman" w:cs="Times New Roman"/>
                <w:bCs/>
                <w:sz w:val="18"/>
                <w:szCs w:val="18"/>
              </w:rPr>
              <w:t xml:space="preserve"> (0.</w:t>
            </w:r>
            <w:r w:rsidR="003E2182">
              <w:rPr>
                <w:rFonts w:ascii="Times New Roman" w:hAnsi="Times New Roman" w:cs="Times New Roman"/>
                <w:bCs/>
                <w:sz w:val="18"/>
                <w:szCs w:val="18"/>
              </w:rPr>
              <w:t>59</w:t>
            </w:r>
            <w:r w:rsidRPr="00475AF6">
              <w:rPr>
                <w:rFonts w:ascii="Times New Roman" w:hAnsi="Times New Roman" w:cs="Times New Roman"/>
                <w:bCs/>
                <w:sz w:val="18"/>
                <w:szCs w:val="18"/>
              </w:rPr>
              <w:t>, 2.</w:t>
            </w:r>
            <w:r w:rsidR="003E2182">
              <w:rPr>
                <w:rFonts w:ascii="Times New Roman" w:hAnsi="Times New Roman" w:cs="Times New Roman"/>
                <w:bCs/>
                <w:sz w:val="18"/>
                <w:szCs w:val="18"/>
              </w:rPr>
              <w:t>06</w:t>
            </w:r>
            <w:r w:rsidRPr="00475AF6">
              <w:rPr>
                <w:rFonts w:ascii="Times New Roman" w:hAnsi="Times New Roman" w:cs="Times New Roman"/>
                <w:bCs/>
                <w:sz w:val="18"/>
                <w:szCs w:val="18"/>
              </w:rPr>
              <w:t>)</w:t>
            </w:r>
          </w:p>
        </w:tc>
        <w:tc>
          <w:tcPr>
            <w:tcW w:w="810" w:type="dxa"/>
            <w:vAlign w:val="center"/>
          </w:tcPr>
          <w:p w14:paraId="371D1992" w14:textId="4EAA279B" w:rsidR="00F844F1" w:rsidRPr="00475AF6" w:rsidRDefault="00F844F1" w:rsidP="006D11BF">
            <w:pPr>
              <w:rPr>
                <w:rFonts w:ascii="Times New Roman" w:hAnsi="Times New Roman" w:cs="Times New Roman"/>
                <w:bCs/>
                <w:sz w:val="18"/>
                <w:szCs w:val="18"/>
                <w:highlight w:val="yellow"/>
              </w:rPr>
            </w:pPr>
            <w:r w:rsidRPr="00475AF6">
              <w:rPr>
                <w:rFonts w:ascii="Times New Roman" w:hAnsi="Times New Roman" w:cs="Times New Roman"/>
                <w:bCs/>
                <w:sz w:val="18"/>
                <w:szCs w:val="18"/>
              </w:rPr>
              <w:t>0.</w:t>
            </w:r>
            <w:r w:rsidR="003E2182">
              <w:rPr>
                <w:rFonts w:ascii="Times New Roman" w:hAnsi="Times New Roman" w:cs="Times New Roman"/>
                <w:bCs/>
                <w:sz w:val="18"/>
                <w:szCs w:val="18"/>
              </w:rPr>
              <w:t>77</w:t>
            </w:r>
          </w:p>
        </w:tc>
      </w:tr>
      <w:tr w:rsidR="00F844F1" w:rsidRPr="00475AF6" w14:paraId="03E05B0B" w14:textId="77777777" w:rsidTr="006D11BF">
        <w:tc>
          <w:tcPr>
            <w:tcW w:w="2160" w:type="dxa"/>
            <w:vAlign w:val="center"/>
          </w:tcPr>
          <w:p w14:paraId="04881581"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CKD</w:t>
            </w:r>
          </w:p>
        </w:tc>
        <w:tc>
          <w:tcPr>
            <w:tcW w:w="2070" w:type="dxa"/>
            <w:vAlign w:val="center"/>
          </w:tcPr>
          <w:p w14:paraId="73ADA2BE" w14:textId="1F1329A9"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1.</w:t>
            </w:r>
            <w:r w:rsidR="00FA182A">
              <w:rPr>
                <w:rFonts w:ascii="Times New Roman" w:hAnsi="Times New Roman" w:cs="Times New Roman"/>
                <w:bCs/>
                <w:sz w:val="18"/>
                <w:szCs w:val="18"/>
              </w:rPr>
              <w:t>86</w:t>
            </w:r>
            <w:r w:rsidRPr="00475AF6">
              <w:rPr>
                <w:rFonts w:ascii="Times New Roman" w:hAnsi="Times New Roman" w:cs="Times New Roman"/>
                <w:bCs/>
                <w:sz w:val="18"/>
                <w:szCs w:val="18"/>
              </w:rPr>
              <w:t xml:space="preserve"> (0.9</w:t>
            </w:r>
            <w:r w:rsidR="00FA182A">
              <w:rPr>
                <w:rFonts w:ascii="Times New Roman" w:hAnsi="Times New Roman" w:cs="Times New Roman"/>
                <w:bCs/>
                <w:sz w:val="18"/>
                <w:szCs w:val="18"/>
              </w:rPr>
              <w:t>6</w:t>
            </w:r>
            <w:r w:rsidRPr="00475AF6">
              <w:rPr>
                <w:rFonts w:ascii="Times New Roman" w:hAnsi="Times New Roman" w:cs="Times New Roman"/>
                <w:bCs/>
                <w:sz w:val="18"/>
                <w:szCs w:val="18"/>
              </w:rPr>
              <w:t>, 3.</w:t>
            </w:r>
            <w:r w:rsidR="00FA182A">
              <w:rPr>
                <w:rFonts w:ascii="Times New Roman" w:hAnsi="Times New Roman" w:cs="Times New Roman"/>
                <w:bCs/>
                <w:sz w:val="18"/>
                <w:szCs w:val="18"/>
              </w:rPr>
              <w:t>61</w:t>
            </w:r>
            <w:r w:rsidRPr="00475AF6">
              <w:rPr>
                <w:rFonts w:ascii="Times New Roman" w:hAnsi="Times New Roman" w:cs="Times New Roman"/>
                <w:bCs/>
                <w:sz w:val="18"/>
                <w:szCs w:val="18"/>
              </w:rPr>
              <w:t>)</w:t>
            </w:r>
          </w:p>
        </w:tc>
        <w:tc>
          <w:tcPr>
            <w:tcW w:w="810" w:type="dxa"/>
            <w:vAlign w:val="center"/>
          </w:tcPr>
          <w:p w14:paraId="67494BA8" w14:textId="670B1BAE"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0.0</w:t>
            </w:r>
            <w:r w:rsidR="009A4167">
              <w:rPr>
                <w:rFonts w:ascii="Times New Roman" w:hAnsi="Times New Roman" w:cs="Times New Roman"/>
                <w:bCs/>
                <w:sz w:val="18"/>
                <w:szCs w:val="18"/>
              </w:rPr>
              <w:t>7</w:t>
            </w:r>
          </w:p>
        </w:tc>
        <w:tc>
          <w:tcPr>
            <w:tcW w:w="2181" w:type="dxa"/>
            <w:vAlign w:val="center"/>
          </w:tcPr>
          <w:p w14:paraId="01E856F5" w14:textId="0321BE65" w:rsidR="00F844F1" w:rsidRPr="00475AF6" w:rsidRDefault="008C1F64" w:rsidP="006D11BF">
            <w:pPr>
              <w:rPr>
                <w:rFonts w:ascii="Times New Roman" w:hAnsi="Times New Roman" w:cs="Times New Roman"/>
                <w:bCs/>
                <w:sz w:val="18"/>
                <w:szCs w:val="18"/>
                <w:highlight w:val="yellow"/>
              </w:rPr>
            </w:pPr>
            <w:r>
              <w:rPr>
                <w:rFonts w:ascii="Times New Roman" w:hAnsi="Times New Roman" w:cs="Times New Roman"/>
                <w:bCs/>
                <w:sz w:val="18"/>
                <w:szCs w:val="18"/>
              </w:rPr>
              <w:t>1.39</w:t>
            </w:r>
            <w:r w:rsidR="00F844F1" w:rsidRPr="00475AF6">
              <w:rPr>
                <w:rFonts w:ascii="Times New Roman" w:hAnsi="Times New Roman" w:cs="Times New Roman"/>
                <w:bCs/>
                <w:sz w:val="18"/>
                <w:szCs w:val="18"/>
              </w:rPr>
              <w:t xml:space="preserve"> (0.</w:t>
            </w:r>
            <w:r>
              <w:rPr>
                <w:rFonts w:ascii="Times New Roman" w:hAnsi="Times New Roman" w:cs="Times New Roman"/>
                <w:bCs/>
                <w:sz w:val="18"/>
                <w:szCs w:val="18"/>
              </w:rPr>
              <w:t>68</w:t>
            </w:r>
            <w:r w:rsidR="00F844F1" w:rsidRPr="00475AF6">
              <w:rPr>
                <w:rFonts w:ascii="Times New Roman" w:hAnsi="Times New Roman" w:cs="Times New Roman"/>
                <w:bCs/>
                <w:sz w:val="18"/>
                <w:szCs w:val="18"/>
              </w:rPr>
              <w:t xml:space="preserve">, </w:t>
            </w:r>
            <w:r>
              <w:rPr>
                <w:rFonts w:ascii="Times New Roman" w:hAnsi="Times New Roman" w:cs="Times New Roman"/>
                <w:bCs/>
                <w:sz w:val="18"/>
                <w:szCs w:val="18"/>
              </w:rPr>
              <w:t>2.85</w:t>
            </w:r>
            <w:r w:rsidR="00F844F1" w:rsidRPr="00475AF6">
              <w:rPr>
                <w:rFonts w:ascii="Times New Roman" w:hAnsi="Times New Roman" w:cs="Times New Roman"/>
                <w:bCs/>
                <w:sz w:val="18"/>
                <w:szCs w:val="18"/>
              </w:rPr>
              <w:t>)</w:t>
            </w:r>
          </w:p>
        </w:tc>
        <w:tc>
          <w:tcPr>
            <w:tcW w:w="810" w:type="dxa"/>
            <w:vAlign w:val="center"/>
          </w:tcPr>
          <w:p w14:paraId="495CB032" w14:textId="2B5647ED" w:rsidR="00F844F1" w:rsidRPr="00475AF6" w:rsidRDefault="00F844F1" w:rsidP="006D11BF">
            <w:pPr>
              <w:rPr>
                <w:rFonts w:ascii="Times New Roman" w:hAnsi="Times New Roman" w:cs="Times New Roman"/>
                <w:bCs/>
                <w:sz w:val="18"/>
                <w:szCs w:val="18"/>
                <w:highlight w:val="yellow"/>
              </w:rPr>
            </w:pPr>
            <w:r w:rsidRPr="00475AF6">
              <w:rPr>
                <w:rFonts w:ascii="Times New Roman" w:hAnsi="Times New Roman" w:cs="Times New Roman"/>
                <w:bCs/>
                <w:sz w:val="18"/>
                <w:szCs w:val="18"/>
              </w:rPr>
              <w:t>0.</w:t>
            </w:r>
            <w:r w:rsidR="008C1F64">
              <w:rPr>
                <w:rFonts w:ascii="Times New Roman" w:hAnsi="Times New Roman" w:cs="Times New Roman"/>
                <w:bCs/>
                <w:sz w:val="18"/>
                <w:szCs w:val="18"/>
              </w:rPr>
              <w:t>37</w:t>
            </w:r>
          </w:p>
        </w:tc>
      </w:tr>
      <w:tr w:rsidR="00F844F1" w:rsidRPr="00475AF6" w14:paraId="6CF8C3DA" w14:textId="77777777" w:rsidTr="006D11BF">
        <w:tc>
          <w:tcPr>
            <w:tcW w:w="2160" w:type="dxa"/>
            <w:vAlign w:val="center"/>
          </w:tcPr>
          <w:p w14:paraId="51115630"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COPD</w:t>
            </w:r>
          </w:p>
        </w:tc>
        <w:tc>
          <w:tcPr>
            <w:tcW w:w="2070" w:type="dxa"/>
            <w:vAlign w:val="center"/>
          </w:tcPr>
          <w:p w14:paraId="21245B30" w14:textId="10AFC693" w:rsidR="00F844F1" w:rsidRPr="00475AF6" w:rsidRDefault="00FA6DD8" w:rsidP="006D11BF">
            <w:pPr>
              <w:rPr>
                <w:rFonts w:ascii="Times New Roman" w:hAnsi="Times New Roman" w:cs="Times New Roman"/>
                <w:bCs/>
                <w:sz w:val="18"/>
                <w:szCs w:val="18"/>
              </w:rPr>
            </w:pPr>
            <w:r>
              <w:rPr>
                <w:rFonts w:ascii="Times New Roman" w:hAnsi="Times New Roman" w:cs="Times New Roman"/>
                <w:bCs/>
                <w:sz w:val="18"/>
                <w:szCs w:val="18"/>
              </w:rPr>
              <w:t>1.02</w:t>
            </w:r>
            <w:r w:rsidR="00F844F1" w:rsidRPr="00475AF6">
              <w:rPr>
                <w:rFonts w:ascii="Times New Roman" w:hAnsi="Times New Roman" w:cs="Times New Roman"/>
                <w:bCs/>
                <w:sz w:val="18"/>
                <w:szCs w:val="18"/>
              </w:rPr>
              <w:t xml:space="preserve"> (0.4</w:t>
            </w:r>
            <w:r>
              <w:rPr>
                <w:rFonts w:ascii="Times New Roman" w:hAnsi="Times New Roman" w:cs="Times New Roman"/>
                <w:bCs/>
                <w:sz w:val="18"/>
                <w:szCs w:val="18"/>
              </w:rPr>
              <w:t>4</w:t>
            </w:r>
            <w:r w:rsidR="00F844F1" w:rsidRPr="00475AF6">
              <w:rPr>
                <w:rFonts w:ascii="Times New Roman" w:hAnsi="Times New Roman" w:cs="Times New Roman"/>
                <w:bCs/>
                <w:sz w:val="18"/>
                <w:szCs w:val="18"/>
              </w:rPr>
              <w:t>, 2.</w:t>
            </w:r>
            <w:r>
              <w:rPr>
                <w:rFonts w:ascii="Times New Roman" w:hAnsi="Times New Roman" w:cs="Times New Roman"/>
                <w:bCs/>
                <w:sz w:val="18"/>
                <w:szCs w:val="18"/>
              </w:rPr>
              <w:t>38</w:t>
            </w:r>
            <w:r w:rsidR="00F844F1" w:rsidRPr="00475AF6">
              <w:rPr>
                <w:rFonts w:ascii="Times New Roman" w:hAnsi="Times New Roman" w:cs="Times New Roman"/>
                <w:bCs/>
                <w:sz w:val="18"/>
                <w:szCs w:val="18"/>
              </w:rPr>
              <w:t>)</w:t>
            </w:r>
          </w:p>
        </w:tc>
        <w:tc>
          <w:tcPr>
            <w:tcW w:w="810" w:type="dxa"/>
            <w:vAlign w:val="center"/>
          </w:tcPr>
          <w:p w14:paraId="0ACAFB8F" w14:textId="3A8C8F66"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0.</w:t>
            </w:r>
            <w:r w:rsidR="00FA6DD8">
              <w:rPr>
                <w:rFonts w:ascii="Times New Roman" w:hAnsi="Times New Roman" w:cs="Times New Roman"/>
                <w:bCs/>
                <w:sz w:val="18"/>
                <w:szCs w:val="18"/>
              </w:rPr>
              <w:t>9</w:t>
            </w:r>
            <w:r w:rsidRPr="00475AF6">
              <w:rPr>
                <w:rFonts w:ascii="Times New Roman" w:hAnsi="Times New Roman" w:cs="Times New Roman"/>
                <w:bCs/>
                <w:sz w:val="18"/>
                <w:szCs w:val="18"/>
              </w:rPr>
              <w:t>7</w:t>
            </w:r>
          </w:p>
        </w:tc>
        <w:tc>
          <w:tcPr>
            <w:tcW w:w="2181" w:type="dxa"/>
            <w:vAlign w:val="center"/>
          </w:tcPr>
          <w:p w14:paraId="28215C7D" w14:textId="0942A06C" w:rsidR="00F844F1" w:rsidRPr="00475AF6" w:rsidRDefault="00F844F1" w:rsidP="006D11BF">
            <w:pPr>
              <w:rPr>
                <w:rFonts w:ascii="Times New Roman" w:hAnsi="Times New Roman" w:cs="Times New Roman"/>
                <w:bCs/>
                <w:sz w:val="18"/>
                <w:szCs w:val="18"/>
                <w:highlight w:val="yellow"/>
              </w:rPr>
            </w:pPr>
            <w:r w:rsidRPr="00475AF6">
              <w:rPr>
                <w:rFonts w:ascii="Times New Roman" w:hAnsi="Times New Roman" w:cs="Times New Roman"/>
                <w:bCs/>
                <w:sz w:val="18"/>
                <w:szCs w:val="18"/>
              </w:rPr>
              <w:t>0.</w:t>
            </w:r>
            <w:r w:rsidR="00FA6DD8">
              <w:rPr>
                <w:rFonts w:ascii="Times New Roman" w:hAnsi="Times New Roman" w:cs="Times New Roman"/>
                <w:bCs/>
                <w:sz w:val="18"/>
                <w:szCs w:val="18"/>
              </w:rPr>
              <w:t>76</w:t>
            </w:r>
            <w:r w:rsidRPr="00475AF6">
              <w:rPr>
                <w:rFonts w:ascii="Times New Roman" w:hAnsi="Times New Roman" w:cs="Times New Roman"/>
                <w:bCs/>
                <w:sz w:val="18"/>
                <w:szCs w:val="18"/>
              </w:rPr>
              <w:t xml:space="preserve"> (0.3</w:t>
            </w:r>
            <w:r w:rsidR="00FA6DD8">
              <w:rPr>
                <w:rFonts w:ascii="Times New Roman" w:hAnsi="Times New Roman" w:cs="Times New Roman"/>
                <w:bCs/>
                <w:sz w:val="18"/>
                <w:szCs w:val="18"/>
              </w:rPr>
              <w:t>1</w:t>
            </w:r>
            <w:r w:rsidRPr="00475AF6">
              <w:rPr>
                <w:rFonts w:ascii="Times New Roman" w:hAnsi="Times New Roman" w:cs="Times New Roman"/>
                <w:bCs/>
                <w:sz w:val="18"/>
                <w:szCs w:val="18"/>
              </w:rPr>
              <w:t>, 1.</w:t>
            </w:r>
            <w:r w:rsidR="00FA6DD8">
              <w:rPr>
                <w:rFonts w:ascii="Times New Roman" w:hAnsi="Times New Roman" w:cs="Times New Roman"/>
                <w:bCs/>
                <w:sz w:val="18"/>
                <w:szCs w:val="18"/>
              </w:rPr>
              <w:t>8</w:t>
            </w:r>
            <w:r w:rsidR="008C1F64">
              <w:rPr>
                <w:rFonts w:ascii="Times New Roman" w:hAnsi="Times New Roman" w:cs="Times New Roman"/>
                <w:bCs/>
                <w:sz w:val="18"/>
                <w:szCs w:val="18"/>
              </w:rPr>
              <w:t>6</w:t>
            </w:r>
            <w:r w:rsidRPr="00475AF6">
              <w:rPr>
                <w:rFonts w:ascii="Times New Roman" w:hAnsi="Times New Roman" w:cs="Times New Roman"/>
                <w:bCs/>
                <w:sz w:val="18"/>
                <w:szCs w:val="18"/>
              </w:rPr>
              <w:t>)</w:t>
            </w:r>
          </w:p>
        </w:tc>
        <w:tc>
          <w:tcPr>
            <w:tcW w:w="810" w:type="dxa"/>
            <w:vAlign w:val="center"/>
          </w:tcPr>
          <w:p w14:paraId="22E60273" w14:textId="1143C954" w:rsidR="00F844F1" w:rsidRPr="00475AF6" w:rsidRDefault="00F844F1" w:rsidP="006D11BF">
            <w:pPr>
              <w:rPr>
                <w:rFonts w:ascii="Times New Roman" w:hAnsi="Times New Roman" w:cs="Times New Roman"/>
                <w:bCs/>
                <w:sz w:val="18"/>
                <w:szCs w:val="18"/>
                <w:highlight w:val="yellow"/>
              </w:rPr>
            </w:pPr>
            <w:r w:rsidRPr="00475AF6">
              <w:rPr>
                <w:rFonts w:ascii="Times New Roman" w:hAnsi="Times New Roman" w:cs="Times New Roman"/>
                <w:bCs/>
                <w:sz w:val="18"/>
                <w:szCs w:val="18"/>
              </w:rPr>
              <w:t>0.</w:t>
            </w:r>
            <w:r w:rsidR="008C1F64">
              <w:rPr>
                <w:rFonts w:ascii="Times New Roman" w:hAnsi="Times New Roman" w:cs="Times New Roman"/>
                <w:bCs/>
                <w:sz w:val="18"/>
                <w:szCs w:val="18"/>
              </w:rPr>
              <w:t>55</w:t>
            </w:r>
          </w:p>
        </w:tc>
      </w:tr>
      <w:tr w:rsidR="00F844F1" w:rsidRPr="00475AF6" w14:paraId="48CCADCB" w14:textId="77777777" w:rsidTr="006D11BF">
        <w:tc>
          <w:tcPr>
            <w:tcW w:w="2160" w:type="dxa"/>
            <w:vAlign w:val="center"/>
          </w:tcPr>
          <w:p w14:paraId="1E7E6660"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Hyperlipidemia</w:t>
            </w:r>
          </w:p>
        </w:tc>
        <w:tc>
          <w:tcPr>
            <w:tcW w:w="2070" w:type="dxa"/>
            <w:vAlign w:val="center"/>
          </w:tcPr>
          <w:p w14:paraId="722A452B" w14:textId="6BCFD188" w:rsidR="00F844F1" w:rsidRPr="00475AF6" w:rsidRDefault="00C4793E" w:rsidP="006D11BF">
            <w:pPr>
              <w:rPr>
                <w:rFonts w:ascii="Times New Roman" w:hAnsi="Times New Roman" w:cs="Times New Roman"/>
                <w:bCs/>
                <w:sz w:val="18"/>
                <w:szCs w:val="18"/>
              </w:rPr>
            </w:pPr>
            <w:r>
              <w:rPr>
                <w:rFonts w:ascii="Times New Roman" w:hAnsi="Times New Roman" w:cs="Times New Roman"/>
                <w:bCs/>
                <w:sz w:val="18"/>
                <w:szCs w:val="18"/>
              </w:rPr>
              <w:t>1.19</w:t>
            </w:r>
            <w:r w:rsidR="00F844F1" w:rsidRPr="00475AF6">
              <w:rPr>
                <w:rFonts w:ascii="Times New Roman" w:hAnsi="Times New Roman" w:cs="Times New Roman"/>
                <w:bCs/>
                <w:sz w:val="18"/>
                <w:szCs w:val="18"/>
              </w:rPr>
              <w:t xml:space="preserve"> (0.</w:t>
            </w:r>
            <w:r>
              <w:rPr>
                <w:rFonts w:ascii="Times New Roman" w:hAnsi="Times New Roman" w:cs="Times New Roman"/>
                <w:bCs/>
                <w:sz w:val="18"/>
                <w:szCs w:val="18"/>
              </w:rPr>
              <w:t>69</w:t>
            </w:r>
            <w:r w:rsidR="00F844F1" w:rsidRPr="00475AF6">
              <w:rPr>
                <w:rFonts w:ascii="Times New Roman" w:hAnsi="Times New Roman" w:cs="Times New Roman"/>
                <w:bCs/>
                <w:sz w:val="18"/>
                <w:szCs w:val="18"/>
              </w:rPr>
              <w:t xml:space="preserve">, </w:t>
            </w:r>
            <w:r>
              <w:rPr>
                <w:rFonts w:ascii="Times New Roman" w:hAnsi="Times New Roman" w:cs="Times New Roman"/>
                <w:bCs/>
                <w:sz w:val="18"/>
                <w:szCs w:val="18"/>
              </w:rPr>
              <w:t>2.05</w:t>
            </w:r>
            <w:r w:rsidR="00F844F1" w:rsidRPr="00475AF6">
              <w:rPr>
                <w:rFonts w:ascii="Times New Roman" w:hAnsi="Times New Roman" w:cs="Times New Roman"/>
                <w:bCs/>
                <w:sz w:val="18"/>
                <w:szCs w:val="18"/>
              </w:rPr>
              <w:t>)</w:t>
            </w:r>
          </w:p>
        </w:tc>
        <w:tc>
          <w:tcPr>
            <w:tcW w:w="810" w:type="dxa"/>
            <w:vAlign w:val="center"/>
          </w:tcPr>
          <w:p w14:paraId="5AAC69B9" w14:textId="638B0AF4"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0.</w:t>
            </w:r>
            <w:r w:rsidR="00C4793E">
              <w:rPr>
                <w:rFonts w:ascii="Times New Roman" w:hAnsi="Times New Roman" w:cs="Times New Roman"/>
                <w:bCs/>
                <w:sz w:val="18"/>
                <w:szCs w:val="18"/>
              </w:rPr>
              <w:t>53</w:t>
            </w:r>
          </w:p>
        </w:tc>
        <w:tc>
          <w:tcPr>
            <w:tcW w:w="2181" w:type="dxa"/>
            <w:vAlign w:val="center"/>
          </w:tcPr>
          <w:p w14:paraId="2360B5A7" w14:textId="2F09E6ED" w:rsidR="00F844F1" w:rsidRPr="00475AF6" w:rsidRDefault="00F844F1" w:rsidP="006D11BF">
            <w:pPr>
              <w:rPr>
                <w:rFonts w:ascii="Times New Roman" w:hAnsi="Times New Roman" w:cs="Times New Roman"/>
                <w:bCs/>
                <w:sz w:val="18"/>
                <w:szCs w:val="18"/>
                <w:highlight w:val="yellow"/>
              </w:rPr>
            </w:pPr>
            <w:r w:rsidRPr="00475AF6">
              <w:rPr>
                <w:rFonts w:ascii="Times New Roman" w:hAnsi="Times New Roman" w:cs="Times New Roman"/>
                <w:bCs/>
                <w:sz w:val="18"/>
                <w:szCs w:val="18"/>
              </w:rPr>
              <w:t>0.</w:t>
            </w:r>
            <w:r w:rsidR="00D72582">
              <w:rPr>
                <w:rFonts w:ascii="Times New Roman" w:hAnsi="Times New Roman" w:cs="Times New Roman"/>
                <w:bCs/>
                <w:sz w:val="18"/>
                <w:szCs w:val="18"/>
              </w:rPr>
              <w:t>74</w:t>
            </w:r>
            <w:r w:rsidRPr="00475AF6">
              <w:rPr>
                <w:rFonts w:ascii="Times New Roman" w:hAnsi="Times New Roman" w:cs="Times New Roman"/>
                <w:bCs/>
                <w:sz w:val="18"/>
                <w:szCs w:val="18"/>
              </w:rPr>
              <w:t xml:space="preserve"> (0.</w:t>
            </w:r>
            <w:r w:rsidR="00D72582">
              <w:rPr>
                <w:rFonts w:ascii="Times New Roman" w:hAnsi="Times New Roman" w:cs="Times New Roman"/>
                <w:bCs/>
                <w:sz w:val="18"/>
                <w:szCs w:val="18"/>
              </w:rPr>
              <w:t>40</w:t>
            </w:r>
            <w:r w:rsidRPr="00475AF6">
              <w:rPr>
                <w:rFonts w:ascii="Times New Roman" w:hAnsi="Times New Roman" w:cs="Times New Roman"/>
                <w:bCs/>
                <w:sz w:val="18"/>
                <w:szCs w:val="18"/>
              </w:rPr>
              <w:t>, 1.</w:t>
            </w:r>
            <w:r w:rsidR="00D72582">
              <w:rPr>
                <w:rFonts w:ascii="Times New Roman" w:hAnsi="Times New Roman" w:cs="Times New Roman"/>
                <w:bCs/>
                <w:sz w:val="18"/>
                <w:szCs w:val="18"/>
              </w:rPr>
              <w:t>3</w:t>
            </w:r>
            <w:r w:rsidRPr="00475AF6">
              <w:rPr>
                <w:rFonts w:ascii="Times New Roman" w:hAnsi="Times New Roman" w:cs="Times New Roman"/>
                <w:bCs/>
                <w:sz w:val="18"/>
                <w:szCs w:val="18"/>
              </w:rPr>
              <w:t>5)</w:t>
            </w:r>
          </w:p>
        </w:tc>
        <w:tc>
          <w:tcPr>
            <w:tcW w:w="810" w:type="dxa"/>
            <w:vAlign w:val="center"/>
          </w:tcPr>
          <w:p w14:paraId="50257A2B" w14:textId="506AC80E" w:rsidR="00F844F1" w:rsidRPr="00475AF6" w:rsidRDefault="00F844F1" w:rsidP="006D11BF">
            <w:pPr>
              <w:rPr>
                <w:rFonts w:ascii="Times New Roman" w:hAnsi="Times New Roman" w:cs="Times New Roman"/>
                <w:b/>
                <w:sz w:val="18"/>
                <w:szCs w:val="18"/>
                <w:highlight w:val="yellow"/>
              </w:rPr>
            </w:pPr>
            <w:r w:rsidRPr="00475AF6">
              <w:rPr>
                <w:rFonts w:ascii="Times New Roman" w:hAnsi="Times New Roman" w:cs="Times New Roman"/>
                <w:bCs/>
                <w:sz w:val="18"/>
                <w:szCs w:val="18"/>
              </w:rPr>
              <w:t>0.</w:t>
            </w:r>
            <w:r w:rsidR="00C4793E">
              <w:rPr>
                <w:rFonts w:ascii="Times New Roman" w:hAnsi="Times New Roman" w:cs="Times New Roman"/>
                <w:bCs/>
                <w:sz w:val="18"/>
                <w:szCs w:val="18"/>
              </w:rPr>
              <w:t>33</w:t>
            </w:r>
          </w:p>
        </w:tc>
      </w:tr>
      <w:tr w:rsidR="00F844F1" w:rsidRPr="00475AF6" w14:paraId="31043AA5" w14:textId="77777777" w:rsidTr="006D11BF">
        <w:tc>
          <w:tcPr>
            <w:tcW w:w="2160" w:type="dxa"/>
            <w:vAlign w:val="center"/>
          </w:tcPr>
          <w:p w14:paraId="6F342D58"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Smoking</w:t>
            </w:r>
            <w:r>
              <w:rPr>
                <w:rFonts w:ascii="Times New Roman" w:hAnsi="Times New Roman" w:cs="Times New Roman"/>
                <w:bCs/>
                <w:sz w:val="18"/>
                <w:szCs w:val="18"/>
              </w:rPr>
              <w:t>: Current/Former</w:t>
            </w:r>
          </w:p>
        </w:tc>
        <w:tc>
          <w:tcPr>
            <w:tcW w:w="2070" w:type="dxa"/>
            <w:vAlign w:val="center"/>
          </w:tcPr>
          <w:p w14:paraId="3FBC78B0" w14:textId="05026CCA"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1.</w:t>
            </w:r>
            <w:r w:rsidR="00D72582">
              <w:rPr>
                <w:rFonts w:ascii="Times New Roman" w:hAnsi="Times New Roman" w:cs="Times New Roman"/>
                <w:bCs/>
                <w:sz w:val="18"/>
                <w:szCs w:val="18"/>
              </w:rPr>
              <w:t>37</w:t>
            </w:r>
            <w:r w:rsidRPr="00475AF6">
              <w:rPr>
                <w:rFonts w:ascii="Times New Roman" w:hAnsi="Times New Roman" w:cs="Times New Roman"/>
                <w:bCs/>
                <w:sz w:val="18"/>
                <w:szCs w:val="18"/>
              </w:rPr>
              <w:t xml:space="preserve"> (0.</w:t>
            </w:r>
            <w:r w:rsidR="00D72582">
              <w:rPr>
                <w:rFonts w:ascii="Times New Roman" w:hAnsi="Times New Roman" w:cs="Times New Roman"/>
                <w:bCs/>
                <w:sz w:val="18"/>
                <w:szCs w:val="18"/>
              </w:rPr>
              <w:t>79</w:t>
            </w:r>
            <w:r w:rsidRPr="00475AF6">
              <w:rPr>
                <w:rFonts w:ascii="Times New Roman" w:hAnsi="Times New Roman" w:cs="Times New Roman"/>
                <w:bCs/>
                <w:sz w:val="18"/>
                <w:szCs w:val="18"/>
              </w:rPr>
              <w:t>, 2.</w:t>
            </w:r>
            <w:r w:rsidR="00D72582">
              <w:rPr>
                <w:rFonts w:ascii="Times New Roman" w:hAnsi="Times New Roman" w:cs="Times New Roman"/>
                <w:bCs/>
                <w:sz w:val="18"/>
                <w:szCs w:val="18"/>
              </w:rPr>
              <w:t>37</w:t>
            </w:r>
            <w:r w:rsidRPr="00475AF6">
              <w:rPr>
                <w:rFonts w:ascii="Times New Roman" w:hAnsi="Times New Roman" w:cs="Times New Roman"/>
                <w:bCs/>
                <w:sz w:val="18"/>
                <w:szCs w:val="18"/>
              </w:rPr>
              <w:t>)</w:t>
            </w:r>
          </w:p>
        </w:tc>
        <w:tc>
          <w:tcPr>
            <w:tcW w:w="810" w:type="dxa"/>
            <w:vAlign w:val="center"/>
          </w:tcPr>
          <w:p w14:paraId="3C6ECB2F" w14:textId="44C5DEF6"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0.</w:t>
            </w:r>
            <w:r w:rsidR="00C4793E">
              <w:rPr>
                <w:rFonts w:ascii="Times New Roman" w:hAnsi="Times New Roman" w:cs="Times New Roman"/>
                <w:bCs/>
                <w:sz w:val="18"/>
                <w:szCs w:val="18"/>
              </w:rPr>
              <w:t>27</w:t>
            </w:r>
          </w:p>
        </w:tc>
        <w:tc>
          <w:tcPr>
            <w:tcW w:w="2181" w:type="dxa"/>
            <w:vAlign w:val="center"/>
          </w:tcPr>
          <w:p w14:paraId="01759C5A" w14:textId="0480DE28"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1.</w:t>
            </w:r>
            <w:r w:rsidR="005613B9">
              <w:rPr>
                <w:rFonts w:ascii="Times New Roman" w:hAnsi="Times New Roman" w:cs="Times New Roman"/>
                <w:bCs/>
                <w:sz w:val="18"/>
                <w:szCs w:val="18"/>
              </w:rPr>
              <w:t>06</w:t>
            </w:r>
            <w:r w:rsidRPr="00475AF6">
              <w:rPr>
                <w:rFonts w:ascii="Times New Roman" w:hAnsi="Times New Roman" w:cs="Times New Roman"/>
                <w:bCs/>
                <w:sz w:val="18"/>
                <w:szCs w:val="18"/>
              </w:rPr>
              <w:t xml:space="preserve"> (0.</w:t>
            </w:r>
            <w:r w:rsidR="005613B9">
              <w:rPr>
                <w:rFonts w:ascii="Times New Roman" w:hAnsi="Times New Roman" w:cs="Times New Roman"/>
                <w:bCs/>
                <w:sz w:val="18"/>
                <w:szCs w:val="18"/>
              </w:rPr>
              <w:t>59</w:t>
            </w:r>
            <w:r w:rsidRPr="00475AF6">
              <w:rPr>
                <w:rFonts w:ascii="Times New Roman" w:hAnsi="Times New Roman" w:cs="Times New Roman"/>
                <w:bCs/>
                <w:sz w:val="18"/>
                <w:szCs w:val="18"/>
              </w:rPr>
              <w:t xml:space="preserve">, </w:t>
            </w:r>
            <w:r w:rsidR="005613B9">
              <w:rPr>
                <w:rFonts w:ascii="Times New Roman" w:hAnsi="Times New Roman" w:cs="Times New Roman"/>
                <w:bCs/>
                <w:sz w:val="18"/>
                <w:szCs w:val="18"/>
              </w:rPr>
              <w:t>1.90</w:t>
            </w:r>
            <w:r w:rsidRPr="00475AF6">
              <w:rPr>
                <w:rFonts w:ascii="Times New Roman" w:hAnsi="Times New Roman" w:cs="Times New Roman"/>
                <w:bCs/>
                <w:sz w:val="18"/>
                <w:szCs w:val="18"/>
              </w:rPr>
              <w:t>)</w:t>
            </w:r>
          </w:p>
        </w:tc>
        <w:tc>
          <w:tcPr>
            <w:tcW w:w="810" w:type="dxa"/>
            <w:vAlign w:val="center"/>
          </w:tcPr>
          <w:p w14:paraId="17FBC6BF" w14:textId="6867A8A0"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0.</w:t>
            </w:r>
            <w:r w:rsidR="00C4793E">
              <w:rPr>
                <w:rFonts w:ascii="Times New Roman" w:hAnsi="Times New Roman" w:cs="Times New Roman"/>
                <w:bCs/>
                <w:sz w:val="18"/>
                <w:szCs w:val="18"/>
              </w:rPr>
              <w:t>84</w:t>
            </w:r>
          </w:p>
        </w:tc>
      </w:tr>
      <w:tr w:rsidR="00F844F1" w:rsidRPr="00475AF6" w14:paraId="5FC53DDA" w14:textId="77777777" w:rsidTr="006D11BF">
        <w:tc>
          <w:tcPr>
            <w:tcW w:w="2160" w:type="dxa"/>
            <w:tcBorders>
              <w:bottom w:val="single" w:sz="8" w:space="0" w:color="000000"/>
            </w:tcBorders>
            <w:vAlign w:val="center"/>
          </w:tcPr>
          <w:p w14:paraId="0A4AA632" w14:textId="77777777"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BMI</w:t>
            </w:r>
          </w:p>
        </w:tc>
        <w:tc>
          <w:tcPr>
            <w:tcW w:w="2070" w:type="dxa"/>
            <w:tcBorders>
              <w:bottom w:val="single" w:sz="8" w:space="0" w:color="000000"/>
            </w:tcBorders>
            <w:vAlign w:val="center"/>
          </w:tcPr>
          <w:p w14:paraId="6CD68A9D" w14:textId="6EA57EA8" w:rsidR="00F844F1" w:rsidRPr="00475AF6" w:rsidRDefault="00F844F1" w:rsidP="006D11BF">
            <w:pPr>
              <w:rPr>
                <w:rFonts w:ascii="Times New Roman" w:hAnsi="Times New Roman" w:cs="Times New Roman"/>
                <w:bCs/>
                <w:sz w:val="18"/>
                <w:szCs w:val="18"/>
              </w:rPr>
            </w:pPr>
            <w:r w:rsidRPr="00475AF6">
              <w:rPr>
                <w:rFonts w:ascii="Times New Roman" w:hAnsi="Times New Roman" w:cs="Times New Roman"/>
                <w:bCs/>
                <w:sz w:val="18"/>
                <w:szCs w:val="18"/>
              </w:rPr>
              <w:t>0.96 (0.9</w:t>
            </w:r>
            <w:r w:rsidR="00D72582">
              <w:rPr>
                <w:rFonts w:ascii="Times New Roman" w:hAnsi="Times New Roman" w:cs="Times New Roman"/>
                <w:bCs/>
                <w:sz w:val="18"/>
                <w:szCs w:val="18"/>
              </w:rPr>
              <w:t>2</w:t>
            </w:r>
            <w:r w:rsidRPr="00475AF6">
              <w:rPr>
                <w:rFonts w:ascii="Times New Roman" w:hAnsi="Times New Roman" w:cs="Times New Roman"/>
                <w:bCs/>
                <w:sz w:val="18"/>
                <w:szCs w:val="18"/>
              </w:rPr>
              <w:t>, 0.99)</w:t>
            </w:r>
          </w:p>
        </w:tc>
        <w:tc>
          <w:tcPr>
            <w:tcW w:w="810" w:type="dxa"/>
            <w:tcBorders>
              <w:bottom w:val="single" w:sz="8" w:space="0" w:color="000000"/>
            </w:tcBorders>
            <w:vAlign w:val="center"/>
          </w:tcPr>
          <w:p w14:paraId="7D90A54D" w14:textId="4452E685" w:rsidR="00F844F1" w:rsidRPr="00475AF6" w:rsidRDefault="00F844F1" w:rsidP="006D11BF">
            <w:pPr>
              <w:rPr>
                <w:rFonts w:ascii="Times New Roman" w:hAnsi="Times New Roman" w:cs="Times New Roman"/>
                <w:b/>
                <w:sz w:val="18"/>
                <w:szCs w:val="18"/>
              </w:rPr>
            </w:pPr>
            <w:r w:rsidRPr="00475AF6">
              <w:rPr>
                <w:rFonts w:ascii="Times New Roman" w:hAnsi="Times New Roman" w:cs="Times New Roman"/>
                <w:b/>
                <w:sz w:val="18"/>
                <w:szCs w:val="18"/>
              </w:rPr>
              <w:t>0.</w:t>
            </w:r>
            <w:r w:rsidR="00C4793E">
              <w:rPr>
                <w:rFonts w:ascii="Times New Roman" w:hAnsi="Times New Roman" w:cs="Times New Roman"/>
                <w:b/>
                <w:sz w:val="18"/>
                <w:szCs w:val="18"/>
              </w:rPr>
              <w:t>03</w:t>
            </w:r>
          </w:p>
        </w:tc>
        <w:tc>
          <w:tcPr>
            <w:tcW w:w="2181" w:type="dxa"/>
            <w:tcBorders>
              <w:bottom w:val="single" w:sz="8" w:space="0" w:color="000000"/>
            </w:tcBorders>
            <w:vAlign w:val="center"/>
          </w:tcPr>
          <w:p w14:paraId="312271BC" w14:textId="3A3CDA69" w:rsidR="00F844F1" w:rsidRPr="00475AF6" w:rsidRDefault="00F844F1" w:rsidP="006D11BF">
            <w:pPr>
              <w:rPr>
                <w:rFonts w:ascii="Times New Roman" w:hAnsi="Times New Roman" w:cs="Times New Roman"/>
                <w:bCs/>
                <w:sz w:val="18"/>
                <w:szCs w:val="18"/>
                <w:highlight w:val="yellow"/>
              </w:rPr>
            </w:pPr>
            <w:r w:rsidRPr="00475AF6">
              <w:rPr>
                <w:rFonts w:ascii="Times New Roman" w:hAnsi="Times New Roman" w:cs="Times New Roman"/>
                <w:bCs/>
                <w:sz w:val="18"/>
                <w:szCs w:val="18"/>
              </w:rPr>
              <w:t>1.00 (0.96, 1.0</w:t>
            </w:r>
            <w:r w:rsidR="005613B9">
              <w:rPr>
                <w:rFonts w:ascii="Times New Roman" w:hAnsi="Times New Roman" w:cs="Times New Roman"/>
                <w:bCs/>
                <w:sz w:val="18"/>
                <w:szCs w:val="18"/>
              </w:rPr>
              <w:t>5</w:t>
            </w:r>
            <w:r w:rsidRPr="00475AF6">
              <w:rPr>
                <w:rFonts w:ascii="Times New Roman" w:hAnsi="Times New Roman" w:cs="Times New Roman"/>
                <w:bCs/>
                <w:sz w:val="18"/>
                <w:szCs w:val="18"/>
              </w:rPr>
              <w:t>)</w:t>
            </w:r>
          </w:p>
        </w:tc>
        <w:tc>
          <w:tcPr>
            <w:tcW w:w="810" w:type="dxa"/>
            <w:tcBorders>
              <w:bottom w:val="single" w:sz="8" w:space="0" w:color="000000"/>
            </w:tcBorders>
            <w:vAlign w:val="center"/>
          </w:tcPr>
          <w:p w14:paraId="11720F65" w14:textId="1FE4DB43" w:rsidR="00F844F1" w:rsidRPr="00475AF6" w:rsidRDefault="00F844F1" w:rsidP="006D11BF">
            <w:pPr>
              <w:rPr>
                <w:rFonts w:ascii="Times New Roman" w:hAnsi="Times New Roman" w:cs="Times New Roman"/>
                <w:bCs/>
                <w:sz w:val="18"/>
                <w:szCs w:val="18"/>
                <w:highlight w:val="yellow"/>
              </w:rPr>
            </w:pPr>
            <w:r w:rsidRPr="00475AF6">
              <w:rPr>
                <w:rFonts w:ascii="Times New Roman" w:hAnsi="Times New Roman" w:cs="Times New Roman"/>
                <w:bCs/>
                <w:sz w:val="18"/>
                <w:szCs w:val="18"/>
              </w:rPr>
              <w:t>0.</w:t>
            </w:r>
            <w:r w:rsidR="00C4793E">
              <w:rPr>
                <w:rFonts w:ascii="Times New Roman" w:hAnsi="Times New Roman" w:cs="Times New Roman"/>
                <w:bCs/>
                <w:sz w:val="18"/>
                <w:szCs w:val="18"/>
              </w:rPr>
              <w:t>84</w:t>
            </w:r>
          </w:p>
        </w:tc>
      </w:tr>
    </w:tbl>
    <w:p w14:paraId="7FA3C61E" w14:textId="104B1892" w:rsidR="00D65AA4" w:rsidRDefault="00D65AA4" w:rsidP="00D65AA4">
      <w:pPr>
        <w:spacing w:line="240" w:lineRule="auto"/>
      </w:pPr>
      <w:r w:rsidRPr="005949E3">
        <w:rPr>
          <w:b/>
          <w:bCs/>
        </w:rPr>
        <w:t xml:space="preserve">Table </w:t>
      </w:r>
      <w:r w:rsidR="00376C29">
        <w:rPr>
          <w:b/>
          <w:bCs/>
        </w:rPr>
        <w:t>A</w:t>
      </w:r>
      <w:r>
        <w:rPr>
          <w:b/>
          <w:bCs/>
        </w:rPr>
        <w:t>5</w:t>
      </w:r>
      <w:r w:rsidRPr="005949E3">
        <w:rPr>
          <w:b/>
          <w:bCs/>
        </w:rPr>
        <w:t>.</w:t>
      </w:r>
      <w:r>
        <w:rPr>
          <w:b/>
          <w:bCs/>
        </w:rPr>
        <w:t xml:space="preserve"> </w:t>
      </w:r>
      <w:r>
        <w:t xml:space="preserve">Cox proportional hazards models for mortality in hospital or 30 days after discharge. Adjusted model corresponds to presence or absence of CAC and is adjusted by all listed covariates (age, sex, race, hypertension, diabetes, CKD, COPD, hyperlipidemia, smoking status, and BMI). </w:t>
      </w:r>
    </w:p>
    <w:p w14:paraId="0A399392" w14:textId="5DDEFA51" w:rsidR="00206382" w:rsidRDefault="00206382" w:rsidP="00D65AA4">
      <w:pPr>
        <w:spacing w:line="240" w:lineRule="auto"/>
      </w:pPr>
    </w:p>
    <w:p w14:paraId="4E35CAB2" w14:textId="00ADDD45" w:rsidR="00206382" w:rsidRDefault="00206382">
      <w:r>
        <w:br w:type="page"/>
      </w:r>
    </w:p>
    <w:p w14:paraId="290E41F0" w14:textId="23044B90" w:rsidR="00206382" w:rsidRDefault="00206382" w:rsidP="00D65AA4">
      <w:pPr>
        <w:spacing w:line="240" w:lineRule="auto"/>
      </w:pPr>
    </w:p>
    <w:tbl>
      <w:tblPr>
        <w:tblStyle w:val="TableGrid"/>
        <w:tblW w:w="75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3"/>
        <w:gridCol w:w="1877"/>
        <w:gridCol w:w="810"/>
        <w:gridCol w:w="1890"/>
        <w:gridCol w:w="810"/>
      </w:tblGrid>
      <w:tr w:rsidR="007831AB" w:rsidRPr="00465747" w14:paraId="121A90C5" w14:textId="77777777" w:rsidTr="006D11BF">
        <w:tc>
          <w:tcPr>
            <w:tcW w:w="2173" w:type="dxa"/>
            <w:tcBorders>
              <w:top w:val="single" w:sz="8" w:space="0" w:color="000000"/>
            </w:tcBorders>
            <w:vAlign w:val="center"/>
          </w:tcPr>
          <w:p w14:paraId="4B4CF92B" w14:textId="77777777" w:rsidR="007831AB" w:rsidRPr="00465747" w:rsidRDefault="007831AB" w:rsidP="006D11BF">
            <w:pPr>
              <w:jc w:val="center"/>
              <w:rPr>
                <w:rFonts w:ascii="Times New Roman" w:hAnsi="Times New Roman" w:cs="Times New Roman"/>
                <w:bCs/>
                <w:sz w:val="18"/>
                <w:szCs w:val="18"/>
              </w:rPr>
            </w:pPr>
          </w:p>
        </w:tc>
        <w:tc>
          <w:tcPr>
            <w:tcW w:w="2687" w:type="dxa"/>
            <w:gridSpan w:val="2"/>
            <w:tcBorders>
              <w:top w:val="single" w:sz="8" w:space="0" w:color="000000"/>
              <w:bottom w:val="single" w:sz="8" w:space="0" w:color="000000"/>
            </w:tcBorders>
            <w:vAlign w:val="center"/>
          </w:tcPr>
          <w:p w14:paraId="62FFD42A" w14:textId="77777777" w:rsidR="007831AB" w:rsidRPr="00465747" w:rsidRDefault="007831AB" w:rsidP="006D11BF">
            <w:pPr>
              <w:jc w:val="center"/>
              <w:rPr>
                <w:rFonts w:ascii="Times New Roman" w:hAnsi="Times New Roman" w:cs="Times New Roman"/>
                <w:b/>
                <w:sz w:val="18"/>
                <w:szCs w:val="18"/>
              </w:rPr>
            </w:pPr>
            <w:r w:rsidRPr="00465747">
              <w:rPr>
                <w:rFonts w:ascii="Times New Roman" w:hAnsi="Times New Roman" w:cs="Times New Roman"/>
                <w:b/>
                <w:sz w:val="18"/>
                <w:szCs w:val="18"/>
              </w:rPr>
              <w:t>Unadjusted Model</w:t>
            </w:r>
          </w:p>
        </w:tc>
        <w:tc>
          <w:tcPr>
            <w:tcW w:w="2700" w:type="dxa"/>
            <w:gridSpan w:val="2"/>
            <w:tcBorders>
              <w:top w:val="single" w:sz="8" w:space="0" w:color="000000"/>
              <w:bottom w:val="single" w:sz="8" w:space="0" w:color="000000"/>
            </w:tcBorders>
            <w:vAlign w:val="center"/>
          </w:tcPr>
          <w:p w14:paraId="0B7B3E88" w14:textId="77777777" w:rsidR="007831AB" w:rsidRPr="00465747" w:rsidRDefault="007831AB" w:rsidP="006D11BF">
            <w:pPr>
              <w:jc w:val="center"/>
              <w:rPr>
                <w:rFonts w:ascii="Times New Roman" w:hAnsi="Times New Roman" w:cs="Times New Roman"/>
                <w:b/>
                <w:sz w:val="18"/>
                <w:szCs w:val="18"/>
              </w:rPr>
            </w:pPr>
            <w:r w:rsidRPr="00465747">
              <w:rPr>
                <w:rFonts w:ascii="Times New Roman" w:hAnsi="Times New Roman" w:cs="Times New Roman"/>
                <w:b/>
                <w:sz w:val="18"/>
                <w:szCs w:val="18"/>
              </w:rPr>
              <w:t>Adjusted Model</w:t>
            </w:r>
          </w:p>
        </w:tc>
      </w:tr>
      <w:tr w:rsidR="007831AB" w:rsidRPr="00465747" w14:paraId="3931CBA2" w14:textId="77777777" w:rsidTr="006D11BF">
        <w:tc>
          <w:tcPr>
            <w:tcW w:w="2173" w:type="dxa"/>
            <w:tcBorders>
              <w:bottom w:val="single" w:sz="8" w:space="0" w:color="000000"/>
            </w:tcBorders>
            <w:vAlign w:val="center"/>
          </w:tcPr>
          <w:p w14:paraId="2030933C" w14:textId="77777777" w:rsidR="007831AB" w:rsidRPr="00465747" w:rsidRDefault="007831AB" w:rsidP="006D11BF">
            <w:pPr>
              <w:jc w:val="center"/>
              <w:rPr>
                <w:rFonts w:ascii="Times New Roman" w:hAnsi="Times New Roman" w:cs="Times New Roman"/>
                <w:bCs/>
                <w:sz w:val="18"/>
                <w:szCs w:val="18"/>
              </w:rPr>
            </w:pPr>
          </w:p>
        </w:tc>
        <w:tc>
          <w:tcPr>
            <w:tcW w:w="1877" w:type="dxa"/>
            <w:tcBorders>
              <w:top w:val="single" w:sz="8" w:space="0" w:color="000000"/>
              <w:bottom w:val="single" w:sz="8" w:space="0" w:color="000000"/>
            </w:tcBorders>
            <w:vAlign w:val="center"/>
          </w:tcPr>
          <w:p w14:paraId="028D2B15" w14:textId="77777777" w:rsidR="007831AB" w:rsidRPr="00465747" w:rsidRDefault="007831AB" w:rsidP="006D11BF">
            <w:pPr>
              <w:jc w:val="center"/>
              <w:rPr>
                <w:rFonts w:ascii="Times New Roman" w:hAnsi="Times New Roman" w:cs="Times New Roman"/>
                <w:b/>
                <w:sz w:val="18"/>
                <w:szCs w:val="18"/>
              </w:rPr>
            </w:pPr>
            <w:r w:rsidRPr="00465747">
              <w:rPr>
                <w:rFonts w:ascii="Times New Roman" w:hAnsi="Times New Roman" w:cs="Times New Roman"/>
                <w:b/>
                <w:sz w:val="18"/>
                <w:szCs w:val="18"/>
              </w:rPr>
              <w:t>Odds Ratio (95% CI)</w:t>
            </w:r>
          </w:p>
        </w:tc>
        <w:tc>
          <w:tcPr>
            <w:tcW w:w="810" w:type="dxa"/>
            <w:tcBorders>
              <w:top w:val="single" w:sz="8" w:space="0" w:color="000000"/>
              <w:bottom w:val="single" w:sz="8" w:space="0" w:color="000000"/>
            </w:tcBorders>
            <w:vAlign w:val="center"/>
          </w:tcPr>
          <w:p w14:paraId="7CBA86A3" w14:textId="77777777" w:rsidR="007831AB" w:rsidRPr="00465747" w:rsidRDefault="007831AB" w:rsidP="006D11BF">
            <w:pPr>
              <w:jc w:val="center"/>
              <w:rPr>
                <w:rFonts w:ascii="Times New Roman" w:hAnsi="Times New Roman" w:cs="Times New Roman"/>
                <w:b/>
                <w:sz w:val="18"/>
                <w:szCs w:val="18"/>
              </w:rPr>
            </w:pPr>
            <w:r w:rsidRPr="00465747">
              <w:rPr>
                <w:rFonts w:ascii="Times New Roman" w:hAnsi="Times New Roman" w:cs="Times New Roman"/>
                <w:b/>
                <w:sz w:val="18"/>
                <w:szCs w:val="18"/>
              </w:rPr>
              <w:t>p-value</w:t>
            </w:r>
          </w:p>
        </w:tc>
        <w:tc>
          <w:tcPr>
            <w:tcW w:w="1890" w:type="dxa"/>
            <w:tcBorders>
              <w:top w:val="single" w:sz="8" w:space="0" w:color="000000"/>
              <w:bottom w:val="single" w:sz="8" w:space="0" w:color="000000"/>
            </w:tcBorders>
            <w:vAlign w:val="center"/>
          </w:tcPr>
          <w:p w14:paraId="1ACC1C65" w14:textId="77777777" w:rsidR="007831AB" w:rsidRPr="00465747" w:rsidRDefault="007831AB" w:rsidP="006D11BF">
            <w:pPr>
              <w:jc w:val="center"/>
              <w:rPr>
                <w:rFonts w:ascii="Times New Roman" w:hAnsi="Times New Roman" w:cs="Times New Roman"/>
                <w:b/>
                <w:sz w:val="18"/>
                <w:szCs w:val="18"/>
              </w:rPr>
            </w:pPr>
            <w:r w:rsidRPr="00465747">
              <w:rPr>
                <w:rFonts w:ascii="Times New Roman" w:hAnsi="Times New Roman" w:cs="Times New Roman"/>
                <w:b/>
                <w:sz w:val="18"/>
                <w:szCs w:val="18"/>
              </w:rPr>
              <w:t>Odds Ratio (95% CI)</w:t>
            </w:r>
          </w:p>
        </w:tc>
        <w:tc>
          <w:tcPr>
            <w:tcW w:w="810" w:type="dxa"/>
            <w:tcBorders>
              <w:top w:val="single" w:sz="8" w:space="0" w:color="000000"/>
              <w:bottom w:val="single" w:sz="8" w:space="0" w:color="000000"/>
            </w:tcBorders>
            <w:vAlign w:val="center"/>
          </w:tcPr>
          <w:p w14:paraId="236A1EF1" w14:textId="77777777" w:rsidR="007831AB" w:rsidRPr="00465747" w:rsidRDefault="007831AB" w:rsidP="006D11BF">
            <w:pPr>
              <w:jc w:val="center"/>
              <w:rPr>
                <w:rFonts w:ascii="Times New Roman" w:hAnsi="Times New Roman" w:cs="Times New Roman"/>
                <w:b/>
                <w:sz w:val="18"/>
                <w:szCs w:val="18"/>
              </w:rPr>
            </w:pPr>
            <w:r w:rsidRPr="00465747">
              <w:rPr>
                <w:rFonts w:ascii="Times New Roman" w:hAnsi="Times New Roman" w:cs="Times New Roman"/>
                <w:b/>
                <w:sz w:val="18"/>
                <w:szCs w:val="18"/>
              </w:rPr>
              <w:t>p-value</w:t>
            </w:r>
          </w:p>
        </w:tc>
      </w:tr>
      <w:tr w:rsidR="007831AB" w:rsidRPr="00465747" w14:paraId="102A415C" w14:textId="77777777" w:rsidTr="006D11BF">
        <w:tc>
          <w:tcPr>
            <w:tcW w:w="2173" w:type="dxa"/>
            <w:tcBorders>
              <w:top w:val="single" w:sz="8" w:space="0" w:color="000000"/>
            </w:tcBorders>
            <w:vAlign w:val="center"/>
          </w:tcPr>
          <w:p w14:paraId="465DD5A6"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 xml:space="preserve">CAC </w:t>
            </w:r>
          </w:p>
          <w:p w14:paraId="18DA2C4E" w14:textId="77777777" w:rsidR="007831AB" w:rsidRPr="00465747" w:rsidRDefault="007831AB" w:rsidP="006D11BF">
            <w:pPr>
              <w:ind w:left="252"/>
              <w:rPr>
                <w:rFonts w:ascii="Times New Roman" w:hAnsi="Times New Roman" w:cs="Times New Roman"/>
                <w:bCs/>
                <w:sz w:val="18"/>
                <w:szCs w:val="18"/>
              </w:rPr>
            </w:pPr>
            <w:r w:rsidRPr="00465747">
              <w:rPr>
                <w:rFonts w:ascii="Times New Roman" w:hAnsi="Times New Roman" w:cs="Times New Roman"/>
                <w:bCs/>
                <w:sz w:val="18"/>
                <w:szCs w:val="18"/>
              </w:rPr>
              <w:t>No (ref)</w:t>
            </w:r>
          </w:p>
          <w:p w14:paraId="04E26E80" w14:textId="77777777" w:rsidR="007831AB" w:rsidRPr="00465747" w:rsidRDefault="007831AB" w:rsidP="006D11BF">
            <w:pPr>
              <w:ind w:left="252"/>
              <w:rPr>
                <w:rFonts w:ascii="Times New Roman" w:hAnsi="Times New Roman" w:cs="Times New Roman"/>
                <w:bCs/>
                <w:sz w:val="18"/>
                <w:szCs w:val="18"/>
              </w:rPr>
            </w:pPr>
            <w:r w:rsidRPr="00465747">
              <w:rPr>
                <w:rFonts w:ascii="Times New Roman" w:hAnsi="Times New Roman" w:cs="Times New Roman"/>
                <w:bCs/>
                <w:sz w:val="18"/>
                <w:szCs w:val="18"/>
              </w:rPr>
              <w:t>Yes</w:t>
            </w:r>
          </w:p>
        </w:tc>
        <w:tc>
          <w:tcPr>
            <w:tcW w:w="1877" w:type="dxa"/>
            <w:tcBorders>
              <w:top w:val="single" w:sz="8" w:space="0" w:color="000000"/>
            </w:tcBorders>
            <w:vAlign w:val="center"/>
          </w:tcPr>
          <w:p w14:paraId="7DB5E6E2" w14:textId="77777777" w:rsidR="007831AB" w:rsidRPr="00465747" w:rsidRDefault="007831AB" w:rsidP="006D11BF">
            <w:pPr>
              <w:rPr>
                <w:rFonts w:ascii="Times New Roman" w:hAnsi="Times New Roman" w:cs="Times New Roman"/>
                <w:bCs/>
                <w:sz w:val="18"/>
                <w:szCs w:val="18"/>
              </w:rPr>
            </w:pPr>
          </w:p>
          <w:p w14:paraId="466769C2"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w:t>
            </w:r>
          </w:p>
          <w:p w14:paraId="0851027C"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2.05 (1.17, 3.61)</w:t>
            </w:r>
          </w:p>
        </w:tc>
        <w:tc>
          <w:tcPr>
            <w:tcW w:w="810" w:type="dxa"/>
            <w:tcBorders>
              <w:top w:val="single" w:sz="8" w:space="0" w:color="000000"/>
            </w:tcBorders>
            <w:vAlign w:val="center"/>
          </w:tcPr>
          <w:p w14:paraId="26D8FBB5" w14:textId="77777777" w:rsidR="007831AB" w:rsidRPr="00465747" w:rsidRDefault="007831AB" w:rsidP="006D11BF">
            <w:pPr>
              <w:rPr>
                <w:rFonts w:ascii="Times New Roman" w:hAnsi="Times New Roman" w:cs="Times New Roman"/>
                <w:bCs/>
                <w:sz w:val="18"/>
                <w:szCs w:val="18"/>
              </w:rPr>
            </w:pPr>
          </w:p>
          <w:p w14:paraId="6D3D0C1E" w14:textId="77777777" w:rsidR="007831AB" w:rsidRPr="00465747" w:rsidRDefault="007831AB" w:rsidP="006D11BF">
            <w:pPr>
              <w:rPr>
                <w:rFonts w:ascii="Times New Roman" w:hAnsi="Times New Roman" w:cs="Times New Roman"/>
                <w:b/>
                <w:sz w:val="18"/>
                <w:szCs w:val="18"/>
              </w:rPr>
            </w:pPr>
            <w:r w:rsidRPr="00465747">
              <w:rPr>
                <w:rFonts w:ascii="Times New Roman" w:hAnsi="Times New Roman" w:cs="Times New Roman"/>
                <w:b/>
                <w:sz w:val="18"/>
                <w:szCs w:val="18"/>
              </w:rPr>
              <w:t>-</w:t>
            </w:r>
          </w:p>
          <w:p w14:paraId="5A06D208" w14:textId="77777777" w:rsidR="007831AB" w:rsidRPr="00465747" w:rsidRDefault="007831AB" w:rsidP="006D11BF">
            <w:pPr>
              <w:rPr>
                <w:rFonts w:ascii="Times New Roman" w:hAnsi="Times New Roman" w:cs="Times New Roman"/>
                <w:b/>
                <w:sz w:val="18"/>
                <w:szCs w:val="18"/>
              </w:rPr>
            </w:pPr>
            <w:r w:rsidRPr="00465747">
              <w:rPr>
                <w:rFonts w:ascii="Times New Roman" w:hAnsi="Times New Roman" w:cs="Times New Roman"/>
                <w:b/>
                <w:sz w:val="18"/>
                <w:szCs w:val="18"/>
              </w:rPr>
              <w:t>0.01</w:t>
            </w:r>
          </w:p>
        </w:tc>
        <w:tc>
          <w:tcPr>
            <w:tcW w:w="1890" w:type="dxa"/>
            <w:tcBorders>
              <w:top w:val="single" w:sz="8" w:space="0" w:color="000000"/>
            </w:tcBorders>
            <w:vAlign w:val="center"/>
          </w:tcPr>
          <w:p w14:paraId="52B475EA" w14:textId="77777777" w:rsidR="007831AB" w:rsidRPr="00465747" w:rsidRDefault="007831AB" w:rsidP="006D11BF">
            <w:pPr>
              <w:rPr>
                <w:rFonts w:ascii="Times New Roman" w:hAnsi="Times New Roman" w:cs="Times New Roman"/>
                <w:bCs/>
                <w:sz w:val="18"/>
                <w:szCs w:val="18"/>
                <w:highlight w:val="yellow"/>
              </w:rPr>
            </w:pPr>
          </w:p>
          <w:p w14:paraId="701C7942"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w:t>
            </w:r>
          </w:p>
          <w:p w14:paraId="0F64BE5C" w14:textId="77777777" w:rsidR="007831AB" w:rsidRPr="00465747" w:rsidRDefault="007831AB" w:rsidP="006D11BF">
            <w:pPr>
              <w:rPr>
                <w:rFonts w:ascii="Times New Roman" w:hAnsi="Times New Roman" w:cs="Times New Roman"/>
                <w:bCs/>
                <w:sz w:val="18"/>
                <w:szCs w:val="18"/>
                <w:highlight w:val="yellow"/>
              </w:rPr>
            </w:pPr>
            <w:r w:rsidRPr="00465747">
              <w:rPr>
                <w:rFonts w:ascii="Times New Roman" w:hAnsi="Times New Roman" w:cs="Times New Roman"/>
                <w:bCs/>
                <w:sz w:val="18"/>
                <w:szCs w:val="18"/>
              </w:rPr>
              <w:t>1.44 (0.74, 2.80)</w:t>
            </w:r>
          </w:p>
        </w:tc>
        <w:tc>
          <w:tcPr>
            <w:tcW w:w="810" w:type="dxa"/>
            <w:tcBorders>
              <w:top w:val="single" w:sz="8" w:space="0" w:color="000000"/>
            </w:tcBorders>
            <w:vAlign w:val="center"/>
          </w:tcPr>
          <w:p w14:paraId="26E779C2" w14:textId="77777777" w:rsidR="007831AB" w:rsidRPr="00465747" w:rsidRDefault="007831AB" w:rsidP="006D11BF">
            <w:pPr>
              <w:rPr>
                <w:rFonts w:ascii="Times New Roman" w:hAnsi="Times New Roman" w:cs="Times New Roman"/>
                <w:b/>
                <w:sz w:val="18"/>
                <w:szCs w:val="18"/>
                <w:highlight w:val="yellow"/>
              </w:rPr>
            </w:pPr>
          </w:p>
          <w:p w14:paraId="1936D302"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w:t>
            </w:r>
          </w:p>
          <w:p w14:paraId="6749AACC" w14:textId="77777777" w:rsidR="007831AB" w:rsidRPr="00465747" w:rsidRDefault="007831AB" w:rsidP="006D11BF">
            <w:pPr>
              <w:rPr>
                <w:rFonts w:ascii="Times New Roman" w:hAnsi="Times New Roman" w:cs="Times New Roman"/>
                <w:b/>
                <w:sz w:val="18"/>
                <w:szCs w:val="18"/>
                <w:highlight w:val="yellow"/>
              </w:rPr>
            </w:pPr>
            <w:r w:rsidRPr="00465747">
              <w:rPr>
                <w:rFonts w:ascii="Times New Roman" w:hAnsi="Times New Roman" w:cs="Times New Roman"/>
                <w:bCs/>
                <w:sz w:val="18"/>
                <w:szCs w:val="18"/>
              </w:rPr>
              <w:t>0.29</w:t>
            </w:r>
          </w:p>
        </w:tc>
      </w:tr>
      <w:tr w:rsidR="007831AB" w:rsidRPr="00465747" w14:paraId="0E845D0F" w14:textId="77777777" w:rsidTr="006D11BF">
        <w:tc>
          <w:tcPr>
            <w:tcW w:w="2173" w:type="dxa"/>
            <w:vAlign w:val="center"/>
          </w:tcPr>
          <w:p w14:paraId="401A1374"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Age</w:t>
            </w:r>
          </w:p>
        </w:tc>
        <w:tc>
          <w:tcPr>
            <w:tcW w:w="1877" w:type="dxa"/>
            <w:vAlign w:val="center"/>
          </w:tcPr>
          <w:p w14:paraId="43692959"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1.03 (1.01, 1.05)</w:t>
            </w:r>
          </w:p>
        </w:tc>
        <w:tc>
          <w:tcPr>
            <w:tcW w:w="810" w:type="dxa"/>
            <w:vAlign w:val="center"/>
          </w:tcPr>
          <w:p w14:paraId="34641DDD" w14:textId="77777777" w:rsidR="007831AB" w:rsidRPr="00465747" w:rsidRDefault="007831AB" w:rsidP="006D11BF">
            <w:pPr>
              <w:rPr>
                <w:rFonts w:ascii="Times New Roman" w:hAnsi="Times New Roman" w:cs="Times New Roman"/>
                <w:b/>
                <w:sz w:val="18"/>
                <w:szCs w:val="18"/>
              </w:rPr>
            </w:pPr>
            <w:r w:rsidRPr="00465747">
              <w:rPr>
                <w:rFonts w:ascii="Times New Roman" w:hAnsi="Times New Roman" w:cs="Times New Roman"/>
                <w:b/>
                <w:sz w:val="18"/>
                <w:szCs w:val="18"/>
              </w:rPr>
              <w:t>0.01</w:t>
            </w:r>
          </w:p>
        </w:tc>
        <w:tc>
          <w:tcPr>
            <w:tcW w:w="1890" w:type="dxa"/>
            <w:vAlign w:val="center"/>
          </w:tcPr>
          <w:p w14:paraId="7FDA7BA7" w14:textId="77777777" w:rsidR="007831AB" w:rsidRPr="00465747" w:rsidRDefault="007831AB" w:rsidP="006D11BF">
            <w:pPr>
              <w:rPr>
                <w:rFonts w:ascii="Times New Roman" w:hAnsi="Times New Roman" w:cs="Times New Roman"/>
                <w:bCs/>
                <w:sz w:val="18"/>
                <w:szCs w:val="18"/>
                <w:highlight w:val="yellow"/>
              </w:rPr>
            </w:pPr>
            <w:r w:rsidRPr="00465747">
              <w:rPr>
                <w:rFonts w:ascii="Times New Roman" w:hAnsi="Times New Roman" w:cs="Times New Roman"/>
                <w:bCs/>
                <w:sz w:val="18"/>
                <w:szCs w:val="18"/>
              </w:rPr>
              <w:t>1.02 (1.00, 1.05)</w:t>
            </w:r>
          </w:p>
        </w:tc>
        <w:tc>
          <w:tcPr>
            <w:tcW w:w="810" w:type="dxa"/>
            <w:vAlign w:val="center"/>
          </w:tcPr>
          <w:p w14:paraId="7BC6A3BC" w14:textId="77777777" w:rsidR="007831AB" w:rsidRPr="00465747" w:rsidRDefault="007831AB" w:rsidP="006D11BF">
            <w:pPr>
              <w:rPr>
                <w:rFonts w:ascii="Times New Roman" w:hAnsi="Times New Roman" w:cs="Times New Roman"/>
                <w:b/>
                <w:sz w:val="18"/>
                <w:szCs w:val="18"/>
                <w:highlight w:val="yellow"/>
              </w:rPr>
            </w:pPr>
            <w:r w:rsidRPr="00465747">
              <w:rPr>
                <w:rFonts w:ascii="Times New Roman" w:hAnsi="Times New Roman" w:cs="Times New Roman"/>
                <w:bCs/>
                <w:sz w:val="18"/>
                <w:szCs w:val="18"/>
              </w:rPr>
              <w:t>0.09</w:t>
            </w:r>
          </w:p>
        </w:tc>
      </w:tr>
      <w:tr w:rsidR="007831AB" w:rsidRPr="00465747" w14:paraId="52F5058C" w14:textId="77777777" w:rsidTr="006D11BF">
        <w:tc>
          <w:tcPr>
            <w:tcW w:w="2173" w:type="dxa"/>
            <w:vAlign w:val="center"/>
          </w:tcPr>
          <w:p w14:paraId="06F2C25F"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 xml:space="preserve">Sex </w:t>
            </w:r>
          </w:p>
          <w:p w14:paraId="2A1779A6" w14:textId="77777777" w:rsidR="007831AB" w:rsidRPr="00465747" w:rsidRDefault="007831AB" w:rsidP="006D11BF">
            <w:pPr>
              <w:ind w:left="252"/>
              <w:rPr>
                <w:rFonts w:ascii="Times New Roman" w:hAnsi="Times New Roman" w:cs="Times New Roman"/>
                <w:bCs/>
                <w:sz w:val="18"/>
                <w:szCs w:val="18"/>
              </w:rPr>
            </w:pPr>
            <w:r w:rsidRPr="00465747">
              <w:rPr>
                <w:rFonts w:ascii="Times New Roman" w:hAnsi="Times New Roman" w:cs="Times New Roman"/>
                <w:bCs/>
                <w:sz w:val="18"/>
                <w:szCs w:val="18"/>
              </w:rPr>
              <w:t>Male (ref)</w:t>
            </w:r>
          </w:p>
          <w:p w14:paraId="61A2A58D" w14:textId="77777777" w:rsidR="007831AB" w:rsidRPr="00465747" w:rsidRDefault="007831AB" w:rsidP="006D11BF">
            <w:pPr>
              <w:ind w:left="252"/>
              <w:rPr>
                <w:rFonts w:ascii="Times New Roman" w:hAnsi="Times New Roman" w:cs="Times New Roman"/>
                <w:bCs/>
                <w:sz w:val="18"/>
                <w:szCs w:val="18"/>
              </w:rPr>
            </w:pPr>
            <w:r w:rsidRPr="00465747">
              <w:rPr>
                <w:rFonts w:ascii="Times New Roman" w:hAnsi="Times New Roman" w:cs="Times New Roman"/>
                <w:bCs/>
                <w:sz w:val="18"/>
                <w:szCs w:val="18"/>
              </w:rPr>
              <w:t>Female</w:t>
            </w:r>
          </w:p>
        </w:tc>
        <w:tc>
          <w:tcPr>
            <w:tcW w:w="1877" w:type="dxa"/>
            <w:vAlign w:val="center"/>
          </w:tcPr>
          <w:p w14:paraId="37B600AB" w14:textId="77777777" w:rsidR="007831AB" w:rsidRPr="00465747" w:rsidRDefault="007831AB" w:rsidP="006D11BF">
            <w:pPr>
              <w:rPr>
                <w:rFonts w:ascii="Times New Roman" w:hAnsi="Times New Roman" w:cs="Times New Roman"/>
                <w:bCs/>
                <w:sz w:val="18"/>
                <w:szCs w:val="18"/>
              </w:rPr>
            </w:pPr>
          </w:p>
          <w:p w14:paraId="5C446FEB"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w:t>
            </w:r>
          </w:p>
          <w:p w14:paraId="4886755E"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0.68 (0.39, 1.18)</w:t>
            </w:r>
          </w:p>
        </w:tc>
        <w:tc>
          <w:tcPr>
            <w:tcW w:w="810" w:type="dxa"/>
            <w:vAlign w:val="center"/>
          </w:tcPr>
          <w:p w14:paraId="69517FAC" w14:textId="77777777" w:rsidR="007831AB" w:rsidRPr="00465747" w:rsidRDefault="007831AB" w:rsidP="006D11BF">
            <w:pPr>
              <w:rPr>
                <w:rFonts w:ascii="Times New Roman" w:hAnsi="Times New Roman" w:cs="Times New Roman"/>
                <w:bCs/>
                <w:sz w:val="18"/>
                <w:szCs w:val="18"/>
              </w:rPr>
            </w:pPr>
          </w:p>
          <w:p w14:paraId="769BD23B"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w:t>
            </w:r>
          </w:p>
          <w:p w14:paraId="52DD1F16"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0.17</w:t>
            </w:r>
          </w:p>
        </w:tc>
        <w:tc>
          <w:tcPr>
            <w:tcW w:w="1890" w:type="dxa"/>
            <w:vAlign w:val="center"/>
          </w:tcPr>
          <w:p w14:paraId="07FE805D" w14:textId="77777777" w:rsidR="007831AB" w:rsidRPr="00465747" w:rsidRDefault="007831AB" w:rsidP="006D11BF">
            <w:pPr>
              <w:rPr>
                <w:rFonts w:ascii="Times New Roman" w:hAnsi="Times New Roman" w:cs="Times New Roman"/>
                <w:bCs/>
                <w:sz w:val="18"/>
                <w:szCs w:val="18"/>
              </w:rPr>
            </w:pPr>
          </w:p>
          <w:p w14:paraId="498F1C71"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w:t>
            </w:r>
          </w:p>
          <w:p w14:paraId="1242FEC9" w14:textId="77777777" w:rsidR="007831AB" w:rsidRPr="00465747" w:rsidRDefault="007831AB" w:rsidP="006D11BF">
            <w:pPr>
              <w:rPr>
                <w:rFonts w:ascii="Times New Roman" w:hAnsi="Times New Roman" w:cs="Times New Roman"/>
                <w:bCs/>
                <w:sz w:val="18"/>
                <w:szCs w:val="18"/>
                <w:highlight w:val="yellow"/>
              </w:rPr>
            </w:pPr>
            <w:r w:rsidRPr="00465747">
              <w:rPr>
                <w:rFonts w:ascii="Times New Roman" w:hAnsi="Times New Roman" w:cs="Times New Roman"/>
                <w:bCs/>
                <w:sz w:val="18"/>
                <w:szCs w:val="18"/>
              </w:rPr>
              <w:t>0.67 (0.37, 1.24)</w:t>
            </w:r>
          </w:p>
        </w:tc>
        <w:tc>
          <w:tcPr>
            <w:tcW w:w="810" w:type="dxa"/>
            <w:vAlign w:val="center"/>
          </w:tcPr>
          <w:p w14:paraId="2F350F6E" w14:textId="77777777" w:rsidR="007831AB" w:rsidRPr="00465747" w:rsidRDefault="007831AB" w:rsidP="006D11BF">
            <w:pPr>
              <w:rPr>
                <w:rFonts w:ascii="Times New Roman" w:hAnsi="Times New Roman" w:cs="Times New Roman"/>
                <w:bCs/>
                <w:sz w:val="18"/>
                <w:szCs w:val="18"/>
              </w:rPr>
            </w:pPr>
          </w:p>
          <w:p w14:paraId="219DC176"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w:t>
            </w:r>
          </w:p>
          <w:p w14:paraId="3C137ED2" w14:textId="77777777" w:rsidR="007831AB" w:rsidRPr="00465747" w:rsidRDefault="007831AB" w:rsidP="006D11BF">
            <w:pPr>
              <w:rPr>
                <w:rFonts w:ascii="Times New Roman" w:hAnsi="Times New Roman" w:cs="Times New Roman"/>
                <w:bCs/>
                <w:sz w:val="18"/>
                <w:szCs w:val="18"/>
                <w:highlight w:val="yellow"/>
              </w:rPr>
            </w:pPr>
            <w:r w:rsidRPr="00465747">
              <w:rPr>
                <w:rFonts w:ascii="Times New Roman" w:hAnsi="Times New Roman" w:cs="Times New Roman"/>
                <w:bCs/>
                <w:sz w:val="18"/>
                <w:szCs w:val="18"/>
              </w:rPr>
              <w:t>0.21</w:t>
            </w:r>
          </w:p>
        </w:tc>
      </w:tr>
      <w:tr w:rsidR="007831AB" w:rsidRPr="00465747" w14:paraId="6CB6E6CC" w14:textId="77777777" w:rsidTr="006D11BF">
        <w:tc>
          <w:tcPr>
            <w:tcW w:w="2173" w:type="dxa"/>
            <w:vAlign w:val="center"/>
          </w:tcPr>
          <w:p w14:paraId="1CE29BBC"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Race</w:t>
            </w:r>
          </w:p>
          <w:p w14:paraId="3C7D46E6" w14:textId="77777777" w:rsidR="007831AB" w:rsidRPr="00465747" w:rsidRDefault="007831AB" w:rsidP="006D11BF">
            <w:pPr>
              <w:ind w:left="252"/>
              <w:rPr>
                <w:rFonts w:ascii="Times New Roman" w:hAnsi="Times New Roman" w:cs="Times New Roman"/>
                <w:bCs/>
                <w:sz w:val="18"/>
                <w:szCs w:val="18"/>
              </w:rPr>
            </w:pPr>
            <w:r w:rsidRPr="00465747">
              <w:rPr>
                <w:rFonts w:ascii="Times New Roman" w:hAnsi="Times New Roman" w:cs="Times New Roman"/>
                <w:bCs/>
                <w:sz w:val="18"/>
                <w:szCs w:val="18"/>
              </w:rPr>
              <w:t>NHW (ref)</w:t>
            </w:r>
          </w:p>
          <w:p w14:paraId="2D15C9F6" w14:textId="77777777" w:rsidR="007831AB" w:rsidRPr="00465747" w:rsidRDefault="007831AB" w:rsidP="006D11BF">
            <w:pPr>
              <w:ind w:left="252"/>
              <w:rPr>
                <w:rFonts w:ascii="Times New Roman" w:hAnsi="Times New Roman" w:cs="Times New Roman"/>
                <w:bCs/>
                <w:sz w:val="18"/>
                <w:szCs w:val="18"/>
              </w:rPr>
            </w:pPr>
            <w:r w:rsidRPr="00465747">
              <w:rPr>
                <w:rFonts w:ascii="Times New Roman" w:hAnsi="Times New Roman" w:cs="Times New Roman"/>
                <w:bCs/>
                <w:sz w:val="18"/>
                <w:szCs w:val="18"/>
              </w:rPr>
              <w:t>NHB</w:t>
            </w:r>
          </w:p>
          <w:p w14:paraId="37F1A521" w14:textId="77777777" w:rsidR="007831AB" w:rsidRPr="00465747" w:rsidRDefault="007831AB" w:rsidP="006D11BF">
            <w:pPr>
              <w:ind w:left="252"/>
              <w:rPr>
                <w:rFonts w:ascii="Times New Roman" w:hAnsi="Times New Roman" w:cs="Times New Roman"/>
                <w:bCs/>
                <w:sz w:val="18"/>
                <w:szCs w:val="18"/>
              </w:rPr>
            </w:pPr>
            <w:r w:rsidRPr="00465747">
              <w:rPr>
                <w:rFonts w:ascii="Times New Roman" w:hAnsi="Times New Roman" w:cs="Times New Roman"/>
                <w:bCs/>
                <w:sz w:val="18"/>
                <w:szCs w:val="18"/>
              </w:rPr>
              <w:t>Hispanic</w:t>
            </w:r>
          </w:p>
          <w:p w14:paraId="4C58B6C2" w14:textId="77777777" w:rsidR="007831AB" w:rsidRPr="00465747" w:rsidRDefault="007831AB" w:rsidP="006D11BF">
            <w:pPr>
              <w:ind w:left="252"/>
              <w:rPr>
                <w:rFonts w:ascii="Times New Roman" w:hAnsi="Times New Roman" w:cs="Times New Roman"/>
                <w:bCs/>
                <w:sz w:val="18"/>
                <w:szCs w:val="18"/>
              </w:rPr>
            </w:pPr>
            <w:r w:rsidRPr="00465747">
              <w:rPr>
                <w:rFonts w:ascii="Times New Roman" w:hAnsi="Times New Roman" w:cs="Times New Roman"/>
                <w:bCs/>
                <w:sz w:val="18"/>
                <w:szCs w:val="18"/>
              </w:rPr>
              <w:t>Other</w:t>
            </w:r>
          </w:p>
        </w:tc>
        <w:tc>
          <w:tcPr>
            <w:tcW w:w="1877" w:type="dxa"/>
            <w:vAlign w:val="center"/>
          </w:tcPr>
          <w:p w14:paraId="02680D2B" w14:textId="77777777" w:rsidR="007831AB" w:rsidRPr="00465747" w:rsidRDefault="007831AB" w:rsidP="006D11BF">
            <w:pPr>
              <w:rPr>
                <w:rFonts w:ascii="Times New Roman" w:hAnsi="Times New Roman" w:cs="Times New Roman"/>
                <w:bCs/>
                <w:sz w:val="18"/>
                <w:szCs w:val="18"/>
              </w:rPr>
            </w:pPr>
          </w:p>
          <w:p w14:paraId="6CCDD22E"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w:t>
            </w:r>
          </w:p>
          <w:p w14:paraId="2F052B52"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1.05 (0.56, 1.98)</w:t>
            </w:r>
          </w:p>
          <w:p w14:paraId="745BB5E3"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1.13 (0.24, 5.23)</w:t>
            </w:r>
          </w:p>
          <w:p w14:paraId="7D5DC224"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0.80 (0.18, 3.58)</w:t>
            </w:r>
          </w:p>
        </w:tc>
        <w:tc>
          <w:tcPr>
            <w:tcW w:w="810" w:type="dxa"/>
            <w:vAlign w:val="center"/>
          </w:tcPr>
          <w:p w14:paraId="10EDE8E0" w14:textId="77777777" w:rsidR="007831AB" w:rsidRPr="00465747" w:rsidRDefault="007831AB" w:rsidP="006D11BF">
            <w:pPr>
              <w:rPr>
                <w:rFonts w:ascii="Times New Roman" w:hAnsi="Times New Roman" w:cs="Times New Roman"/>
                <w:bCs/>
                <w:sz w:val="18"/>
                <w:szCs w:val="18"/>
              </w:rPr>
            </w:pPr>
          </w:p>
          <w:p w14:paraId="120B8E5A"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w:t>
            </w:r>
          </w:p>
          <w:p w14:paraId="6060D647"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0.88</w:t>
            </w:r>
          </w:p>
          <w:p w14:paraId="7E095BD9"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0.88</w:t>
            </w:r>
          </w:p>
          <w:p w14:paraId="48158FEA"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0.77</w:t>
            </w:r>
          </w:p>
        </w:tc>
        <w:tc>
          <w:tcPr>
            <w:tcW w:w="1890" w:type="dxa"/>
            <w:vAlign w:val="center"/>
          </w:tcPr>
          <w:p w14:paraId="7E3ED60D" w14:textId="77777777" w:rsidR="007831AB" w:rsidRPr="00465747" w:rsidRDefault="007831AB" w:rsidP="006D11BF">
            <w:pPr>
              <w:rPr>
                <w:rFonts w:ascii="Times New Roman" w:hAnsi="Times New Roman" w:cs="Times New Roman"/>
                <w:bCs/>
                <w:sz w:val="18"/>
                <w:szCs w:val="18"/>
              </w:rPr>
            </w:pPr>
          </w:p>
          <w:p w14:paraId="4BA6ACF4"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w:t>
            </w:r>
          </w:p>
          <w:p w14:paraId="5445ECC6"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1.26 (0.61, 2.59)</w:t>
            </w:r>
          </w:p>
          <w:p w14:paraId="1999437F"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1.94 (0.36, 10.39)</w:t>
            </w:r>
          </w:p>
          <w:p w14:paraId="27BF1144" w14:textId="77777777" w:rsidR="007831AB" w:rsidRPr="00465747" w:rsidRDefault="007831AB" w:rsidP="006D11BF">
            <w:pPr>
              <w:rPr>
                <w:rFonts w:ascii="Times New Roman" w:hAnsi="Times New Roman" w:cs="Times New Roman"/>
                <w:bCs/>
                <w:sz w:val="18"/>
                <w:szCs w:val="18"/>
                <w:highlight w:val="yellow"/>
              </w:rPr>
            </w:pPr>
            <w:r w:rsidRPr="00465747">
              <w:rPr>
                <w:rFonts w:ascii="Times New Roman" w:hAnsi="Times New Roman" w:cs="Times New Roman"/>
                <w:bCs/>
                <w:sz w:val="18"/>
                <w:szCs w:val="18"/>
              </w:rPr>
              <w:t>0.47</w:t>
            </w:r>
            <w:r w:rsidRPr="00465747">
              <w:rPr>
                <w:rFonts w:ascii="Times New Roman" w:hAnsi="Times New Roman" w:cs="Times New Roman"/>
                <w:sz w:val="18"/>
                <w:szCs w:val="18"/>
              </w:rPr>
              <w:t xml:space="preserve"> </w:t>
            </w:r>
            <w:r w:rsidRPr="00465747">
              <w:rPr>
                <w:rFonts w:ascii="Times New Roman" w:hAnsi="Times New Roman" w:cs="Times New Roman"/>
                <w:bCs/>
                <w:sz w:val="18"/>
                <w:szCs w:val="18"/>
              </w:rPr>
              <w:t>(0.06, 3.84)</w:t>
            </w:r>
          </w:p>
        </w:tc>
        <w:tc>
          <w:tcPr>
            <w:tcW w:w="810" w:type="dxa"/>
            <w:vAlign w:val="center"/>
          </w:tcPr>
          <w:p w14:paraId="68062508" w14:textId="77777777" w:rsidR="007831AB" w:rsidRPr="00465747" w:rsidRDefault="007831AB" w:rsidP="006D11BF">
            <w:pPr>
              <w:rPr>
                <w:rFonts w:ascii="Times New Roman" w:hAnsi="Times New Roman" w:cs="Times New Roman"/>
                <w:bCs/>
                <w:sz w:val="18"/>
                <w:szCs w:val="18"/>
              </w:rPr>
            </w:pPr>
          </w:p>
          <w:p w14:paraId="4EC7A11C"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w:t>
            </w:r>
          </w:p>
          <w:p w14:paraId="5B7C9D04"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0.54</w:t>
            </w:r>
          </w:p>
          <w:p w14:paraId="56A0873B"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0.44</w:t>
            </w:r>
          </w:p>
          <w:p w14:paraId="6770C809" w14:textId="77777777" w:rsidR="007831AB" w:rsidRPr="00465747" w:rsidRDefault="007831AB" w:rsidP="006D11BF">
            <w:pPr>
              <w:rPr>
                <w:rFonts w:ascii="Times New Roman" w:hAnsi="Times New Roman" w:cs="Times New Roman"/>
                <w:bCs/>
                <w:sz w:val="18"/>
                <w:szCs w:val="18"/>
                <w:highlight w:val="yellow"/>
              </w:rPr>
            </w:pPr>
            <w:r w:rsidRPr="00465747">
              <w:rPr>
                <w:rFonts w:ascii="Times New Roman" w:hAnsi="Times New Roman" w:cs="Times New Roman"/>
                <w:bCs/>
                <w:sz w:val="18"/>
                <w:szCs w:val="18"/>
              </w:rPr>
              <w:t>0.48</w:t>
            </w:r>
          </w:p>
        </w:tc>
      </w:tr>
      <w:tr w:rsidR="007831AB" w:rsidRPr="00465747" w14:paraId="0F27F4D1" w14:textId="77777777" w:rsidTr="006D11BF">
        <w:tc>
          <w:tcPr>
            <w:tcW w:w="2173" w:type="dxa"/>
            <w:vAlign w:val="center"/>
          </w:tcPr>
          <w:p w14:paraId="3FC0FEAB"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Hypertension</w:t>
            </w:r>
          </w:p>
        </w:tc>
        <w:tc>
          <w:tcPr>
            <w:tcW w:w="1877" w:type="dxa"/>
            <w:vAlign w:val="center"/>
          </w:tcPr>
          <w:p w14:paraId="69F6C8F3"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2.18 (1.18, 4.04)</w:t>
            </w:r>
          </w:p>
        </w:tc>
        <w:tc>
          <w:tcPr>
            <w:tcW w:w="810" w:type="dxa"/>
            <w:vAlign w:val="center"/>
          </w:tcPr>
          <w:p w14:paraId="3B880285"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
                <w:sz w:val="18"/>
                <w:szCs w:val="18"/>
              </w:rPr>
              <w:t>0.01</w:t>
            </w:r>
          </w:p>
        </w:tc>
        <w:tc>
          <w:tcPr>
            <w:tcW w:w="1890" w:type="dxa"/>
            <w:vAlign w:val="center"/>
          </w:tcPr>
          <w:p w14:paraId="6BD585E6" w14:textId="77777777" w:rsidR="007831AB" w:rsidRPr="00465747" w:rsidRDefault="007831AB" w:rsidP="006D11BF">
            <w:pPr>
              <w:rPr>
                <w:rFonts w:ascii="Times New Roman" w:hAnsi="Times New Roman" w:cs="Times New Roman"/>
                <w:bCs/>
                <w:sz w:val="18"/>
                <w:szCs w:val="18"/>
                <w:highlight w:val="yellow"/>
              </w:rPr>
            </w:pPr>
            <w:r w:rsidRPr="00465747">
              <w:rPr>
                <w:rFonts w:ascii="Times New Roman" w:hAnsi="Times New Roman" w:cs="Times New Roman"/>
                <w:bCs/>
                <w:sz w:val="18"/>
                <w:szCs w:val="18"/>
              </w:rPr>
              <w:t>1.49 (0.70, 3.15)</w:t>
            </w:r>
          </w:p>
        </w:tc>
        <w:tc>
          <w:tcPr>
            <w:tcW w:w="810" w:type="dxa"/>
            <w:vAlign w:val="center"/>
          </w:tcPr>
          <w:p w14:paraId="797EC3BC" w14:textId="77777777" w:rsidR="007831AB" w:rsidRPr="00465747" w:rsidRDefault="007831AB" w:rsidP="006D11BF">
            <w:pPr>
              <w:rPr>
                <w:rFonts w:ascii="Times New Roman" w:hAnsi="Times New Roman" w:cs="Times New Roman"/>
                <w:bCs/>
                <w:sz w:val="18"/>
                <w:szCs w:val="18"/>
                <w:highlight w:val="yellow"/>
              </w:rPr>
            </w:pPr>
            <w:r w:rsidRPr="00465747">
              <w:rPr>
                <w:rFonts w:ascii="Times New Roman" w:hAnsi="Times New Roman" w:cs="Times New Roman"/>
                <w:bCs/>
                <w:sz w:val="18"/>
                <w:szCs w:val="18"/>
              </w:rPr>
              <w:t>0.30</w:t>
            </w:r>
          </w:p>
        </w:tc>
      </w:tr>
      <w:tr w:rsidR="007831AB" w:rsidRPr="00465747" w14:paraId="75DCEE44" w14:textId="77777777" w:rsidTr="006D11BF">
        <w:tc>
          <w:tcPr>
            <w:tcW w:w="2173" w:type="dxa"/>
            <w:vAlign w:val="center"/>
          </w:tcPr>
          <w:p w14:paraId="0AE7B099"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Diabetes Mellitus</w:t>
            </w:r>
          </w:p>
        </w:tc>
        <w:tc>
          <w:tcPr>
            <w:tcW w:w="1877" w:type="dxa"/>
            <w:vAlign w:val="center"/>
          </w:tcPr>
          <w:p w14:paraId="756E99AC"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1.71 (0.98, 2.98)</w:t>
            </w:r>
          </w:p>
        </w:tc>
        <w:tc>
          <w:tcPr>
            <w:tcW w:w="810" w:type="dxa"/>
            <w:vAlign w:val="center"/>
          </w:tcPr>
          <w:p w14:paraId="2F0A4F40"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0.06</w:t>
            </w:r>
          </w:p>
        </w:tc>
        <w:tc>
          <w:tcPr>
            <w:tcW w:w="1890" w:type="dxa"/>
            <w:vAlign w:val="center"/>
          </w:tcPr>
          <w:p w14:paraId="398F1627" w14:textId="77777777" w:rsidR="007831AB" w:rsidRPr="00465747" w:rsidRDefault="007831AB" w:rsidP="006D11BF">
            <w:pPr>
              <w:rPr>
                <w:rFonts w:ascii="Times New Roman" w:hAnsi="Times New Roman" w:cs="Times New Roman"/>
                <w:bCs/>
                <w:sz w:val="18"/>
                <w:szCs w:val="18"/>
                <w:highlight w:val="yellow"/>
              </w:rPr>
            </w:pPr>
            <w:r w:rsidRPr="00465747">
              <w:rPr>
                <w:rFonts w:ascii="Times New Roman" w:hAnsi="Times New Roman" w:cs="Times New Roman"/>
                <w:bCs/>
                <w:sz w:val="18"/>
                <w:szCs w:val="18"/>
              </w:rPr>
              <w:t>1.16 (0.61, 2.19)</w:t>
            </w:r>
          </w:p>
        </w:tc>
        <w:tc>
          <w:tcPr>
            <w:tcW w:w="810" w:type="dxa"/>
            <w:vAlign w:val="center"/>
          </w:tcPr>
          <w:p w14:paraId="4151B015" w14:textId="77777777" w:rsidR="007831AB" w:rsidRPr="00465747" w:rsidRDefault="007831AB" w:rsidP="006D11BF">
            <w:pPr>
              <w:rPr>
                <w:rFonts w:ascii="Times New Roman" w:hAnsi="Times New Roman" w:cs="Times New Roman"/>
                <w:bCs/>
                <w:sz w:val="18"/>
                <w:szCs w:val="18"/>
                <w:highlight w:val="yellow"/>
              </w:rPr>
            </w:pPr>
            <w:r w:rsidRPr="00465747">
              <w:rPr>
                <w:rFonts w:ascii="Times New Roman" w:hAnsi="Times New Roman" w:cs="Times New Roman"/>
                <w:bCs/>
                <w:sz w:val="18"/>
                <w:szCs w:val="18"/>
              </w:rPr>
              <w:t>0.66</w:t>
            </w:r>
          </w:p>
        </w:tc>
      </w:tr>
      <w:tr w:rsidR="007831AB" w:rsidRPr="00465747" w14:paraId="1645973C" w14:textId="77777777" w:rsidTr="006D11BF">
        <w:tc>
          <w:tcPr>
            <w:tcW w:w="2173" w:type="dxa"/>
            <w:vAlign w:val="center"/>
          </w:tcPr>
          <w:p w14:paraId="37ADA256"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CKD</w:t>
            </w:r>
          </w:p>
        </w:tc>
        <w:tc>
          <w:tcPr>
            <w:tcW w:w="1877" w:type="dxa"/>
            <w:vAlign w:val="center"/>
          </w:tcPr>
          <w:p w14:paraId="1B398BFF"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2.73 (1.41, 5.29)</w:t>
            </w:r>
          </w:p>
        </w:tc>
        <w:tc>
          <w:tcPr>
            <w:tcW w:w="810" w:type="dxa"/>
            <w:vAlign w:val="center"/>
          </w:tcPr>
          <w:p w14:paraId="09BC6572"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
                <w:sz w:val="18"/>
                <w:szCs w:val="18"/>
              </w:rPr>
              <w:t>0.003</w:t>
            </w:r>
          </w:p>
        </w:tc>
        <w:tc>
          <w:tcPr>
            <w:tcW w:w="1890" w:type="dxa"/>
            <w:vAlign w:val="center"/>
          </w:tcPr>
          <w:p w14:paraId="1B8C758C" w14:textId="77777777" w:rsidR="007831AB" w:rsidRPr="00465747" w:rsidRDefault="007831AB" w:rsidP="006D11BF">
            <w:pPr>
              <w:rPr>
                <w:rFonts w:ascii="Times New Roman" w:hAnsi="Times New Roman" w:cs="Times New Roman"/>
                <w:bCs/>
                <w:sz w:val="18"/>
                <w:szCs w:val="18"/>
                <w:highlight w:val="yellow"/>
              </w:rPr>
            </w:pPr>
            <w:r w:rsidRPr="00465747">
              <w:rPr>
                <w:rFonts w:ascii="Times New Roman" w:hAnsi="Times New Roman" w:cs="Times New Roman"/>
                <w:bCs/>
                <w:sz w:val="18"/>
                <w:szCs w:val="18"/>
              </w:rPr>
              <w:t>1.96 (0.93, 4.14)</w:t>
            </w:r>
          </w:p>
        </w:tc>
        <w:tc>
          <w:tcPr>
            <w:tcW w:w="810" w:type="dxa"/>
            <w:vAlign w:val="center"/>
          </w:tcPr>
          <w:p w14:paraId="768638FF" w14:textId="77777777" w:rsidR="007831AB" w:rsidRPr="00465747" w:rsidRDefault="007831AB" w:rsidP="006D11BF">
            <w:pPr>
              <w:rPr>
                <w:rFonts w:ascii="Times New Roman" w:hAnsi="Times New Roman" w:cs="Times New Roman"/>
                <w:bCs/>
                <w:sz w:val="18"/>
                <w:szCs w:val="18"/>
                <w:highlight w:val="yellow"/>
              </w:rPr>
            </w:pPr>
            <w:r w:rsidRPr="00465747">
              <w:rPr>
                <w:rFonts w:ascii="Times New Roman" w:hAnsi="Times New Roman" w:cs="Times New Roman"/>
                <w:bCs/>
                <w:sz w:val="18"/>
                <w:szCs w:val="18"/>
              </w:rPr>
              <w:t>0.08</w:t>
            </w:r>
          </w:p>
        </w:tc>
      </w:tr>
      <w:tr w:rsidR="007831AB" w:rsidRPr="00465747" w14:paraId="07D9FF73" w14:textId="77777777" w:rsidTr="006D11BF">
        <w:tc>
          <w:tcPr>
            <w:tcW w:w="2173" w:type="dxa"/>
            <w:vAlign w:val="center"/>
          </w:tcPr>
          <w:p w14:paraId="06C7915F"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COPD</w:t>
            </w:r>
          </w:p>
        </w:tc>
        <w:tc>
          <w:tcPr>
            <w:tcW w:w="1877" w:type="dxa"/>
            <w:vAlign w:val="center"/>
          </w:tcPr>
          <w:p w14:paraId="3120A24F"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0.84 (0.34, 2.07)</w:t>
            </w:r>
          </w:p>
        </w:tc>
        <w:tc>
          <w:tcPr>
            <w:tcW w:w="810" w:type="dxa"/>
            <w:vAlign w:val="center"/>
          </w:tcPr>
          <w:p w14:paraId="4BFF7E66"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0.71</w:t>
            </w:r>
          </w:p>
        </w:tc>
        <w:tc>
          <w:tcPr>
            <w:tcW w:w="1890" w:type="dxa"/>
            <w:vAlign w:val="center"/>
          </w:tcPr>
          <w:p w14:paraId="23A0F6C2" w14:textId="77777777" w:rsidR="007831AB" w:rsidRPr="00465747" w:rsidRDefault="007831AB" w:rsidP="006D11BF">
            <w:pPr>
              <w:rPr>
                <w:rFonts w:ascii="Times New Roman" w:hAnsi="Times New Roman" w:cs="Times New Roman"/>
                <w:bCs/>
                <w:sz w:val="18"/>
                <w:szCs w:val="18"/>
                <w:highlight w:val="yellow"/>
              </w:rPr>
            </w:pPr>
            <w:r w:rsidRPr="00465747">
              <w:rPr>
                <w:rFonts w:ascii="Times New Roman" w:hAnsi="Times New Roman" w:cs="Times New Roman"/>
                <w:bCs/>
                <w:sz w:val="18"/>
                <w:szCs w:val="18"/>
              </w:rPr>
              <w:t>0.56 (0.20, 1.54)</w:t>
            </w:r>
          </w:p>
        </w:tc>
        <w:tc>
          <w:tcPr>
            <w:tcW w:w="810" w:type="dxa"/>
            <w:vAlign w:val="center"/>
          </w:tcPr>
          <w:p w14:paraId="712732EF" w14:textId="77777777" w:rsidR="007831AB" w:rsidRPr="00465747" w:rsidRDefault="007831AB" w:rsidP="006D11BF">
            <w:pPr>
              <w:rPr>
                <w:rFonts w:ascii="Times New Roman" w:hAnsi="Times New Roman" w:cs="Times New Roman"/>
                <w:bCs/>
                <w:sz w:val="18"/>
                <w:szCs w:val="18"/>
                <w:highlight w:val="yellow"/>
              </w:rPr>
            </w:pPr>
            <w:r w:rsidRPr="00465747">
              <w:rPr>
                <w:rFonts w:ascii="Times New Roman" w:hAnsi="Times New Roman" w:cs="Times New Roman"/>
                <w:bCs/>
                <w:sz w:val="18"/>
                <w:szCs w:val="18"/>
              </w:rPr>
              <w:t>0.26</w:t>
            </w:r>
          </w:p>
        </w:tc>
      </w:tr>
      <w:tr w:rsidR="007831AB" w:rsidRPr="00465747" w14:paraId="794A0ADA" w14:textId="77777777" w:rsidTr="006D11BF">
        <w:tc>
          <w:tcPr>
            <w:tcW w:w="2173" w:type="dxa"/>
            <w:vAlign w:val="center"/>
          </w:tcPr>
          <w:p w14:paraId="5129A5BC"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Hyperlipidemia</w:t>
            </w:r>
          </w:p>
        </w:tc>
        <w:tc>
          <w:tcPr>
            <w:tcW w:w="1877" w:type="dxa"/>
            <w:vAlign w:val="center"/>
          </w:tcPr>
          <w:p w14:paraId="45C7F7A9"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1.44 (0.83, 2.48)</w:t>
            </w:r>
          </w:p>
        </w:tc>
        <w:tc>
          <w:tcPr>
            <w:tcW w:w="810" w:type="dxa"/>
            <w:vAlign w:val="center"/>
          </w:tcPr>
          <w:p w14:paraId="2374EA7C"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0.19</w:t>
            </w:r>
          </w:p>
        </w:tc>
        <w:tc>
          <w:tcPr>
            <w:tcW w:w="1890" w:type="dxa"/>
            <w:vAlign w:val="center"/>
          </w:tcPr>
          <w:p w14:paraId="57545396" w14:textId="77777777" w:rsidR="007831AB" w:rsidRPr="00465747" w:rsidRDefault="007831AB" w:rsidP="006D11BF">
            <w:pPr>
              <w:rPr>
                <w:rFonts w:ascii="Times New Roman" w:hAnsi="Times New Roman" w:cs="Times New Roman"/>
                <w:bCs/>
                <w:sz w:val="18"/>
                <w:szCs w:val="18"/>
                <w:highlight w:val="yellow"/>
              </w:rPr>
            </w:pPr>
            <w:r w:rsidRPr="00465747">
              <w:rPr>
                <w:rFonts w:ascii="Times New Roman" w:hAnsi="Times New Roman" w:cs="Times New Roman"/>
                <w:bCs/>
                <w:sz w:val="18"/>
                <w:szCs w:val="18"/>
              </w:rPr>
              <w:t>0.91 (0.48, 1.74)</w:t>
            </w:r>
          </w:p>
        </w:tc>
        <w:tc>
          <w:tcPr>
            <w:tcW w:w="810" w:type="dxa"/>
            <w:vAlign w:val="center"/>
          </w:tcPr>
          <w:p w14:paraId="591798B4" w14:textId="77777777" w:rsidR="007831AB" w:rsidRPr="00465747" w:rsidRDefault="007831AB" w:rsidP="006D11BF">
            <w:pPr>
              <w:rPr>
                <w:rFonts w:ascii="Times New Roman" w:hAnsi="Times New Roman" w:cs="Times New Roman"/>
                <w:b/>
                <w:sz w:val="18"/>
                <w:szCs w:val="18"/>
                <w:highlight w:val="yellow"/>
              </w:rPr>
            </w:pPr>
            <w:r w:rsidRPr="00465747">
              <w:rPr>
                <w:rFonts w:ascii="Times New Roman" w:hAnsi="Times New Roman" w:cs="Times New Roman"/>
                <w:bCs/>
                <w:sz w:val="18"/>
                <w:szCs w:val="18"/>
              </w:rPr>
              <w:t>0.79</w:t>
            </w:r>
          </w:p>
        </w:tc>
      </w:tr>
      <w:tr w:rsidR="007831AB" w:rsidRPr="00465747" w14:paraId="260E3E9C" w14:textId="77777777" w:rsidTr="006D11BF">
        <w:tc>
          <w:tcPr>
            <w:tcW w:w="2173" w:type="dxa"/>
            <w:vAlign w:val="center"/>
          </w:tcPr>
          <w:p w14:paraId="288F48C1"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Smoking</w:t>
            </w:r>
            <w:r>
              <w:rPr>
                <w:rFonts w:ascii="Times New Roman" w:hAnsi="Times New Roman" w:cs="Times New Roman"/>
                <w:bCs/>
                <w:sz w:val="18"/>
                <w:szCs w:val="18"/>
              </w:rPr>
              <w:t>: Current/Former</w:t>
            </w:r>
          </w:p>
        </w:tc>
        <w:tc>
          <w:tcPr>
            <w:tcW w:w="1877" w:type="dxa"/>
            <w:vAlign w:val="center"/>
          </w:tcPr>
          <w:p w14:paraId="1BE6DBD2"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1.38 (0.79, 2.40)</w:t>
            </w:r>
          </w:p>
        </w:tc>
        <w:tc>
          <w:tcPr>
            <w:tcW w:w="810" w:type="dxa"/>
            <w:vAlign w:val="center"/>
          </w:tcPr>
          <w:p w14:paraId="028BDA9D"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0.25</w:t>
            </w:r>
          </w:p>
        </w:tc>
        <w:tc>
          <w:tcPr>
            <w:tcW w:w="1890" w:type="dxa"/>
            <w:vAlign w:val="center"/>
          </w:tcPr>
          <w:p w14:paraId="4A4E6BE9"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1.28 (0.70, 2.35)</w:t>
            </w:r>
          </w:p>
        </w:tc>
        <w:tc>
          <w:tcPr>
            <w:tcW w:w="810" w:type="dxa"/>
            <w:vAlign w:val="center"/>
          </w:tcPr>
          <w:p w14:paraId="3D8EB04D"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0.42</w:t>
            </w:r>
          </w:p>
        </w:tc>
      </w:tr>
      <w:tr w:rsidR="007831AB" w:rsidRPr="00465747" w14:paraId="30BB159C" w14:textId="77777777" w:rsidTr="006D11BF">
        <w:tc>
          <w:tcPr>
            <w:tcW w:w="2173" w:type="dxa"/>
            <w:tcBorders>
              <w:bottom w:val="single" w:sz="8" w:space="0" w:color="000000"/>
            </w:tcBorders>
            <w:vAlign w:val="center"/>
          </w:tcPr>
          <w:p w14:paraId="0B84A8D6"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BMI</w:t>
            </w:r>
          </w:p>
        </w:tc>
        <w:tc>
          <w:tcPr>
            <w:tcW w:w="1877" w:type="dxa"/>
            <w:tcBorders>
              <w:bottom w:val="single" w:sz="8" w:space="0" w:color="000000"/>
            </w:tcBorders>
            <w:vAlign w:val="center"/>
          </w:tcPr>
          <w:p w14:paraId="7B4DDC20"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1.01 (0.83, 2.48)</w:t>
            </w:r>
          </w:p>
        </w:tc>
        <w:tc>
          <w:tcPr>
            <w:tcW w:w="810" w:type="dxa"/>
            <w:tcBorders>
              <w:bottom w:val="single" w:sz="8" w:space="0" w:color="000000"/>
            </w:tcBorders>
            <w:vAlign w:val="center"/>
          </w:tcPr>
          <w:p w14:paraId="7502B547" w14:textId="77777777" w:rsidR="007831AB" w:rsidRPr="00465747" w:rsidRDefault="007831AB" w:rsidP="006D11BF">
            <w:pPr>
              <w:rPr>
                <w:rFonts w:ascii="Times New Roman" w:hAnsi="Times New Roman" w:cs="Times New Roman"/>
                <w:bCs/>
                <w:sz w:val="18"/>
                <w:szCs w:val="18"/>
              </w:rPr>
            </w:pPr>
            <w:r w:rsidRPr="00465747">
              <w:rPr>
                <w:rFonts w:ascii="Times New Roman" w:hAnsi="Times New Roman" w:cs="Times New Roman"/>
                <w:bCs/>
                <w:sz w:val="18"/>
                <w:szCs w:val="18"/>
              </w:rPr>
              <w:t>0.54</w:t>
            </w:r>
          </w:p>
        </w:tc>
        <w:tc>
          <w:tcPr>
            <w:tcW w:w="1890" w:type="dxa"/>
            <w:tcBorders>
              <w:bottom w:val="single" w:sz="8" w:space="0" w:color="000000"/>
            </w:tcBorders>
            <w:vAlign w:val="center"/>
          </w:tcPr>
          <w:p w14:paraId="03F1562A" w14:textId="77777777" w:rsidR="007831AB" w:rsidRPr="00465747" w:rsidRDefault="007831AB" w:rsidP="006D11BF">
            <w:pPr>
              <w:rPr>
                <w:rFonts w:ascii="Times New Roman" w:hAnsi="Times New Roman" w:cs="Times New Roman"/>
                <w:bCs/>
                <w:sz w:val="18"/>
                <w:szCs w:val="18"/>
                <w:highlight w:val="yellow"/>
              </w:rPr>
            </w:pPr>
            <w:r w:rsidRPr="00465747">
              <w:rPr>
                <w:rFonts w:ascii="Times New Roman" w:hAnsi="Times New Roman" w:cs="Times New Roman"/>
                <w:bCs/>
                <w:sz w:val="18"/>
                <w:szCs w:val="18"/>
              </w:rPr>
              <w:t>1.03 (0.99, 1.07)</w:t>
            </w:r>
          </w:p>
        </w:tc>
        <w:tc>
          <w:tcPr>
            <w:tcW w:w="810" w:type="dxa"/>
            <w:tcBorders>
              <w:bottom w:val="single" w:sz="8" w:space="0" w:color="000000"/>
            </w:tcBorders>
            <w:vAlign w:val="center"/>
          </w:tcPr>
          <w:p w14:paraId="5C8335FD" w14:textId="77777777" w:rsidR="007831AB" w:rsidRPr="00465747" w:rsidRDefault="007831AB" w:rsidP="006D11BF">
            <w:pPr>
              <w:rPr>
                <w:rFonts w:ascii="Times New Roman" w:hAnsi="Times New Roman" w:cs="Times New Roman"/>
                <w:bCs/>
                <w:sz w:val="18"/>
                <w:szCs w:val="18"/>
                <w:highlight w:val="yellow"/>
              </w:rPr>
            </w:pPr>
            <w:r w:rsidRPr="00465747">
              <w:rPr>
                <w:rFonts w:ascii="Times New Roman" w:hAnsi="Times New Roman" w:cs="Times New Roman"/>
                <w:bCs/>
                <w:sz w:val="18"/>
                <w:szCs w:val="18"/>
              </w:rPr>
              <w:t>0.16</w:t>
            </w:r>
          </w:p>
        </w:tc>
      </w:tr>
    </w:tbl>
    <w:p w14:paraId="3CDA5C9B" w14:textId="3C9B3286" w:rsidR="00206382" w:rsidRPr="008A0777" w:rsidRDefault="00206382" w:rsidP="00206382">
      <w:pPr>
        <w:spacing w:line="240" w:lineRule="auto"/>
      </w:pPr>
      <w:r w:rsidRPr="005949E3">
        <w:rPr>
          <w:b/>
          <w:bCs/>
        </w:rPr>
        <w:t xml:space="preserve">Table </w:t>
      </w:r>
      <w:r w:rsidR="00376C29">
        <w:rPr>
          <w:b/>
          <w:bCs/>
        </w:rPr>
        <w:t>A</w:t>
      </w:r>
      <w:r w:rsidR="007831AB">
        <w:rPr>
          <w:b/>
          <w:bCs/>
        </w:rPr>
        <w:t>6</w:t>
      </w:r>
      <w:r w:rsidRPr="005949E3">
        <w:rPr>
          <w:b/>
          <w:bCs/>
        </w:rPr>
        <w:t>.</w:t>
      </w:r>
      <w:r>
        <w:rPr>
          <w:b/>
          <w:bCs/>
        </w:rPr>
        <w:t xml:space="preserve"> </w:t>
      </w:r>
      <w:r>
        <w:t xml:space="preserve">Logistic regression models for mechanical ventilation. Adjusted model corresponds to presence or absence of CAC and is adjusted by all listed covariates (age, sex, race, hypertension, diabetes, CKD, COPD, hyperlipidemia, smoking status, and BMI). </w:t>
      </w:r>
    </w:p>
    <w:p w14:paraId="31163ACB" w14:textId="77777777" w:rsidR="00206382" w:rsidRPr="008A0777" w:rsidRDefault="00206382" w:rsidP="00D65AA4">
      <w:pPr>
        <w:spacing w:line="240" w:lineRule="auto"/>
      </w:pPr>
    </w:p>
    <w:p w14:paraId="1367430F" w14:textId="7B844700" w:rsidR="00CF2EB8" w:rsidRDefault="00CF2EB8" w:rsidP="00FB72D3">
      <w:pPr>
        <w:spacing w:line="240" w:lineRule="auto"/>
      </w:pPr>
    </w:p>
    <w:p w14:paraId="1CA4BFD1" w14:textId="77777777" w:rsidR="00CF2EB8" w:rsidRPr="008A0777" w:rsidRDefault="00CF2EB8" w:rsidP="00FB72D3">
      <w:pPr>
        <w:spacing w:line="240" w:lineRule="auto"/>
      </w:pPr>
    </w:p>
    <w:p w14:paraId="7D1712CE" w14:textId="77777777" w:rsidR="009430A8" w:rsidRDefault="009430A8" w:rsidP="009430A8">
      <w:pPr>
        <w:spacing w:line="240" w:lineRule="auto"/>
      </w:pPr>
    </w:p>
    <w:p w14:paraId="05E4F833" w14:textId="77777777" w:rsidR="00B02427" w:rsidRDefault="00B02427"/>
    <w:sectPr w:rsidR="00B02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AF"/>
    <w:rsid w:val="00066188"/>
    <w:rsid w:val="0009218C"/>
    <w:rsid w:val="00097AAF"/>
    <w:rsid w:val="0017282D"/>
    <w:rsid w:val="00206382"/>
    <w:rsid w:val="00376C29"/>
    <w:rsid w:val="003E2182"/>
    <w:rsid w:val="004612A1"/>
    <w:rsid w:val="004D3FA9"/>
    <w:rsid w:val="005613B9"/>
    <w:rsid w:val="0056228D"/>
    <w:rsid w:val="00650530"/>
    <w:rsid w:val="00704464"/>
    <w:rsid w:val="007150E4"/>
    <w:rsid w:val="007323A3"/>
    <w:rsid w:val="007561C3"/>
    <w:rsid w:val="00760803"/>
    <w:rsid w:val="007831AB"/>
    <w:rsid w:val="008915CE"/>
    <w:rsid w:val="008C1F64"/>
    <w:rsid w:val="008C2BDC"/>
    <w:rsid w:val="008D7DCD"/>
    <w:rsid w:val="00911855"/>
    <w:rsid w:val="00920FFC"/>
    <w:rsid w:val="009430A8"/>
    <w:rsid w:val="009A4167"/>
    <w:rsid w:val="009B3012"/>
    <w:rsid w:val="009F72AA"/>
    <w:rsid w:val="00A26E20"/>
    <w:rsid w:val="00A61BA2"/>
    <w:rsid w:val="00AE0D70"/>
    <w:rsid w:val="00B02427"/>
    <w:rsid w:val="00B842F6"/>
    <w:rsid w:val="00BA2E7C"/>
    <w:rsid w:val="00C258C9"/>
    <w:rsid w:val="00C334EE"/>
    <w:rsid w:val="00C4793E"/>
    <w:rsid w:val="00C50FFC"/>
    <w:rsid w:val="00CF2EB8"/>
    <w:rsid w:val="00D65AA4"/>
    <w:rsid w:val="00D72582"/>
    <w:rsid w:val="00DA2565"/>
    <w:rsid w:val="00DF2262"/>
    <w:rsid w:val="00E1792E"/>
    <w:rsid w:val="00E45C75"/>
    <w:rsid w:val="00F164CE"/>
    <w:rsid w:val="00F844F1"/>
    <w:rsid w:val="00FA182A"/>
    <w:rsid w:val="00FA6DD8"/>
    <w:rsid w:val="00FA7173"/>
    <w:rsid w:val="00FB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75870"/>
  <w15:chartTrackingRefBased/>
  <w15:docId w15:val="{1EE070FB-98B0-40FF-A39A-2C3EC00D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0E4"/>
  </w:style>
  <w:style w:type="paragraph" w:styleId="Heading1">
    <w:name w:val="heading 1"/>
    <w:basedOn w:val="Normal"/>
    <w:next w:val="Normal"/>
    <w:link w:val="Heading1Char"/>
    <w:uiPriority w:val="9"/>
    <w:qFormat/>
    <w:rsid w:val="008C2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E0D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HeadingBoldOrange">
    <w:name w:val="Custom Heading Bold Orange"/>
    <w:basedOn w:val="Normal"/>
    <w:link w:val="CustomHeadingBoldOrangeChar"/>
    <w:qFormat/>
    <w:rsid w:val="008C2BDC"/>
    <w:pPr>
      <w:keepNext/>
      <w:keepLines/>
      <w:shd w:val="clear" w:color="auto" w:fill="FFC000"/>
      <w:spacing w:before="240" w:after="0"/>
      <w:jc w:val="center"/>
      <w:outlineLvl w:val="0"/>
    </w:pPr>
    <w:rPr>
      <w:rFonts w:eastAsiaTheme="majorEastAsia" w:cstheme="majorBidi"/>
      <w:b/>
      <w:szCs w:val="32"/>
      <w:u w:val="single"/>
    </w:rPr>
  </w:style>
  <w:style w:type="character" w:customStyle="1" w:styleId="CustomHeadingBoldOrangeChar">
    <w:name w:val="Custom Heading Bold Orange Char"/>
    <w:basedOn w:val="DefaultParagraphFont"/>
    <w:link w:val="CustomHeadingBoldOrange"/>
    <w:rsid w:val="008C2BDC"/>
    <w:rPr>
      <w:rFonts w:eastAsiaTheme="majorEastAsia" w:cstheme="majorBidi"/>
      <w:b/>
      <w:szCs w:val="32"/>
      <w:u w:val="single"/>
      <w:shd w:val="clear" w:color="auto" w:fill="FFC000"/>
    </w:rPr>
  </w:style>
  <w:style w:type="paragraph" w:customStyle="1" w:styleId="CustomHeadingBoldRed">
    <w:name w:val="Custom Heading Bold Red"/>
    <w:basedOn w:val="Heading1"/>
    <w:next w:val="Normal"/>
    <w:link w:val="CustomHeadingBoldRedChar"/>
    <w:qFormat/>
    <w:rsid w:val="008C2BDC"/>
    <w:pPr>
      <w:shd w:val="clear" w:color="auto" w:fill="FF0000"/>
      <w:jc w:val="center"/>
    </w:pPr>
    <w:rPr>
      <w:rFonts w:ascii="Times New Roman" w:hAnsi="Times New Roman"/>
      <w:b/>
      <w:color w:val="auto"/>
      <w:sz w:val="24"/>
      <w:u w:val="single"/>
    </w:rPr>
  </w:style>
  <w:style w:type="character" w:customStyle="1" w:styleId="CustomHeadingBoldRedChar">
    <w:name w:val="Custom Heading Bold Red Char"/>
    <w:basedOn w:val="DefaultParagraphFont"/>
    <w:link w:val="CustomHeadingBoldRed"/>
    <w:rsid w:val="008C2BDC"/>
    <w:rPr>
      <w:rFonts w:eastAsiaTheme="majorEastAsia" w:cstheme="majorBidi"/>
      <w:b/>
      <w:szCs w:val="32"/>
      <w:u w:val="single"/>
      <w:shd w:val="clear" w:color="auto" w:fill="FF0000"/>
    </w:rPr>
  </w:style>
  <w:style w:type="character" w:customStyle="1" w:styleId="Heading1Char">
    <w:name w:val="Heading 1 Char"/>
    <w:basedOn w:val="DefaultParagraphFont"/>
    <w:link w:val="Heading1"/>
    <w:uiPriority w:val="9"/>
    <w:rsid w:val="008C2BDC"/>
    <w:rPr>
      <w:rFonts w:asciiTheme="majorHAnsi" w:eastAsiaTheme="majorEastAsia" w:hAnsiTheme="majorHAnsi" w:cstheme="majorBidi"/>
      <w:color w:val="2F5496" w:themeColor="accent1" w:themeShade="BF"/>
      <w:sz w:val="32"/>
      <w:szCs w:val="32"/>
    </w:rPr>
  </w:style>
  <w:style w:type="paragraph" w:customStyle="1" w:styleId="CustomSubHeadingBoldGreen">
    <w:name w:val="Custom SubHeading Bold Green"/>
    <w:basedOn w:val="Heading2"/>
    <w:next w:val="Heading2"/>
    <w:link w:val="CustomSubHeadingBoldGreenChar"/>
    <w:qFormat/>
    <w:rsid w:val="00AE0D70"/>
    <w:pPr>
      <w:shd w:val="clear" w:color="auto" w:fill="00B050"/>
      <w:jc w:val="center"/>
    </w:pPr>
    <w:rPr>
      <w:rFonts w:ascii="Times New Roman" w:hAnsi="Times New Roman"/>
      <w:b/>
      <w:color w:val="auto"/>
      <w:sz w:val="24"/>
      <w:u w:val="single"/>
    </w:rPr>
  </w:style>
  <w:style w:type="character" w:customStyle="1" w:styleId="CustomSubHeadingBoldGreenChar">
    <w:name w:val="Custom SubHeading Bold Green Char"/>
    <w:basedOn w:val="CustomHeadingBoldOrangeChar"/>
    <w:link w:val="CustomSubHeadingBoldGreen"/>
    <w:rsid w:val="00AE0D70"/>
    <w:rPr>
      <w:rFonts w:eastAsiaTheme="majorEastAsia" w:cstheme="majorBidi"/>
      <w:b/>
      <w:szCs w:val="26"/>
      <w:u w:val="single"/>
      <w:shd w:val="clear" w:color="auto" w:fill="00B050"/>
    </w:rPr>
  </w:style>
  <w:style w:type="paragraph" w:styleId="Subtitle">
    <w:name w:val="Subtitle"/>
    <w:basedOn w:val="Normal"/>
    <w:next w:val="Normal"/>
    <w:link w:val="SubtitleChar"/>
    <w:uiPriority w:val="11"/>
    <w:qFormat/>
    <w:rsid w:val="00AE0D70"/>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AE0D70"/>
    <w:rPr>
      <w:rFonts w:asciiTheme="minorHAnsi" w:eastAsiaTheme="minorEastAsia" w:hAnsiTheme="minorHAnsi"/>
      <w:color w:val="5A5A5A" w:themeColor="text1" w:themeTint="A5"/>
      <w:spacing w:val="15"/>
      <w:sz w:val="22"/>
    </w:rPr>
  </w:style>
  <w:style w:type="character" w:customStyle="1" w:styleId="Heading2Char">
    <w:name w:val="Heading 2 Char"/>
    <w:basedOn w:val="DefaultParagraphFont"/>
    <w:link w:val="Heading2"/>
    <w:uiPriority w:val="9"/>
    <w:semiHidden/>
    <w:rsid w:val="00AE0D7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5053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1084</Words>
  <Characters>6179</Characters>
  <Application>Microsoft Office Word</Application>
  <DocSecurity>0</DocSecurity>
  <Lines>51</Lines>
  <Paragraphs>14</Paragraphs>
  <ScaleCrop>false</ScaleCrop>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Kotlo, Srisha</dc:creator>
  <cp:keywords/>
  <dc:description/>
  <cp:lastModifiedBy>Srisha Kotlo</cp:lastModifiedBy>
  <cp:revision>4</cp:revision>
  <dcterms:created xsi:type="dcterms:W3CDTF">2022-10-07T23:04:00Z</dcterms:created>
  <dcterms:modified xsi:type="dcterms:W3CDTF">2022-10-29T19:13:00Z</dcterms:modified>
</cp:coreProperties>
</file>