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12725" w14:textId="77777777" w:rsidR="00392EB3" w:rsidRDefault="00392EB3" w:rsidP="00392EB3">
      <w:pPr>
        <w:spacing w:after="0" w:line="360" w:lineRule="auto"/>
        <w:jc w:val="center"/>
        <w:rPr>
          <w:rFonts w:asciiTheme="majorBidi" w:eastAsia="Calibri" w:hAnsiTheme="majorBidi" w:cstheme="majorBidi"/>
          <w:b/>
          <w:bCs/>
          <w:color w:val="333333"/>
          <w:sz w:val="24"/>
          <w:szCs w:val="24"/>
          <w:shd w:val="clear" w:color="auto" w:fill="FFFFFF"/>
          <w:lang w:val="en-US"/>
        </w:rPr>
      </w:pPr>
      <w:bookmarkStart w:id="0" w:name="_GoBack"/>
      <w:bookmarkEnd w:id="0"/>
      <w:r>
        <w:rPr>
          <w:rFonts w:asciiTheme="majorBidi" w:eastAsia="Calibri" w:hAnsiTheme="majorBidi" w:cstheme="majorBidi"/>
          <w:b/>
          <w:bCs/>
          <w:color w:val="333333"/>
          <w:sz w:val="24"/>
          <w:szCs w:val="24"/>
          <w:shd w:val="clear" w:color="auto" w:fill="FFFFFF"/>
          <w:lang w:val="en-US"/>
        </w:rPr>
        <w:t xml:space="preserve">Supplemental Material for: </w:t>
      </w:r>
    </w:p>
    <w:p w14:paraId="4253F9F1" w14:textId="0AFF104E" w:rsidR="00392EB3" w:rsidRPr="00CB3155" w:rsidRDefault="00392EB3" w:rsidP="00392EB3">
      <w:pPr>
        <w:spacing w:after="0" w:line="360" w:lineRule="auto"/>
        <w:jc w:val="center"/>
        <w:rPr>
          <w:rFonts w:asciiTheme="majorBidi" w:eastAsia="Calibri" w:hAnsiTheme="majorBidi" w:cstheme="majorBidi"/>
          <w:b/>
          <w:bCs/>
          <w:color w:val="333333"/>
          <w:sz w:val="24"/>
          <w:szCs w:val="24"/>
          <w:shd w:val="clear" w:color="auto" w:fill="FFFFFF"/>
          <w:lang w:val="en-US"/>
        </w:rPr>
      </w:pPr>
      <w:r w:rsidRPr="00CB3155">
        <w:rPr>
          <w:rFonts w:asciiTheme="majorBidi" w:eastAsia="Calibri" w:hAnsiTheme="majorBidi" w:cstheme="majorBidi"/>
          <w:b/>
          <w:bCs/>
          <w:color w:val="333333"/>
          <w:sz w:val="24"/>
          <w:szCs w:val="24"/>
          <w:shd w:val="clear" w:color="auto" w:fill="FFFFFF"/>
          <w:lang w:val="en-US"/>
        </w:rPr>
        <w:t>The Comprehensive Adversity Measure (CAM):</w:t>
      </w:r>
    </w:p>
    <w:p w14:paraId="2AA8729D" w14:textId="77777777" w:rsidR="00392EB3" w:rsidRPr="00CB3155" w:rsidRDefault="00392EB3" w:rsidP="00392EB3">
      <w:pPr>
        <w:spacing w:after="0" w:line="360" w:lineRule="auto"/>
        <w:jc w:val="center"/>
        <w:rPr>
          <w:rFonts w:asciiTheme="majorBidi" w:eastAsia="Calibri" w:hAnsiTheme="majorBidi" w:cstheme="majorBidi"/>
          <w:b/>
          <w:bCs/>
          <w:color w:val="333333"/>
          <w:sz w:val="24"/>
          <w:szCs w:val="24"/>
          <w:shd w:val="clear" w:color="auto" w:fill="FFFFFF"/>
          <w:lang w:val="en-US"/>
        </w:rPr>
      </w:pPr>
      <w:r w:rsidRPr="00CB3155">
        <w:rPr>
          <w:rFonts w:asciiTheme="majorBidi" w:eastAsia="Calibri" w:hAnsiTheme="majorBidi" w:cstheme="majorBidi"/>
          <w:b/>
          <w:bCs/>
          <w:color w:val="333333"/>
          <w:sz w:val="24"/>
          <w:szCs w:val="24"/>
          <w:shd w:val="clear" w:color="auto" w:fill="FFFFFF"/>
          <w:lang w:val="en-US"/>
        </w:rPr>
        <w:t xml:space="preserve">A Measure of Early Adversity and its Severity </w:t>
      </w:r>
    </w:p>
    <w:p w14:paraId="528EA457" w14:textId="33BC8DAE" w:rsidR="00DE03F3" w:rsidRDefault="00DE03F3">
      <w:pPr>
        <w:rPr>
          <w:rFonts w:asciiTheme="majorBidi" w:hAnsiTheme="majorBidi" w:cstheme="majorBidi"/>
          <w:b/>
          <w:bCs/>
          <w:sz w:val="24"/>
          <w:szCs w:val="24"/>
          <w:lang w:val="en-US"/>
        </w:rPr>
      </w:pPr>
      <w:r>
        <w:rPr>
          <w:rFonts w:asciiTheme="majorBidi" w:hAnsiTheme="majorBidi" w:cstheme="majorBidi"/>
          <w:b/>
          <w:bCs/>
          <w:sz w:val="24"/>
          <w:szCs w:val="24"/>
          <w:lang w:val="en-US"/>
        </w:rPr>
        <w:br w:type="page"/>
      </w:r>
    </w:p>
    <w:p w14:paraId="2D331434" w14:textId="2605A2DC" w:rsidR="00DE03F3" w:rsidRPr="00DE03F3" w:rsidRDefault="00DE03F3" w:rsidP="00DE03F3">
      <w:pPr>
        <w:spacing w:after="160" w:line="480" w:lineRule="auto"/>
        <w:jc w:val="center"/>
        <w:rPr>
          <w:rFonts w:ascii="Times New Roman" w:eastAsia="Calibri" w:hAnsi="Times New Roman" w:cs="Times New Roman"/>
          <w:b/>
          <w:bCs/>
          <w:sz w:val="24"/>
          <w:szCs w:val="24"/>
          <w:lang w:val="en-GB"/>
        </w:rPr>
      </w:pPr>
      <w:r w:rsidRPr="00DE03F3">
        <w:rPr>
          <w:rFonts w:ascii="Times New Roman" w:eastAsia="Calibri" w:hAnsi="Times New Roman" w:cs="Times New Roman"/>
          <w:b/>
          <w:bCs/>
          <w:sz w:val="24"/>
          <w:szCs w:val="24"/>
          <w:lang w:val="en-GB"/>
        </w:rPr>
        <w:lastRenderedPageBreak/>
        <w:t>Supplemental Material 1</w:t>
      </w:r>
    </w:p>
    <w:p w14:paraId="21A5375E" w14:textId="560C33FB" w:rsidR="00DE03F3" w:rsidRPr="00CB3155" w:rsidRDefault="00DE03F3" w:rsidP="00DE03F3">
      <w:pPr>
        <w:spacing w:after="160" w:line="480" w:lineRule="auto"/>
        <w:rPr>
          <w:rFonts w:ascii="Times New Roman" w:eastAsia="Calibri" w:hAnsi="Times New Roman" w:cs="Times New Roman"/>
          <w:b/>
          <w:bCs/>
          <w:i/>
          <w:iCs/>
          <w:sz w:val="24"/>
          <w:szCs w:val="24"/>
          <w:lang w:val="en-GB"/>
        </w:rPr>
        <w:sectPr w:rsidR="00DE03F3" w:rsidRPr="00CB3155" w:rsidSect="00DE03F3">
          <w:pgSz w:w="11906" w:h="16838"/>
          <w:pgMar w:top="1417" w:right="1417" w:bottom="1134" w:left="1417" w:header="708" w:footer="708" w:gutter="0"/>
          <w:cols w:space="708"/>
          <w:titlePg/>
          <w:docGrid w:linePitch="360"/>
        </w:sectPr>
      </w:pPr>
      <w:r w:rsidRPr="00CB3155">
        <w:rPr>
          <w:rFonts w:ascii="Times New Roman" w:eastAsia="Calibri" w:hAnsi="Times New Roman" w:cs="Times New Roman"/>
          <w:b/>
          <w:bCs/>
          <w:i/>
          <w:iCs/>
          <w:sz w:val="24"/>
          <w:szCs w:val="24"/>
          <w:lang w:val="en-GB"/>
        </w:rPr>
        <w:t>Content additions to the CAM</w:t>
      </w:r>
    </w:p>
    <w:p w14:paraId="5A49DC00" w14:textId="5DDC4BA1" w:rsidR="00DE03F3" w:rsidRPr="00816416" w:rsidRDefault="00DE03F3" w:rsidP="00DE03F3">
      <w:pPr>
        <w:spacing w:after="160" w:line="480" w:lineRule="auto"/>
        <w:ind w:firstLine="708"/>
        <w:rPr>
          <w:rFonts w:ascii="Times New Roman" w:eastAsia="Calibri" w:hAnsi="Times New Roman" w:cs="Times New Roman"/>
          <w:sz w:val="24"/>
          <w:szCs w:val="24"/>
          <w:lang w:val="en-US"/>
        </w:rPr>
        <w:sectPr w:rsidR="00DE03F3" w:rsidRPr="00816416" w:rsidSect="00DE03F3">
          <w:type w:val="continuous"/>
          <w:pgSz w:w="11906" w:h="16838"/>
          <w:pgMar w:top="1417" w:right="1417" w:bottom="1134" w:left="1417" w:header="708" w:footer="708" w:gutter="0"/>
          <w:cols w:space="708"/>
          <w:titlePg/>
          <w:docGrid w:linePitch="360"/>
        </w:sectPr>
      </w:pPr>
      <w:r w:rsidRPr="00CB3155">
        <w:rPr>
          <w:rFonts w:ascii="Times New Roman" w:eastAsia="Calibri" w:hAnsi="Times New Roman" w:cs="Times New Roman"/>
          <w:sz w:val="24"/>
          <w:szCs w:val="24"/>
          <w:lang w:val="en-GB"/>
        </w:rPr>
        <w:t xml:space="preserve">First, in line with other </w:t>
      </w:r>
      <w:r w:rsidR="00B45787">
        <w:rPr>
          <w:rFonts w:ascii="Times New Roman" w:eastAsia="Calibri" w:hAnsi="Times New Roman" w:cs="Times New Roman"/>
          <w:sz w:val="24"/>
          <w:szCs w:val="24"/>
          <w:lang w:val="en-GB"/>
        </w:rPr>
        <w:t>early adversity</w:t>
      </w:r>
      <w:r w:rsidRPr="00CB3155">
        <w:rPr>
          <w:rFonts w:ascii="Times New Roman" w:eastAsia="Calibri" w:hAnsi="Times New Roman" w:cs="Times New Roman"/>
          <w:sz w:val="24"/>
          <w:szCs w:val="24"/>
          <w:lang w:val="en-GB"/>
        </w:rPr>
        <w:t xml:space="preserve"> scales </w:t>
      </w:r>
      <w:r w:rsidRPr="00CB3155">
        <w:rPr>
          <w:rFonts w:ascii="Times New Roman" w:hAnsi="Times New Roman" w:cs="Times New Roman"/>
          <w:sz w:val="24"/>
          <w:lang w:val="en-US"/>
        </w:rPr>
        <w:t>(</w:t>
      </w:r>
      <w:proofErr w:type="spellStart"/>
      <w:r w:rsidRPr="00CB3155">
        <w:rPr>
          <w:rFonts w:ascii="Times New Roman" w:hAnsi="Times New Roman" w:cs="Times New Roman"/>
          <w:sz w:val="24"/>
          <w:lang w:val="en-US"/>
        </w:rPr>
        <w:t>Afifi</w:t>
      </w:r>
      <w:proofErr w:type="spellEnd"/>
      <w:r w:rsidRPr="00CB3155">
        <w:rPr>
          <w:rFonts w:ascii="Times New Roman" w:hAnsi="Times New Roman" w:cs="Times New Roman"/>
          <w:sz w:val="24"/>
          <w:lang w:val="en-US"/>
        </w:rPr>
        <w:t xml:space="preserve"> et al., 2020; Morrill et al., 2019)</w:t>
      </w:r>
      <w:r w:rsidRPr="00CB3155">
        <w:rPr>
          <w:rFonts w:ascii="Times New Roman" w:eastAsia="Calibri" w:hAnsi="Times New Roman" w:cs="Times New Roman"/>
          <w:sz w:val="24"/>
          <w:szCs w:val="24"/>
          <w:lang w:val="en-GB"/>
        </w:rPr>
        <w:t xml:space="preserve">, we added an item that covers physical neglect, as it has an estimated prevalence of approximately 16% and is associated with mental health problems </w:t>
      </w:r>
      <w:r w:rsidRPr="00CB3155">
        <w:rPr>
          <w:rFonts w:ascii="Times New Roman" w:hAnsi="Times New Roman" w:cs="Times New Roman"/>
          <w:sz w:val="24"/>
          <w:lang w:val="en-US"/>
        </w:rPr>
        <w:t>(</w:t>
      </w:r>
      <w:proofErr w:type="spellStart"/>
      <w:r w:rsidRPr="00CB3155">
        <w:rPr>
          <w:rFonts w:ascii="Times New Roman" w:hAnsi="Times New Roman" w:cs="Times New Roman"/>
          <w:sz w:val="24"/>
          <w:lang w:val="en-US"/>
        </w:rPr>
        <w:t>Stoltenborgh</w:t>
      </w:r>
      <w:proofErr w:type="spellEnd"/>
      <w:r w:rsidRPr="00CB3155">
        <w:rPr>
          <w:rFonts w:ascii="Times New Roman" w:hAnsi="Times New Roman" w:cs="Times New Roman"/>
          <w:sz w:val="24"/>
          <w:lang w:val="en-US"/>
        </w:rPr>
        <w:t xml:space="preserve"> et al., 2013)</w:t>
      </w:r>
      <w:r w:rsidRPr="00CB3155">
        <w:rPr>
          <w:rFonts w:ascii="Times New Roman" w:eastAsia="Calibri" w:hAnsi="Times New Roman" w:cs="Times New Roman"/>
          <w:sz w:val="24"/>
          <w:szCs w:val="24"/>
          <w:lang w:val="en-GB"/>
        </w:rPr>
        <w:t xml:space="preserve">. Second, we included an item covering emotional neglect, which has an estimated prevalence of approximately 18% </w:t>
      </w:r>
      <w:r w:rsidRPr="00CB3155">
        <w:rPr>
          <w:rFonts w:ascii="Times New Roman" w:hAnsi="Times New Roman" w:cs="Times New Roman"/>
          <w:sz w:val="24"/>
          <w:lang w:val="en-US"/>
        </w:rPr>
        <w:t>(</w:t>
      </w:r>
      <w:proofErr w:type="spellStart"/>
      <w:r w:rsidRPr="00CB3155">
        <w:rPr>
          <w:rFonts w:ascii="Times New Roman" w:hAnsi="Times New Roman" w:cs="Times New Roman"/>
          <w:sz w:val="24"/>
          <w:lang w:val="en-US"/>
        </w:rPr>
        <w:t>Stoltenborgh</w:t>
      </w:r>
      <w:proofErr w:type="spellEnd"/>
      <w:r w:rsidRPr="00CB3155">
        <w:rPr>
          <w:rFonts w:ascii="Times New Roman" w:hAnsi="Times New Roman" w:cs="Times New Roman"/>
          <w:sz w:val="24"/>
          <w:lang w:val="en-US"/>
        </w:rPr>
        <w:t xml:space="preserve"> et al., 2013)</w:t>
      </w:r>
      <w:r w:rsidRPr="00CB3155">
        <w:rPr>
          <w:rFonts w:ascii="Times New Roman" w:eastAsia="Calibri" w:hAnsi="Times New Roman" w:cs="Times New Roman"/>
          <w:sz w:val="24"/>
          <w:szCs w:val="24"/>
          <w:lang w:val="en-GB"/>
        </w:rPr>
        <w:t xml:space="preserve"> and is also associated with mental health consequences </w:t>
      </w:r>
      <w:r w:rsidRPr="00CB3155">
        <w:rPr>
          <w:rFonts w:ascii="Times New Roman" w:hAnsi="Times New Roman" w:cs="Times New Roman"/>
          <w:sz w:val="24"/>
          <w:lang w:val="en-US"/>
        </w:rPr>
        <w:t>(Gilbert et al., 2009)</w:t>
      </w:r>
      <w:r w:rsidRPr="00CB3155">
        <w:rPr>
          <w:rFonts w:ascii="Times New Roman" w:eastAsia="Calibri" w:hAnsi="Times New Roman" w:cs="Times New Roman"/>
          <w:sz w:val="24"/>
          <w:szCs w:val="24"/>
          <w:lang w:val="en-GB"/>
        </w:rPr>
        <w:t xml:space="preserve">. Third, we added items accounting for verbal or emotional abuse and neglect, which are associated with numerous mental health problems </w:t>
      </w:r>
      <w:r w:rsidRPr="00CB3155">
        <w:rPr>
          <w:rFonts w:ascii="Times New Roman" w:hAnsi="Times New Roman" w:cs="Times New Roman"/>
          <w:sz w:val="24"/>
          <w:lang w:val="en-US"/>
        </w:rPr>
        <w:t>(</w:t>
      </w:r>
      <w:proofErr w:type="spellStart"/>
      <w:r w:rsidRPr="00CB3155">
        <w:rPr>
          <w:rFonts w:ascii="Times New Roman" w:hAnsi="Times New Roman" w:cs="Times New Roman"/>
          <w:sz w:val="24"/>
          <w:lang w:val="en-US"/>
        </w:rPr>
        <w:t>Sheffler</w:t>
      </w:r>
      <w:proofErr w:type="spellEnd"/>
      <w:r w:rsidRPr="00CB3155">
        <w:rPr>
          <w:rFonts w:ascii="Times New Roman" w:hAnsi="Times New Roman" w:cs="Times New Roman"/>
          <w:sz w:val="24"/>
          <w:lang w:val="en-US"/>
        </w:rPr>
        <w:t xml:space="preserve"> et al., 2020)</w:t>
      </w:r>
      <w:r w:rsidRPr="00CB3155">
        <w:rPr>
          <w:rFonts w:ascii="Times New Roman" w:eastAsia="Calibri" w:hAnsi="Times New Roman" w:cs="Times New Roman"/>
          <w:sz w:val="24"/>
          <w:szCs w:val="24"/>
          <w:lang w:val="en-US"/>
        </w:rPr>
        <w:t>.</w:t>
      </w:r>
      <w:r w:rsidRPr="00CB3155">
        <w:rPr>
          <w:rFonts w:ascii="Times New Roman" w:eastAsia="Calibri" w:hAnsi="Times New Roman" w:cs="Times New Roman"/>
          <w:sz w:val="24"/>
          <w:szCs w:val="24"/>
          <w:lang w:val="en-GB"/>
        </w:rPr>
        <w:t xml:space="preserve"> Fourth, in line with revised ACEs scales, we added items assessing bullying to the CAM. Bullying exerts a long-lasting impact on children and contributes incrementally to subsequent mental health difficulties </w:t>
      </w:r>
      <w:r w:rsidRPr="00CB3155">
        <w:rPr>
          <w:rFonts w:ascii="Times New Roman" w:hAnsi="Times New Roman" w:cs="Times New Roman"/>
          <w:sz w:val="24"/>
          <w:lang w:val="en-US"/>
        </w:rPr>
        <w:t>(</w:t>
      </w:r>
      <w:proofErr w:type="spellStart"/>
      <w:r w:rsidRPr="00CB3155">
        <w:rPr>
          <w:rFonts w:ascii="Times New Roman" w:hAnsi="Times New Roman" w:cs="Times New Roman"/>
          <w:sz w:val="24"/>
          <w:lang w:val="en-US"/>
        </w:rPr>
        <w:t>Cronholm</w:t>
      </w:r>
      <w:proofErr w:type="spellEnd"/>
      <w:r w:rsidRPr="00CB3155">
        <w:rPr>
          <w:rFonts w:ascii="Times New Roman" w:hAnsi="Times New Roman" w:cs="Times New Roman"/>
          <w:sz w:val="24"/>
          <w:lang w:val="en-US"/>
        </w:rPr>
        <w:t xml:space="preserve"> et al., 2015; Finkelhor et al., 2015)</w:t>
      </w:r>
      <w:r w:rsidRPr="00CB3155">
        <w:rPr>
          <w:rFonts w:ascii="Times New Roman" w:eastAsia="Calibri" w:hAnsi="Times New Roman" w:cs="Times New Roman"/>
          <w:sz w:val="24"/>
          <w:szCs w:val="24"/>
          <w:lang w:val="en-US"/>
        </w:rPr>
        <w:t>. Fifth</w:t>
      </w:r>
      <w:r w:rsidRPr="00CB3155">
        <w:rPr>
          <w:rFonts w:ascii="Times New Roman" w:eastAsia="Calibri" w:hAnsi="Times New Roman" w:cs="Times New Roman"/>
          <w:sz w:val="24"/>
          <w:szCs w:val="24"/>
          <w:lang w:val="en-GB"/>
        </w:rPr>
        <w:t xml:space="preserve">, the YCAS only captures “parents being the victim of violence”, which we have broadened to “someone being the victim of violence”, as this can affect subsequent mental health </w:t>
      </w:r>
      <w:r w:rsidRPr="00CB3155">
        <w:rPr>
          <w:rFonts w:ascii="Times New Roman" w:hAnsi="Times New Roman" w:cs="Times New Roman"/>
          <w:sz w:val="24"/>
          <w:lang w:val="en-US"/>
        </w:rPr>
        <w:t>(Li et al., 2021)</w:t>
      </w:r>
      <w:r w:rsidRPr="00CB3155">
        <w:rPr>
          <w:rFonts w:ascii="Times New Roman" w:eastAsia="Calibri" w:hAnsi="Times New Roman" w:cs="Times New Roman"/>
          <w:sz w:val="24"/>
          <w:szCs w:val="24"/>
          <w:lang w:val="en-GB"/>
        </w:rPr>
        <w:t xml:space="preserve">. Sixth, the YCAS did not ask about growing up in a violent or potentially dangerous neighbourhood in general. These experiences can however have a notable negative effect on young people’s mental health </w:t>
      </w:r>
      <w:r w:rsidRPr="00CB3155">
        <w:rPr>
          <w:rFonts w:ascii="Times New Roman" w:hAnsi="Times New Roman" w:cs="Times New Roman"/>
          <w:sz w:val="24"/>
          <w:lang w:val="en-US"/>
        </w:rPr>
        <w:t>(Li et al., 2021)</w:t>
      </w:r>
      <w:r w:rsidRPr="00CB3155">
        <w:rPr>
          <w:rFonts w:ascii="Times New Roman" w:eastAsia="Calibri" w:hAnsi="Times New Roman" w:cs="Times New Roman"/>
          <w:sz w:val="24"/>
          <w:szCs w:val="24"/>
          <w:lang w:val="en-GB"/>
        </w:rPr>
        <w:t xml:space="preserve"> and should be included in </w:t>
      </w:r>
      <w:r w:rsidR="00B45787">
        <w:rPr>
          <w:rFonts w:ascii="Times New Roman" w:eastAsia="Calibri" w:hAnsi="Times New Roman" w:cs="Times New Roman"/>
          <w:sz w:val="24"/>
          <w:szCs w:val="24"/>
          <w:lang w:val="en-GB"/>
        </w:rPr>
        <w:t>early adversity</w:t>
      </w:r>
      <w:r w:rsidRPr="00CB3155">
        <w:rPr>
          <w:rFonts w:ascii="Times New Roman" w:eastAsia="Calibri" w:hAnsi="Times New Roman" w:cs="Times New Roman"/>
          <w:sz w:val="24"/>
          <w:szCs w:val="24"/>
          <w:lang w:val="en-GB"/>
        </w:rPr>
        <w:t xml:space="preserve"> scales </w:t>
      </w:r>
      <w:r w:rsidRPr="00CB3155">
        <w:rPr>
          <w:rFonts w:ascii="Times New Roman" w:hAnsi="Times New Roman" w:cs="Times New Roman"/>
          <w:sz w:val="24"/>
          <w:lang w:val="en-US"/>
        </w:rPr>
        <w:t>(</w:t>
      </w:r>
      <w:proofErr w:type="spellStart"/>
      <w:r w:rsidRPr="00CB3155">
        <w:rPr>
          <w:rFonts w:ascii="Times New Roman" w:hAnsi="Times New Roman" w:cs="Times New Roman"/>
          <w:sz w:val="24"/>
          <w:lang w:val="en-US"/>
        </w:rPr>
        <w:t>Afifi</w:t>
      </w:r>
      <w:proofErr w:type="spellEnd"/>
      <w:r w:rsidRPr="00CB3155">
        <w:rPr>
          <w:rFonts w:ascii="Times New Roman" w:hAnsi="Times New Roman" w:cs="Times New Roman"/>
          <w:sz w:val="24"/>
          <w:lang w:val="en-US"/>
        </w:rPr>
        <w:t xml:space="preserve"> et al., 2020)</w:t>
      </w:r>
      <w:r w:rsidRPr="00CB3155">
        <w:rPr>
          <w:rFonts w:ascii="Times New Roman" w:eastAsia="Calibri" w:hAnsi="Times New Roman" w:cs="Times New Roman"/>
          <w:sz w:val="24"/>
          <w:szCs w:val="24"/>
          <w:lang w:val="en-US"/>
        </w:rPr>
        <w:t>. Seventh</w:t>
      </w:r>
      <w:r w:rsidRPr="00CB3155">
        <w:rPr>
          <w:rFonts w:ascii="Times New Roman" w:eastAsia="Calibri" w:hAnsi="Times New Roman" w:cs="Times New Roman"/>
          <w:sz w:val="24"/>
          <w:szCs w:val="24"/>
          <w:lang w:val="en-GB"/>
        </w:rPr>
        <w:t xml:space="preserve">, environmental adversities and mass violence such as a destroyed home or neighbourhood (e.g., due to a fire, natural disaster, or war) were also not included in the YCAS, but could affect mental health </w:t>
      </w:r>
      <w:r w:rsidRPr="003D48A5">
        <w:rPr>
          <w:rFonts w:ascii="Times New Roman" w:hAnsi="Times New Roman" w:cs="Times New Roman"/>
          <w:sz w:val="24"/>
          <w:lang w:val="en-US"/>
        </w:rPr>
        <w:t>(El-</w:t>
      </w:r>
      <w:proofErr w:type="spellStart"/>
      <w:r w:rsidRPr="003D48A5">
        <w:rPr>
          <w:rFonts w:ascii="Times New Roman" w:hAnsi="Times New Roman" w:cs="Times New Roman"/>
          <w:sz w:val="24"/>
          <w:lang w:val="en-US"/>
        </w:rPr>
        <w:t>Khodary</w:t>
      </w:r>
      <w:proofErr w:type="spellEnd"/>
      <w:r w:rsidRPr="003D48A5">
        <w:rPr>
          <w:rFonts w:ascii="Times New Roman" w:hAnsi="Times New Roman" w:cs="Times New Roman"/>
          <w:sz w:val="24"/>
          <w:lang w:val="en-US"/>
        </w:rPr>
        <w:t xml:space="preserve"> &amp; Samara, 2018)</w:t>
      </w:r>
      <w:r w:rsidRPr="00CB3155">
        <w:rPr>
          <w:rFonts w:ascii="Times New Roman" w:eastAsia="Calibri" w:hAnsi="Times New Roman" w:cs="Times New Roman"/>
          <w:sz w:val="24"/>
          <w:szCs w:val="24"/>
          <w:lang w:val="en-GB"/>
        </w:rPr>
        <w:t xml:space="preserve">, warranting addition. Eighth, the YCAS did not assess whether someone grew up in foster care, a care home, or was raised by someone else than the biological parent(s). </w:t>
      </w:r>
      <w:proofErr w:type="gramStart"/>
      <w:r w:rsidRPr="00CB3155">
        <w:rPr>
          <w:rFonts w:ascii="Times New Roman" w:eastAsia="Calibri" w:hAnsi="Times New Roman" w:cs="Times New Roman"/>
          <w:sz w:val="24"/>
          <w:szCs w:val="24"/>
          <w:lang w:val="en-GB"/>
        </w:rPr>
        <w:t xml:space="preserve">Such items were deemed important in </w:t>
      </w:r>
      <w:r w:rsidR="00B45787">
        <w:rPr>
          <w:rFonts w:ascii="Times New Roman" w:eastAsia="Calibri" w:hAnsi="Times New Roman" w:cs="Times New Roman"/>
          <w:sz w:val="24"/>
          <w:szCs w:val="24"/>
          <w:lang w:val="en-GB"/>
        </w:rPr>
        <w:t>early adversity</w:t>
      </w:r>
      <w:r w:rsidRPr="00CB3155">
        <w:rPr>
          <w:rFonts w:ascii="Times New Roman" w:eastAsia="Calibri" w:hAnsi="Times New Roman" w:cs="Times New Roman"/>
          <w:sz w:val="24"/>
          <w:szCs w:val="24"/>
          <w:lang w:val="en-GB"/>
        </w:rPr>
        <w:t xml:space="preserve"> reviews </w:t>
      </w:r>
      <w:r w:rsidRPr="00CB3155">
        <w:rPr>
          <w:rFonts w:ascii="Times New Roman" w:hAnsi="Times New Roman" w:cs="Times New Roman"/>
          <w:sz w:val="24"/>
          <w:lang w:val="en-US"/>
        </w:rPr>
        <w:t>(</w:t>
      </w:r>
      <w:proofErr w:type="spellStart"/>
      <w:r w:rsidRPr="00CB3155">
        <w:rPr>
          <w:rFonts w:ascii="Times New Roman" w:hAnsi="Times New Roman" w:cs="Times New Roman"/>
          <w:sz w:val="24"/>
          <w:lang w:val="en-US"/>
        </w:rPr>
        <w:t>Afifi</w:t>
      </w:r>
      <w:proofErr w:type="spellEnd"/>
      <w:r w:rsidRPr="00CB3155">
        <w:rPr>
          <w:rFonts w:ascii="Times New Roman" w:hAnsi="Times New Roman" w:cs="Times New Roman"/>
          <w:sz w:val="24"/>
          <w:lang w:val="en-US"/>
        </w:rPr>
        <w:t xml:space="preserve"> et al., 2020; Cronholm et al., 2015)</w:t>
      </w:r>
      <w:r w:rsidRPr="00CB3155">
        <w:rPr>
          <w:rFonts w:ascii="Times New Roman" w:eastAsia="Calibri" w:hAnsi="Times New Roman" w:cs="Times New Roman"/>
          <w:sz w:val="24"/>
          <w:szCs w:val="24"/>
          <w:lang w:val="en-US"/>
        </w:rPr>
        <w:t>, as g</w:t>
      </w:r>
      <w:proofErr w:type="spellStart"/>
      <w:r w:rsidRPr="00CB3155">
        <w:rPr>
          <w:rFonts w:ascii="Times New Roman" w:eastAsia="Calibri" w:hAnsi="Times New Roman" w:cs="Times New Roman"/>
          <w:sz w:val="24"/>
          <w:szCs w:val="24"/>
          <w:lang w:val="en-GB"/>
        </w:rPr>
        <w:t>rowing</w:t>
      </w:r>
      <w:proofErr w:type="spellEnd"/>
      <w:r w:rsidRPr="00CB3155">
        <w:rPr>
          <w:rFonts w:ascii="Times New Roman" w:eastAsia="Calibri" w:hAnsi="Times New Roman" w:cs="Times New Roman"/>
          <w:sz w:val="24"/>
          <w:szCs w:val="24"/>
          <w:lang w:val="en-GB"/>
        </w:rPr>
        <w:t xml:space="preserve"> up in foster care or a care home is associated with higher risk for a negative self-view and mental health problems </w:t>
      </w:r>
      <w:r w:rsidRPr="00CB3155">
        <w:rPr>
          <w:rFonts w:ascii="Times New Roman" w:hAnsi="Times New Roman" w:cs="Times New Roman"/>
          <w:sz w:val="24"/>
          <w:lang w:val="en-US"/>
        </w:rPr>
        <w:t>(</w:t>
      </w:r>
      <w:proofErr w:type="spellStart"/>
      <w:r w:rsidRPr="00CB3155">
        <w:rPr>
          <w:rFonts w:ascii="Times New Roman" w:hAnsi="Times New Roman" w:cs="Times New Roman"/>
          <w:sz w:val="24"/>
          <w:lang w:val="en-US"/>
        </w:rPr>
        <w:t>Hambrick</w:t>
      </w:r>
      <w:proofErr w:type="spellEnd"/>
      <w:r w:rsidRPr="00CB3155">
        <w:rPr>
          <w:rFonts w:ascii="Times New Roman" w:hAnsi="Times New Roman" w:cs="Times New Roman"/>
          <w:sz w:val="24"/>
          <w:lang w:val="en-US"/>
        </w:rPr>
        <w:t xml:space="preserve"> et al., 2016; McGuire et al., 2018; Schlechter et al., 2023)</w:t>
      </w:r>
      <w:r w:rsidRPr="00CB3155">
        <w:rPr>
          <w:rFonts w:ascii="Times New Roman" w:eastAsia="Calibri" w:hAnsi="Times New Roman" w:cs="Times New Roman"/>
          <w:sz w:val="24"/>
          <w:szCs w:val="24"/>
          <w:lang w:val="en-US"/>
        </w:rPr>
        <w:t>,</w:t>
      </w:r>
      <w:r w:rsidRPr="00CB3155">
        <w:rPr>
          <w:rFonts w:ascii="Times New Roman" w:eastAsia="Calibri" w:hAnsi="Times New Roman" w:cs="Times New Roman"/>
          <w:sz w:val="24"/>
          <w:szCs w:val="24"/>
          <w:lang w:val="en-GB"/>
        </w:rPr>
        <w:t xml:space="preserve"> and have </w:t>
      </w:r>
      <w:r w:rsidRPr="00CB3155">
        <w:rPr>
          <w:rFonts w:ascii="Times New Roman" w:eastAsia="Calibri" w:hAnsi="Times New Roman" w:cs="Times New Roman"/>
          <w:sz w:val="24"/>
          <w:szCs w:val="24"/>
          <w:lang w:val="en-GB"/>
        </w:rPr>
        <w:lastRenderedPageBreak/>
        <w:t>therefore also been added to the CAM</w:t>
      </w:r>
      <w:r w:rsidRPr="00CB3155">
        <w:rPr>
          <w:rFonts w:ascii="Times New Roman" w:eastAsia="Calibri" w:hAnsi="Times New Roman" w:cs="Times New Roman"/>
          <w:sz w:val="24"/>
          <w:szCs w:val="24"/>
          <w:lang w:val="en-US"/>
        </w:rPr>
        <w:t>.</w:t>
      </w:r>
      <w:proofErr w:type="gramEnd"/>
      <w:r w:rsidRPr="00CB3155">
        <w:rPr>
          <w:rFonts w:ascii="Times New Roman" w:eastAsia="Calibri" w:hAnsi="Times New Roman" w:cs="Times New Roman"/>
          <w:sz w:val="24"/>
          <w:szCs w:val="24"/>
          <w:lang w:val="en-GB"/>
        </w:rPr>
        <w:t xml:space="preserve"> Ninth, the CAM now also contains an item asking about experiencing or witnessing a traumatic accident, given that this </w:t>
      </w:r>
      <w:proofErr w:type="gramStart"/>
      <w:r w:rsidRPr="00CB3155">
        <w:rPr>
          <w:rFonts w:ascii="Times New Roman" w:eastAsia="Calibri" w:hAnsi="Times New Roman" w:cs="Times New Roman"/>
          <w:sz w:val="24"/>
          <w:szCs w:val="24"/>
          <w:lang w:val="en-GB"/>
        </w:rPr>
        <w:t>has been shown</w:t>
      </w:r>
      <w:proofErr w:type="gramEnd"/>
      <w:r w:rsidRPr="00CB3155">
        <w:rPr>
          <w:rFonts w:ascii="Times New Roman" w:eastAsia="Calibri" w:hAnsi="Times New Roman" w:cs="Times New Roman"/>
          <w:sz w:val="24"/>
          <w:szCs w:val="24"/>
          <w:lang w:val="en-GB"/>
        </w:rPr>
        <w:t xml:space="preserve"> to have a negative effect on mental health outcomes </w:t>
      </w:r>
      <w:r w:rsidRPr="00CB3155">
        <w:rPr>
          <w:rFonts w:ascii="Times New Roman" w:hAnsi="Times New Roman" w:cs="Times New Roman"/>
          <w:sz w:val="24"/>
          <w:lang w:val="en-US"/>
        </w:rPr>
        <w:t>(</w:t>
      </w:r>
      <w:proofErr w:type="spellStart"/>
      <w:r w:rsidRPr="00CB3155">
        <w:rPr>
          <w:rFonts w:ascii="Times New Roman" w:hAnsi="Times New Roman" w:cs="Times New Roman"/>
          <w:sz w:val="24"/>
          <w:lang w:val="en-US"/>
        </w:rPr>
        <w:t>Malarbi</w:t>
      </w:r>
      <w:proofErr w:type="spellEnd"/>
      <w:r w:rsidRPr="00CB3155">
        <w:rPr>
          <w:rFonts w:ascii="Times New Roman" w:hAnsi="Times New Roman" w:cs="Times New Roman"/>
          <w:sz w:val="24"/>
          <w:lang w:val="en-US"/>
        </w:rPr>
        <w:t xml:space="preserve"> et al., 2020)</w:t>
      </w:r>
      <w:r w:rsidRPr="00CB3155">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w:t>
      </w:r>
    </w:p>
    <w:p w14:paraId="5E89D772" w14:textId="77777777" w:rsidR="00DE03F3" w:rsidRPr="00CB3155" w:rsidRDefault="00DE03F3" w:rsidP="00DE03F3">
      <w:pPr>
        <w:spacing w:after="160" w:line="480" w:lineRule="auto"/>
        <w:rPr>
          <w:rFonts w:ascii="Times New Roman" w:eastAsia="Calibri" w:hAnsi="Times New Roman" w:cs="Times New Roman"/>
          <w:b/>
          <w:bCs/>
          <w:i/>
          <w:iCs/>
          <w:sz w:val="24"/>
          <w:szCs w:val="24"/>
          <w:lang w:val="en-GB"/>
        </w:rPr>
        <w:sectPr w:rsidR="00DE03F3" w:rsidRPr="00CB3155" w:rsidSect="00DE03F3">
          <w:type w:val="continuous"/>
          <w:pgSz w:w="11906" w:h="16838"/>
          <w:pgMar w:top="1417" w:right="1417" w:bottom="1134" w:left="1417" w:header="708" w:footer="708" w:gutter="0"/>
          <w:cols w:space="708"/>
          <w:titlePg/>
          <w:docGrid w:linePitch="360"/>
        </w:sectPr>
      </w:pPr>
      <w:r w:rsidRPr="00CB3155">
        <w:rPr>
          <w:rFonts w:ascii="Times New Roman" w:eastAsia="Calibri" w:hAnsi="Times New Roman" w:cs="Times New Roman"/>
          <w:b/>
          <w:bCs/>
          <w:i/>
          <w:iCs/>
          <w:sz w:val="24"/>
          <w:szCs w:val="24"/>
          <w:lang w:val="en-US"/>
        </w:rPr>
        <w:t>Further</w:t>
      </w:r>
      <w:r w:rsidRPr="00CB3155">
        <w:rPr>
          <w:rFonts w:ascii="Times New Roman" w:eastAsia="Calibri" w:hAnsi="Times New Roman" w:cs="Times New Roman"/>
          <w:i/>
          <w:iCs/>
          <w:sz w:val="24"/>
          <w:szCs w:val="24"/>
          <w:lang w:val="en-GB"/>
        </w:rPr>
        <w:t xml:space="preserve"> </w:t>
      </w:r>
      <w:r w:rsidRPr="00CB3155">
        <w:rPr>
          <w:rFonts w:ascii="Times New Roman" w:eastAsia="Calibri" w:hAnsi="Times New Roman" w:cs="Times New Roman"/>
          <w:b/>
          <w:i/>
          <w:iCs/>
          <w:sz w:val="24"/>
          <w:szCs w:val="24"/>
          <w:lang w:val="en-GB"/>
        </w:rPr>
        <w:t>amendments for the</w:t>
      </w:r>
      <w:r w:rsidRPr="00CB3155">
        <w:rPr>
          <w:rFonts w:ascii="Times New Roman" w:eastAsia="Calibri" w:hAnsi="Times New Roman" w:cs="Times New Roman"/>
          <w:i/>
          <w:iCs/>
          <w:sz w:val="24"/>
          <w:szCs w:val="24"/>
          <w:lang w:val="en-GB"/>
        </w:rPr>
        <w:t xml:space="preserve"> </w:t>
      </w:r>
      <w:r w:rsidRPr="00CB3155">
        <w:rPr>
          <w:rFonts w:ascii="Times New Roman" w:eastAsia="Calibri" w:hAnsi="Times New Roman" w:cs="Times New Roman"/>
          <w:b/>
          <w:bCs/>
          <w:i/>
          <w:iCs/>
          <w:sz w:val="24"/>
          <w:szCs w:val="24"/>
          <w:lang w:val="en-GB"/>
        </w:rPr>
        <w:t>CAM</w:t>
      </w:r>
    </w:p>
    <w:p w14:paraId="691B1C62" w14:textId="029600A1" w:rsidR="00DE03F3" w:rsidRPr="00CB3155" w:rsidRDefault="00DE03F3" w:rsidP="00DE03F3">
      <w:pPr>
        <w:spacing w:after="160" w:line="480" w:lineRule="auto"/>
        <w:ind w:firstLine="708"/>
        <w:rPr>
          <w:rFonts w:ascii="Times New Roman" w:eastAsia="Calibri" w:hAnsi="Times New Roman" w:cs="Times New Roman"/>
          <w:sz w:val="24"/>
          <w:szCs w:val="24"/>
          <w:lang w:val="en-GB"/>
        </w:rPr>
        <w:sectPr w:rsidR="00DE03F3" w:rsidRPr="00CB3155" w:rsidSect="00DE03F3">
          <w:type w:val="continuous"/>
          <w:pgSz w:w="11906" w:h="16838"/>
          <w:pgMar w:top="1417" w:right="1417" w:bottom="1134" w:left="1417" w:header="708" w:footer="708" w:gutter="0"/>
          <w:cols w:space="708"/>
          <w:titlePg/>
          <w:docGrid w:linePitch="360"/>
        </w:sectPr>
      </w:pPr>
      <w:r w:rsidRPr="00CB3155">
        <w:rPr>
          <w:rFonts w:ascii="Times New Roman" w:eastAsia="Calibri" w:hAnsi="Times New Roman" w:cs="Times New Roman"/>
          <w:sz w:val="24"/>
          <w:szCs w:val="24"/>
          <w:lang w:val="en-GB"/>
        </w:rPr>
        <w:t>We made several further amendments to the CAM, with a particular focus on the item wording. The YCAS included an item that asked about the “</w:t>
      </w:r>
      <w:r w:rsidRPr="00CB3155">
        <w:rPr>
          <w:rFonts w:ascii="Times New Roman" w:eastAsia="Calibri" w:hAnsi="Times New Roman" w:cs="Times New Roman"/>
          <w:i/>
          <w:iCs/>
          <w:sz w:val="24"/>
          <w:szCs w:val="24"/>
          <w:lang w:val="en-GB"/>
        </w:rPr>
        <w:t>death of a very close friend or family member</w:t>
      </w:r>
      <w:r w:rsidRPr="00CB3155">
        <w:rPr>
          <w:rFonts w:ascii="Times New Roman" w:eastAsia="Calibri" w:hAnsi="Times New Roman" w:cs="Times New Roman"/>
          <w:sz w:val="24"/>
          <w:szCs w:val="24"/>
          <w:lang w:val="en-GB"/>
        </w:rPr>
        <w:t xml:space="preserve">” </w:t>
      </w:r>
      <w:r w:rsidRPr="00CB3155">
        <w:rPr>
          <w:rFonts w:ascii="Times New Roman" w:hAnsi="Times New Roman" w:cs="Times New Roman"/>
          <w:sz w:val="24"/>
          <w:lang w:val="en-US"/>
        </w:rPr>
        <w:t>(</w:t>
      </w:r>
      <w:proofErr w:type="spellStart"/>
      <w:r w:rsidRPr="00CB3155">
        <w:rPr>
          <w:rFonts w:ascii="Times New Roman" w:hAnsi="Times New Roman" w:cs="Times New Roman"/>
          <w:sz w:val="24"/>
          <w:lang w:val="en-US"/>
        </w:rPr>
        <w:t>Schlechter</w:t>
      </w:r>
      <w:proofErr w:type="spellEnd"/>
      <w:r w:rsidRPr="00CB3155">
        <w:rPr>
          <w:rFonts w:ascii="Times New Roman" w:hAnsi="Times New Roman" w:cs="Times New Roman"/>
          <w:sz w:val="24"/>
          <w:lang w:val="en-US"/>
        </w:rPr>
        <w:t xml:space="preserve"> et al., 2021)</w:t>
      </w:r>
      <w:r w:rsidRPr="00CB3155">
        <w:rPr>
          <w:rFonts w:ascii="Times New Roman" w:eastAsia="Calibri" w:hAnsi="Times New Roman" w:cs="Times New Roman"/>
          <w:sz w:val="24"/>
          <w:szCs w:val="24"/>
          <w:lang w:val="en-GB"/>
        </w:rPr>
        <w:t xml:space="preserve">, which elicited a high number of affirmative responses and thus seemed to have been formulated too broadly. Although the death of a parent or close friend often constitutes an extremely stressful event, the death of a grandparent may often be an inevitable or ‘normative’ experience during development. While the death of a grandparent is associated with bereavement, such bereavement is usually less severe than following the death of a </w:t>
      </w:r>
      <w:proofErr w:type="gramStart"/>
      <w:r w:rsidRPr="00CB3155">
        <w:rPr>
          <w:rFonts w:ascii="Times New Roman" w:eastAsia="Calibri" w:hAnsi="Times New Roman" w:cs="Times New Roman"/>
          <w:sz w:val="24"/>
          <w:szCs w:val="24"/>
          <w:lang w:val="en-GB"/>
        </w:rPr>
        <w:t>more immediate</w:t>
      </w:r>
      <w:proofErr w:type="gramEnd"/>
      <w:r w:rsidRPr="00CB3155">
        <w:rPr>
          <w:rFonts w:ascii="Times New Roman" w:eastAsia="Calibri" w:hAnsi="Times New Roman" w:cs="Times New Roman"/>
          <w:sz w:val="24"/>
          <w:szCs w:val="24"/>
          <w:lang w:val="en-GB"/>
        </w:rPr>
        <w:t xml:space="preserve"> family member or close friend. Therefore, we believe that the death of a grandparent may not necessarily count as </w:t>
      </w:r>
      <w:r w:rsidR="00B45787">
        <w:rPr>
          <w:rFonts w:ascii="Times New Roman" w:eastAsia="Calibri" w:hAnsi="Times New Roman" w:cs="Times New Roman"/>
          <w:sz w:val="24"/>
          <w:szCs w:val="24"/>
          <w:lang w:val="en-GB"/>
        </w:rPr>
        <w:t>early adversity</w:t>
      </w:r>
      <w:r w:rsidRPr="00CB3155">
        <w:rPr>
          <w:rFonts w:ascii="Times New Roman" w:eastAsia="Calibri" w:hAnsi="Times New Roman" w:cs="Times New Roman"/>
          <w:sz w:val="24"/>
          <w:szCs w:val="24"/>
          <w:lang w:val="en-GB"/>
        </w:rPr>
        <w:t xml:space="preserve">. Accordingly, we revised the item </w:t>
      </w:r>
      <w:proofErr w:type="gramStart"/>
      <w:r w:rsidRPr="00CB3155">
        <w:rPr>
          <w:rFonts w:ascii="Times New Roman" w:eastAsia="Calibri" w:hAnsi="Times New Roman" w:cs="Times New Roman"/>
          <w:sz w:val="24"/>
          <w:szCs w:val="24"/>
          <w:lang w:val="en-GB"/>
        </w:rPr>
        <w:t>to specifically focus</w:t>
      </w:r>
      <w:proofErr w:type="gramEnd"/>
      <w:r w:rsidRPr="00CB3155">
        <w:rPr>
          <w:rFonts w:ascii="Times New Roman" w:eastAsia="Calibri" w:hAnsi="Times New Roman" w:cs="Times New Roman"/>
          <w:sz w:val="24"/>
          <w:szCs w:val="24"/>
          <w:lang w:val="en-GB"/>
        </w:rPr>
        <w:t xml:space="preserve"> on the death of a parent, a sibling, or a close friend, while only including grandparents if they were the primary caregiver. </w:t>
      </w:r>
    </w:p>
    <w:p w14:paraId="501CD1FD" w14:textId="5132109D" w:rsidR="00DE03F3" w:rsidRPr="00CB3155" w:rsidRDefault="00DE03F3" w:rsidP="00DE03F3">
      <w:pPr>
        <w:spacing w:after="160" w:line="480" w:lineRule="auto"/>
        <w:ind w:firstLine="708"/>
        <w:rPr>
          <w:rFonts w:asciiTheme="majorBidi" w:hAnsiTheme="majorBidi" w:cstheme="majorBidi"/>
          <w:sz w:val="24"/>
          <w:szCs w:val="24"/>
          <w:lang w:val="en-US"/>
        </w:rPr>
        <w:sectPr w:rsidR="00DE03F3" w:rsidRPr="00CB3155" w:rsidSect="00DE03F3">
          <w:type w:val="continuous"/>
          <w:pgSz w:w="11906" w:h="16838"/>
          <w:pgMar w:top="1417" w:right="1417" w:bottom="1134" w:left="1417" w:header="708" w:footer="708" w:gutter="0"/>
          <w:cols w:space="708"/>
          <w:titlePg/>
          <w:docGrid w:linePitch="360"/>
        </w:sectPr>
      </w:pPr>
      <w:proofErr w:type="gramStart"/>
      <w:r w:rsidRPr="00CB3155">
        <w:rPr>
          <w:rFonts w:ascii="Times New Roman" w:eastAsia="Calibri" w:hAnsi="Times New Roman" w:cs="Times New Roman"/>
          <w:sz w:val="24"/>
          <w:szCs w:val="24"/>
          <w:lang w:val="en-GB"/>
        </w:rPr>
        <w:t xml:space="preserve">In the YCAS, free text responses to </w:t>
      </w:r>
      <w:r w:rsidRPr="00CB3155">
        <w:rPr>
          <w:rFonts w:ascii="Times New Roman" w:eastAsia="Calibri" w:hAnsi="Times New Roman" w:cs="Times New Roman"/>
          <w:sz w:val="24"/>
          <w:szCs w:val="24"/>
          <w:lang w:val="en-US"/>
        </w:rPr>
        <w:t>the item “</w:t>
      </w:r>
      <w:r w:rsidRPr="00CB3155">
        <w:rPr>
          <w:rFonts w:ascii="Times New Roman" w:eastAsia="Calibri" w:hAnsi="Times New Roman" w:cs="Times New Roman"/>
          <w:i/>
          <w:sz w:val="24"/>
          <w:szCs w:val="24"/>
          <w:lang w:val="en-US"/>
        </w:rPr>
        <w:t>Did you experience any other major upheaval that you think may have shaped your life or personality significantly?</w:t>
      </w:r>
      <w:r w:rsidRPr="00CB3155">
        <w:rPr>
          <w:rFonts w:ascii="Times New Roman" w:eastAsia="Calibri" w:hAnsi="Times New Roman" w:cs="Times New Roman"/>
          <w:sz w:val="24"/>
          <w:szCs w:val="24"/>
          <w:lang w:val="en-US"/>
        </w:rPr>
        <w:t>” revealed that stressful family transitions, such as move to foreign country (particularly when combined with no language proficiency of the native language) or the separation of parents (particularly when going together with significant adaptions of the living arrangements), constitute a major adverse experience for many young people.</w:t>
      </w:r>
      <w:proofErr w:type="gramEnd"/>
      <w:r w:rsidRPr="00CB3155">
        <w:rPr>
          <w:rFonts w:ascii="Times New Roman" w:eastAsia="Calibri" w:hAnsi="Times New Roman" w:cs="Times New Roman"/>
          <w:sz w:val="24"/>
          <w:szCs w:val="24"/>
          <w:lang w:val="en-US"/>
        </w:rPr>
        <w:t xml:space="preserve"> </w:t>
      </w:r>
      <w:r w:rsidRPr="00CB3155">
        <w:rPr>
          <w:rFonts w:ascii="Times New Roman" w:eastAsia="Calibri" w:hAnsi="Times New Roman" w:cs="Times New Roman"/>
          <w:sz w:val="24"/>
          <w:szCs w:val="24"/>
          <w:lang w:val="en-GB"/>
        </w:rPr>
        <w:t xml:space="preserve">Although for some people events like family transitions </w:t>
      </w:r>
      <w:proofErr w:type="gramStart"/>
      <w:r w:rsidRPr="00CB3155">
        <w:rPr>
          <w:rFonts w:ascii="Times New Roman" w:eastAsia="Calibri" w:hAnsi="Times New Roman" w:cs="Times New Roman"/>
          <w:sz w:val="24"/>
          <w:szCs w:val="24"/>
          <w:lang w:val="en-GB"/>
        </w:rPr>
        <w:t>can be experienced</w:t>
      </w:r>
      <w:proofErr w:type="gramEnd"/>
      <w:r w:rsidRPr="00CB3155">
        <w:rPr>
          <w:rFonts w:ascii="Times New Roman" w:eastAsia="Calibri" w:hAnsi="Times New Roman" w:cs="Times New Roman"/>
          <w:sz w:val="24"/>
          <w:szCs w:val="24"/>
          <w:lang w:val="en-GB"/>
        </w:rPr>
        <w:t xml:space="preserve"> as relieving, on average they have been shown to contribute to mental health problems in a similar way as other adversities </w:t>
      </w:r>
      <w:r w:rsidRPr="003A23E2">
        <w:rPr>
          <w:rFonts w:ascii="Times New Roman" w:hAnsi="Times New Roman" w:cs="Times New Roman"/>
          <w:sz w:val="24"/>
          <w:lang w:val="en-US"/>
        </w:rPr>
        <w:t>(</w:t>
      </w:r>
      <w:proofErr w:type="spellStart"/>
      <w:r w:rsidRPr="003A23E2">
        <w:rPr>
          <w:rFonts w:ascii="Times New Roman" w:hAnsi="Times New Roman" w:cs="Times New Roman"/>
          <w:sz w:val="24"/>
          <w:lang w:val="en-US"/>
        </w:rPr>
        <w:t>Hambrick</w:t>
      </w:r>
      <w:proofErr w:type="spellEnd"/>
      <w:r w:rsidRPr="003A23E2">
        <w:rPr>
          <w:rFonts w:ascii="Times New Roman" w:hAnsi="Times New Roman" w:cs="Times New Roman"/>
          <w:sz w:val="24"/>
          <w:lang w:val="en-US"/>
        </w:rPr>
        <w:t xml:space="preserve"> et al., 2016; McGuire et al., 2018)</w:t>
      </w:r>
      <w:r w:rsidRPr="00CB3155">
        <w:rPr>
          <w:rFonts w:ascii="Times New Roman" w:eastAsia="Calibri" w:hAnsi="Times New Roman" w:cs="Times New Roman"/>
          <w:sz w:val="24"/>
          <w:szCs w:val="24"/>
          <w:lang w:val="en-GB"/>
        </w:rPr>
        <w:t xml:space="preserve">. Therefore, we changed the item concerning </w:t>
      </w:r>
      <w:r w:rsidRPr="00CB3155">
        <w:rPr>
          <w:rFonts w:asciiTheme="majorBidi" w:hAnsiTheme="majorBidi" w:cstheme="majorBidi"/>
          <w:sz w:val="24"/>
          <w:szCs w:val="24"/>
          <w:lang w:val="en-US"/>
        </w:rPr>
        <w:t>major parental upheavals (item 2) so that it now includes stressful family transitions.</w:t>
      </w:r>
    </w:p>
    <w:p w14:paraId="6E308286" w14:textId="1449216D" w:rsidR="00DE03F3" w:rsidRDefault="00DE03F3" w:rsidP="00DE03F3">
      <w:pPr>
        <w:spacing w:after="160" w:line="480" w:lineRule="auto"/>
        <w:ind w:firstLine="708"/>
        <w:rPr>
          <w:rFonts w:ascii="Times New Roman" w:eastAsia="Calibri" w:hAnsi="Times New Roman" w:cs="Times New Roman"/>
          <w:sz w:val="24"/>
          <w:szCs w:val="24"/>
          <w:lang w:val="en-US"/>
        </w:rPr>
        <w:sectPr w:rsidR="00DE03F3" w:rsidSect="00744354">
          <w:pgSz w:w="11906" w:h="16838"/>
          <w:pgMar w:top="1417" w:right="1417" w:bottom="1134" w:left="1417" w:header="708" w:footer="708" w:gutter="0"/>
          <w:cols w:space="708"/>
          <w:docGrid w:linePitch="360"/>
        </w:sectPr>
      </w:pPr>
      <w:r w:rsidRPr="00CB3155">
        <w:rPr>
          <w:rFonts w:ascii="Times New Roman" w:eastAsia="Calibri" w:hAnsi="Times New Roman" w:cs="Times New Roman"/>
          <w:sz w:val="24"/>
          <w:szCs w:val="24"/>
          <w:lang w:val="en-GB"/>
        </w:rPr>
        <w:lastRenderedPageBreak/>
        <w:t xml:space="preserve">Several forms of socioeconomic adversity, such as having to rely on free meals, </w:t>
      </w:r>
      <w:proofErr w:type="gramStart"/>
      <w:r w:rsidRPr="00CB3155">
        <w:rPr>
          <w:rFonts w:ascii="Times New Roman" w:eastAsia="Calibri" w:hAnsi="Times New Roman" w:cs="Times New Roman"/>
          <w:sz w:val="24"/>
          <w:szCs w:val="24"/>
          <w:lang w:val="en-GB"/>
        </w:rPr>
        <w:t>being evicted</w:t>
      </w:r>
      <w:proofErr w:type="gramEnd"/>
      <w:r w:rsidRPr="00CB3155">
        <w:rPr>
          <w:rFonts w:ascii="Times New Roman" w:eastAsia="Calibri" w:hAnsi="Times New Roman" w:cs="Times New Roman"/>
          <w:sz w:val="24"/>
          <w:szCs w:val="24"/>
          <w:lang w:val="en-GB"/>
        </w:rPr>
        <w:t xml:space="preserve"> from home, having home electricity or water services shut off, and experiencing poverty or homelessness were insufficiently addressed by the former YCAS. These experiences during childhood/adolescence clearly contribute to mental health problems</w:t>
      </w:r>
      <w:r w:rsidRPr="00CB3155">
        <w:rPr>
          <w:rFonts w:ascii="Times New Roman" w:eastAsia="Calibri" w:hAnsi="Times New Roman" w:cs="Times New Roman"/>
          <w:sz w:val="24"/>
          <w:szCs w:val="24"/>
          <w:lang w:val="en-US"/>
        </w:rPr>
        <w:t xml:space="preserve"> </w:t>
      </w:r>
      <w:r w:rsidRPr="003D48A5">
        <w:rPr>
          <w:rFonts w:ascii="Times New Roman" w:hAnsi="Times New Roman" w:cs="Times New Roman"/>
          <w:sz w:val="24"/>
          <w:lang w:val="en-US"/>
        </w:rPr>
        <w:t>(</w:t>
      </w:r>
      <w:proofErr w:type="spellStart"/>
      <w:r w:rsidRPr="003D48A5">
        <w:rPr>
          <w:rFonts w:ascii="Times New Roman" w:hAnsi="Times New Roman" w:cs="Times New Roman"/>
          <w:sz w:val="24"/>
          <w:lang w:val="en-US"/>
        </w:rPr>
        <w:t>Knifton</w:t>
      </w:r>
      <w:proofErr w:type="spellEnd"/>
      <w:r w:rsidRPr="003D48A5">
        <w:rPr>
          <w:rFonts w:ascii="Times New Roman" w:hAnsi="Times New Roman" w:cs="Times New Roman"/>
          <w:sz w:val="24"/>
          <w:lang w:val="en-US"/>
        </w:rPr>
        <w:t xml:space="preserve"> &amp; </w:t>
      </w:r>
      <w:proofErr w:type="spellStart"/>
      <w:r w:rsidRPr="003D48A5">
        <w:rPr>
          <w:rFonts w:ascii="Times New Roman" w:hAnsi="Times New Roman" w:cs="Times New Roman"/>
          <w:sz w:val="24"/>
          <w:lang w:val="en-US"/>
        </w:rPr>
        <w:t>Inglis</w:t>
      </w:r>
      <w:proofErr w:type="spellEnd"/>
      <w:r w:rsidRPr="003D48A5">
        <w:rPr>
          <w:rFonts w:ascii="Times New Roman" w:hAnsi="Times New Roman" w:cs="Times New Roman"/>
          <w:sz w:val="24"/>
          <w:lang w:val="en-US"/>
        </w:rPr>
        <w:t>, 2020)</w:t>
      </w:r>
      <w:r w:rsidRPr="00CB3155">
        <w:rPr>
          <w:rFonts w:ascii="Times New Roman" w:eastAsia="Calibri" w:hAnsi="Times New Roman" w:cs="Times New Roman"/>
          <w:sz w:val="24"/>
          <w:szCs w:val="24"/>
          <w:lang w:val="en-US"/>
        </w:rPr>
        <w:t xml:space="preserve"> and thus </w:t>
      </w:r>
      <w:r w:rsidRPr="00CB3155">
        <w:rPr>
          <w:rFonts w:ascii="Times New Roman" w:eastAsia="Calibri" w:hAnsi="Times New Roman" w:cs="Times New Roman"/>
          <w:sz w:val="24"/>
          <w:szCs w:val="24"/>
          <w:lang w:val="en-GB"/>
        </w:rPr>
        <w:t xml:space="preserve">count towards </w:t>
      </w:r>
      <w:r w:rsidR="00B45787">
        <w:rPr>
          <w:rFonts w:ascii="Times New Roman" w:eastAsia="Calibri" w:hAnsi="Times New Roman" w:cs="Times New Roman"/>
          <w:sz w:val="24"/>
          <w:szCs w:val="24"/>
          <w:lang w:val="en-GB"/>
        </w:rPr>
        <w:t>early adversity</w:t>
      </w:r>
      <w:r w:rsidRPr="00CB3155">
        <w:rPr>
          <w:rFonts w:ascii="Times New Roman" w:eastAsia="Calibri" w:hAnsi="Times New Roman" w:cs="Times New Roman"/>
          <w:sz w:val="24"/>
          <w:szCs w:val="24"/>
          <w:lang w:val="en-US"/>
        </w:rPr>
        <w:t>. Accordingly, we have added these to the item that originally only addressed parental unemployment.</w:t>
      </w:r>
    </w:p>
    <w:p w14:paraId="2C18DFC6" w14:textId="7989BB8A" w:rsidR="00392EB3" w:rsidRDefault="00DE03F3" w:rsidP="00DE03F3">
      <w:pPr>
        <w:spacing w:after="160" w:line="480" w:lineRule="auto"/>
        <w:ind w:firstLine="708"/>
        <w:rPr>
          <w:rFonts w:asciiTheme="majorBidi" w:hAnsiTheme="majorBidi" w:cstheme="majorBidi"/>
          <w:b/>
          <w:bCs/>
          <w:sz w:val="24"/>
          <w:szCs w:val="24"/>
          <w:lang w:val="en-US"/>
        </w:rPr>
        <w:sectPr w:rsidR="00392EB3" w:rsidSect="00DE03F3">
          <w:type w:val="continuous"/>
          <w:pgSz w:w="11906" w:h="16838"/>
          <w:pgMar w:top="1417" w:right="1417" w:bottom="1134" w:left="1417" w:header="708" w:footer="708" w:gutter="0"/>
          <w:cols w:space="708"/>
          <w:docGrid w:linePitch="360"/>
        </w:sectPr>
      </w:pPr>
      <w:r w:rsidRPr="00CB3155">
        <w:rPr>
          <w:rFonts w:ascii="Times New Roman" w:eastAsia="Calibri" w:hAnsi="Times New Roman" w:cs="Times New Roman"/>
          <w:sz w:val="24"/>
          <w:szCs w:val="24"/>
          <w:lang w:val="en-GB"/>
        </w:rPr>
        <w:t>Additionally, we have revised the original item that addressed “</w:t>
      </w:r>
      <w:r w:rsidRPr="00CB3155">
        <w:rPr>
          <w:rFonts w:ascii="Times New Roman" w:eastAsia="Calibri" w:hAnsi="Times New Roman" w:cs="Times New Roman"/>
          <w:i/>
          <w:iCs/>
          <w:sz w:val="24"/>
          <w:szCs w:val="24"/>
          <w:lang w:val="en-GB"/>
        </w:rPr>
        <w:t>traumatic sexual experiences</w:t>
      </w:r>
      <w:r w:rsidRPr="00CB3155">
        <w:rPr>
          <w:rFonts w:ascii="Times New Roman" w:eastAsia="Calibri" w:hAnsi="Times New Roman" w:cs="Times New Roman"/>
          <w:sz w:val="24"/>
          <w:szCs w:val="24"/>
          <w:lang w:val="en-GB"/>
        </w:rPr>
        <w:t>” to include “</w:t>
      </w:r>
      <w:r w:rsidRPr="00CB3155">
        <w:rPr>
          <w:rFonts w:ascii="Times New Roman" w:eastAsia="Calibri" w:hAnsi="Times New Roman" w:cs="Times New Roman"/>
          <w:i/>
          <w:iCs/>
          <w:sz w:val="24"/>
          <w:szCs w:val="24"/>
          <w:lang w:val="en-GB"/>
        </w:rPr>
        <w:t>unwanted sexual experiences</w:t>
      </w:r>
      <w:r w:rsidRPr="00CB3155">
        <w:rPr>
          <w:rFonts w:ascii="Times New Roman" w:eastAsia="Calibri" w:hAnsi="Times New Roman" w:cs="Times New Roman"/>
          <w:sz w:val="24"/>
          <w:szCs w:val="24"/>
          <w:lang w:val="en-GB"/>
        </w:rPr>
        <w:t xml:space="preserve">”, as we felt that this item </w:t>
      </w:r>
      <w:proofErr w:type="gramStart"/>
      <w:r w:rsidRPr="00CB3155">
        <w:rPr>
          <w:rFonts w:ascii="Times New Roman" w:eastAsia="Calibri" w:hAnsi="Times New Roman" w:cs="Times New Roman"/>
          <w:sz w:val="24"/>
          <w:szCs w:val="24"/>
          <w:lang w:val="en-GB"/>
        </w:rPr>
        <w:t>was underreported</w:t>
      </w:r>
      <w:proofErr w:type="gramEnd"/>
      <w:r w:rsidRPr="00CB3155">
        <w:rPr>
          <w:rFonts w:ascii="Times New Roman" w:eastAsia="Calibri" w:hAnsi="Times New Roman" w:cs="Times New Roman"/>
          <w:sz w:val="24"/>
          <w:szCs w:val="24"/>
          <w:lang w:val="en-GB"/>
        </w:rPr>
        <w:t xml:space="preserve"> with the original YCAS. In addition, we believe that the new phrasing is a more trauma-informed way of phrasing. Similarly, items regarding the “</w:t>
      </w:r>
      <w:r w:rsidRPr="00CB3155">
        <w:rPr>
          <w:rFonts w:ascii="Times New Roman" w:eastAsia="Calibri" w:hAnsi="Times New Roman" w:cs="Times New Roman"/>
          <w:i/>
          <w:iCs/>
          <w:sz w:val="24"/>
          <w:szCs w:val="24"/>
          <w:lang w:val="en-GB"/>
        </w:rPr>
        <w:t>illness of the individual or of fellow family members</w:t>
      </w:r>
      <w:r w:rsidRPr="00CB3155">
        <w:rPr>
          <w:rFonts w:ascii="Times New Roman" w:eastAsia="Calibri" w:hAnsi="Times New Roman" w:cs="Times New Roman"/>
          <w:sz w:val="24"/>
          <w:szCs w:val="24"/>
          <w:lang w:val="en-GB"/>
        </w:rPr>
        <w:t>” displayed low factor loadings, potentially attributable to their broad framing, rendering them unreliable between-person discriminators on the latent construct. Therefore, we now added specifiers such as “</w:t>
      </w:r>
      <w:r w:rsidRPr="00CB3155">
        <w:rPr>
          <w:rFonts w:ascii="Times New Roman" w:eastAsia="Calibri" w:hAnsi="Times New Roman" w:cs="Times New Roman"/>
          <w:i/>
          <w:iCs/>
          <w:sz w:val="24"/>
          <w:szCs w:val="24"/>
          <w:lang w:val="en-US"/>
        </w:rPr>
        <w:t>a long-term or life-threatening illness or injury</w:t>
      </w:r>
      <w:r w:rsidRPr="00CB3155">
        <w:rPr>
          <w:rFonts w:ascii="Times New Roman" w:eastAsia="Calibri" w:hAnsi="Times New Roman" w:cs="Times New Roman"/>
          <w:sz w:val="24"/>
          <w:szCs w:val="24"/>
          <w:lang w:val="en-US"/>
        </w:rPr>
        <w:t>” to these items. Last, we broadened items referring to “</w:t>
      </w:r>
      <w:r w:rsidRPr="00CB3155">
        <w:rPr>
          <w:rFonts w:ascii="Times New Roman" w:eastAsia="Calibri" w:hAnsi="Times New Roman" w:cs="Times New Roman"/>
          <w:i/>
          <w:iCs/>
          <w:sz w:val="24"/>
          <w:szCs w:val="24"/>
          <w:lang w:val="en-US"/>
        </w:rPr>
        <w:t>mental health and addictive behavior</w:t>
      </w:r>
      <w:r w:rsidRPr="00CB3155">
        <w:rPr>
          <w:rFonts w:ascii="Times New Roman" w:eastAsia="Calibri" w:hAnsi="Times New Roman" w:cs="Times New Roman"/>
          <w:sz w:val="24"/>
          <w:szCs w:val="24"/>
          <w:lang w:val="en-US"/>
        </w:rPr>
        <w:t>” to also specifically include “</w:t>
      </w:r>
      <w:r w:rsidRPr="00CB3155">
        <w:rPr>
          <w:rFonts w:ascii="Times New Roman" w:eastAsia="Calibri" w:hAnsi="Times New Roman" w:cs="Times New Roman"/>
          <w:i/>
          <w:iCs/>
          <w:sz w:val="24"/>
          <w:szCs w:val="24"/>
          <w:lang w:val="en-US"/>
        </w:rPr>
        <w:t>parental suicide (attempts)</w:t>
      </w:r>
      <w:r w:rsidRPr="00CB3155">
        <w:rPr>
          <w:rFonts w:ascii="Times New Roman" w:eastAsia="Calibri" w:hAnsi="Times New Roman" w:cs="Times New Roman"/>
          <w:sz w:val="24"/>
          <w:szCs w:val="24"/>
          <w:lang w:val="en-US"/>
        </w:rPr>
        <w:t>” and “</w:t>
      </w:r>
      <w:r w:rsidRPr="00CB3155">
        <w:rPr>
          <w:rFonts w:ascii="Times New Roman" w:eastAsia="Calibri" w:hAnsi="Times New Roman" w:cs="Times New Roman"/>
          <w:i/>
          <w:iCs/>
          <w:sz w:val="24"/>
          <w:szCs w:val="24"/>
          <w:lang w:val="en-US"/>
        </w:rPr>
        <w:t>gambling problems</w:t>
      </w:r>
      <w:r w:rsidRPr="00CB3155">
        <w:rPr>
          <w:rFonts w:ascii="Times New Roman" w:eastAsia="Calibri" w:hAnsi="Times New Roman" w:cs="Times New Roman"/>
          <w:sz w:val="24"/>
          <w:szCs w:val="24"/>
          <w:lang w:val="en-US"/>
        </w:rPr>
        <w:t xml:space="preserve">”, which both have been shown to play a noteworthy role in the </w:t>
      </w:r>
      <w:r w:rsidR="00B45787">
        <w:rPr>
          <w:rFonts w:ascii="Times New Roman" w:eastAsia="Calibri" w:hAnsi="Times New Roman" w:cs="Times New Roman"/>
          <w:sz w:val="24"/>
          <w:szCs w:val="24"/>
          <w:lang w:val="en-US"/>
        </w:rPr>
        <w:t>early adversity</w:t>
      </w:r>
      <w:r w:rsidRPr="00CB3155">
        <w:rPr>
          <w:rFonts w:ascii="Times New Roman" w:eastAsia="Calibri" w:hAnsi="Times New Roman" w:cs="Times New Roman"/>
          <w:sz w:val="24"/>
          <w:szCs w:val="24"/>
          <w:lang w:val="en-US"/>
        </w:rPr>
        <w:t xml:space="preserve"> construct </w:t>
      </w:r>
      <w:r w:rsidRPr="00CB3155">
        <w:rPr>
          <w:rFonts w:ascii="Times New Roman" w:hAnsi="Times New Roman" w:cs="Times New Roman"/>
          <w:sz w:val="24"/>
          <w:lang w:val="en-US"/>
        </w:rPr>
        <w:t>(Tulloch et al., 2022; Wall-Wieler et al., 2018)</w:t>
      </w:r>
      <w:r w:rsidRPr="00CB3155">
        <w:rPr>
          <w:rFonts w:ascii="Times New Roman" w:eastAsia="Calibri" w:hAnsi="Times New Roman" w:cs="Times New Roman"/>
          <w:sz w:val="24"/>
          <w:szCs w:val="24"/>
          <w:lang w:val="en-US"/>
        </w:rPr>
        <w:t xml:space="preserve">. All changes </w:t>
      </w:r>
      <w:proofErr w:type="gramStart"/>
      <w:r w:rsidRPr="00CB3155">
        <w:rPr>
          <w:rFonts w:ascii="Times New Roman" w:eastAsia="Calibri" w:hAnsi="Times New Roman" w:cs="Times New Roman"/>
          <w:sz w:val="24"/>
          <w:szCs w:val="24"/>
          <w:lang w:val="en-US"/>
        </w:rPr>
        <w:t>are tabulated</w:t>
      </w:r>
      <w:proofErr w:type="gramEnd"/>
      <w:r w:rsidRPr="00CB3155">
        <w:rPr>
          <w:rFonts w:ascii="Times New Roman" w:eastAsia="Calibri" w:hAnsi="Times New Roman" w:cs="Times New Roman"/>
          <w:sz w:val="24"/>
          <w:szCs w:val="24"/>
          <w:lang w:val="en-US"/>
        </w:rPr>
        <w:t xml:space="preserve"> in </w:t>
      </w:r>
      <w:r w:rsidRPr="00CB3155">
        <w:rPr>
          <w:rFonts w:ascii="Times New Roman" w:eastAsia="Calibri" w:hAnsi="Times New Roman" w:cs="Times New Roman"/>
          <w:sz w:val="24"/>
          <w:szCs w:val="24"/>
          <w:lang w:val="en-GB"/>
        </w:rPr>
        <w:t xml:space="preserve">Table </w:t>
      </w:r>
      <w:r>
        <w:rPr>
          <w:rFonts w:ascii="Times New Roman" w:eastAsia="Calibri" w:hAnsi="Times New Roman" w:cs="Times New Roman"/>
          <w:sz w:val="24"/>
          <w:szCs w:val="24"/>
          <w:lang w:val="en-GB"/>
        </w:rPr>
        <w:t>s1.</w:t>
      </w:r>
    </w:p>
    <w:tbl>
      <w:tblPr>
        <w:tblStyle w:val="Tabellenraster3"/>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2"/>
        <w:gridCol w:w="5984"/>
        <w:gridCol w:w="4397"/>
      </w:tblGrid>
      <w:tr w:rsidR="003F71A7" w:rsidRPr="00EA5D57" w14:paraId="0B75DFC2" w14:textId="77777777" w:rsidTr="00C438C5">
        <w:trPr>
          <w:trHeight w:val="407"/>
          <w:jc w:val="center"/>
        </w:trPr>
        <w:tc>
          <w:tcPr>
            <w:tcW w:w="5000" w:type="pct"/>
            <w:gridSpan w:val="3"/>
            <w:tcBorders>
              <w:top w:val="single" w:sz="4" w:space="0" w:color="auto"/>
              <w:left w:val="nil"/>
              <w:bottom w:val="single" w:sz="4" w:space="0" w:color="auto"/>
              <w:right w:val="nil"/>
            </w:tcBorders>
            <w:hideMark/>
          </w:tcPr>
          <w:p w14:paraId="6D82C652" w14:textId="4C3E1567" w:rsidR="003F71A7" w:rsidRPr="00CB3155" w:rsidRDefault="003F71A7" w:rsidP="00C438C5">
            <w:pPr>
              <w:rPr>
                <w:rFonts w:asciiTheme="majorBidi" w:hAnsiTheme="majorBidi" w:cstheme="majorBidi"/>
                <w:b/>
                <w:bCs/>
                <w:sz w:val="24"/>
                <w:szCs w:val="24"/>
                <w:lang w:val="en-US"/>
              </w:rPr>
            </w:pPr>
            <w:r w:rsidRPr="00CB3155">
              <w:rPr>
                <w:rFonts w:asciiTheme="majorBidi" w:hAnsiTheme="majorBidi" w:cstheme="majorBidi"/>
                <w:b/>
                <w:bCs/>
                <w:sz w:val="24"/>
                <w:szCs w:val="24"/>
                <w:lang w:val="en-US"/>
              </w:rPr>
              <w:lastRenderedPageBreak/>
              <w:t xml:space="preserve">Table </w:t>
            </w:r>
            <w:r w:rsidR="001F4392">
              <w:rPr>
                <w:rFonts w:asciiTheme="majorBidi" w:hAnsiTheme="majorBidi" w:cstheme="majorBidi"/>
                <w:b/>
                <w:bCs/>
                <w:sz w:val="24"/>
                <w:szCs w:val="24"/>
                <w:lang w:val="en-US"/>
              </w:rPr>
              <w:t>s</w:t>
            </w:r>
            <w:r w:rsidRPr="00CB3155">
              <w:rPr>
                <w:rFonts w:asciiTheme="majorBidi" w:hAnsiTheme="majorBidi" w:cstheme="majorBidi"/>
                <w:b/>
                <w:bCs/>
                <w:sz w:val="24"/>
                <w:szCs w:val="24"/>
                <w:lang w:val="en-US"/>
              </w:rPr>
              <w:t>1</w:t>
            </w:r>
          </w:p>
          <w:p w14:paraId="4CFF2C87" w14:textId="77777777" w:rsidR="003F71A7" w:rsidRPr="00CB3155" w:rsidRDefault="003F71A7" w:rsidP="00C438C5">
            <w:pPr>
              <w:rPr>
                <w:rFonts w:asciiTheme="majorBidi" w:hAnsiTheme="majorBidi" w:cstheme="majorBidi"/>
                <w:sz w:val="24"/>
                <w:szCs w:val="24"/>
                <w:lang w:val="en-US"/>
              </w:rPr>
            </w:pPr>
          </w:p>
          <w:p w14:paraId="745C10E1" w14:textId="77777777" w:rsidR="003F71A7" w:rsidRPr="00CB3155" w:rsidRDefault="003F71A7" w:rsidP="00C438C5">
            <w:pPr>
              <w:rPr>
                <w:rFonts w:asciiTheme="majorBidi" w:hAnsiTheme="majorBidi" w:cstheme="majorBidi"/>
                <w:i/>
                <w:iCs/>
                <w:sz w:val="24"/>
                <w:szCs w:val="24"/>
                <w:lang w:val="en-US"/>
              </w:rPr>
            </w:pPr>
            <w:r w:rsidRPr="00CB3155">
              <w:rPr>
                <w:rFonts w:asciiTheme="majorBidi" w:hAnsiTheme="majorBidi" w:cstheme="majorBidi"/>
                <w:i/>
                <w:iCs/>
                <w:sz w:val="24"/>
                <w:szCs w:val="24"/>
                <w:lang w:val="en-US"/>
              </w:rPr>
              <w:t>Wording and events of the previous YCAS vs. new version of the YCAS, which is now named CAM</w:t>
            </w:r>
          </w:p>
          <w:p w14:paraId="0B007FC7" w14:textId="77777777" w:rsidR="003F71A7" w:rsidRPr="00CB3155" w:rsidRDefault="003F71A7" w:rsidP="00C438C5">
            <w:pPr>
              <w:rPr>
                <w:rFonts w:asciiTheme="majorBidi" w:hAnsiTheme="majorBidi" w:cstheme="majorBidi"/>
                <w:iCs/>
                <w:sz w:val="24"/>
                <w:szCs w:val="24"/>
                <w:lang w:val="en-US"/>
              </w:rPr>
            </w:pPr>
          </w:p>
          <w:p w14:paraId="2D32A878" w14:textId="77777777" w:rsidR="003F71A7" w:rsidRPr="00CB3155" w:rsidRDefault="003F71A7" w:rsidP="00C438C5">
            <w:pPr>
              <w:rPr>
                <w:rFonts w:asciiTheme="majorBidi" w:hAnsiTheme="majorBidi" w:cstheme="majorBidi"/>
                <w:iCs/>
                <w:sz w:val="24"/>
                <w:szCs w:val="24"/>
                <w:lang w:val="en-US"/>
              </w:rPr>
            </w:pPr>
          </w:p>
        </w:tc>
      </w:tr>
      <w:tr w:rsidR="003F71A7" w:rsidRPr="00CB3155" w14:paraId="027FD3C3" w14:textId="77777777" w:rsidTr="00C438C5">
        <w:trPr>
          <w:trHeight w:val="407"/>
          <w:jc w:val="center"/>
        </w:trPr>
        <w:tc>
          <w:tcPr>
            <w:tcW w:w="1421" w:type="pct"/>
            <w:tcBorders>
              <w:top w:val="single" w:sz="4" w:space="0" w:color="auto"/>
              <w:left w:val="nil"/>
              <w:bottom w:val="single" w:sz="4" w:space="0" w:color="auto"/>
              <w:right w:val="nil"/>
            </w:tcBorders>
          </w:tcPr>
          <w:p w14:paraId="4415D8FD" w14:textId="77777777" w:rsidR="003F71A7" w:rsidRPr="00CB3155" w:rsidRDefault="003F71A7" w:rsidP="00C438C5">
            <w:pPr>
              <w:spacing w:before="60" w:after="60"/>
              <w:rPr>
                <w:rFonts w:asciiTheme="majorBidi" w:hAnsiTheme="majorBidi" w:cstheme="majorBidi"/>
                <w:sz w:val="24"/>
                <w:szCs w:val="24"/>
                <w:lang w:val="en-US"/>
              </w:rPr>
            </w:pPr>
            <w:r w:rsidRPr="00CB3155">
              <w:rPr>
                <w:rFonts w:asciiTheme="majorBidi" w:hAnsiTheme="majorBidi" w:cstheme="majorBidi"/>
                <w:sz w:val="24"/>
                <w:szCs w:val="24"/>
                <w:lang w:val="en-US"/>
              </w:rPr>
              <w:t>Original YCAS version</w:t>
            </w:r>
          </w:p>
        </w:tc>
        <w:tc>
          <w:tcPr>
            <w:tcW w:w="2063" w:type="pct"/>
            <w:tcBorders>
              <w:top w:val="single" w:sz="4" w:space="0" w:color="auto"/>
              <w:left w:val="nil"/>
              <w:bottom w:val="single" w:sz="4" w:space="0" w:color="auto"/>
              <w:right w:val="nil"/>
            </w:tcBorders>
          </w:tcPr>
          <w:p w14:paraId="15322EA4" w14:textId="77777777" w:rsidR="003F71A7" w:rsidRPr="00CB3155" w:rsidRDefault="003F71A7" w:rsidP="00C438C5">
            <w:pPr>
              <w:spacing w:before="60" w:after="60"/>
              <w:rPr>
                <w:rFonts w:asciiTheme="majorBidi" w:hAnsiTheme="majorBidi" w:cstheme="majorBidi"/>
                <w:iCs/>
                <w:sz w:val="24"/>
                <w:szCs w:val="24"/>
                <w:lang w:val="en-US"/>
              </w:rPr>
            </w:pPr>
            <w:r w:rsidRPr="00CB3155">
              <w:rPr>
                <w:rFonts w:asciiTheme="majorBidi" w:hAnsiTheme="majorBidi" w:cstheme="majorBidi"/>
                <w:iCs/>
                <w:sz w:val="24"/>
                <w:szCs w:val="24"/>
                <w:lang w:val="en-US"/>
              </w:rPr>
              <w:t>Revised YCAS version, now named CAM</w:t>
            </w:r>
          </w:p>
        </w:tc>
        <w:tc>
          <w:tcPr>
            <w:tcW w:w="1516" w:type="pct"/>
            <w:tcBorders>
              <w:top w:val="single" w:sz="4" w:space="0" w:color="auto"/>
              <w:left w:val="nil"/>
              <w:bottom w:val="single" w:sz="4" w:space="0" w:color="auto"/>
              <w:right w:val="nil"/>
            </w:tcBorders>
          </w:tcPr>
          <w:p w14:paraId="4133FD0E" w14:textId="77777777" w:rsidR="003F71A7" w:rsidRPr="00CB3155" w:rsidRDefault="003F71A7" w:rsidP="00C438C5">
            <w:pPr>
              <w:spacing w:before="60" w:after="60"/>
              <w:rPr>
                <w:rFonts w:asciiTheme="majorBidi" w:hAnsiTheme="majorBidi" w:cstheme="majorBidi"/>
                <w:iCs/>
                <w:sz w:val="24"/>
                <w:szCs w:val="24"/>
                <w:lang w:val="en-US"/>
              </w:rPr>
            </w:pPr>
            <w:r w:rsidRPr="00CB3155">
              <w:rPr>
                <w:rFonts w:asciiTheme="majorBidi" w:hAnsiTheme="majorBidi" w:cstheme="majorBidi"/>
                <w:iCs/>
                <w:sz w:val="24"/>
                <w:szCs w:val="24"/>
                <w:lang w:val="en-US"/>
              </w:rPr>
              <w:t>Changes/Problem</w:t>
            </w:r>
          </w:p>
        </w:tc>
      </w:tr>
      <w:tr w:rsidR="003F71A7" w:rsidRPr="00EF2E71" w14:paraId="69622A0B" w14:textId="77777777" w:rsidTr="00C438C5">
        <w:trPr>
          <w:trHeight w:val="440"/>
          <w:jc w:val="center"/>
        </w:trPr>
        <w:tc>
          <w:tcPr>
            <w:tcW w:w="1421" w:type="pct"/>
            <w:tcBorders>
              <w:top w:val="single" w:sz="4" w:space="0" w:color="auto"/>
              <w:left w:val="nil"/>
              <w:bottom w:val="nil"/>
              <w:right w:val="nil"/>
            </w:tcBorders>
            <w:hideMark/>
          </w:tcPr>
          <w:p w14:paraId="7CEB92DD" w14:textId="77777777" w:rsidR="003F71A7" w:rsidRPr="00CB3155" w:rsidRDefault="003F71A7" w:rsidP="00C438C5">
            <w:pPr>
              <w:rPr>
                <w:rFonts w:asciiTheme="majorBidi" w:hAnsiTheme="majorBidi" w:cstheme="majorBidi"/>
                <w:sz w:val="24"/>
                <w:szCs w:val="24"/>
                <w:lang w:val="en-US"/>
              </w:rPr>
            </w:pPr>
            <w:bookmarkStart w:id="1" w:name="_Hlk62817784"/>
            <w:r w:rsidRPr="00CB3155">
              <w:rPr>
                <w:rFonts w:asciiTheme="majorBidi" w:hAnsiTheme="majorBidi" w:cstheme="majorBidi"/>
                <w:sz w:val="24"/>
                <w:szCs w:val="24"/>
                <w:lang w:val="en-US"/>
              </w:rPr>
              <w:t>1.  A death of a very close friend or family member?</w:t>
            </w:r>
          </w:p>
        </w:tc>
        <w:tc>
          <w:tcPr>
            <w:tcW w:w="2063" w:type="pct"/>
            <w:tcBorders>
              <w:top w:val="single" w:sz="4" w:space="0" w:color="auto"/>
              <w:left w:val="nil"/>
              <w:bottom w:val="nil"/>
              <w:right w:val="nil"/>
            </w:tcBorders>
          </w:tcPr>
          <w:p w14:paraId="746E1CE0"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1. Did a very close friend or family member die? (except for a grandparent, unless they were the primary caregiver)</w:t>
            </w:r>
          </w:p>
          <w:p w14:paraId="3F56A035" w14:textId="77777777" w:rsidR="003F71A7" w:rsidRPr="00CB3155" w:rsidRDefault="003F71A7" w:rsidP="00C438C5">
            <w:pPr>
              <w:rPr>
                <w:rFonts w:asciiTheme="majorBidi" w:hAnsiTheme="majorBidi" w:cstheme="majorBidi"/>
                <w:sz w:val="24"/>
                <w:szCs w:val="24"/>
                <w:lang w:val="en-US"/>
              </w:rPr>
            </w:pPr>
          </w:p>
        </w:tc>
        <w:tc>
          <w:tcPr>
            <w:tcW w:w="1516" w:type="pct"/>
            <w:tcBorders>
              <w:top w:val="single" w:sz="4" w:space="0" w:color="auto"/>
              <w:left w:val="nil"/>
              <w:bottom w:val="nil"/>
              <w:right w:val="nil"/>
            </w:tcBorders>
          </w:tcPr>
          <w:p w14:paraId="794CDB34"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 xml:space="preserve">Death of grandparents may be normative/low factor loadings in first study </w:t>
            </w:r>
          </w:p>
          <w:p w14:paraId="148264D0" w14:textId="77777777" w:rsidR="003F71A7" w:rsidRPr="00CB3155" w:rsidRDefault="003F71A7" w:rsidP="00C438C5">
            <w:pPr>
              <w:rPr>
                <w:rFonts w:asciiTheme="majorBidi" w:hAnsiTheme="majorBidi" w:cstheme="majorBidi"/>
                <w:sz w:val="24"/>
                <w:szCs w:val="24"/>
                <w:lang w:val="en-US"/>
              </w:rPr>
            </w:pPr>
          </w:p>
        </w:tc>
      </w:tr>
      <w:tr w:rsidR="003F71A7" w:rsidRPr="00EF2E71" w14:paraId="505A17AA" w14:textId="77777777" w:rsidTr="00C438C5">
        <w:trPr>
          <w:trHeight w:val="581"/>
          <w:jc w:val="center"/>
        </w:trPr>
        <w:tc>
          <w:tcPr>
            <w:tcW w:w="1421" w:type="pct"/>
            <w:hideMark/>
          </w:tcPr>
          <w:p w14:paraId="75F3E7D2"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2. A major upheaval between your parents (such as divorce, separation)?</w:t>
            </w:r>
          </w:p>
        </w:tc>
        <w:tc>
          <w:tcPr>
            <w:tcW w:w="2063" w:type="pct"/>
          </w:tcPr>
          <w:p w14:paraId="29115ED9"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2. Did you experience a very stressful family transition? (e.g. moving to a new city; parents divorcing, separating, or re-marrying)</w:t>
            </w:r>
          </w:p>
          <w:p w14:paraId="1A70728B" w14:textId="77777777" w:rsidR="003F71A7" w:rsidRPr="00CB3155" w:rsidRDefault="003F71A7" w:rsidP="00C438C5">
            <w:pPr>
              <w:rPr>
                <w:rFonts w:asciiTheme="majorBidi" w:hAnsiTheme="majorBidi" w:cstheme="majorBidi"/>
                <w:sz w:val="24"/>
                <w:szCs w:val="24"/>
                <w:lang w:val="en-US"/>
              </w:rPr>
            </w:pPr>
          </w:p>
        </w:tc>
        <w:tc>
          <w:tcPr>
            <w:tcW w:w="1516" w:type="pct"/>
          </w:tcPr>
          <w:p w14:paraId="66E6EB73"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Previous question too narrow,</w:t>
            </w:r>
          </w:p>
          <w:p w14:paraId="43E39A61"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 xml:space="preserve">open question in first study suggested </w:t>
            </w:r>
          </w:p>
          <w:p w14:paraId="0DA661E5"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 xml:space="preserve">inclusion of family transitions </w:t>
            </w:r>
          </w:p>
          <w:p w14:paraId="43063BD3" w14:textId="3BBFF0DD" w:rsidR="003F71A7" w:rsidRPr="00CB3155" w:rsidRDefault="003F71A7" w:rsidP="00C438C5">
            <w:pPr>
              <w:rPr>
                <w:rFonts w:asciiTheme="majorBidi" w:hAnsiTheme="majorBidi" w:cstheme="majorBidi"/>
                <w:sz w:val="24"/>
                <w:szCs w:val="24"/>
                <w:lang w:val="en-US"/>
              </w:rPr>
            </w:pPr>
            <w:r w:rsidRPr="00CB3155">
              <w:rPr>
                <w:rFonts w:ascii="Times New Roman" w:hAnsi="Times New Roman"/>
                <w:sz w:val="24"/>
              </w:rPr>
              <w:t>(</w:t>
            </w:r>
            <w:proofErr w:type="spellStart"/>
            <w:r w:rsidRPr="00CB3155">
              <w:rPr>
                <w:rFonts w:ascii="Times New Roman" w:hAnsi="Times New Roman"/>
                <w:sz w:val="24"/>
              </w:rPr>
              <w:t>Villadsen</w:t>
            </w:r>
            <w:proofErr w:type="spellEnd"/>
            <w:r w:rsidRPr="00CB3155">
              <w:rPr>
                <w:rFonts w:ascii="Times New Roman" w:hAnsi="Times New Roman"/>
                <w:sz w:val="24"/>
              </w:rPr>
              <w:t xml:space="preserve"> et al., 2020)</w:t>
            </w:r>
            <w:r w:rsidRPr="00CB3155">
              <w:rPr>
                <w:rFonts w:asciiTheme="majorBidi" w:hAnsiTheme="majorBidi" w:cstheme="majorBidi"/>
                <w:sz w:val="24"/>
                <w:szCs w:val="24"/>
                <w:lang w:val="en-US"/>
              </w:rPr>
              <w:t>.</w:t>
            </w:r>
          </w:p>
          <w:p w14:paraId="6131D8E1" w14:textId="77777777" w:rsidR="003F71A7" w:rsidRPr="00CB3155" w:rsidRDefault="003F71A7" w:rsidP="00C438C5">
            <w:pPr>
              <w:rPr>
                <w:rFonts w:asciiTheme="majorBidi" w:hAnsiTheme="majorBidi" w:cstheme="majorBidi"/>
                <w:b/>
                <w:bCs/>
                <w:sz w:val="24"/>
                <w:szCs w:val="24"/>
                <w:lang w:val="en-US"/>
              </w:rPr>
            </w:pPr>
          </w:p>
        </w:tc>
      </w:tr>
      <w:tr w:rsidR="003F71A7" w:rsidRPr="00CB3155" w14:paraId="2E4ED5E6" w14:textId="77777777" w:rsidTr="00C438C5">
        <w:trPr>
          <w:trHeight w:val="427"/>
          <w:jc w:val="center"/>
        </w:trPr>
        <w:tc>
          <w:tcPr>
            <w:tcW w:w="1421" w:type="pct"/>
            <w:hideMark/>
          </w:tcPr>
          <w:p w14:paraId="2B4AAC20"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3. A traumatic sexual experience (raped, molested, etc.)?</w:t>
            </w:r>
          </w:p>
        </w:tc>
        <w:tc>
          <w:tcPr>
            <w:tcW w:w="2063" w:type="pct"/>
            <w:hideMark/>
          </w:tcPr>
          <w:p w14:paraId="6ABA1985"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3. Did you have an unwanted sexual experience?</w:t>
            </w:r>
          </w:p>
        </w:tc>
        <w:tc>
          <w:tcPr>
            <w:tcW w:w="1516" w:type="pct"/>
            <w:hideMark/>
          </w:tcPr>
          <w:p w14:paraId="0071F19D"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Question too narrowly framed</w:t>
            </w:r>
          </w:p>
        </w:tc>
      </w:tr>
      <w:tr w:rsidR="003F71A7" w:rsidRPr="00CB3155" w14:paraId="32A4EAC0" w14:textId="77777777" w:rsidTr="00C438C5">
        <w:trPr>
          <w:trHeight w:val="705"/>
          <w:jc w:val="center"/>
        </w:trPr>
        <w:tc>
          <w:tcPr>
            <w:tcW w:w="1421" w:type="pct"/>
            <w:hideMark/>
          </w:tcPr>
          <w:p w14:paraId="2170A56F"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4. Were you the victim of violence (child abuse, mugged or assaulted other than sexual)?</w:t>
            </w:r>
          </w:p>
        </w:tc>
        <w:tc>
          <w:tcPr>
            <w:tcW w:w="2063" w:type="pct"/>
            <w:hideMark/>
          </w:tcPr>
          <w:p w14:paraId="7987603C"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4. Did you experience physical abuse or violence? (e.g. being hit, spanked, slapped, mugged, or beaten up)</w:t>
            </w:r>
          </w:p>
        </w:tc>
        <w:tc>
          <w:tcPr>
            <w:tcW w:w="1516" w:type="pct"/>
            <w:hideMark/>
          </w:tcPr>
          <w:p w14:paraId="5983DC3D"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w:t>
            </w:r>
          </w:p>
        </w:tc>
      </w:tr>
      <w:tr w:rsidR="003F71A7" w:rsidRPr="00CB3155" w14:paraId="2A259DF6" w14:textId="77777777" w:rsidTr="00C438C5">
        <w:trPr>
          <w:trHeight w:val="578"/>
          <w:jc w:val="center"/>
        </w:trPr>
        <w:tc>
          <w:tcPr>
            <w:tcW w:w="1421" w:type="pct"/>
            <w:hideMark/>
          </w:tcPr>
          <w:p w14:paraId="7BCE9260" w14:textId="77777777" w:rsidR="003F71A7" w:rsidRPr="00CB3155" w:rsidRDefault="003F71A7" w:rsidP="00C438C5">
            <w:pPr>
              <w:rPr>
                <w:rFonts w:asciiTheme="majorBidi" w:hAnsiTheme="majorBidi" w:cstheme="majorBidi"/>
                <w:iCs/>
                <w:sz w:val="24"/>
                <w:szCs w:val="24"/>
                <w:lang w:val="en-US"/>
              </w:rPr>
            </w:pPr>
            <w:r w:rsidRPr="00CB3155">
              <w:rPr>
                <w:rFonts w:asciiTheme="majorBidi" w:hAnsiTheme="majorBidi" w:cstheme="majorBidi"/>
                <w:iCs/>
                <w:sz w:val="24"/>
                <w:szCs w:val="24"/>
                <w:lang w:val="en-US"/>
              </w:rPr>
              <w:t>5. Did you ever see a parent, sibling or significant other being the victim of violence?</w:t>
            </w:r>
          </w:p>
        </w:tc>
        <w:tc>
          <w:tcPr>
            <w:tcW w:w="2063" w:type="pct"/>
          </w:tcPr>
          <w:p w14:paraId="3ED269C8"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5. Did you see or hear a parent, sibling, or significant other experiencing violence or abuse?</w:t>
            </w:r>
          </w:p>
          <w:p w14:paraId="2930EFB4" w14:textId="77777777" w:rsidR="003F71A7" w:rsidRPr="00CB3155" w:rsidRDefault="003F71A7" w:rsidP="00C438C5">
            <w:pPr>
              <w:rPr>
                <w:rFonts w:asciiTheme="majorBidi" w:hAnsiTheme="majorBidi" w:cstheme="majorBidi"/>
                <w:sz w:val="24"/>
                <w:szCs w:val="24"/>
                <w:lang w:val="en-US"/>
              </w:rPr>
            </w:pPr>
          </w:p>
        </w:tc>
        <w:tc>
          <w:tcPr>
            <w:tcW w:w="1516" w:type="pct"/>
            <w:hideMark/>
          </w:tcPr>
          <w:p w14:paraId="5568A242"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w:t>
            </w:r>
          </w:p>
        </w:tc>
      </w:tr>
      <w:tr w:rsidR="003F71A7" w:rsidRPr="00EF2E71" w14:paraId="719E52FD" w14:textId="77777777" w:rsidTr="00C438C5">
        <w:trPr>
          <w:trHeight w:val="578"/>
          <w:jc w:val="center"/>
        </w:trPr>
        <w:tc>
          <w:tcPr>
            <w:tcW w:w="1421" w:type="pct"/>
          </w:tcPr>
          <w:p w14:paraId="0029B3FF" w14:textId="77777777" w:rsidR="003F71A7" w:rsidRPr="00CB3155" w:rsidRDefault="003F71A7" w:rsidP="00C438C5">
            <w:pPr>
              <w:numPr>
                <w:ilvl w:val="0"/>
                <w:numId w:val="1"/>
              </w:numPr>
              <w:contextualSpacing/>
              <w:rPr>
                <w:rFonts w:asciiTheme="majorBidi" w:hAnsiTheme="majorBidi" w:cstheme="majorBidi"/>
                <w:iCs/>
                <w:sz w:val="24"/>
                <w:szCs w:val="24"/>
                <w:lang w:val="en-US"/>
              </w:rPr>
            </w:pPr>
          </w:p>
        </w:tc>
        <w:tc>
          <w:tcPr>
            <w:tcW w:w="2063" w:type="pct"/>
          </w:tcPr>
          <w:p w14:paraId="5AEAF801"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6. Did you see someone else being the victim of violence? (e.g. a stranger or someone outside of your family)</w:t>
            </w:r>
          </w:p>
          <w:p w14:paraId="03392B51" w14:textId="77777777" w:rsidR="003F71A7" w:rsidRPr="00CB3155" w:rsidRDefault="003F71A7" w:rsidP="00C438C5">
            <w:pPr>
              <w:rPr>
                <w:rFonts w:asciiTheme="majorBidi" w:hAnsiTheme="majorBidi" w:cstheme="majorBidi"/>
                <w:sz w:val="24"/>
                <w:szCs w:val="24"/>
                <w:lang w:val="en-US"/>
              </w:rPr>
            </w:pPr>
          </w:p>
        </w:tc>
        <w:tc>
          <w:tcPr>
            <w:tcW w:w="1516" w:type="pct"/>
            <w:hideMark/>
          </w:tcPr>
          <w:p w14:paraId="433F61F9" w14:textId="608519BA"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 xml:space="preserve">Event was missing in previous YCAS </w:t>
            </w:r>
            <w:r w:rsidRPr="00CB3155">
              <w:rPr>
                <w:rFonts w:ascii="Times New Roman" w:hAnsi="Times New Roman"/>
                <w:sz w:val="24"/>
              </w:rPr>
              <w:t>(Li et al., 2021)</w:t>
            </w:r>
            <w:r w:rsidRPr="00CB3155">
              <w:rPr>
                <w:rFonts w:asciiTheme="majorBidi" w:hAnsiTheme="majorBidi" w:cstheme="majorBidi"/>
                <w:sz w:val="24"/>
                <w:szCs w:val="24"/>
                <w:lang w:val="en-US"/>
              </w:rPr>
              <w:t>.</w:t>
            </w:r>
          </w:p>
        </w:tc>
      </w:tr>
      <w:tr w:rsidR="003F71A7" w:rsidRPr="00EF2E71" w14:paraId="47A15FD3" w14:textId="77777777" w:rsidTr="00C438C5">
        <w:trPr>
          <w:trHeight w:val="412"/>
          <w:jc w:val="center"/>
        </w:trPr>
        <w:tc>
          <w:tcPr>
            <w:tcW w:w="1421" w:type="pct"/>
            <w:hideMark/>
          </w:tcPr>
          <w:p w14:paraId="61E2BA54"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6. Were you extremely ill or injured?</w:t>
            </w:r>
          </w:p>
        </w:tc>
        <w:tc>
          <w:tcPr>
            <w:tcW w:w="2063" w:type="pct"/>
          </w:tcPr>
          <w:p w14:paraId="5213239F"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 xml:space="preserve">7. </w:t>
            </w:r>
            <w:bookmarkStart w:id="2" w:name="_Hlk149037064"/>
            <w:r w:rsidRPr="00CB3155">
              <w:rPr>
                <w:rFonts w:asciiTheme="majorBidi" w:hAnsiTheme="majorBidi" w:cstheme="majorBidi"/>
                <w:sz w:val="24"/>
                <w:szCs w:val="24"/>
                <w:lang w:val="en-US"/>
              </w:rPr>
              <w:t>Were you ever extremely sick or hurt? (e.g. a long-term or life-threatening illness or injury)</w:t>
            </w:r>
            <w:bookmarkEnd w:id="2"/>
          </w:p>
          <w:p w14:paraId="434A754F" w14:textId="77777777" w:rsidR="003F71A7" w:rsidRPr="00CB3155" w:rsidRDefault="003F71A7" w:rsidP="00C438C5">
            <w:pPr>
              <w:rPr>
                <w:rFonts w:asciiTheme="majorBidi" w:hAnsiTheme="majorBidi" w:cstheme="majorBidi"/>
                <w:sz w:val="24"/>
                <w:szCs w:val="24"/>
                <w:lang w:val="en-US"/>
              </w:rPr>
            </w:pPr>
          </w:p>
        </w:tc>
        <w:tc>
          <w:tcPr>
            <w:tcW w:w="1516" w:type="pct"/>
            <w:hideMark/>
          </w:tcPr>
          <w:p w14:paraId="1A833CC8"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Specifier in parentheses was added due to low</w:t>
            </w:r>
          </w:p>
          <w:p w14:paraId="37BF7968"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factor loadings in previous study</w:t>
            </w:r>
          </w:p>
        </w:tc>
      </w:tr>
      <w:tr w:rsidR="003F71A7" w:rsidRPr="00EF2E71" w14:paraId="01C201E4" w14:textId="77777777" w:rsidTr="00C438C5">
        <w:trPr>
          <w:trHeight w:val="418"/>
          <w:jc w:val="center"/>
        </w:trPr>
        <w:tc>
          <w:tcPr>
            <w:tcW w:w="1421" w:type="pct"/>
            <w:hideMark/>
          </w:tcPr>
          <w:p w14:paraId="14E601B7"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7. Was a parent, sibling, or significant other seriously ill or injured?</w:t>
            </w:r>
          </w:p>
        </w:tc>
        <w:tc>
          <w:tcPr>
            <w:tcW w:w="2063" w:type="pct"/>
          </w:tcPr>
          <w:p w14:paraId="56DC77B6"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 xml:space="preserve">8. Was a parent, sibling, or significant other ever extremely sick or </w:t>
            </w:r>
            <w:proofErr w:type="gramStart"/>
            <w:r w:rsidRPr="00CB3155">
              <w:rPr>
                <w:rFonts w:asciiTheme="majorBidi" w:hAnsiTheme="majorBidi" w:cstheme="majorBidi"/>
                <w:sz w:val="24"/>
                <w:szCs w:val="24"/>
                <w:lang w:val="en-US"/>
              </w:rPr>
              <w:t>hurt?</w:t>
            </w:r>
            <w:proofErr w:type="gramEnd"/>
            <w:r w:rsidRPr="00CB3155">
              <w:rPr>
                <w:rFonts w:asciiTheme="majorBidi" w:hAnsiTheme="majorBidi" w:cstheme="majorBidi"/>
                <w:sz w:val="24"/>
                <w:szCs w:val="24"/>
                <w:lang w:val="en-US"/>
              </w:rPr>
              <w:t xml:space="preserve"> </w:t>
            </w:r>
            <w:bookmarkStart w:id="3" w:name="_Hlk102664825"/>
            <w:r w:rsidRPr="00CB3155">
              <w:rPr>
                <w:rFonts w:asciiTheme="majorBidi" w:hAnsiTheme="majorBidi" w:cstheme="majorBidi"/>
                <w:sz w:val="24"/>
                <w:szCs w:val="24"/>
                <w:lang w:val="en-US"/>
              </w:rPr>
              <w:t>(e.g. a long-term or life-threatening illness or injury)</w:t>
            </w:r>
            <w:bookmarkEnd w:id="3"/>
          </w:p>
          <w:p w14:paraId="62E95DBA" w14:textId="77777777" w:rsidR="003F71A7" w:rsidRPr="00CB3155" w:rsidRDefault="003F71A7" w:rsidP="00C438C5">
            <w:pPr>
              <w:rPr>
                <w:rFonts w:asciiTheme="majorBidi" w:hAnsiTheme="majorBidi" w:cstheme="majorBidi"/>
                <w:sz w:val="24"/>
                <w:szCs w:val="24"/>
                <w:lang w:val="en-US"/>
              </w:rPr>
            </w:pPr>
          </w:p>
        </w:tc>
        <w:tc>
          <w:tcPr>
            <w:tcW w:w="1516" w:type="pct"/>
            <w:hideMark/>
          </w:tcPr>
          <w:p w14:paraId="2DBD95E4"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Specifier in parentheses was added due to low</w:t>
            </w:r>
          </w:p>
          <w:p w14:paraId="5D2C2631"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factor loadings in previous study</w:t>
            </w:r>
          </w:p>
        </w:tc>
      </w:tr>
      <w:tr w:rsidR="003F71A7" w:rsidRPr="00EF2E71" w14:paraId="07CD0247" w14:textId="77777777" w:rsidTr="00C438C5">
        <w:trPr>
          <w:trHeight w:val="424"/>
          <w:jc w:val="center"/>
        </w:trPr>
        <w:tc>
          <w:tcPr>
            <w:tcW w:w="1421" w:type="pct"/>
            <w:hideMark/>
          </w:tcPr>
          <w:p w14:paraId="0ACF4460"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lastRenderedPageBreak/>
              <w:t>8. Did a parent, sibling, or significant other suffer from mental illness?</w:t>
            </w:r>
          </w:p>
        </w:tc>
        <w:tc>
          <w:tcPr>
            <w:tcW w:w="2063" w:type="pct"/>
          </w:tcPr>
          <w:p w14:paraId="4C7EC15C"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9. Did a parent, sibling, or significant other suffer from mental illness or attempt suicide?</w:t>
            </w:r>
          </w:p>
          <w:p w14:paraId="35CCD6E1" w14:textId="77777777" w:rsidR="003F71A7" w:rsidRPr="00CB3155" w:rsidRDefault="003F71A7" w:rsidP="00C438C5">
            <w:pPr>
              <w:rPr>
                <w:rFonts w:asciiTheme="majorBidi" w:hAnsiTheme="majorBidi" w:cstheme="majorBidi"/>
                <w:sz w:val="24"/>
                <w:szCs w:val="24"/>
                <w:lang w:val="en-US"/>
              </w:rPr>
            </w:pPr>
          </w:p>
        </w:tc>
        <w:tc>
          <w:tcPr>
            <w:tcW w:w="1516" w:type="pct"/>
            <w:hideMark/>
          </w:tcPr>
          <w:p w14:paraId="0E5C58F2" w14:textId="488A5C23"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 xml:space="preserve">Including suicide as important event </w:t>
            </w:r>
            <w:r w:rsidRPr="00CB3155">
              <w:rPr>
                <w:rFonts w:ascii="Times New Roman" w:hAnsi="Times New Roman"/>
                <w:sz w:val="24"/>
              </w:rPr>
              <w:t>(Wall-</w:t>
            </w:r>
            <w:proofErr w:type="spellStart"/>
            <w:r w:rsidRPr="00CB3155">
              <w:rPr>
                <w:rFonts w:ascii="Times New Roman" w:hAnsi="Times New Roman"/>
                <w:sz w:val="24"/>
              </w:rPr>
              <w:t>Wieler</w:t>
            </w:r>
            <w:proofErr w:type="spellEnd"/>
            <w:r w:rsidRPr="00CB3155">
              <w:rPr>
                <w:rFonts w:ascii="Times New Roman" w:hAnsi="Times New Roman"/>
                <w:sz w:val="24"/>
              </w:rPr>
              <w:t xml:space="preserve"> et al., 2018)</w:t>
            </w:r>
            <w:r w:rsidRPr="00CB3155">
              <w:rPr>
                <w:rFonts w:asciiTheme="majorBidi" w:hAnsiTheme="majorBidi" w:cstheme="majorBidi"/>
                <w:sz w:val="24"/>
                <w:szCs w:val="24"/>
                <w:lang w:val="en-US"/>
              </w:rPr>
              <w:t>.</w:t>
            </w:r>
          </w:p>
        </w:tc>
      </w:tr>
      <w:tr w:rsidR="003F71A7" w:rsidRPr="00CB3155" w14:paraId="7484E101" w14:textId="77777777" w:rsidTr="00C438C5">
        <w:trPr>
          <w:trHeight w:val="416"/>
          <w:jc w:val="center"/>
        </w:trPr>
        <w:tc>
          <w:tcPr>
            <w:tcW w:w="1421" w:type="pct"/>
            <w:hideMark/>
          </w:tcPr>
          <w:p w14:paraId="5EDD0069" w14:textId="77777777" w:rsidR="003F71A7" w:rsidRPr="00CB3155" w:rsidRDefault="003F71A7" w:rsidP="00C438C5">
            <w:pPr>
              <w:rPr>
                <w:rFonts w:asciiTheme="majorBidi" w:hAnsiTheme="majorBidi" w:cstheme="majorBidi"/>
                <w:sz w:val="24"/>
                <w:szCs w:val="24"/>
                <w:lang w:val="en-US"/>
              </w:rPr>
            </w:pPr>
            <w:proofErr w:type="gramStart"/>
            <w:r w:rsidRPr="00CB3155">
              <w:rPr>
                <w:rFonts w:asciiTheme="majorBidi" w:hAnsiTheme="majorBidi" w:cstheme="majorBidi"/>
                <w:sz w:val="24"/>
                <w:szCs w:val="24"/>
                <w:lang w:val="en-US"/>
              </w:rPr>
              <w:t>9. Were you separated</w:t>
            </w:r>
            <w:proofErr w:type="gramEnd"/>
            <w:r w:rsidRPr="00CB3155">
              <w:rPr>
                <w:rFonts w:asciiTheme="majorBidi" w:hAnsiTheme="majorBidi" w:cstheme="majorBidi"/>
                <w:sz w:val="24"/>
                <w:szCs w:val="24"/>
                <w:lang w:val="en-US"/>
              </w:rPr>
              <w:t xml:space="preserve"> from one of your parents for more than 1 year?</w:t>
            </w:r>
          </w:p>
        </w:tc>
        <w:tc>
          <w:tcPr>
            <w:tcW w:w="2063" w:type="pct"/>
          </w:tcPr>
          <w:p w14:paraId="5F6592D6" w14:textId="77777777" w:rsidR="003F71A7" w:rsidRPr="00CB3155" w:rsidRDefault="003F71A7" w:rsidP="00C438C5">
            <w:pPr>
              <w:rPr>
                <w:rFonts w:asciiTheme="majorBidi" w:hAnsiTheme="majorBidi" w:cstheme="majorBidi"/>
                <w:sz w:val="24"/>
                <w:szCs w:val="24"/>
                <w:lang w:val="en-US"/>
              </w:rPr>
            </w:pPr>
            <w:proofErr w:type="gramStart"/>
            <w:r w:rsidRPr="00CB3155">
              <w:rPr>
                <w:rFonts w:asciiTheme="majorBidi" w:hAnsiTheme="majorBidi" w:cstheme="majorBidi"/>
                <w:sz w:val="24"/>
                <w:szCs w:val="24"/>
                <w:lang w:val="en-US"/>
              </w:rPr>
              <w:t>10. Were you separated</w:t>
            </w:r>
            <w:proofErr w:type="gramEnd"/>
            <w:r w:rsidRPr="00CB3155">
              <w:rPr>
                <w:rFonts w:asciiTheme="majorBidi" w:hAnsiTheme="majorBidi" w:cstheme="majorBidi"/>
                <w:sz w:val="24"/>
                <w:szCs w:val="24"/>
                <w:lang w:val="en-US"/>
              </w:rPr>
              <w:t xml:space="preserve"> from one of your parents for more than a year?</w:t>
            </w:r>
          </w:p>
          <w:p w14:paraId="56BEFBA6" w14:textId="77777777" w:rsidR="003F71A7" w:rsidRPr="00CB3155" w:rsidRDefault="003F71A7" w:rsidP="00C438C5">
            <w:pPr>
              <w:rPr>
                <w:rFonts w:asciiTheme="majorBidi" w:hAnsiTheme="majorBidi" w:cstheme="majorBidi"/>
                <w:sz w:val="24"/>
                <w:szCs w:val="24"/>
                <w:lang w:val="en-US"/>
              </w:rPr>
            </w:pPr>
          </w:p>
        </w:tc>
        <w:tc>
          <w:tcPr>
            <w:tcW w:w="1516" w:type="pct"/>
            <w:hideMark/>
          </w:tcPr>
          <w:p w14:paraId="77C8FC53"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w:t>
            </w:r>
          </w:p>
        </w:tc>
      </w:tr>
      <w:tr w:rsidR="003F71A7" w:rsidRPr="00EF2E71" w14:paraId="5AB5960B" w14:textId="77777777" w:rsidTr="00C438C5">
        <w:trPr>
          <w:trHeight w:val="588"/>
          <w:jc w:val="center"/>
        </w:trPr>
        <w:tc>
          <w:tcPr>
            <w:tcW w:w="1421" w:type="pct"/>
          </w:tcPr>
          <w:p w14:paraId="28B8D016"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10. Was either of your parents unemployed for more than 1 year when they wanted to be working?</w:t>
            </w:r>
          </w:p>
          <w:p w14:paraId="5513A50C" w14:textId="77777777" w:rsidR="003F71A7" w:rsidRPr="00CB3155" w:rsidRDefault="003F71A7" w:rsidP="00C438C5">
            <w:pPr>
              <w:rPr>
                <w:rFonts w:asciiTheme="majorBidi" w:hAnsiTheme="majorBidi" w:cstheme="majorBidi"/>
                <w:sz w:val="24"/>
                <w:szCs w:val="24"/>
                <w:lang w:val="en-US"/>
              </w:rPr>
            </w:pPr>
          </w:p>
        </w:tc>
        <w:tc>
          <w:tcPr>
            <w:tcW w:w="2063" w:type="pct"/>
          </w:tcPr>
          <w:p w14:paraId="6DAF9B04"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11. Were there serious financial problems within your family? (e.g. unwanted unemployment, receiving free or reduced-price school lunch, being evicted, having home electricity or water services shut off, being unable to pay for important home repairs, experiencing poverty or homelessness)</w:t>
            </w:r>
          </w:p>
          <w:p w14:paraId="04DAEA9C" w14:textId="77777777" w:rsidR="003F71A7" w:rsidRPr="00CB3155" w:rsidRDefault="003F71A7" w:rsidP="00C438C5">
            <w:pPr>
              <w:rPr>
                <w:rFonts w:asciiTheme="majorBidi" w:hAnsiTheme="majorBidi" w:cstheme="majorBidi"/>
                <w:sz w:val="24"/>
                <w:szCs w:val="24"/>
                <w:lang w:val="en-US"/>
              </w:rPr>
            </w:pPr>
          </w:p>
        </w:tc>
        <w:tc>
          <w:tcPr>
            <w:tcW w:w="1516" w:type="pct"/>
            <w:hideMark/>
          </w:tcPr>
          <w:p w14:paraId="5D67036A"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Question too narrowly framed, important</w:t>
            </w:r>
          </w:p>
          <w:p w14:paraId="53FAE1CF" w14:textId="78A3E10F" w:rsidR="003F71A7" w:rsidRPr="00CB3155" w:rsidRDefault="003F71A7" w:rsidP="00C438C5">
            <w:pPr>
              <w:rPr>
                <w:rFonts w:asciiTheme="majorBidi" w:hAnsiTheme="majorBidi" w:cstheme="majorBidi"/>
                <w:b/>
                <w:bCs/>
                <w:sz w:val="24"/>
                <w:szCs w:val="24"/>
                <w:lang w:val="en-US"/>
              </w:rPr>
            </w:pPr>
            <w:proofErr w:type="gramStart"/>
            <w:r w:rsidRPr="00CB3155">
              <w:rPr>
                <w:rFonts w:asciiTheme="majorBidi" w:hAnsiTheme="majorBidi" w:cstheme="majorBidi"/>
                <w:sz w:val="24"/>
                <w:szCs w:val="24"/>
                <w:lang w:val="en-US"/>
              </w:rPr>
              <w:t>aspects</w:t>
            </w:r>
            <w:proofErr w:type="gramEnd"/>
            <w:r w:rsidRPr="00CB3155">
              <w:rPr>
                <w:rFonts w:asciiTheme="majorBidi" w:hAnsiTheme="majorBidi" w:cstheme="majorBidi"/>
                <w:sz w:val="24"/>
                <w:szCs w:val="24"/>
                <w:lang w:val="en-US"/>
              </w:rPr>
              <w:t xml:space="preserve"> of these experiences were missing </w:t>
            </w:r>
            <w:r w:rsidRPr="00CB3155">
              <w:rPr>
                <w:rFonts w:ascii="Times New Roman" w:hAnsi="Times New Roman"/>
                <w:sz w:val="24"/>
              </w:rPr>
              <w:t>(</w:t>
            </w:r>
            <w:proofErr w:type="spellStart"/>
            <w:r w:rsidRPr="00CB3155">
              <w:rPr>
                <w:rFonts w:ascii="Times New Roman" w:hAnsi="Times New Roman"/>
                <w:sz w:val="24"/>
              </w:rPr>
              <w:t>Knifton</w:t>
            </w:r>
            <w:proofErr w:type="spellEnd"/>
            <w:r w:rsidRPr="00CB3155">
              <w:rPr>
                <w:rFonts w:ascii="Times New Roman" w:hAnsi="Times New Roman"/>
                <w:sz w:val="24"/>
              </w:rPr>
              <w:t xml:space="preserve"> &amp; </w:t>
            </w:r>
            <w:proofErr w:type="spellStart"/>
            <w:r w:rsidRPr="00CB3155">
              <w:rPr>
                <w:rFonts w:ascii="Times New Roman" w:hAnsi="Times New Roman"/>
                <w:sz w:val="24"/>
              </w:rPr>
              <w:t>Inglis</w:t>
            </w:r>
            <w:proofErr w:type="spellEnd"/>
            <w:r w:rsidRPr="00CB3155">
              <w:rPr>
                <w:rFonts w:ascii="Times New Roman" w:hAnsi="Times New Roman"/>
                <w:sz w:val="24"/>
              </w:rPr>
              <w:t>, 2020)</w:t>
            </w:r>
            <w:r w:rsidRPr="00CB3155">
              <w:rPr>
                <w:rFonts w:asciiTheme="majorBidi" w:hAnsiTheme="majorBidi" w:cstheme="majorBidi"/>
                <w:sz w:val="24"/>
                <w:szCs w:val="24"/>
                <w:lang w:val="en-US"/>
              </w:rPr>
              <w:t>.</w:t>
            </w:r>
          </w:p>
        </w:tc>
      </w:tr>
      <w:tr w:rsidR="003F71A7" w:rsidRPr="00EF2E71" w14:paraId="749B34A0" w14:textId="77777777" w:rsidTr="00C438C5">
        <w:trPr>
          <w:trHeight w:val="584"/>
          <w:jc w:val="center"/>
        </w:trPr>
        <w:tc>
          <w:tcPr>
            <w:tcW w:w="1421" w:type="pct"/>
          </w:tcPr>
          <w:p w14:paraId="034A07A8"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11. Was parental, sibling, or significant other alcohol or drug use severe enough to cause family problems?</w:t>
            </w:r>
          </w:p>
          <w:p w14:paraId="4A145B79" w14:textId="77777777" w:rsidR="003F71A7" w:rsidRPr="00CB3155" w:rsidRDefault="003F71A7" w:rsidP="00C438C5">
            <w:pPr>
              <w:rPr>
                <w:rFonts w:asciiTheme="majorBidi" w:hAnsiTheme="majorBidi" w:cstheme="majorBidi"/>
                <w:sz w:val="24"/>
                <w:szCs w:val="24"/>
                <w:lang w:val="en-US"/>
              </w:rPr>
            </w:pPr>
          </w:p>
        </w:tc>
        <w:tc>
          <w:tcPr>
            <w:tcW w:w="2063" w:type="pct"/>
          </w:tcPr>
          <w:p w14:paraId="0A060795"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12. Were there significant stress or family problems caused by a parent, sibling, or significant other using drugs, alcohol, or gambling?</w:t>
            </w:r>
          </w:p>
          <w:p w14:paraId="245D8259" w14:textId="77777777" w:rsidR="003F71A7" w:rsidRPr="00CB3155" w:rsidRDefault="003F71A7" w:rsidP="00C438C5">
            <w:pPr>
              <w:rPr>
                <w:rFonts w:asciiTheme="majorBidi" w:hAnsiTheme="majorBidi" w:cstheme="majorBidi"/>
                <w:sz w:val="24"/>
                <w:szCs w:val="24"/>
                <w:lang w:val="en-US"/>
              </w:rPr>
            </w:pPr>
          </w:p>
        </w:tc>
        <w:tc>
          <w:tcPr>
            <w:tcW w:w="1516" w:type="pct"/>
            <w:hideMark/>
          </w:tcPr>
          <w:p w14:paraId="325E520C"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 xml:space="preserve">Include gambling to capture a broader </w:t>
            </w:r>
          </w:p>
          <w:p w14:paraId="677E554C" w14:textId="4FA50ED5" w:rsidR="003F71A7" w:rsidRPr="00CB3155" w:rsidRDefault="003F71A7" w:rsidP="00C438C5">
            <w:pPr>
              <w:rPr>
                <w:rFonts w:asciiTheme="majorBidi" w:hAnsiTheme="majorBidi" w:cstheme="majorBidi"/>
                <w:sz w:val="24"/>
                <w:szCs w:val="24"/>
                <w:lang w:val="en-US"/>
              </w:rPr>
            </w:pPr>
            <w:proofErr w:type="gramStart"/>
            <w:r w:rsidRPr="00CB3155">
              <w:rPr>
                <w:rFonts w:asciiTheme="majorBidi" w:hAnsiTheme="majorBidi" w:cstheme="majorBidi"/>
                <w:sz w:val="24"/>
                <w:szCs w:val="24"/>
                <w:lang w:val="en-US"/>
              </w:rPr>
              <w:t>range</w:t>
            </w:r>
            <w:proofErr w:type="gramEnd"/>
            <w:r w:rsidRPr="00CB3155">
              <w:rPr>
                <w:rFonts w:asciiTheme="majorBidi" w:hAnsiTheme="majorBidi" w:cstheme="majorBidi"/>
                <w:sz w:val="24"/>
                <w:szCs w:val="24"/>
                <w:lang w:val="en-US"/>
              </w:rPr>
              <w:t xml:space="preserve"> of addictive </w:t>
            </w:r>
            <w:proofErr w:type="spellStart"/>
            <w:r w:rsidRPr="00CB3155">
              <w:rPr>
                <w:rFonts w:asciiTheme="majorBidi" w:hAnsiTheme="majorBidi" w:cstheme="majorBidi"/>
                <w:sz w:val="24"/>
                <w:szCs w:val="24"/>
                <w:lang w:val="en-US"/>
              </w:rPr>
              <w:t>behaviours</w:t>
            </w:r>
            <w:proofErr w:type="spellEnd"/>
            <w:r w:rsidRPr="00CB3155">
              <w:rPr>
                <w:rFonts w:asciiTheme="majorBidi" w:hAnsiTheme="majorBidi" w:cstheme="majorBidi"/>
                <w:sz w:val="24"/>
                <w:szCs w:val="24"/>
                <w:lang w:val="en-US"/>
              </w:rPr>
              <w:t xml:space="preserve"> </w:t>
            </w:r>
            <w:r w:rsidRPr="00CB3155">
              <w:rPr>
                <w:rFonts w:ascii="Times New Roman" w:hAnsi="Times New Roman"/>
                <w:sz w:val="24"/>
              </w:rPr>
              <w:t>(Tulloch et al., 2022)</w:t>
            </w:r>
            <w:r w:rsidRPr="00CB3155">
              <w:rPr>
                <w:rFonts w:asciiTheme="majorBidi" w:hAnsiTheme="majorBidi" w:cstheme="majorBidi"/>
                <w:sz w:val="24"/>
                <w:szCs w:val="24"/>
                <w:lang w:val="en-US"/>
              </w:rPr>
              <w:t>.</w:t>
            </w:r>
          </w:p>
        </w:tc>
      </w:tr>
      <w:tr w:rsidR="003F71A7" w:rsidRPr="00CB3155" w14:paraId="5F0B6265" w14:textId="77777777" w:rsidTr="00C438C5">
        <w:trPr>
          <w:trHeight w:val="743"/>
          <w:jc w:val="center"/>
        </w:trPr>
        <w:tc>
          <w:tcPr>
            <w:tcW w:w="1421" w:type="pct"/>
          </w:tcPr>
          <w:p w14:paraId="013ECD2C"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12. Did parents, siblings, or significant others engage in criminal activities severe enough to cause significant stress or worry?</w:t>
            </w:r>
          </w:p>
          <w:p w14:paraId="6151CBF4" w14:textId="77777777" w:rsidR="003F71A7" w:rsidRPr="00CB3155" w:rsidRDefault="003F71A7" w:rsidP="00C438C5">
            <w:pPr>
              <w:rPr>
                <w:rFonts w:asciiTheme="majorBidi" w:hAnsiTheme="majorBidi" w:cstheme="majorBidi"/>
                <w:sz w:val="24"/>
                <w:szCs w:val="24"/>
                <w:lang w:val="en-US"/>
              </w:rPr>
            </w:pPr>
          </w:p>
        </w:tc>
        <w:tc>
          <w:tcPr>
            <w:tcW w:w="2063" w:type="pct"/>
            <w:hideMark/>
          </w:tcPr>
          <w:p w14:paraId="1A0A279C"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 xml:space="preserve">13. Were there significant stress or family problems caused by a parent, sibling, or significant other doing something illegal or </w:t>
            </w:r>
            <w:proofErr w:type="gramStart"/>
            <w:r w:rsidRPr="00CB3155">
              <w:rPr>
                <w:rFonts w:asciiTheme="majorBidi" w:hAnsiTheme="majorBidi" w:cstheme="majorBidi"/>
                <w:sz w:val="24"/>
                <w:szCs w:val="24"/>
                <w:lang w:val="en-US"/>
              </w:rPr>
              <w:t>getting</w:t>
            </w:r>
            <w:proofErr w:type="gramEnd"/>
            <w:r w:rsidRPr="00CB3155">
              <w:rPr>
                <w:rFonts w:asciiTheme="majorBidi" w:hAnsiTheme="majorBidi" w:cstheme="majorBidi"/>
                <w:sz w:val="24"/>
                <w:szCs w:val="24"/>
                <w:lang w:val="en-US"/>
              </w:rPr>
              <w:t xml:space="preserve"> arrested?</w:t>
            </w:r>
          </w:p>
        </w:tc>
        <w:tc>
          <w:tcPr>
            <w:tcW w:w="1516" w:type="pct"/>
            <w:hideMark/>
          </w:tcPr>
          <w:p w14:paraId="129E540E"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w:t>
            </w:r>
          </w:p>
        </w:tc>
      </w:tr>
      <w:tr w:rsidR="003F71A7" w:rsidRPr="00EF2E71" w14:paraId="49833E15" w14:textId="77777777" w:rsidTr="00C438C5">
        <w:trPr>
          <w:trHeight w:val="743"/>
          <w:jc w:val="center"/>
        </w:trPr>
        <w:tc>
          <w:tcPr>
            <w:tcW w:w="1421" w:type="pct"/>
            <w:hideMark/>
          </w:tcPr>
          <w:p w14:paraId="52CA9734"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w:t>
            </w:r>
          </w:p>
        </w:tc>
        <w:tc>
          <w:tcPr>
            <w:tcW w:w="2063" w:type="pct"/>
            <w:hideMark/>
          </w:tcPr>
          <w:p w14:paraId="41178FEA"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14. Did you experience emotional or verbal abuse? (e.g. being yelled at, insulted, humiliated, or bullied at home or by other adults)</w:t>
            </w:r>
          </w:p>
        </w:tc>
        <w:tc>
          <w:tcPr>
            <w:tcW w:w="1516" w:type="pct"/>
            <w:hideMark/>
          </w:tcPr>
          <w:p w14:paraId="3FF8DEAC" w14:textId="319F8DC9"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 xml:space="preserve">Event was missing in previous YCAS </w:t>
            </w:r>
            <w:r w:rsidRPr="00CB3155">
              <w:rPr>
                <w:rFonts w:ascii="Times New Roman" w:hAnsi="Times New Roman"/>
                <w:sz w:val="24"/>
              </w:rPr>
              <w:t>(</w:t>
            </w:r>
            <w:proofErr w:type="spellStart"/>
            <w:r w:rsidRPr="00CB3155">
              <w:rPr>
                <w:rFonts w:ascii="Times New Roman" w:hAnsi="Times New Roman"/>
                <w:sz w:val="24"/>
              </w:rPr>
              <w:t>Sheffler</w:t>
            </w:r>
            <w:proofErr w:type="spellEnd"/>
            <w:r w:rsidRPr="00CB3155">
              <w:rPr>
                <w:rFonts w:ascii="Times New Roman" w:hAnsi="Times New Roman"/>
                <w:sz w:val="24"/>
              </w:rPr>
              <w:t xml:space="preserve"> et al., 2020)</w:t>
            </w:r>
            <w:r w:rsidRPr="00CB3155">
              <w:rPr>
                <w:rFonts w:asciiTheme="majorBidi" w:hAnsiTheme="majorBidi" w:cstheme="majorBidi"/>
                <w:sz w:val="24"/>
                <w:szCs w:val="24"/>
                <w:lang w:val="en-US"/>
              </w:rPr>
              <w:t>.</w:t>
            </w:r>
          </w:p>
        </w:tc>
      </w:tr>
      <w:tr w:rsidR="003F71A7" w:rsidRPr="00EF2E71" w14:paraId="4CFCC55C" w14:textId="77777777" w:rsidTr="00C438C5">
        <w:trPr>
          <w:trHeight w:val="743"/>
          <w:jc w:val="center"/>
        </w:trPr>
        <w:tc>
          <w:tcPr>
            <w:tcW w:w="1421" w:type="pct"/>
            <w:hideMark/>
          </w:tcPr>
          <w:p w14:paraId="4AF17E0D"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w:t>
            </w:r>
          </w:p>
        </w:tc>
        <w:tc>
          <w:tcPr>
            <w:tcW w:w="2063" w:type="pct"/>
          </w:tcPr>
          <w:p w14:paraId="2D7D8B12" w14:textId="77777777" w:rsidR="003F71A7" w:rsidRPr="00CB3155" w:rsidRDefault="003F71A7" w:rsidP="00C438C5">
            <w:pPr>
              <w:rPr>
                <w:rFonts w:asciiTheme="majorBidi" w:hAnsiTheme="majorBidi" w:cstheme="majorBidi"/>
                <w:sz w:val="24"/>
                <w:szCs w:val="24"/>
                <w:lang w:val="en-US"/>
              </w:rPr>
            </w:pPr>
          </w:p>
          <w:p w14:paraId="444CFCEB"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15. Did you experience emotional neglect? (e.g. no one at home took care of you, looked after your emotional needs, or made you feel loved)</w:t>
            </w:r>
          </w:p>
        </w:tc>
        <w:tc>
          <w:tcPr>
            <w:tcW w:w="1516" w:type="pct"/>
          </w:tcPr>
          <w:p w14:paraId="588F92DE" w14:textId="77777777" w:rsidR="003F71A7" w:rsidRPr="00CB3155" w:rsidRDefault="003F71A7" w:rsidP="00C438C5">
            <w:pPr>
              <w:rPr>
                <w:rFonts w:asciiTheme="majorBidi" w:hAnsiTheme="majorBidi" w:cstheme="majorBidi"/>
                <w:sz w:val="24"/>
                <w:szCs w:val="24"/>
                <w:lang w:val="en-US"/>
              </w:rPr>
            </w:pPr>
          </w:p>
          <w:p w14:paraId="17024424" w14:textId="21AC7AF8"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 xml:space="preserve">Event was missing in previous YCAS </w:t>
            </w:r>
            <w:r w:rsidRPr="00CB3155">
              <w:rPr>
                <w:rFonts w:ascii="Times New Roman" w:hAnsi="Times New Roman"/>
                <w:sz w:val="24"/>
              </w:rPr>
              <w:t>(</w:t>
            </w:r>
            <w:proofErr w:type="spellStart"/>
            <w:r w:rsidRPr="00CB3155">
              <w:rPr>
                <w:rFonts w:ascii="Times New Roman" w:hAnsi="Times New Roman"/>
                <w:sz w:val="24"/>
              </w:rPr>
              <w:t>Stoltenborgh</w:t>
            </w:r>
            <w:proofErr w:type="spellEnd"/>
            <w:r w:rsidRPr="00CB3155">
              <w:rPr>
                <w:rFonts w:ascii="Times New Roman" w:hAnsi="Times New Roman"/>
                <w:sz w:val="24"/>
              </w:rPr>
              <w:t xml:space="preserve"> et al., 2013)</w:t>
            </w:r>
            <w:r w:rsidRPr="00CB3155">
              <w:rPr>
                <w:rFonts w:asciiTheme="majorBidi" w:hAnsiTheme="majorBidi" w:cstheme="majorBidi"/>
                <w:sz w:val="24"/>
                <w:szCs w:val="24"/>
                <w:lang w:val="en-US"/>
              </w:rPr>
              <w:t>.</w:t>
            </w:r>
          </w:p>
        </w:tc>
      </w:tr>
      <w:tr w:rsidR="003F71A7" w:rsidRPr="00CB3155" w14:paraId="52270D23" w14:textId="77777777" w:rsidTr="00C438C5">
        <w:trPr>
          <w:trHeight w:val="743"/>
          <w:jc w:val="center"/>
        </w:trPr>
        <w:tc>
          <w:tcPr>
            <w:tcW w:w="1421" w:type="pct"/>
            <w:hideMark/>
          </w:tcPr>
          <w:p w14:paraId="182C41AD"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w:t>
            </w:r>
          </w:p>
        </w:tc>
        <w:tc>
          <w:tcPr>
            <w:tcW w:w="2063" w:type="pct"/>
          </w:tcPr>
          <w:p w14:paraId="74E048DC" w14:textId="77777777" w:rsidR="003F71A7" w:rsidRPr="00CB3155" w:rsidRDefault="003F71A7" w:rsidP="00C438C5">
            <w:pPr>
              <w:rPr>
                <w:rFonts w:asciiTheme="majorBidi" w:hAnsiTheme="majorBidi" w:cstheme="majorBidi"/>
                <w:sz w:val="24"/>
                <w:szCs w:val="24"/>
                <w:lang w:val="en-US"/>
              </w:rPr>
            </w:pPr>
          </w:p>
          <w:p w14:paraId="5B5816E8" w14:textId="77777777" w:rsidR="003F71A7" w:rsidRPr="00CB3155" w:rsidRDefault="003F71A7" w:rsidP="00C438C5">
            <w:pPr>
              <w:rPr>
                <w:rFonts w:asciiTheme="majorBidi" w:hAnsiTheme="majorBidi" w:cstheme="majorBidi"/>
                <w:sz w:val="24"/>
                <w:szCs w:val="24"/>
                <w:lang w:val="en-US"/>
              </w:rPr>
            </w:pPr>
            <w:bookmarkStart w:id="4" w:name="_Hlk103355835"/>
            <w:r w:rsidRPr="00CB3155">
              <w:rPr>
                <w:rFonts w:asciiTheme="majorBidi" w:hAnsiTheme="majorBidi" w:cstheme="majorBidi"/>
                <w:sz w:val="24"/>
                <w:szCs w:val="24"/>
                <w:lang w:val="en-US"/>
              </w:rPr>
              <w:t xml:space="preserve">16. Did you experience physical neglect? (e.g. no one at home looked after your physical needs such as taking you </w:t>
            </w:r>
            <w:r w:rsidRPr="00CB3155">
              <w:rPr>
                <w:rFonts w:asciiTheme="majorBidi" w:hAnsiTheme="majorBidi" w:cstheme="majorBidi"/>
                <w:sz w:val="24"/>
                <w:szCs w:val="24"/>
                <w:lang w:val="en-US"/>
              </w:rPr>
              <w:lastRenderedPageBreak/>
              <w:t>to the doctor, proving enough food and clothing, or making sure you were clean)</w:t>
            </w:r>
          </w:p>
          <w:bookmarkEnd w:id="4"/>
          <w:p w14:paraId="5D73AD34" w14:textId="77777777" w:rsidR="003F71A7" w:rsidRPr="00CB3155" w:rsidRDefault="003F71A7" w:rsidP="00C438C5">
            <w:pPr>
              <w:rPr>
                <w:rFonts w:asciiTheme="majorBidi" w:hAnsiTheme="majorBidi" w:cstheme="majorBidi"/>
                <w:sz w:val="24"/>
                <w:szCs w:val="24"/>
                <w:lang w:val="en-US"/>
              </w:rPr>
            </w:pPr>
          </w:p>
        </w:tc>
        <w:tc>
          <w:tcPr>
            <w:tcW w:w="1516" w:type="pct"/>
          </w:tcPr>
          <w:p w14:paraId="39C88573" w14:textId="77777777" w:rsidR="003F71A7" w:rsidRPr="00CB3155" w:rsidRDefault="003F71A7" w:rsidP="00C438C5">
            <w:pPr>
              <w:rPr>
                <w:rFonts w:asciiTheme="majorBidi" w:hAnsiTheme="majorBidi" w:cstheme="majorBidi"/>
                <w:sz w:val="24"/>
                <w:szCs w:val="24"/>
                <w:lang w:val="en-US"/>
              </w:rPr>
            </w:pPr>
          </w:p>
          <w:p w14:paraId="5CB45349"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Event was missing in previous YCAS</w:t>
            </w:r>
          </w:p>
          <w:p w14:paraId="0CEBEE71" w14:textId="5C1A9DE7" w:rsidR="003F71A7" w:rsidRPr="00CB3155" w:rsidRDefault="003F71A7" w:rsidP="00C438C5">
            <w:pPr>
              <w:rPr>
                <w:rFonts w:asciiTheme="majorBidi" w:hAnsiTheme="majorBidi" w:cstheme="majorBidi"/>
                <w:sz w:val="24"/>
                <w:szCs w:val="24"/>
                <w:lang w:val="en-US"/>
              </w:rPr>
            </w:pPr>
            <w:r w:rsidRPr="00CB3155">
              <w:rPr>
                <w:rFonts w:ascii="Times New Roman" w:hAnsi="Times New Roman"/>
                <w:sz w:val="24"/>
              </w:rPr>
              <w:t>(</w:t>
            </w:r>
            <w:proofErr w:type="spellStart"/>
            <w:r w:rsidRPr="00CB3155">
              <w:rPr>
                <w:rFonts w:ascii="Times New Roman" w:hAnsi="Times New Roman"/>
                <w:sz w:val="24"/>
              </w:rPr>
              <w:t>Stoltenborgh</w:t>
            </w:r>
            <w:proofErr w:type="spellEnd"/>
            <w:r w:rsidRPr="00CB3155">
              <w:rPr>
                <w:rFonts w:ascii="Times New Roman" w:hAnsi="Times New Roman"/>
                <w:sz w:val="24"/>
              </w:rPr>
              <w:t xml:space="preserve"> et al., 2013)</w:t>
            </w:r>
            <w:r w:rsidRPr="00CB3155">
              <w:rPr>
                <w:rFonts w:asciiTheme="majorBidi" w:hAnsiTheme="majorBidi" w:cstheme="majorBidi"/>
                <w:sz w:val="24"/>
                <w:szCs w:val="24"/>
                <w:lang w:val="en-US"/>
              </w:rPr>
              <w:t>.</w:t>
            </w:r>
          </w:p>
        </w:tc>
      </w:tr>
      <w:tr w:rsidR="003F71A7" w:rsidRPr="00CB3155" w14:paraId="3363061A" w14:textId="77777777" w:rsidTr="00C438C5">
        <w:trPr>
          <w:trHeight w:val="743"/>
          <w:jc w:val="center"/>
        </w:trPr>
        <w:tc>
          <w:tcPr>
            <w:tcW w:w="1421" w:type="pct"/>
            <w:hideMark/>
          </w:tcPr>
          <w:p w14:paraId="3F2FD85F"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w:t>
            </w:r>
          </w:p>
        </w:tc>
        <w:tc>
          <w:tcPr>
            <w:tcW w:w="2063" w:type="pct"/>
            <w:hideMark/>
          </w:tcPr>
          <w:p w14:paraId="298C9A7E" w14:textId="77777777" w:rsidR="003F71A7" w:rsidRPr="00CB3155" w:rsidRDefault="003F71A7" w:rsidP="00C438C5">
            <w:pPr>
              <w:rPr>
                <w:rFonts w:asciiTheme="majorBidi" w:hAnsiTheme="majorBidi" w:cstheme="majorBidi"/>
                <w:sz w:val="24"/>
                <w:szCs w:val="24"/>
                <w:lang w:val="en-US"/>
              </w:rPr>
            </w:pPr>
            <w:proofErr w:type="gramStart"/>
            <w:r w:rsidRPr="00CB3155">
              <w:rPr>
                <w:rFonts w:asciiTheme="majorBidi" w:hAnsiTheme="majorBidi" w:cstheme="majorBidi"/>
                <w:sz w:val="24"/>
                <w:szCs w:val="24"/>
                <w:lang w:val="en-US"/>
              </w:rPr>
              <w:t>17. Were you bullied by people</w:t>
            </w:r>
            <w:proofErr w:type="gramEnd"/>
            <w:r w:rsidRPr="00CB3155">
              <w:rPr>
                <w:rFonts w:asciiTheme="majorBidi" w:hAnsiTheme="majorBidi" w:cstheme="majorBidi"/>
                <w:sz w:val="24"/>
                <w:szCs w:val="24"/>
                <w:lang w:val="en-US"/>
              </w:rPr>
              <w:t xml:space="preserve"> your age? (e.g. frequently made fun of, embarrassed on purpose, or called mean names)</w:t>
            </w:r>
          </w:p>
        </w:tc>
        <w:tc>
          <w:tcPr>
            <w:tcW w:w="1516" w:type="pct"/>
          </w:tcPr>
          <w:p w14:paraId="120F8F6B"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Event was missing in previous YCAS</w:t>
            </w:r>
          </w:p>
          <w:p w14:paraId="79FDC5D2" w14:textId="426962B0" w:rsidR="003F71A7" w:rsidRPr="00CB3155" w:rsidRDefault="003F71A7" w:rsidP="00C438C5">
            <w:pPr>
              <w:rPr>
                <w:rFonts w:asciiTheme="majorBidi" w:hAnsiTheme="majorBidi" w:cstheme="majorBidi"/>
                <w:sz w:val="24"/>
                <w:szCs w:val="24"/>
                <w:lang w:val="nl-NL"/>
              </w:rPr>
            </w:pPr>
            <w:r w:rsidRPr="00CB3155">
              <w:rPr>
                <w:rFonts w:ascii="Times New Roman" w:hAnsi="Times New Roman"/>
                <w:sz w:val="24"/>
                <w:lang w:val="nl-NL"/>
              </w:rPr>
              <w:t>(Cronholm et al., 2015; Finkelhor et al., 2015)</w:t>
            </w:r>
            <w:r w:rsidRPr="00CB3155">
              <w:rPr>
                <w:rFonts w:asciiTheme="majorBidi" w:hAnsiTheme="majorBidi" w:cstheme="majorBidi"/>
                <w:sz w:val="24"/>
                <w:szCs w:val="24"/>
                <w:lang w:val="nl-NL"/>
              </w:rPr>
              <w:t>.</w:t>
            </w:r>
          </w:p>
          <w:p w14:paraId="179B1435" w14:textId="77777777" w:rsidR="003F71A7" w:rsidRPr="00CB3155" w:rsidRDefault="003F71A7" w:rsidP="00C438C5">
            <w:pPr>
              <w:rPr>
                <w:rFonts w:asciiTheme="majorBidi" w:hAnsiTheme="majorBidi" w:cstheme="majorBidi"/>
                <w:sz w:val="24"/>
                <w:szCs w:val="24"/>
                <w:lang w:val="nl-NL"/>
              </w:rPr>
            </w:pPr>
          </w:p>
        </w:tc>
      </w:tr>
      <w:tr w:rsidR="003F71A7" w:rsidRPr="00CB3155" w14:paraId="07CD9B58" w14:textId="77777777" w:rsidTr="00C438C5">
        <w:trPr>
          <w:trHeight w:val="743"/>
          <w:jc w:val="center"/>
        </w:trPr>
        <w:tc>
          <w:tcPr>
            <w:tcW w:w="1421" w:type="pct"/>
            <w:hideMark/>
          </w:tcPr>
          <w:p w14:paraId="78EDECE8"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w:t>
            </w:r>
          </w:p>
        </w:tc>
        <w:tc>
          <w:tcPr>
            <w:tcW w:w="2063" w:type="pct"/>
            <w:hideMark/>
          </w:tcPr>
          <w:p w14:paraId="5AA67BD6"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 xml:space="preserve">18. Did you grow up in a violent or very unsafe </w:t>
            </w:r>
            <w:proofErr w:type="spellStart"/>
            <w:r w:rsidRPr="00CB3155">
              <w:rPr>
                <w:rFonts w:asciiTheme="majorBidi" w:hAnsiTheme="majorBidi" w:cstheme="majorBidi"/>
                <w:sz w:val="24"/>
                <w:szCs w:val="24"/>
                <w:lang w:val="en-US"/>
              </w:rPr>
              <w:t>neighbourhood</w:t>
            </w:r>
            <w:proofErr w:type="spellEnd"/>
            <w:r w:rsidRPr="00CB3155">
              <w:rPr>
                <w:rFonts w:asciiTheme="majorBidi" w:hAnsiTheme="majorBidi" w:cstheme="majorBidi"/>
                <w:sz w:val="24"/>
                <w:szCs w:val="24"/>
                <w:lang w:val="en-US"/>
              </w:rPr>
              <w:t>? (e.g. due to gangs, war, or terrorism)</w:t>
            </w:r>
          </w:p>
        </w:tc>
        <w:tc>
          <w:tcPr>
            <w:tcW w:w="1516" w:type="pct"/>
            <w:hideMark/>
          </w:tcPr>
          <w:p w14:paraId="3FE9AED0"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Event was missing in previous YCAS</w:t>
            </w:r>
          </w:p>
          <w:p w14:paraId="02E434E3" w14:textId="5222458C" w:rsidR="003F71A7" w:rsidRPr="00CB3155" w:rsidRDefault="003F71A7" w:rsidP="00C438C5">
            <w:pPr>
              <w:rPr>
                <w:rFonts w:asciiTheme="majorBidi" w:hAnsiTheme="majorBidi" w:cstheme="majorBidi"/>
                <w:sz w:val="24"/>
                <w:szCs w:val="24"/>
                <w:lang w:val="en-US"/>
              </w:rPr>
            </w:pPr>
            <w:r w:rsidRPr="00CB3155">
              <w:rPr>
                <w:rFonts w:ascii="Times New Roman" w:hAnsi="Times New Roman"/>
                <w:sz w:val="24"/>
              </w:rPr>
              <w:t>(Li et al., 2021)</w:t>
            </w:r>
            <w:r w:rsidRPr="00CB3155">
              <w:rPr>
                <w:rFonts w:asciiTheme="majorBidi" w:hAnsiTheme="majorBidi" w:cstheme="majorBidi"/>
                <w:sz w:val="24"/>
                <w:szCs w:val="24"/>
                <w:lang w:val="en-US"/>
              </w:rPr>
              <w:t>.</w:t>
            </w:r>
          </w:p>
        </w:tc>
      </w:tr>
      <w:tr w:rsidR="003F71A7" w:rsidRPr="00EF2E71" w14:paraId="4334B57D" w14:textId="77777777" w:rsidTr="00C438C5">
        <w:trPr>
          <w:trHeight w:val="743"/>
          <w:jc w:val="center"/>
        </w:trPr>
        <w:tc>
          <w:tcPr>
            <w:tcW w:w="1421" w:type="pct"/>
            <w:hideMark/>
          </w:tcPr>
          <w:p w14:paraId="75CD3F42"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w:t>
            </w:r>
          </w:p>
        </w:tc>
        <w:tc>
          <w:tcPr>
            <w:tcW w:w="2063" w:type="pct"/>
            <w:hideMark/>
          </w:tcPr>
          <w:p w14:paraId="5E00B1F7"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 xml:space="preserve">19. Were you ever </w:t>
            </w:r>
            <w:proofErr w:type="gramStart"/>
            <w:r w:rsidRPr="00CB3155">
              <w:rPr>
                <w:rFonts w:asciiTheme="majorBidi" w:hAnsiTheme="majorBidi" w:cstheme="majorBidi"/>
                <w:sz w:val="24"/>
                <w:szCs w:val="24"/>
                <w:lang w:val="en-US"/>
              </w:rPr>
              <w:t>raised</w:t>
            </w:r>
            <w:proofErr w:type="gramEnd"/>
            <w:r w:rsidRPr="00CB3155">
              <w:rPr>
                <w:rFonts w:asciiTheme="majorBidi" w:hAnsiTheme="majorBidi" w:cstheme="majorBidi"/>
                <w:sz w:val="24"/>
                <w:szCs w:val="24"/>
                <w:lang w:val="en-US"/>
              </w:rPr>
              <w:t xml:space="preserve"> by someone other than your parents, or placed in foster care or a group home?</w:t>
            </w:r>
          </w:p>
        </w:tc>
        <w:tc>
          <w:tcPr>
            <w:tcW w:w="1516" w:type="pct"/>
            <w:hideMark/>
          </w:tcPr>
          <w:p w14:paraId="5BB82A1E"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Event was missing in previous YCAS</w:t>
            </w:r>
          </w:p>
        </w:tc>
      </w:tr>
      <w:tr w:rsidR="003F71A7" w:rsidRPr="00EF2E71" w14:paraId="54F504BB" w14:textId="77777777" w:rsidTr="00C438C5">
        <w:trPr>
          <w:trHeight w:val="743"/>
          <w:jc w:val="center"/>
        </w:trPr>
        <w:tc>
          <w:tcPr>
            <w:tcW w:w="1421" w:type="pct"/>
            <w:hideMark/>
          </w:tcPr>
          <w:p w14:paraId="58234829"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w:t>
            </w:r>
          </w:p>
        </w:tc>
        <w:tc>
          <w:tcPr>
            <w:tcW w:w="2063" w:type="pct"/>
            <w:hideMark/>
          </w:tcPr>
          <w:p w14:paraId="5C943F3C" w14:textId="77777777" w:rsidR="003F71A7" w:rsidRPr="00CB3155" w:rsidRDefault="003F71A7" w:rsidP="00C438C5">
            <w:pPr>
              <w:rPr>
                <w:rFonts w:asciiTheme="majorBidi" w:hAnsiTheme="majorBidi" w:cstheme="majorBidi"/>
                <w:sz w:val="24"/>
                <w:szCs w:val="24"/>
                <w:lang w:val="en-US"/>
              </w:rPr>
            </w:pPr>
            <w:bookmarkStart w:id="5" w:name="_Hlk103355755"/>
            <w:proofErr w:type="gramStart"/>
            <w:r w:rsidRPr="00CB3155">
              <w:rPr>
                <w:rFonts w:asciiTheme="majorBidi" w:hAnsiTheme="majorBidi" w:cstheme="majorBidi"/>
                <w:sz w:val="24"/>
                <w:szCs w:val="24"/>
                <w:lang w:val="en-US"/>
              </w:rPr>
              <w:t xml:space="preserve">20. Was your home or </w:t>
            </w:r>
            <w:proofErr w:type="spellStart"/>
            <w:r w:rsidRPr="00CB3155">
              <w:rPr>
                <w:rFonts w:asciiTheme="majorBidi" w:hAnsiTheme="majorBidi" w:cstheme="majorBidi"/>
                <w:sz w:val="24"/>
                <w:szCs w:val="24"/>
                <w:lang w:val="en-US"/>
              </w:rPr>
              <w:t>neighbourhood</w:t>
            </w:r>
            <w:proofErr w:type="spellEnd"/>
            <w:r w:rsidRPr="00CB3155">
              <w:rPr>
                <w:rFonts w:asciiTheme="majorBidi" w:hAnsiTheme="majorBidi" w:cstheme="majorBidi"/>
                <w:sz w:val="24"/>
                <w:szCs w:val="24"/>
                <w:lang w:val="en-US"/>
              </w:rPr>
              <w:t xml:space="preserve"> destroyed</w:t>
            </w:r>
            <w:proofErr w:type="gramEnd"/>
            <w:r w:rsidRPr="00CB3155">
              <w:rPr>
                <w:rFonts w:asciiTheme="majorBidi" w:hAnsiTheme="majorBidi" w:cstheme="majorBidi"/>
                <w:sz w:val="24"/>
                <w:szCs w:val="24"/>
                <w:lang w:val="en-US"/>
              </w:rPr>
              <w:t>, for example by a fire, natural disaster, or war?</w:t>
            </w:r>
            <w:bookmarkEnd w:id="5"/>
          </w:p>
        </w:tc>
        <w:tc>
          <w:tcPr>
            <w:tcW w:w="1516" w:type="pct"/>
            <w:hideMark/>
          </w:tcPr>
          <w:p w14:paraId="3E4AC1AE" w14:textId="7EB9C9D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 xml:space="preserve">Event was missing in previous YCAS </w:t>
            </w:r>
            <w:r w:rsidRPr="00CB3155">
              <w:rPr>
                <w:rFonts w:ascii="Times New Roman" w:hAnsi="Times New Roman"/>
                <w:sz w:val="24"/>
              </w:rPr>
              <w:t>(El-</w:t>
            </w:r>
            <w:proofErr w:type="spellStart"/>
            <w:r w:rsidRPr="00CB3155">
              <w:rPr>
                <w:rFonts w:ascii="Times New Roman" w:hAnsi="Times New Roman"/>
                <w:sz w:val="24"/>
              </w:rPr>
              <w:t>Khodary</w:t>
            </w:r>
            <w:proofErr w:type="spellEnd"/>
            <w:r w:rsidRPr="00CB3155">
              <w:rPr>
                <w:rFonts w:ascii="Times New Roman" w:hAnsi="Times New Roman"/>
                <w:sz w:val="24"/>
              </w:rPr>
              <w:t xml:space="preserve"> &amp; Samara, 2018)</w:t>
            </w:r>
            <w:r w:rsidRPr="00CB3155">
              <w:rPr>
                <w:rFonts w:asciiTheme="majorBidi" w:hAnsiTheme="majorBidi" w:cstheme="majorBidi"/>
                <w:sz w:val="24"/>
                <w:szCs w:val="24"/>
                <w:lang w:val="en-US"/>
              </w:rPr>
              <w:t>.</w:t>
            </w:r>
          </w:p>
        </w:tc>
      </w:tr>
      <w:tr w:rsidR="003F71A7" w:rsidRPr="00EF2E71" w14:paraId="3CF1031D" w14:textId="77777777" w:rsidTr="00C438C5">
        <w:trPr>
          <w:trHeight w:val="743"/>
          <w:jc w:val="center"/>
        </w:trPr>
        <w:tc>
          <w:tcPr>
            <w:tcW w:w="1421" w:type="pct"/>
            <w:hideMark/>
          </w:tcPr>
          <w:p w14:paraId="56C34F93"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w:t>
            </w:r>
          </w:p>
        </w:tc>
        <w:tc>
          <w:tcPr>
            <w:tcW w:w="2063" w:type="pct"/>
            <w:hideMark/>
          </w:tcPr>
          <w:p w14:paraId="1DD0ABD9"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21. Did you experience or witness a traumatic accident?</w:t>
            </w:r>
          </w:p>
        </w:tc>
        <w:tc>
          <w:tcPr>
            <w:tcW w:w="1516" w:type="pct"/>
            <w:hideMark/>
          </w:tcPr>
          <w:p w14:paraId="695D5775" w14:textId="6E3E6FE6"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 xml:space="preserve">Event was missing in previous YCAS </w:t>
            </w:r>
            <w:r w:rsidRPr="00CB3155">
              <w:rPr>
                <w:rFonts w:ascii="Times New Roman" w:hAnsi="Times New Roman"/>
                <w:sz w:val="24"/>
              </w:rPr>
              <w:t>(</w:t>
            </w:r>
            <w:proofErr w:type="spellStart"/>
            <w:r w:rsidRPr="00CB3155">
              <w:rPr>
                <w:rFonts w:ascii="Times New Roman" w:hAnsi="Times New Roman"/>
                <w:sz w:val="24"/>
              </w:rPr>
              <w:t>Malarbi</w:t>
            </w:r>
            <w:proofErr w:type="spellEnd"/>
            <w:r w:rsidRPr="00CB3155">
              <w:rPr>
                <w:rFonts w:ascii="Times New Roman" w:hAnsi="Times New Roman"/>
                <w:sz w:val="24"/>
              </w:rPr>
              <w:t xml:space="preserve"> et al., 2020)</w:t>
            </w:r>
            <w:r w:rsidRPr="00CB3155">
              <w:rPr>
                <w:rFonts w:asciiTheme="majorBidi" w:hAnsiTheme="majorBidi" w:cstheme="majorBidi"/>
                <w:sz w:val="24"/>
                <w:szCs w:val="24"/>
                <w:lang w:val="en-US"/>
              </w:rPr>
              <w:t>.</w:t>
            </w:r>
          </w:p>
        </w:tc>
      </w:tr>
      <w:tr w:rsidR="003F71A7" w:rsidRPr="00EF2E71" w14:paraId="6C6252F4" w14:textId="77777777" w:rsidTr="00C438C5">
        <w:trPr>
          <w:trHeight w:val="569"/>
          <w:jc w:val="center"/>
        </w:trPr>
        <w:tc>
          <w:tcPr>
            <w:tcW w:w="1421" w:type="pct"/>
            <w:tcBorders>
              <w:top w:val="nil"/>
              <w:left w:val="nil"/>
              <w:bottom w:val="single" w:sz="4" w:space="0" w:color="auto"/>
              <w:right w:val="nil"/>
            </w:tcBorders>
            <w:hideMark/>
          </w:tcPr>
          <w:p w14:paraId="051140B0"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 xml:space="preserve">13. </w:t>
            </w:r>
            <w:bookmarkStart w:id="6" w:name="_Hlk103263130"/>
            <w:r w:rsidRPr="00CB3155">
              <w:rPr>
                <w:rFonts w:asciiTheme="majorBidi" w:hAnsiTheme="majorBidi" w:cstheme="majorBidi"/>
                <w:sz w:val="24"/>
                <w:szCs w:val="24"/>
                <w:lang w:val="en-US"/>
              </w:rPr>
              <w:t>Did you experience any other major upheaval that you think may have shaped your life or personality significantly?</w:t>
            </w:r>
            <w:bookmarkEnd w:id="6"/>
          </w:p>
        </w:tc>
        <w:tc>
          <w:tcPr>
            <w:tcW w:w="2063" w:type="pct"/>
            <w:tcBorders>
              <w:top w:val="nil"/>
              <w:left w:val="nil"/>
              <w:bottom w:val="single" w:sz="4" w:space="0" w:color="auto"/>
              <w:right w:val="nil"/>
            </w:tcBorders>
            <w:hideMark/>
          </w:tcPr>
          <w:p w14:paraId="01EB488E" w14:textId="77777777" w:rsidR="003F71A7" w:rsidRPr="00CB3155" w:rsidRDefault="003F71A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 xml:space="preserve">22. Did you experience any other traumatic or severely stressful </w:t>
            </w:r>
            <w:proofErr w:type="gramStart"/>
            <w:r w:rsidRPr="00CB3155">
              <w:rPr>
                <w:rFonts w:asciiTheme="majorBidi" w:hAnsiTheme="majorBidi" w:cstheme="majorBidi"/>
                <w:sz w:val="24"/>
                <w:szCs w:val="24"/>
                <w:lang w:val="en-US"/>
              </w:rPr>
              <w:t>event which</w:t>
            </w:r>
            <w:proofErr w:type="gramEnd"/>
            <w:r w:rsidRPr="00CB3155">
              <w:rPr>
                <w:rFonts w:asciiTheme="majorBidi" w:hAnsiTheme="majorBidi" w:cstheme="majorBidi"/>
                <w:sz w:val="24"/>
                <w:szCs w:val="24"/>
                <w:lang w:val="en-US"/>
              </w:rPr>
              <w:t xml:space="preserve"> had a big impact on your life or personality?</w:t>
            </w:r>
          </w:p>
        </w:tc>
        <w:tc>
          <w:tcPr>
            <w:tcW w:w="1516" w:type="pct"/>
            <w:tcBorders>
              <w:top w:val="nil"/>
              <w:left w:val="nil"/>
              <w:bottom w:val="single" w:sz="4" w:space="0" w:color="auto"/>
              <w:right w:val="nil"/>
            </w:tcBorders>
          </w:tcPr>
          <w:p w14:paraId="3A4B0DEF" w14:textId="77777777" w:rsidR="003F71A7" w:rsidRPr="00CB3155" w:rsidRDefault="003F71A7" w:rsidP="00C438C5">
            <w:pPr>
              <w:rPr>
                <w:rFonts w:asciiTheme="majorBidi" w:hAnsiTheme="majorBidi" w:cstheme="majorBidi"/>
                <w:sz w:val="24"/>
                <w:szCs w:val="24"/>
                <w:lang w:val="en-US"/>
              </w:rPr>
            </w:pPr>
          </w:p>
        </w:tc>
      </w:tr>
    </w:tbl>
    <w:bookmarkEnd w:id="1"/>
    <w:p w14:paraId="13155646" w14:textId="77777777" w:rsidR="003F71A7" w:rsidRPr="00CB3155" w:rsidRDefault="003F71A7" w:rsidP="003F71A7">
      <w:pPr>
        <w:tabs>
          <w:tab w:val="left" w:pos="5808"/>
        </w:tabs>
        <w:rPr>
          <w:rFonts w:asciiTheme="majorBidi" w:hAnsiTheme="majorBidi" w:cstheme="majorBidi"/>
          <w:kern w:val="2"/>
          <w:sz w:val="24"/>
          <w:szCs w:val="24"/>
          <w:lang w:val="en-US"/>
          <w14:ligatures w14:val="standardContextual"/>
        </w:rPr>
      </w:pPr>
      <w:r w:rsidRPr="00CB3155">
        <w:rPr>
          <w:rFonts w:asciiTheme="majorBidi" w:hAnsiTheme="majorBidi" w:cstheme="majorBidi"/>
          <w:kern w:val="2"/>
          <w:sz w:val="24"/>
          <w:szCs w:val="24"/>
          <w:lang w:val="en-US"/>
          <w14:ligatures w14:val="standardContextual"/>
        </w:rPr>
        <w:tab/>
      </w:r>
    </w:p>
    <w:p w14:paraId="5A13F217" w14:textId="27045072" w:rsidR="001F4392" w:rsidRDefault="003F71A7" w:rsidP="003F71A7">
      <w:pPr>
        <w:rPr>
          <w:rFonts w:asciiTheme="majorBidi" w:hAnsiTheme="majorBidi" w:cstheme="majorBidi"/>
          <w:kern w:val="2"/>
          <w:sz w:val="24"/>
          <w:szCs w:val="24"/>
          <w:lang w:val="en-US"/>
          <w14:ligatures w14:val="standardContextual"/>
        </w:rPr>
      </w:pPr>
      <w:r w:rsidRPr="00CB3155">
        <w:rPr>
          <w:rFonts w:asciiTheme="majorBidi" w:hAnsiTheme="majorBidi" w:cstheme="majorBidi"/>
          <w:kern w:val="2"/>
          <w:sz w:val="24"/>
          <w:szCs w:val="24"/>
          <w:lang w:val="en-US"/>
          <w14:ligatures w14:val="standardContextual"/>
        </w:rPr>
        <w:tab/>
      </w:r>
    </w:p>
    <w:p w14:paraId="6B8EEE9E" w14:textId="77777777" w:rsidR="001F4392" w:rsidRDefault="001F4392">
      <w:pPr>
        <w:rPr>
          <w:rFonts w:asciiTheme="majorBidi" w:hAnsiTheme="majorBidi" w:cstheme="majorBidi"/>
          <w:kern w:val="2"/>
          <w:sz w:val="24"/>
          <w:szCs w:val="24"/>
          <w:lang w:val="en-US"/>
          <w14:ligatures w14:val="standardContextual"/>
        </w:rPr>
      </w:pPr>
      <w:r>
        <w:rPr>
          <w:rFonts w:asciiTheme="majorBidi" w:hAnsiTheme="majorBidi" w:cstheme="majorBidi"/>
          <w:kern w:val="2"/>
          <w:sz w:val="24"/>
          <w:szCs w:val="24"/>
          <w:lang w:val="en-US"/>
          <w14:ligatures w14:val="standardContextual"/>
        </w:rPr>
        <w:br w:type="page"/>
      </w:r>
    </w:p>
    <w:p w14:paraId="65650EFE" w14:textId="7553C425" w:rsidR="001F4392" w:rsidRPr="00CB3155" w:rsidRDefault="001F4392" w:rsidP="001F4392">
      <w:pPr>
        <w:spacing w:after="160" w:line="259" w:lineRule="auto"/>
        <w:rPr>
          <w:rFonts w:asciiTheme="majorBidi" w:eastAsia="Calibri" w:hAnsiTheme="majorBidi" w:cstheme="majorBidi"/>
          <w:b/>
          <w:bCs/>
          <w:sz w:val="24"/>
          <w:szCs w:val="24"/>
          <w:lang w:val="en-US"/>
        </w:rPr>
      </w:pPr>
      <w:r w:rsidRPr="00CB3155">
        <w:rPr>
          <w:rFonts w:asciiTheme="majorBidi" w:eastAsia="Calibri" w:hAnsiTheme="majorBidi" w:cstheme="majorBidi"/>
          <w:b/>
          <w:bCs/>
          <w:sz w:val="24"/>
          <w:szCs w:val="24"/>
          <w:lang w:val="en-US"/>
        </w:rPr>
        <w:lastRenderedPageBreak/>
        <w:t xml:space="preserve">Table </w:t>
      </w:r>
      <w:r>
        <w:rPr>
          <w:rFonts w:asciiTheme="majorBidi" w:eastAsia="Calibri" w:hAnsiTheme="majorBidi" w:cstheme="majorBidi"/>
          <w:b/>
          <w:bCs/>
          <w:sz w:val="24"/>
          <w:szCs w:val="24"/>
          <w:lang w:val="en-US"/>
        </w:rPr>
        <w:t>s2</w:t>
      </w:r>
    </w:p>
    <w:p w14:paraId="70FD202E" w14:textId="77777777" w:rsidR="001F4392" w:rsidRPr="00CB3155" w:rsidRDefault="001F4392" w:rsidP="001F4392">
      <w:pPr>
        <w:spacing w:after="160" w:line="259" w:lineRule="auto"/>
        <w:rPr>
          <w:rFonts w:asciiTheme="majorBidi" w:eastAsia="Calibri" w:hAnsiTheme="majorBidi" w:cstheme="majorBidi"/>
          <w:b/>
          <w:bCs/>
          <w:i/>
          <w:iCs/>
          <w:sz w:val="24"/>
          <w:szCs w:val="24"/>
          <w:lang w:val="en-US"/>
        </w:rPr>
      </w:pPr>
      <w:r w:rsidRPr="00CB3155">
        <w:rPr>
          <w:rFonts w:asciiTheme="majorBidi" w:eastAsia="Calibri" w:hAnsiTheme="majorBidi" w:cstheme="majorBidi"/>
          <w:i/>
          <w:iCs/>
          <w:sz w:val="24"/>
          <w:szCs w:val="24"/>
          <w:lang w:val="en-US"/>
        </w:rPr>
        <w:t>Measurement invariance of the unidimensional factor solution across males and females and US and UK participants</w:t>
      </w:r>
    </w:p>
    <w:tbl>
      <w:tblPr>
        <w:tblStyle w:val="Tabellenraster2"/>
        <w:tblW w:w="1480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355"/>
        <w:gridCol w:w="876"/>
        <w:gridCol w:w="1043"/>
        <w:gridCol w:w="847"/>
        <w:gridCol w:w="1190"/>
        <w:gridCol w:w="1702"/>
        <w:gridCol w:w="1396"/>
        <w:gridCol w:w="996"/>
        <w:gridCol w:w="1043"/>
        <w:gridCol w:w="1002"/>
        <w:gridCol w:w="1190"/>
        <w:gridCol w:w="237"/>
      </w:tblGrid>
      <w:tr w:rsidR="001F4392" w:rsidRPr="00CB3155" w14:paraId="33DC2966" w14:textId="77777777" w:rsidTr="003F1BD7">
        <w:tc>
          <w:tcPr>
            <w:tcW w:w="1925" w:type="dxa"/>
            <w:tcBorders>
              <w:top w:val="single" w:sz="4" w:space="0" w:color="auto"/>
              <w:bottom w:val="single" w:sz="4" w:space="0" w:color="auto"/>
            </w:tcBorders>
          </w:tcPr>
          <w:p w14:paraId="39C872DB" w14:textId="77777777" w:rsidR="001F4392" w:rsidRPr="00CB3155" w:rsidRDefault="001F4392" w:rsidP="003F1BD7">
            <w:pPr>
              <w:rPr>
                <w:rFonts w:asciiTheme="majorBidi" w:eastAsia="Calibri" w:hAnsiTheme="majorBidi" w:cstheme="majorBidi"/>
                <w:sz w:val="24"/>
                <w:szCs w:val="24"/>
                <w:lang w:val="en-US"/>
              </w:rPr>
            </w:pPr>
          </w:p>
          <w:p w14:paraId="59EB15FF" w14:textId="77777777" w:rsidR="001F4392" w:rsidRPr="00CB3155" w:rsidRDefault="001F4392" w:rsidP="003F1BD7">
            <w:pPr>
              <w:rPr>
                <w:rFonts w:asciiTheme="majorBidi" w:eastAsia="Calibri" w:hAnsiTheme="majorBidi" w:cstheme="majorBidi"/>
                <w:b/>
                <w:bCs/>
                <w:sz w:val="24"/>
                <w:szCs w:val="24"/>
                <w:lang w:val="en-US"/>
              </w:rPr>
            </w:pPr>
            <w:r w:rsidRPr="00CB3155">
              <w:rPr>
                <w:rFonts w:asciiTheme="majorBidi" w:eastAsia="Calibri" w:hAnsiTheme="majorBidi" w:cstheme="majorBidi"/>
                <w:b/>
                <w:bCs/>
                <w:sz w:val="24"/>
                <w:szCs w:val="24"/>
                <w:lang w:val="en-US"/>
              </w:rPr>
              <w:t>Gender</w:t>
            </w:r>
          </w:p>
        </w:tc>
        <w:tc>
          <w:tcPr>
            <w:tcW w:w="1355" w:type="dxa"/>
            <w:tcBorders>
              <w:top w:val="single" w:sz="4" w:space="0" w:color="auto"/>
              <w:bottom w:val="single" w:sz="4" w:space="0" w:color="auto"/>
            </w:tcBorders>
            <w:vAlign w:val="center"/>
            <w:hideMark/>
          </w:tcPr>
          <w:p w14:paraId="2AB7BAB2" w14:textId="77777777" w:rsidR="001F4392" w:rsidRPr="00CB3155" w:rsidRDefault="00C438C5" w:rsidP="003F1BD7">
            <w:pPr>
              <w:rPr>
                <w:rFonts w:asciiTheme="majorBidi" w:eastAsia="Calibri" w:hAnsiTheme="majorBidi" w:cstheme="majorBidi"/>
                <w:sz w:val="24"/>
                <w:szCs w:val="24"/>
                <w:lang w:val="en-US"/>
              </w:rPr>
            </w:pPr>
            <m:oMathPara>
              <m:oMath>
                <m:sSup>
                  <m:sSupPr>
                    <m:ctrlPr>
                      <w:rPr>
                        <w:rFonts w:ascii="Cambria Math" w:eastAsia="Calibri" w:hAnsi="Cambria Math" w:cstheme="majorBidi"/>
                        <w:i/>
                        <w:sz w:val="24"/>
                        <w:szCs w:val="24"/>
                        <w:lang w:val="en-US"/>
                      </w:rPr>
                    </m:ctrlPr>
                  </m:sSupPr>
                  <m:e>
                    <m:r>
                      <m:rPr>
                        <m:sty m:val="p"/>
                      </m:rPr>
                      <w:rPr>
                        <w:rFonts w:ascii="Cambria Math" w:eastAsia="Calibri" w:hAnsi="Cambria Math" w:cstheme="majorBidi"/>
                        <w:sz w:val="24"/>
                        <w:szCs w:val="24"/>
                        <w:lang w:val="en-US"/>
                      </w:rPr>
                      <m:t>χ</m:t>
                    </m:r>
                  </m:e>
                  <m:sup>
                    <m:r>
                      <w:rPr>
                        <w:rFonts w:ascii="Cambria Math" w:eastAsia="Calibri" w:hAnsi="Cambria Math" w:cstheme="majorBidi"/>
                        <w:sz w:val="24"/>
                        <w:szCs w:val="24"/>
                        <w:lang w:val="en-US"/>
                      </w:rPr>
                      <m:t>2</m:t>
                    </m:r>
                  </m:sup>
                </m:sSup>
                <m:r>
                  <w:rPr>
                    <w:rFonts w:ascii="Cambria Math" w:eastAsia="Calibri" w:hAnsi="Cambria Math" w:cstheme="majorBidi"/>
                    <w:sz w:val="24"/>
                    <w:szCs w:val="24"/>
                    <w:lang w:val="en-US"/>
                  </w:rPr>
                  <m:t>(</m:t>
                </m:r>
                <m:r>
                  <w:rPr>
                    <w:rFonts w:ascii="Cambria Math" w:eastAsia="Calibri" w:hAnsi="Cambria Math" w:cstheme="majorBidi"/>
                    <w:sz w:val="24"/>
                    <w:szCs w:val="24"/>
                    <w:lang w:val="en-US"/>
                  </w:rPr>
                  <m:t>df</m:t>
                </m:r>
                <m:r>
                  <w:rPr>
                    <w:rFonts w:ascii="Cambria Math" w:eastAsia="Calibri" w:hAnsi="Cambria Math" w:cstheme="majorBidi"/>
                    <w:sz w:val="24"/>
                    <w:szCs w:val="24"/>
                    <w:lang w:val="en-US"/>
                  </w:rPr>
                  <m:t>)</m:t>
                </m:r>
              </m:oMath>
            </m:oMathPara>
          </w:p>
        </w:tc>
        <w:tc>
          <w:tcPr>
            <w:tcW w:w="876" w:type="dxa"/>
            <w:tcBorders>
              <w:top w:val="single" w:sz="4" w:space="0" w:color="auto"/>
              <w:bottom w:val="single" w:sz="4" w:space="0" w:color="auto"/>
            </w:tcBorders>
            <w:vAlign w:val="center"/>
            <w:hideMark/>
          </w:tcPr>
          <w:p w14:paraId="6581F715"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CFI</w:t>
            </w:r>
          </w:p>
        </w:tc>
        <w:tc>
          <w:tcPr>
            <w:tcW w:w="1043" w:type="dxa"/>
            <w:tcBorders>
              <w:top w:val="single" w:sz="4" w:space="0" w:color="auto"/>
              <w:bottom w:val="single" w:sz="4" w:space="0" w:color="auto"/>
            </w:tcBorders>
            <w:vAlign w:val="center"/>
          </w:tcPr>
          <w:p w14:paraId="45F0D837" w14:textId="77777777" w:rsidR="001F4392" w:rsidRPr="00CB3155" w:rsidRDefault="001F4392" w:rsidP="003F1BD7">
            <w:pPr>
              <w:rPr>
                <w:rFonts w:asciiTheme="majorBidi" w:eastAsia="Calibri" w:hAnsiTheme="majorBidi" w:cstheme="majorBidi"/>
                <w:sz w:val="24"/>
                <w:szCs w:val="24"/>
                <w:lang w:val="en-US"/>
              </w:rPr>
            </w:pPr>
          </w:p>
          <w:p w14:paraId="43A38BEC"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RMSEA</w:t>
            </w:r>
          </w:p>
          <w:p w14:paraId="743BC3AF" w14:textId="77777777" w:rsidR="001F4392" w:rsidRPr="00CB3155" w:rsidRDefault="001F4392" w:rsidP="003F1BD7">
            <w:pPr>
              <w:rPr>
                <w:rFonts w:asciiTheme="majorBidi" w:eastAsia="Calibri" w:hAnsiTheme="majorBidi" w:cstheme="majorBidi"/>
                <w:sz w:val="24"/>
                <w:szCs w:val="24"/>
                <w:lang w:val="en-US"/>
              </w:rPr>
            </w:pPr>
          </w:p>
        </w:tc>
        <w:tc>
          <w:tcPr>
            <w:tcW w:w="847" w:type="dxa"/>
            <w:tcBorders>
              <w:top w:val="single" w:sz="4" w:space="0" w:color="auto"/>
              <w:bottom w:val="single" w:sz="4" w:space="0" w:color="auto"/>
            </w:tcBorders>
            <w:vAlign w:val="center"/>
            <w:hideMark/>
          </w:tcPr>
          <w:p w14:paraId="33CF0071" w14:textId="77777777" w:rsidR="001F4392" w:rsidRPr="00CB3155" w:rsidRDefault="001F4392" w:rsidP="003F1BD7">
            <w:pPr>
              <w:rPr>
                <w:rFonts w:asciiTheme="majorBidi" w:eastAsia="Calibri" w:hAnsiTheme="majorBidi" w:cstheme="majorBidi"/>
                <w:sz w:val="24"/>
                <w:szCs w:val="24"/>
                <w:lang w:val="en-US"/>
              </w:rPr>
            </w:pPr>
            <w:bookmarkStart w:id="7" w:name="_Hlk94693899"/>
            <w:r w:rsidRPr="00CB3155">
              <w:rPr>
                <w:rFonts w:asciiTheme="majorBidi" w:eastAsia="Calibri" w:hAnsiTheme="majorBidi" w:cstheme="majorBidi"/>
                <w:sz w:val="24"/>
                <w:szCs w:val="24"/>
                <w:lang w:val="en-US"/>
              </w:rPr>
              <w:t>∆</w:t>
            </w:r>
            <w:bookmarkEnd w:id="7"/>
            <w:r w:rsidRPr="00CB3155">
              <w:rPr>
                <w:rFonts w:asciiTheme="majorBidi" w:eastAsia="Calibri" w:hAnsiTheme="majorBidi" w:cstheme="majorBidi"/>
                <w:sz w:val="24"/>
                <w:szCs w:val="24"/>
                <w:lang w:val="en-US"/>
              </w:rPr>
              <w:t>CFI</w:t>
            </w:r>
          </w:p>
        </w:tc>
        <w:tc>
          <w:tcPr>
            <w:tcW w:w="1190" w:type="dxa"/>
            <w:tcBorders>
              <w:top w:val="single" w:sz="4" w:space="0" w:color="auto"/>
              <w:bottom w:val="single" w:sz="4" w:space="0" w:color="auto"/>
            </w:tcBorders>
            <w:vAlign w:val="center"/>
            <w:hideMark/>
          </w:tcPr>
          <w:p w14:paraId="2750D03C"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∆RMSEA</w:t>
            </w:r>
          </w:p>
        </w:tc>
        <w:tc>
          <w:tcPr>
            <w:tcW w:w="1702" w:type="dxa"/>
            <w:tcBorders>
              <w:top w:val="single" w:sz="4" w:space="0" w:color="auto"/>
              <w:bottom w:val="single" w:sz="4" w:space="0" w:color="auto"/>
            </w:tcBorders>
          </w:tcPr>
          <w:p w14:paraId="625157D3" w14:textId="77777777" w:rsidR="001F4392" w:rsidRPr="00CB3155" w:rsidRDefault="001F4392" w:rsidP="003F1BD7">
            <w:pPr>
              <w:rPr>
                <w:rFonts w:asciiTheme="majorBidi" w:eastAsia="Calibri" w:hAnsiTheme="majorBidi" w:cstheme="majorBidi"/>
                <w:sz w:val="24"/>
                <w:szCs w:val="24"/>
                <w:lang w:val="en-US"/>
              </w:rPr>
            </w:pPr>
          </w:p>
          <w:p w14:paraId="65A3252C" w14:textId="77777777" w:rsidR="001F4392" w:rsidRPr="00CB3155" w:rsidRDefault="001F4392" w:rsidP="003F1BD7">
            <w:pPr>
              <w:rPr>
                <w:rFonts w:asciiTheme="majorBidi" w:eastAsia="Calibri" w:hAnsiTheme="majorBidi" w:cstheme="majorBidi"/>
                <w:b/>
                <w:bCs/>
                <w:sz w:val="24"/>
                <w:szCs w:val="24"/>
                <w:lang w:val="en-US"/>
              </w:rPr>
            </w:pPr>
            <w:r w:rsidRPr="00CB3155">
              <w:rPr>
                <w:rFonts w:asciiTheme="majorBidi" w:eastAsia="Calibri" w:hAnsiTheme="majorBidi" w:cstheme="majorBidi"/>
                <w:b/>
                <w:bCs/>
                <w:sz w:val="24"/>
                <w:szCs w:val="24"/>
                <w:lang w:val="en-US"/>
              </w:rPr>
              <w:t>Country</w:t>
            </w:r>
          </w:p>
        </w:tc>
        <w:tc>
          <w:tcPr>
            <w:tcW w:w="1396" w:type="dxa"/>
            <w:tcBorders>
              <w:top w:val="single" w:sz="4" w:space="0" w:color="auto"/>
              <w:bottom w:val="single" w:sz="4" w:space="0" w:color="auto"/>
            </w:tcBorders>
            <w:vAlign w:val="center"/>
          </w:tcPr>
          <w:p w14:paraId="3ED5FBED" w14:textId="77777777" w:rsidR="001F4392" w:rsidRPr="00CB3155" w:rsidRDefault="00C438C5" w:rsidP="003F1BD7">
            <w:pPr>
              <w:rPr>
                <w:rFonts w:asciiTheme="majorBidi" w:eastAsia="Calibri" w:hAnsiTheme="majorBidi" w:cstheme="majorBidi"/>
                <w:sz w:val="24"/>
                <w:szCs w:val="24"/>
                <w:lang w:val="en-US"/>
              </w:rPr>
            </w:pPr>
            <m:oMathPara>
              <m:oMath>
                <m:sSup>
                  <m:sSupPr>
                    <m:ctrlPr>
                      <w:rPr>
                        <w:rFonts w:ascii="Cambria Math" w:eastAsia="Calibri" w:hAnsi="Cambria Math" w:cstheme="majorBidi"/>
                        <w:i/>
                        <w:sz w:val="24"/>
                        <w:szCs w:val="24"/>
                        <w:lang w:val="en-US"/>
                      </w:rPr>
                    </m:ctrlPr>
                  </m:sSupPr>
                  <m:e>
                    <m:r>
                      <m:rPr>
                        <m:sty m:val="p"/>
                      </m:rPr>
                      <w:rPr>
                        <w:rFonts w:ascii="Cambria Math" w:eastAsia="Calibri" w:hAnsi="Cambria Math" w:cstheme="majorBidi"/>
                        <w:sz w:val="24"/>
                        <w:szCs w:val="24"/>
                        <w:lang w:val="en-US"/>
                      </w:rPr>
                      <m:t>χ</m:t>
                    </m:r>
                  </m:e>
                  <m:sup>
                    <m:r>
                      <w:rPr>
                        <w:rFonts w:ascii="Cambria Math" w:eastAsia="Calibri" w:hAnsi="Cambria Math" w:cstheme="majorBidi"/>
                        <w:sz w:val="24"/>
                        <w:szCs w:val="24"/>
                        <w:lang w:val="en-US"/>
                      </w:rPr>
                      <m:t>2</m:t>
                    </m:r>
                  </m:sup>
                </m:sSup>
                <m:r>
                  <w:rPr>
                    <w:rFonts w:ascii="Cambria Math" w:eastAsia="Calibri" w:hAnsi="Cambria Math" w:cstheme="majorBidi"/>
                    <w:sz w:val="24"/>
                    <w:szCs w:val="24"/>
                    <w:lang w:val="en-US"/>
                  </w:rPr>
                  <m:t>(</m:t>
                </m:r>
                <m:r>
                  <w:rPr>
                    <w:rFonts w:ascii="Cambria Math" w:eastAsia="Calibri" w:hAnsi="Cambria Math" w:cstheme="majorBidi"/>
                    <w:sz w:val="24"/>
                    <w:szCs w:val="24"/>
                    <w:lang w:val="en-US"/>
                  </w:rPr>
                  <m:t>df</m:t>
                </m:r>
                <m:r>
                  <w:rPr>
                    <w:rFonts w:ascii="Cambria Math" w:eastAsia="Calibri" w:hAnsi="Cambria Math" w:cstheme="majorBidi"/>
                    <w:sz w:val="24"/>
                    <w:szCs w:val="24"/>
                    <w:lang w:val="en-US"/>
                  </w:rPr>
                  <m:t>)</m:t>
                </m:r>
              </m:oMath>
            </m:oMathPara>
          </w:p>
        </w:tc>
        <w:tc>
          <w:tcPr>
            <w:tcW w:w="996" w:type="dxa"/>
            <w:tcBorders>
              <w:top w:val="single" w:sz="4" w:space="0" w:color="auto"/>
              <w:bottom w:val="single" w:sz="4" w:space="0" w:color="auto"/>
            </w:tcBorders>
            <w:vAlign w:val="center"/>
          </w:tcPr>
          <w:p w14:paraId="322E7F00"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CFI</w:t>
            </w:r>
          </w:p>
        </w:tc>
        <w:tc>
          <w:tcPr>
            <w:tcW w:w="1043" w:type="dxa"/>
            <w:tcBorders>
              <w:top w:val="single" w:sz="4" w:space="0" w:color="auto"/>
              <w:bottom w:val="single" w:sz="4" w:space="0" w:color="auto"/>
            </w:tcBorders>
            <w:vAlign w:val="center"/>
          </w:tcPr>
          <w:p w14:paraId="3CCAFCEA" w14:textId="77777777" w:rsidR="001F4392" w:rsidRPr="00CB3155" w:rsidRDefault="001F4392" w:rsidP="003F1BD7">
            <w:pPr>
              <w:rPr>
                <w:rFonts w:asciiTheme="majorBidi" w:eastAsia="Calibri" w:hAnsiTheme="majorBidi" w:cstheme="majorBidi"/>
                <w:sz w:val="24"/>
                <w:szCs w:val="24"/>
                <w:lang w:val="en-US"/>
              </w:rPr>
            </w:pPr>
          </w:p>
          <w:p w14:paraId="525575A6"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RMSEA</w:t>
            </w:r>
          </w:p>
          <w:p w14:paraId="338F3693" w14:textId="77777777" w:rsidR="001F4392" w:rsidRPr="00CB3155" w:rsidRDefault="001F4392" w:rsidP="003F1BD7">
            <w:pPr>
              <w:rPr>
                <w:rFonts w:asciiTheme="majorBidi" w:eastAsia="Calibri" w:hAnsiTheme="majorBidi" w:cstheme="majorBidi"/>
                <w:sz w:val="24"/>
                <w:szCs w:val="24"/>
                <w:lang w:val="en-US"/>
              </w:rPr>
            </w:pPr>
          </w:p>
        </w:tc>
        <w:tc>
          <w:tcPr>
            <w:tcW w:w="1002" w:type="dxa"/>
            <w:tcBorders>
              <w:top w:val="single" w:sz="4" w:space="0" w:color="auto"/>
              <w:bottom w:val="single" w:sz="4" w:space="0" w:color="auto"/>
            </w:tcBorders>
            <w:vAlign w:val="center"/>
          </w:tcPr>
          <w:p w14:paraId="182D7401"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∆CFI</w:t>
            </w:r>
          </w:p>
        </w:tc>
        <w:tc>
          <w:tcPr>
            <w:tcW w:w="1190" w:type="dxa"/>
            <w:tcBorders>
              <w:top w:val="single" w:sz="4" w:space="0" w:color="auto"/>
              <w:bottom w:val="single" w:sz="4" w:space="0" w:color="auto"/>
            </w:tcBorders>
            <w:vAlign w:val="center"/>
          </w:tcPr>
          <w:p w14:paraId="22C81299"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∆RMSEA</w:t>
            </w:r>
          </w:p>
        </w:tc>
        <w:tc>
          <w:tcPr>
            <w:tcW w:w="237" w:type="dxa"/>
            <w:tcBorders>
              <w:top w:val="single" w:sz="4" w:space="0" w:color="auto"/>
              <w:bottom w:val="nil"/>
            </w:tcBorders>
          </w:tcPr>
          <w:p w14:paraId="707E2EF4" w14:textId="77777777" w:rsidR="001F4392" w:rsidRPr="00CB3155" w:rsidRDefault="001F4392" w:rsidP="003F1BD7">
            <w:pPr>
              <w:rPr>
                <w:rFonts w:asciiTheme="majorBidi" w:eastAsia="Calibri" w:hAnsiTheme="majorBidi" w:cstheme="majorBidi"/>
                <w:sz w:val="24"/>
                <w:szCs w:val="24"/>
                <w:lang w:val="en-US"/>
              </w:rPr>
            </w:pPr>
          </w:p>
        </w:tc>
      </w:tr>
      <w:tr w:rsidR="001F4392" w:rsidRPr="00CB3155" w14:paraId="3A17E91D" w14:textId="77777777" w:rsidTr="003F1BD7">
        <w:trPr>
          <w:trHeight w:val="1407"/>
        </w:trPr>
        <w:tc>
          <w:tcPr>
            <w:tcW w:w="1925" w:type="dxa"/>
            <w:tcBorders>
              <w:top w:val="single" w:sz="4" w:space="0" w:color="auto"/>
              <w:left w:val="nil"/>
              <w:bottom w:val="single" w:sz="4" w:space="0" w:color="auto"/>
              <w:right w:val="nil"/>
            </w:tcBorders>
            <w:hideMark/>
          </w:tcPr>
          <w:p w14:paraId="202CF11E"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hAnsiTheme="majorBidi"/>
                <w:sz w:val="24"/>
                <w:lang w:val="en-US"/>
              </w:rPr>
              <w:t>Yes/No Study 1</w:t>
            </w:r>
          </w:p>
          <w:p w14:paraId="772AD52D"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w:t>
            </w:r>
            <w:proofErr w:type="spellStart"/>
            <w:r w:rsidRPr="00CB3155">
              <w:rPr>
                <w:rFonts w:asciiTheme="majorBidi" w:eastAsia="Calibri" w:hAnsiTheme="majorBidi" w:cstheme="majorBidi"/>
                <w:sz w:val="24"/>
                <w:szCs w:val="24"/>
                <w:lang w:val="en-US"/>
              </w:rPr>
              <w:t>Configural</w:t>
            </w:r>
            <w:proofErr w:type="spellEnd"/>
          </w:p>
          <w:p w14:paraId="414111EA"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Metric </w:t>
            </w:r>
          </w:p>
          <w:p w14:paraId="78590D81"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Scalar</w:t>
            </w:r>
          </w:p>
          <w:p w14:paraId="0B68035B"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Strict</w:t>
            </w:r>
          </w:p>
        </w:tc>
        <w:tc>
          <w:tcPr>
            <w:tcW w:w="1355" w:type="dxa"/>
            <w:tcBorders>
              <w:top w:val="single" w:sz="4" w:space="0" w:color="auto"/>
              <w:left w:val="nil"/>
              <w:bottom w:val="single" w:sz="4" w:space="0" w:color="auto"/>
              <w:right w:val="nil"/>
            </w:tcBorders>
          </w:tcPr>
          <w:p w14:paraId="30556658" w14:textId="77777777" w:rsidR="001F4392" w:rsidRPr="00CB3155" w:rsidRDefault="001F4392" w:rsidP="003F1BD7">
            <w:pPr>
              <w:rPr>
                <w:rFonts w:asciiTheme="majorBidi" w:eastAsia="Calibri" w:hAnsiTheme="majorBidi" w:cstheme="majorBidi"/>
                <w:sz w:val="24"/>
                <w:szCs w:val="24"/>
                <w:lang w:val="en-US"/>
              </w:rPr>
            </w:pPr>
          </w:p>
          <w:p w14:paraId="5743FEDB"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763 (418)</w:t>
            </w:r>
          </w:p>
          <w:p w14:paraId="6694FCEF"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859 (439)</w:t>
            </w:r>
          </w:p>
          <w:p w14:paraId="7CB853CF"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909 (438)</w:t>
            </w:r>
          </w:p>
          <w:p w14:paraId="4674171F"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1045 (460)</w:t>
            </w:r>
          </w:p>
        </w:tc>
        <w:tc>
          <w:tcPr>
            <w:tcW w:w="876" w:type="dxa"/>
            <w:tcBorders>
              <w:top w:val="single" w:sz="4" w:space="0" w:color="auto"/>
              <w:left w:val="nil"/>
              <w:bottom w:val="single" w:sz="4" w:space="0" w:color="auto"/>
              <w:right w:val="nil"/>
            </w:tcBorders>
            <w:vAlign w:val="center"/>
          </w:tcPr>
          <w:p w14:paraId="6EA7E1E4" w14:textId="77777777" w:rsidR="001F4392" w:rsidRPr="00CB3155" w:rsidRDefault="001F4392" w:rsidP="003F1BD7">
            <w:pPr>
              <w:rPr>
                <w:rFonts w:asciiTheme="majorBidi" w:eastAsia="Calibri" w:hAnsiTheme="majorBidi" w:cstheme="majorBidi"/>
                <w:sz w:val="24"/>
                <w:szCs w:val="24"/>
                <w:lang w:val="en-US"/>
              </w:rPr>
            </w:pPr>
          </w:p>
          <w:p w14:paraId="3991DBAB"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.962</w:t>
            </w:r>
          </w:p>
          <w:p w14:paraId="2BA50211"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.953</w:t>
            </w:r>
          </w:p>
          <w:p w14:paraId="744D22EF"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.947</w:t>
            </w:r>
          </w:p>
          <w:p w14:paraId="4E422615"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.935</w:t>
            </w:r>
          </w:p>
        </w:tc>
        <w:tc>
          <w:tcPr>
            <w:tcW w:w="1043" w:type="dxa"/>
            <w:tcBorders>
              <w:top w:val="single" w:sz="4" w:space="0" w:color="auto"/>
              <w:left w:val="nil"/>
              <w:bottom w:val="single" w:sz="4" w:space="0" w:color="auto"/>
              <w:right w:val="nil"/>
            </w:tcBorders>
            <w:vAlign w:val="center"/>
          </w:tcPr>
          <w:p w14:paraId="5ABBC5D3" w14:textId="77777777" w:rsidR="001F4392" w:rsidRPr="00CB3155" w:rsidRDefault="001F4392" w:rsidP="003F1BD7">
            <w:pPr>
              <w:rPr>
                <w:rFonts w:asciiTheme="majorBidi" w:eastAsia="Calibri" w:hAnsiTheme="majorBidi" w:cstheme="majorBidi"/>
                <w:sz w:val="24"/>
                <w:szCs w:val="24"/>
                <w:lang w:val="en-US"/>
              </w:rPr>
            </w:pPr>
          </w:p>
          <w:p w14:paraId="70A11374"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.034</w:t>
            </w:r>
          </w:p>
          <w:p w14:paraId="6E74473E"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.037</w:t>
            </w:r>
          </w:p>
          <w:p w14:paraId="7DDE0A55"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.039</w:t>
            </w:r>
          </w:p>
          <w:p w14:paraId="4A3F65F9"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.042</w:t>
            </w:r>
          </w:p>
        </w:tc>
        <w:tc>
          <w:tcPr>
            <w:tcW w:w="847" w:type="dxa"/>
            <w:tcBorders>
              <w:top w:val="single" w:sz="4" w:space="0" w:color="auto"/>
              <w:left w:val="nil"/>
              <w:bottom w:val="single" w:sz="4" w:space="0" w:color="auto"/>
              <w:right w:val="nil"/>
            </w:tcBorders>
          </w:tcPr>
          <w:p w14:paraId="7D37EE79" w14:textId="77777777" w:rsidR="001F4392" w:rsidRPr="00CB3155" w:rsidRDefault="001F4392" w:rsidP="003F1BD7">
            <w:pPr>
              <w:rPr>
                <w:rFonts w:asciiTheme="majorBidi" w:eastAsia="Calibri" w:hAnsiTheme="majorBidi" w:cstheme="majorBidi"/>
                <w:sz w:val="24"/>
                <w:szCs w:val="24"/>
                <w:lang w:val="en-US"/>
              </w:rPr>
            </w:pPr>
          </w:p>
          <w:p w14:paraId="65C4A32C" w14:textId="77777777" w:rsidR="001F4392" w:rsidRPr="00CB3155" w:rsidRDefault="001F4392" w:rsidP="003F1BD7">
            <w:pPr>
              <w:rPr>
                <w:rFonts w:asciiTheme="majorBidi" w:eastAsia="Calibri" w:hAnsiTheme="majorBidi" w:cstheme="majorBidi"/>
                <w:sz w:val="24"/>
                <w:szCs w:val="24"/>
                <w:lang w:val="en-US"/>
              </w:rPr>
            </w:pPr>
          </w:p>
          <w:p w14:paraId="43B4BBB5"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.009</w:t>
            </w:r>
          </w:p>
          <w:p w14:paraId="0791D7BD"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.006</w:t>
            </w:r>
          </w:p>
          <w:p w14:paraId="010E1DFE"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.012</w:t>
            </w:r>
          </w:p>
        </w:tc>
        <w:tc>
          <w:tcPr>
            <w:tcW w:w="1190" w:type="dxa"/>
            <w:tcBorders>
              <w:top w:val="single" w:sz="4" w:space="0" w:color="auto"/>
              <w:left w:val="nil"/>
              <w:bottom w:val="single" w:sz="4" w:space="0" w:color="auto"/>
              <w:right w:val="nil"/>
            </w:tcBorders>
          </w:tcPr>
          <w:p w14:paraId="15A152D2" w14:textId="77777777" w:rsidR="001F4392" w:rsidRPr="00CB3155" w:rsidRDefault="001F4392" w:rsidP="003F1BD7">
            <w:pPr>
              <w:rPr>
                <w:rFonts w:asciiTheme="majorBidi" w:eastAsia="Calibri" w:hAnsiTheme="majorBidi" w:cstheme="majorBidi"/>
                <w:sz w:val="24"/>
                <w:szCs w:val="24"/>
                <w:lang w:val="en-US"/>
              </w:rPr>
            </w:pPr>
          </w:p>
          <w:p w14:paraId="68F308F2" w14:textId="77777777" w:rsidR="001F4392" w:rsidRPr="00CB3155" w:rsidRDefault="001F4392" w:rsidP="003F1BD7">
            <w:pPr>
              <w:rPr>
                <w:rFonts w:asciiTheme="majorBidi" w:eastAsia="Calibri" w:hAnsiTheme="majorBidi" w:cstheme="majorBidi"/>
                <w:sz w:val="24"/>
                <w:szCs w:val="24"/>
                <w:lang w:val="en-US"/>
              </w:rPr>
            </w:pPr>
          </w:p>
          <w:p w14:paraId="4EAB1C45"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.003</w:t>
            </w:r>
          </w:p>
          <w:p w14:paraId="156857E3"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.002</w:t>
            </w:r>
          </w:p>
          <w:p w14:paraId="5F006A9E"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.003</w:t>
            </w:r>
          </w:p>
        </w:tc>
        <w:tc>
          <w:tcPr>
            <w:tcW w:w="1702" w:type="dxa"/>
            <w:tcBorders>
              <w:top w:val="single" w:sz="4" w:space="0" w:color="auto"/>
              <w:left w:val="nil"/>
              <w:bottom w:val="single" w:sz="4" w:space="0" w:color="auto"/>
              <w:right w:val="nil"/>
            </w:tcBorders>
          </w:tcPr>
          <w:p w14:paraId="2E07105B"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hAnsiTheme="majorBidi"/>
                <w:sz w:val="24"/>
                <w:lang w:val="en-US"/>
              </w:rPr>
              <w:t>Yes/No</w:t>
            </w:r>
            <w:r w:rsidRPr="00CB3155">
              <w:rPr>
                <w:rFonts w:asciiTheme="majorBidi" w:eastAsia="Calibri" w:hAnsiTheme="majorBidi" w:cstheme="majorBidi"/>
                <w:sz w:val="24"/>
                <w:szCs w:val="24"/>
                <w:lang w:val="en-US"/>
              </w:rPr>
              <w:t xml:space="preserve"> </w:t>
            </w:r>
          </w:p>
          <w:p w14:paraId="600B4E8B"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w:t>
            </w:r>
            <w:proofErr w:type="spellStart"/>
            <w:r w:rsidRPr="00CB3155">
              <w:rPr>
                <w:rFonts w:asciiTheme="majorBidi" w:eastAsia="Calibri" w:hAnsiTheme="majorBidi" w:cstheme="majorBidi"/>
                <w:sz w:val="24"/>
                <w:szCs w:val="24"/>
                <w:lang w:val="en-US"/>
              </w:rPr>
              <w:t>Configural</w:t>
            </w:r>
            <w:proofErr w:type="spellEnd"/>
            <w:r w:rsidRPr="00CB3155">
              <w:rPr>
                <w:rFonts w:asciiTheme="majorBidi" w:eastAsia="Calibri" w:hAnsiTheme="majorBidi" w:cstheme="majorBidi"/>
                <w:sz w:val="24"/>
                <w:szCs w:val="24"/>
                <w:lang w:val="en-US"/>
              </w:rPr>
              <w:t xml:space="preserve"> </w:t>
            </w:r>
          </w:p>
          <w:p w14:paraId="2CD12262"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Metric</w:t>
            </w:r>
          </w:p>
          <w:p w14:paraId="6E20D50D"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Scalar</w:t>
            </w:r>
          </w:p>
          <w:p w14:paraId="7C9A508D"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Strict</w:t>
            </w:r>
          </w:p>
        </w:tc>
        <w:tc>
          <w:tcPr>
            <w:tcW w:w="1396" w:type="dxa"/>
            <w:tcBorders>
              <w:top w:val="single" w:sz="4" w:space="0" w:color="auto"/>
              <w:left w:val="nil"/>
              <w:bottom w:val="single" w:sz="4" w:space="0" w:color="auto"/>
              <w:right w:val="nil"/>
            </w:tcBorders>
          </w:tcPr>
          <w:p w14:paraId="471122BD" w14:textId="77777777" w:rsidR="001F4392" w:rsidRPr="00CB3155" w:rsidRDefault="001F4392" w:rsidP="003F1BD7">
            <w:pPr>
              <w:rPr>
                <w:rFonts w:asciiTheme="majorBidi" w:eastAsia="Calibri" w:hAnsiTheme="majorBidi" w:cstheme="majorBidi"/>
                <w:sz w:val="24"/>
                <w:szCs w:val="24"/>
                <w:lang w:val="en-US"/>
              </w:rPr>
            </w:pPr>
          </w:p>
          <w:p w14:paraId="776E8DB0"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956 (418)</w:t>
            </w:r>
          </w:p>
          <w:p w14:paraId="673EA1C1"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1039 (439)</w:t>
            </w:r>
          </w:p>
          <w:p w14:paraId="68D05D06"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1033 (438)</w:t>
            </w:r>
          </w:p>
          <w:p w14:paraId="1C8DAF4F"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1105 (460)</w:t>
            </w:r>
          </w:p>
        </w:tc>
        <w:tc>
          <w:tcPr>
            <w:tcW w:w="996" w:type="dxa"/>
            <w:tcBorders>
              <w:top w:val="single" w:sz="4" w:space="0" w:color="auto"/>
              <w:left w:val="nil"/>
              <w:bottom w:val="single" w:sz="4" w:space="0" w:color="auto"/>
              <w:right w:val="nil"/>
            </w:tcBorders>
            <w:vAlign w:val="center"/>
          </w:tcPr>
          <w:p w14:paraId="028B3468" w14:textId="77777777" w:rsidR="001F4392" w:rsidRPr="00CB3155" w:rsidRDefault="001F4392" w:rsidP="003F1BD7">
            <w:pPr>
              <w:rPr>
                <w:rFonts w:asciiTheme="majorBidi" w:eastAsia="Calibri" w:hAnsiTheme="majorBidi" w:cstheme="majorBidi"/>
                <w:sz w:val="24"/>
                <w:szCs w:val="24"/>
                <w:lang w:val="en-US"/>
              </w:rPr>
            </w:pPr>
          </w:p>
          <w:p w14:paraId="316630EE"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.947</w:t>
            </w:r>
          </w:p>
          <w:p w14:paraId="386FE851"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.941</w:t>
            </w:r>
          </w:p>
          <w:p w14:paraId="38302B57"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.942</w:t>
            </w:r>
          </w:p>
          <w:p w14:paraId="2AFB8020"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.937</w:t>
            </w:r>
          </w:p>
        </w:tc>
        <w:tc>
          <w:tcPr>
            <w:tcW w:w="1043" w:type="dxa"/>
            <w:tcBorders>
              <w:top w:val="single" w:sz="4" w:space="0" w:color="auto"/>
              <w:left w:val="nil"/>
              <w:bottom w:val="single" w:sz="4" w:space="0" w:color="auto"/>
              <w:right w:val="nil"/>
            </w:tcBorders>
            <w:vAlign w:val="center"/>
          </w:tcPr>
          <w:p w14:paraId="0D6F0519" w14:textId="77777777" w:rsidR="001F4392" w:rsidRPr="00CB3155" w:rsidRDefault="001F4392" w:rsidP="003F1BD7">
            <w:pPr>
              <w:rPr>
                <w:rFonts w:asciiTheme="majorBidi" w:eastAsia="Calibri" w:hAnsiTheme="majorBidi" w:cstheme="majorBidi"/>
                <w:sz w:val="24"/>
                <w:szCs w:val="24"/>
                <w:lang w:val="en-US"/>
              </w:rPr>
            </w:pPr>
          </w:p>
          <w:p w14:paraId="77234FC5"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.042</w:t>
            </w:r>
          </w:p>
          <w:p w14:paraId="20B8218B"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.043</w:t>
            </w:r>
          </w:p>
          <w:p w14:paraId="52EB9767"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.043</w:t>
            </w:r>
          </w:p>
          <w:p w14:paraId="331C3651"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.043</w:t>
            </w:r>
          </w:p>
        </w:tc>
        <w:tc>
          <w:tcPr>
            <w:tcW w:w="1002" w:type="dxa"/>
            <w:tcBorders>
              <w:top w:val="single" w:sz="4" w:space="0" w:color="auto"/>
              <w:left w:val="nil"/>
              <w:bottom w:val="single" w:sz="4" w:space="0" w:color="auto"/>
              <w:right w:val="nil"/>
            </w:tcBorders>
          </w:tcPr>
          <w:p w14:paraId="5C5C8A7B" w14:textId="77777777" w:rsidR="001F4392" w:rsidRPr="00CB3155" w:rsidRDefault="001F4392" w:rsidP="003F1BD7">
            <w:pPr>
              <w:rPr>
                <w:rFonts w:asciiTheme="majorBidi" w:eastAsia="Calibri" w:hAnsiTheme="majorBidi" w:cstheme="majorBidi"/>
                <w:sz w:val="24"/>
                <w:szCs w:val="24"/>
                <w:lang w:val="en-US"/>
              </w:rPr>
            </w:pPr>
          </w:p>
          <w:p w14:paraId="65396E58" w14:textId="77777777" w:rsidR="001F4392" w:rsidRPr="00CB3155" w:rsidRDefault="001F4392" w:rsidP="003F1BD7">
            <w:pPr>
              <w:rPr>
                <w:rFonts w:asciiTheme="majorBidi" w:eastAsia="Calibri" w:hAnsiTheme="majorBidi" w:cstheme="majorBidi"/>
                <w:sz w:val="24"/>
                <w:szCs w:val="24"/>
                <w:lang w:val="en-US"/>
              </w:rPr>
            </w:pPr>
          </w:p>
          <w:p w14:paraId="674B01C1"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.006</w:t>
            </w:r>
          </w:p>
          <w:p w14:paraId="438F3682"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.001</w:t>
            </w:r>
          </w:p>
          <w:p w14:paraId="682AFA8E"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.005</w:t>
            </w:r>
          </w:p>
        </w:tc>
        <w:tc>
          <w:tcPr>
            <w:tcW w:w="1190" w:type="dxa"/>
            <w:tcBorders>
              <w:top w:val="single" w:sz="4" w:space="0" w:color="auto"/>
              <w:left w:val="nil"/>
              <w:bottom w:val="single" w:sz="4" w:space="0" w:color="auto"/>
              <w:right w:val="nil"/>
            </w:tcBorders>
          </w:tcPr>
          <w:p w14:paraId="53DB17EA" w14:textId="77777777" w:rsidR="001F4392" w:rsidRPr="00CB3155" w:rsidRDefault="001F4392" w:rsidP="003F1BD7">
            <w:pPr>
              <w:rPr>
                <w:rFonts w:asciiTheme="majorBidi" w:eastAsia="Calibri" w:hAnsiTheme="majorBidi" w:cstheme="majorBidi"/>
                <w:sz w:val="24"/>
                <w:szCs w:val="24"/>
                <w:lang w:val="en-US"/>
              </w:rPr>
            </w:pPr>
          </w:p>
          <w:p w14:paraId="17314F4A" w14:textId="77777777" w:rsidR="001F4392" w:rsidRPr="00CB3155" w:rsidRDefault="001F4392" w:rsidP="003F1BD7">
            <w:pPr>
              <w:rPr>
                <w:rFonts w:asciiTheme="majorBidi" w:eastAsia="Calibri" w:hAnsiTheme="majorBidi" w:cstheme="majorBidi"/>
                <w:sz w:val="24"/>
                <w:szCs w:val="24"/>
                <w:lang w:val="en-US"/>
              </w:rPr>
            </w:pPr>
          </w:p>
          <w:p w14:paraId="59BB9735"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.001</w:t>
            </w:r>
          </w:p>
          <w:p w14:paraId="0CA4B77B"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.000</w:t>
            </w:r>
          </w:p>
          <w:p w14:paraId="261F9A64"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.000</w:t>
            </w:r>
          </w:p>
        </w:tc>
        <w:tc>
          <w:tcPr>
            <w:tcW w:w="237" w:type="dxa"/>
            <w:tcBorders>
              <w:top w:val="nil"/>
              <w:left w:val="nil"/>
              <w:bottom w:val="single" w:sz="4" w:space="0" w:color="auto"/>
              <w:right w:val="nil"/>
            </w:tcBorders>
          </w:tcPr>
          <w:p w14:paraId="2572A45A" w14:textId="77777777" w:rsidR="001F4392" w:rsidRPr="00CB3155" w:rsidRDefault="001F4392" w:rsidP="003F1BD7">
            <w:pPr>
              <w:rPr>
                <w:rFonts w:asciiTheme="majorBidi" w:eastAsia="Calibri" w:hAnsiTheme="majorBidi" w:cstheme="majorBidi"/>
                <w:sz w:val="24"/>
                <w:szCs w:val="24"/>
                <w:lang w:val="en-US"/>
              </w:rPr>
            </w:pPr>
          </w:p>
        </w:tc>
      </w:tr>
      <w:tr w:rsidR="001F4392" w:rsidRPr="00CB3155" w14:paraId="2336A64B" w14:textId="77777777" w:rsidTr="003F1BD7">
        <w:tc>
          <w:tcPr>
            <w:tcW w:w="1925" w:type="dxa"/>
            <w:tcBorders>
              <w:top w:val="single" w:sz="4" w:space="0" w:color="auto"/>
              <w:bottom w:val="single" w:sz="4" w:space="0" w:color="auto"/>
            </w:tcBorders>
          </w:tcPr>
          <w:p w14:paraId="4256BDE6"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Severity Study 1</w:t>
            </w:r>
          </w:p>
          <w:p w14:paraId="14BFFB85"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w:t>
            </w:r>
            <w:proofErr w:type="spellStart"/>
            <w:r w:rsidRPr="00CB3155">
              <w:rPr>
                <w:rFonts w:asciiTheme="majorBidi" w:eastAsia="Calibri" w:hAnsiTheme="majorBidi" w:cstheme="majorBidi"/>
                <w:sz w:val="24"/>
                <w:szCs w:val="24"/>
                <w:lang w:val="en-US"/>
              </w:rPr>
              <w:t>Configural</w:t>
            </w:r>
            <w:proofErr w:type="spellEnd"/>
          </w:p>
          <w:p w14:paraId="2420E46D"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Metric </w:t>
            </w:r>
          </w:p>
          <w:p w14:paraId="1CE7EB89"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Scalar</w:t>
            </w:r>
          </w:p>
          <w:p w14:paraId="0843BA9E"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Strict</w:t>
            </w:r>
          </w:p>
        </w:tc>
        <w:tc>
          <w:tcPr>
            <w:tcW w:w="1355" w:type="dxa"/>
            <w:tcBorders>
              <w:top w:val="single" w:sz="4" w:space="0" w:color="auto"/>
              <w:bottom w:val="single" w:sz="4" w:space="0" w:color="auto"/>
            </w:tcBorders>
          </w:tcPr>
          <w:p w14:paraId="295AFCB1" w14:textId="77777777" w:rsidR="001F4392" w:rsidRPr="00CB3155" w:rsidRDefault="001F4392" w:rsidP="003F1BD7">
            <w:pPr>
              <w:rPr>
                <w:rFonts w:asciiTheme="majorBidi" w:eastAsia="Calibri" w:hAnsiTheme="majorBidi" w:cstheme="majorBidi"/>
                <w:sz w:val="24"/>
                <w:szCs w:val="24"/>
                <w:lang w:val="en-US"/>
              </w:rPr>
            </w:pPr>
          </w:p>
          <w:p w14:paraId="229CDC1B"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1107 (418)</w:t>
            </w:r>
          </w:p>
          <w:p w14:paraId="76B4CE6C"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1208 (439)</w:t>
            </w:r>
          </w:p>
          <w:p w14:paraId="1160048A"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1482 (570)</w:t>
            </w:r>
          </w:p>
          <w:p w14:paraId="2B9AECFD"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2107 (592)</w:t>
            </w:r>
          </w:p>
        </w:tc>
        <w:tc>
          <w:tcPr>
            <w:tcW w:w="876" w:type="dxa"/>
            <w:tcBorders>
              <w:top w:val="single" w:sz="4" w:space="0" w:color="auto"/>
              <w:bottom w:val="single" w:sz="4" w:space="0" w:color="auto"/>
            </w:tcBorders>
            <w:vAlign w:val="center"/>
          </w:tcPr>
          <w:p w14:paraId="71826AFE" w14:textId="77777777" w:rsidR="001F4392" w:rsidRPr="00CB3155" w:rsidRDefault="001F4392" w:rsidP="003F1BD7">
            <w:pPr>
              <w:rPr>
                <w:rFonts w:asciiTheme="majorBidi" w:eastAsia="Calibri" w:hAnsiTheme="majorBidi" w:cstheme="majorBidi"/>
                <w:sz w:val="24"/>
                <w:szCs w:val="24"/>
                <w:lang w:val="en-US"/>
              </w:rPr>
            </w:pPr>
          </w:p>
          <w:p w14:paraId="334F7E3F"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.947</w:t>
            </w:r>
          </w:p>
          <w:p w14:paraId="0BAB06FD"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.941</w:t>
            </w:r>
          </w:p>
          <w:p w14:paraId="3B37D20E"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.930</w:t>
            </w:r>
          </w:p>
          <w:p w14:paraId="67823B20"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.885</w:t>
            </w:r>
          </w:p>
        </w:tc>
        <w:tc>
          <w:tcPr>
            <w:tcW w:w="1043" w:type="dxa"/>
            <w:tcBorders>
              <w:top w:val="single" w:sz="4" w:space="0" w:color="auto"/>
              <w:bottom w:val="single" w:sz="4" w:space="0" w:color="auto"/>
            </w:tcBorders>
            <w:vAlign w:val="center"/>
          </w:tcPr>
          <w:p w14:paraId="0A2324E0" w14:textId="77777777" w:rsidR="001F4392" w:rsidRPr="00CB3155" w:rsidRDefault="001F4392" w:rsidP="003F1BD7">
            <w:pPr>
              <w:rPr>
                <w:rFonts w:asciiTheme="majorBidi" w:eastAsia="Calibri" w:hAnsiTheme="majorBidi" w:cstheme="majorBidi"/>
                <w:sz w:val="24"/>
                <w:szCs w:val="24"/>
                <w:lang w:val="en-US"/>
              </w:rPr>
            </w:pPr>
          </w:p>
          <w:p w14:paraId="014A6E96"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.049</w:t>
            </w:r>
          </w:p>
          <w:p w14:paraId="1F810F5D"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.050</w:t>
            </w:r>
          </w:p>
          <w:p w14:paraId="35373655"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.048</w:t>
            </w:r>
          </w:p>
          <w:p w14:paraId="222C2E2A"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.061</w:t>
            </w:r>
          </w:p>
        </w:tc>
        <w:tc>
          <w:tcPr>
            <w:tcW w:w="847" w:type="dxa"/>
            <w:tcBorders>
              <w:top w:val="single" w:sz="4" w:space="0" w:color="auto"/>
              <w:bottom w:val="single" w:sz="4" w:space="0" w:color="auto"/>
            </w:tcBorders>
          </w:tcPr>
          <w:p w14:paraId="13F3C3D6" w14:textId="77777777" w:rsidR="001F4392" w:rsidRPr="00CB3155" w:rsidRDefault="001F4392" w:rsidP="003F1BD7">
            <w:pPr>
              <w:rPr>
                <w:rFonts w:asciiTheme="majorBidi" w:eastAsia="Calibri" w:hAnsiTheme="majorBidi" w:cstheme="majorBidi"/>
                <w:sz w:val="24"/>
                <w:szCs w:val="24"/>
                <w:lang w:val="en-US"/>
              </w:rPr>
            </w:pPr>
          </w:p>
          <w:p w14:paraId="09AC97EA" w14:textId="77777777" w:rsidR="001F4392" w:rsidRPr="00CB3155" w:rsidRDefault="001F4392" w:rsidP="003F1BD7">
            <w:pPr>
              <w:rPr>
                <w:rFonts w:asciiTheme="majorBidi" w:eastAsia="Calibri" w:hAnsiTheme="majorBidi" w:cstheme="majorBidi"/>
                <w:sz w:val="24"/>
                <w:szCs w:val="24"/>
                <w:lang w:val="en-US"/>
              </w:rPr>
            </w:pPr>
          </w:p>
          <w:p w14:paraId="3D4C9974"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.006</w:t>
            </w:r>
          </w:p>
          <w:p w14:paraId="3EA7C421"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.011</w:t>
            </w:r>
          </w:p>
          <w:p w14:paraId="451C04FF" w14:textId="77777777" w:rsidR="001F4392" w:rsidRPr="00CB3155" w:rsidRDefault="001F4392" w:rsidP="003F1BD7">
            <w:pPr>
              <w:rPr>
                <w:rFonts w:asciiTheme="majorBidi" w:eastAsia="Calibri" w:hAnsiTheme="majorBidi" w:cstheme="majorBidi"/>
                <w:b/>
                <w:bCs/>
                <w:sz w:val="24"/>
                <w:szCs w:val="24"/>
                <w:lang w:val="en-US"/>
              </w:rPr>
            </w:pPr>
            <w:r w:rsidRPr="00CB3155">
              <w:rPr>
                <w:rFonts w:asciiTheme="majorBidi" w:eastAsia="Calibri" w:hAnsiTheme="majorBidi" w:cstheme="majorBidi"/>
                <w:b/>
                <w:bCs/>
                <w:sz w:val="24"/>
                <w:szCs w:val="24"/>
                <w:lang w:val="en-US"/>
              </w:rPr>
              <w:t>.045</w:t>
            </w:r>
          </w:p>
        </w:tc>
        <w:tc>
          <w:tcPr>
            <w:tcW w:w="1190" w:type="dxa"/>
            <w:tcBorders>
              <w:top w:val="single" w:sz="4" w:space="0" w:color="auto"/>
              <w:bottom w:val="single" w:sz="4" w:space="0" w:color="auto"/>
            </w:tcBorders>
          </w:tcPr>
          <w:p w14:paraId="5EF890C3" w14:textId="77777777" w:rsidR="001F4392" w:rsidRPr="00CB3155" w:rsidRDefault="001F4392" w:rsidP="003F1BD7">
            <w:pPr>
              <w:rPr>
                <w:rFonts w:asciiTheme="majorBidi" w:eastAsia="Calibri" w:hAnsiTheme="majorBidi" w:cstheme="majorBidi"/>
                <w:sz w:val="24"/>
                <w:szCs w:val="24"/>
                <w:lang w:val="en-US"/>
              </w:rPr>
            </w:pPr>
          </w:p>
          <w:p w14:paraId="00D678C9" w14:textId="77777777" w:rsidR="001F4392" w:rsidRPr="00CB3155" w:rsidRDefault="001F4392" w:rsidP="003F1BD7">
            <w:pPr>
              <w:rPr>
                <w:rFonts w:asciiTheme="majorBidi" w:eastAsia="Calibri" w:hAnsiTheme="majorBidi" w:cstheme="majorBidi"/>
                <w:sz w:val="24"/>
                <w:szCs w:val="24"/>
                <w:lang w:val="en-US"/>
              </w:rPr>
            </w:pPr>
          </w:p>
          <w:p w14:paraId="3EE478BB"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.001</w:t>
            </w:r>
          </w:p>
          <w:p w14:paraId="5DF8833C"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.002</w:t>
            </w:r>
          </w:p>
          <w:p w14:paraId="21CF9048" w14:textId="77777777" w:rsidR="001F4392" w:rsidRPr="00CB3155" w:rsidRDefault="001F4392" w:rsidP="003F1BD7">
            <w:pPr>
              <w:rPr>
                <w:rFonts w:asciiTheme="majorBidi" w:eastAsia="Calibri" w:hAnsiTheme="majorBidi" w:cstheme="majorBidi"/>
                <w:b/>
                <w:bCs/>
                <w:sz w:val="24"/>
                <w:szCs w:val="24"/>
                <w:lang w:val="en-US"/>
              </w:rPr>
            </w:pPr>
            <w:r w:rsidRPr="00CB3155">
              <w:rPr>
                <w:rFonts w:asciiTheme="majorBidi" w:eastAsia="Calibri" w:hAnsiTheme="majorBidi" w:cstheme="majorBidi"/>
                <w:b/>
                <w:bCs/>
                <w:sz w:val="24"/>
                <w:szCs w:val="24"/>
                <w:lang w:val="en-US"/>
              </w:rPr>
              <w:t>.013</w:t>
            </w:r>
          </w:p>
        </w:tc>
        <w:tc>
          <w:tcPr>
            <w:tcW w:w="1702" w:type="dxa"/>
            <w:tcBorders>
              <w:top w:val="single" w:sz="4" w:space="0" w:color="auto"/>
              <w:bottom w:val="single" w:sz="4" w:space="0" w:color="auto"/>
            </w:tcBorders>
          </w:tcPr>
          <w:p w14:paraId="32DEDAD2"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Severity  </w:t>
            </w:r>
          </w:p>
          <w:p w14:paraId="2A7D7AC4"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w:t>
            </w:r>
            <w:proofErr w:type="spellStart"/>
            <w:r w:rsidRPr="00CB3155">
              <w:rPr>
                <w:rFonts w:asciiTheme="majorBidi" w:eastAsia="Calibri" w:hAnsiTheme="majorBidi" w:cstheme="majorBidi"/>
                <w:sz w:val="24"/>
                <w:szCs w:val="24"/>
                <w:lang w:val="en-US"/>
              </w:rPr>
              <w:t>Configural</w:t>
            </w:r>
            <w:proofErr w:type="spellEnd"/>
            <w:r w:rsidRPr="00CB3155">
              <w:rPr>
                <w:rFonts w:asciiTheme="majorBidi" w:eastAsia="Calibri" w:hAnsiTheme="majorBidi" w:cstheme="majorBidi"/>
                <w:sz w:val="24"/>
                <w:szCs w:val="24"/>
                <w:lang w:val="en-US"/>
              </w:rPr>
              <w:t xml:space="preserve"> </w:t>
            </w:r>
          </w:p>
          <w:p w14:paraId="2ADB67D4"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Metric</w:t>
            </w:r>
          </w:p>
          <w:p w14:paraId="3E2AF374"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Scalar</w:t>
            </w:r>
          </w:p>
          <w:p w14:paraId="10CA6EE7"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Strict</w:t>
            </w:r>
          </w:p>
        </w:tc>
        <w:tc>
          <w:tcPr>
            <w:tcW w:w="1396" w:type="dxa"/>
            <w:tcBorders>
              <w:top w:val="single" w:sz="4" w:space="0" w:color="auto"/>
              <w:bottom w:val="single" w:sz="4" w:space="0" w:color="auto"/>
            </w:tcBorders>
          </w:tcPr>
          <w:p w14:paraId="410D4B84" w14:textId="77777777" w:rsidR="001F4392" w:rsidRPr="00CB3155" w:rsidRDefault="001F4392" w:rsidP="003F1BD7">
            <w:pPr>
              <w:rPr>
                <w:rFonts w:asciiTheme="majorBidi" w:eastAsia="Calibri" w:hAnsiTheme="majorBidi" w:cstheme="majorBidi"/>
                <w:sz w:val="24"/>
                <w:szCs w:val="24"/>
                <w:lang w:val="en-US"/>
              </w:rPr>
            </w:pPr>
          </w:p>
          <w:p w14:paraId="3616D840"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1192 (418)</w:t>
            </w:r>
          </w:p>
          <w:p w14:paraId="2572EC2A"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1273 (439)</w:t>
            </w:r>
          </w:p>
          <w:p w14:paraId="44DAC3BA"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1438 (570)</w:t>
            </w:r>
          </w:p>
          <w:p w14:paraId="17938074"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1662 (592)</w:t>
            </w:r>
          </w:p>
        </w:tc>
        <w:tc>
          <w:tcPr>
            <w:tcW w:w="996" w:type="dxa"/>
            <w:tcBorders>
              <w:top w:val="single" w:sz="4" w:space="0" w:color="auto"/>
              <w:bottom w:val="single" w:sz="4" w:space="0" w:color="auto"/>
            </w:tcBorders>
            <w:vAlign w:val="center"/>
          </w:tcPr>
          <w:p w14:paraId="10B3995E" w14:textId="77777777" w:rsidR="001F4392" w:rsidRPr="00CB3155" w:rsidRDefault="001F4392" w:rsidP="003F1BD7">
            <w:pPr>
              <w:rPr>
                <w:rFonts w:asciiTheme="majorBidi" w:eastAsia="Calibri" w:hAnsiTheme="majorBidi" w:cstheme="majorBidi"/>
                <w:sz w:val="24"/>
                <w:szCs w:val="24"/>
                <w:lang w:val="en-US"/>
              </w:rPr>
            </w:pPr>
          </w:p>
          <w:p w14:paraId="550F599A"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.949</w:t>
            </w:r>
          </w:p>
          <w:p w14:paraId="48ED5A76"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.945</w:t>
            </w:r>
          </w:p>
          <w:p w14:paraId="54B441D3"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.943</w:t>
            </w:r>
          </w:p>
          <w:p w14:paraId="224E1724"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.930</w:t>
            </w:r>
          </w:p>
        </w:tc>
        <w:tc>
          <w:tcPr>
            <w:tcW w:w="1043" w:type="dxa"/>
            <w:tcBorders>
              <w:top w:val="single" w:sz="4" w:space="0" w:color="auto"/>
              <w:bottom w:val="single" w:sz="4" w:space="0" w:color="auto"/>
            </w:tcBorders>
            <w:vAlign w:val="center"/>
          </w:tcPr>
          <w:p w14:paraId="28DA919A" w14:textId="77777777" w:rsidR="001F4392" w:rsidRPr="00CB3155" w:rsidRDefault="001F4392" w:rsidP="003F1BD7">
            <w:pPr>
              <w:rPr>
                <w:rFonts w:asciiTheme="majorBidi" w:eastAsia="Calibri" w:hAnsiTheme="majorBidi" w:cstheme="majorBidi"/>
                <w:sz w:val="24"/>
                <w:szCs w:val="24"/>
                <w:lang w:val="en-US"/>
              </w:rPr>
            </w:pPr>
          </w:p>
          <w:p w14:paraId="64108C65"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.050</w:t>
            </w:r>
          </w:p>
          <w:p w14:paraId="69E6FB85"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.051</w:t>
            </w:r>
          </w:p>
          <w:p w14:paraId="5D4C0EAE"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.045</w:t>
            </w:r>
          </w:p>
          <w:p w14:paraId="49DC2298"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.050</w:t>
            </w:r>
          </w:p>
        </w:tc>
        <w:tc>
          <w:tcPr>
            <w:tcW w:w="1002" w:type="dxa"/>
            <w:tcBorders>
              <w:top w:val="single" w:sz="4" w:space="0" w:color="auto"/>
              <w:bottom w:val="single" w:sz="4" w:space="0" w:color="auto"/>
            </w:tcBorders>
          </w:tcPr>
          <w:p w14:paraId="1D2804F3" w14:textId="77777777" w:rsidR="001F4392" w:rsidRPr="00CB3155" w:rsidRDefault="001F4392" w:rsidP="003F1BD7">
            <w:pPr>
              <w:rPr>
                <w:rFonts w:asciiTheme="majorBidi" w:eastAsia="Calibri" w:hAnsiTheme="majorBidi" w:cstheme="majorBidi"/>
                <w:sz w:val="24"/>
                <w:szCs w:val="24"/>
                <w:lang w:val="en-US"/>
              </w:rPr>
            </w:pPr>
          </w:p>
          <w:p w14:paraId="2352AF0D" w14:textId="77777777" w:rsidR="001F4392" w:rsidRPr="00CB3155" w:rsidRDefault="001F4392" w:rsidP="003F1BD7">
            <w:pPr>
              <w:rPr>
                <w:rFonts w:asciiTheme="majorBidi" w:eastAsia="Calibri" w:hAnsiTheme="majorBidi" w:cstheme="majorBidi"/>
                <w:sz w:val="24"/>
                <w:szCs w:val="24"/>
                <w:lang w:val="en-US"/>
              </w:rPr>
            </w:pPr>
          </w:p>
          <w:p w14:paraId="36125838"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.004</w:t>
            </w:r>
          </w:p>
          <w:p w14:paraId="78CF35A8"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.002</w:t>
            </w:r>
          </w:p>
          <w:p w14:paraId="404A5BA7"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.013</w:t>
            </w:r>
          </w:p>
        </w:tc>
        <w:tc>
          <w:tcPr>
            <w:tcW w:w="1190" w:type="dxa"/>
            <w:tcBorders>
              <w:top w:val="single" w:sz="4" w:space="0" w:color="auto"/>
              <w:bottom w:val="single" w:sz="4" w:space="0" w:color="auto"/>
            </w:tcBorders>
          </w:tcPr>
          <w:p w14:paraId="7FAAE59D" w14:textId="77777777" w:rsidR="001F4392" w:rsidRPr="00CB3155" w:rsidRDefault="001F4392" w:rsidP="003F1BD7">
            <w:pPr>
              <w:rPr>
                <w:rFonts w:asciiTheme="majorBidi" w:eastAsia="Calibri" w:hAnsiTheme="majorBidi" w:cstheme="majorBidi"/>
                <w:sz w:val="24"/>
                <w:szCs w:val="24"/>
                <w:lang w:val="en-US"/>
              </w:rPr>
            </w:pPr>
          </w:p>
          <w:p w14:paraId="5A37B0F8" w14:textId="77777777" w:rsidR="001F4392" w:rsidRPr="00CB3155" w:rsidRDefault="001F4392" w:rsidP="003F1BD7">
            <w:pPr>
              <w:rPr>
                <w:rFonts w:asciiTheme="majorBidi" w:eastAsia="Calibri" w:hAnsiTheme="majorBidi" w:cstheme="majorBidi"/>
                <w:sz w:val="24"/>
                <w:szCs w:val="24"/>
                <w:lang w:val="en-US"/>
              </w:rPr>
            </w:pPr>
          </w:p>
          <w:p w14:paraId="258CFA87"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.001</w:t>
            </w:r>
          </w:p>
          <w:p w14:paraId="2C73DE1E"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.006</w:t>
            </w:r>
          </w:p>
          <w:p w14:paraId="741CECE7"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.005</w:t>
            </w:r>
          </w:p>
        </w:tc>
        <w:tc>
          <w:tcPr>
            <w:tcW w:w="237" w:type="dxa"/>
            <w:tcBorders>
              <w:top w:val="single" w:sz="4" w:space="0" w:color="auto"/>
              <w:bottom w:val="single" w:sz="4" w:space="0" w:color="auto"/>
            </w:tcBorders>
          </w:tcPr>
          <w:p w14:paraId="14B9491D" w14:textId="77777777" w:rsidR="001F4392" w:rsidRPr="00CB3155" w:rsidRDefault="001F4392" w:rsidP="003F1BD7">
            <w:pPr>
              <w:rPr>
                <w:rFonts w:asciiTheme="majorBidi" w:eastAsia="Calibri" w:hAnsiTheme="majorBidi" w:cstheme="majorBidi"/>
                <w:sz w:val="24"/>
                <w:szCs w:val="24"/>
                <w:lang w:val="en-US"/>
              </w:rPr>
            </w:pPr>
          </w:p>
        </w:tc>
      </w:tr>
      <w:tr w:rsidR="001F4392" w:rsidRPr="00CB3155" w14:paraId="1B627DB6" w14:textId="77777777" w:rsidTr="003F1BD7">
        <w:trPr>
          <w:trHeight w:val="1418"/>
        </w:trPr>
        <w:tc>
          <w:tcPr>
            <w:tcW w:w="1925" w:type="dxa"/>
            <w:tcBorders>
              <w:top w:val="single" w:sz="4" w:space="0" w:color="auto"/>
              <w:bottom w:val="single" w:sz="4" w:space="0" w:color="auto"/>
            </w:tcBorders>
          </w:tcPr>
          <w:p w14:paraId="02964D0A"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hAnsiTheme="majorBidi"/>
                <w:sz w:val="24"/>
                <w:lang w:val="en-US"/>
              </w:rPr>
              <w:t>Yes/No Study 2</w:t>
            </w:r>
          </w:p>
          <w:p w14:paraId="5B16182D"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w:t>
            </w:r>
            <w:proofErr w:type="spellStart"/>
            <w:r w:rsidRPr="00CB3155">
              <w:rPr>
                <w:rFonts w:asciiTheme="majorBidi" w:eastAsia="Calibri" w:hAnsiTheme="majorBidi" w:cstheme="majorBidi"/>
                <w:sz w:val="24"/>
                <w:szCs w:val="24"/>
                <w:lang w:val="en-US"/>
              </w:rPr>
              <w:t>Configural</w:t>
            </w:r>
            <w:proofErr w:type="spellEnd"/>
          </w:p>
          <w:p w14:paraId="79AA623E"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Metric </w:t>
            </w:r>
          </w:p>
          <w:p w14:paraId="1887EAF3"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Scalar</w:t>
            </w:r>
          </w:p>
          <w:p w14:paraId="314D1AA9"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Strict</w:t>
            </w:r>
          </w:p>
        </w:tc>
        <w:tc>
          <w:tcPr>
            <w:tcW w:w="1355" w:type="dxa"/>
            <w:tcBorders>
              <w:top w:val="single" w:sz="4" w:space="0" w:color="auto"/>
              <w:bottom w:val="single" w:sz="4" w:space="0" w:color="auto"/>
            </w:tcBorders>
          </w:tcPr>
          <w:p w14:paraId="76048994" w14:textId="77777777" w:rsidR="001F4392" w:rsidRPr="00CB3155" w:rsidRDefault="001F4392" w:rsidP="003F1BD7">
            <w:pPr>
              <w:rPr>
                <w:rFonts w:asciiTheme="majorBidi" w:eastAsia="Calibri" w:hAnsiTheme="majorBidi" w:cstheme="majorBidi"/>
                <w:sz w:val="24"/>
                <w:szCs w:val="24"/>
                <w:lang w:val="en-US"/>
              </w:rPr>
            </w:pPr>
          </w:p>
          <w:p w14:paraId="271ED7D9"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1004 (418)</w:t>
            </w:r>
          </w:p>
          <w:p w14:paraId="654B54A8"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1042 (439)</w:t>
            </w:r>
          </w:p>
          <w:p w14:paraId="15FB8D0C"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1069 (438)</w:t>
            </w:r>
          </w:p>
          <w:p w14:paraId="6E5EBAEE"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1151 (460)</w:t>
            </w:r>
          </w:p>
        </w:tc>
        <w:tc>
          <w:tcPr>
            <w:tcW w:w="876" w:type="dxa"/>
            <w:tcBorders>
              <w:top w:val="single" w:sz="4" w:space="0" w:color="auto"/>
              <w:bottom w:val="single" w:sz="4" w:space="0" w:color="auto"/>
            </w:tcBorders>
            <w:vAlign w:val="center"/>
          </w:tcPr>
          <w:p w14:paraId="433637CB" w14:textId="77777777" w:rsidR="001F4392" w:rsidRPr="00CB3155" w:rsidRDefault="001F4392" w:rsidP="003F1BD7">
            <w:pPr>
              <w:rPr>
                <w:rFonts w:asciiTheme="majorBidi" w:eastAsia="Calibri" w:hAnsiTheme="majorBidi" w:cstheme="majorBidi"/>
                <w:sz w:val="24"/>
                <w:szCs w:val="24"/>
                <w:lang w:val="en-US"/>
              </w:rPr>
            </w:pPr>
          </w:p>
          <w:p w14:paraId="12073FFD"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.933</w:t>
            </w:r>
          </w:p>
          <w:p w14:paraId="3B2E8D33"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.931</w:t>
            </w:r>
          </w:p>
          <w:p w14:paraId="03EBB187"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.928</w:t>
            </w:r>
          </w:p>
          <w:p w14:paraId="04062CE9"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.921</w:t>
            </w:r>
          </w:p>
        </w:tc>
        <w:tc>
          <w:tcPr>
            <w:tcW w:w="1043" w:type="dxa"/>
            <w:tcBorders>
              <w:top w:val="single" w:sz="4" w:space="0" w:color="auto"/>
              <w:bottom w:val="single" w:sz="4" w:space="0" w:color="auto"/>
            </w:tcBorders>
            <w:vAlign w:val="center"/>
          </w:tcPr>
          <w:p w14:paraId="7BF5A834" w14:textId="77777777" w:rsidR="001F4392" w:rsidRPr="00CB3155" w:rsidRDefault="001F4392" w:rsidP="003F1BD7">
            <w:pPr>
              <w:rPr>
                <w:rFonts w:asciiTheme="majorBidi" w:eastAsia="Calibri" w:hAnsiTheme="majorBidi" w:cstheme="majorBidi"/>
                <w:sz w:val="24"/>
                <w:szCs w:val="24"/>
                <w:lang w:val="en-US"/>
              </w:rPr>
            </w:pPr>
          </w:p>
          <w:p w14:paraId="1A42D09F"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.051</w:t>
            </w:r>
          </w:p>
          <w:p w14:paraId="104A35D0"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.051</w:t>
            </w:r>
          </w:p>
          <w:p w14:paraId="09FF1C12"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.052</w:t>
            </w:r>
          </w:p>
          <w:p w14:paraId="1AE49829"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.053</w:t>
            </w:r>
          </w:p>
        </w:tc>
        <w:tc>
          <w:tcPr>
            <w:tcW w:w="847" w:type="dxa"/>
            <w:tcBorders>
              <w:top w:val="single" w:sz="4" w:space="0" w:color="auto"/>
              <w:bottom w:val="single" w:sz="4" w:space="0" w:color="auto"/>
            </w:tcBorders>
          </w:tcPr>
          <w:p w14:paraId="4EAE2A85" w14:textId="77777777" w:rsidR="001F4392" w:rsidRPr="00CB3155" w:rsidRDefault="001F4392" w:rsidP="003F1BD7">
            <w:pPr>
              <w:rPr>
                <w:rFonts w:asciiTheme="majorBidi" w:eastAsia="Calibri" w:hAnsiTheme="majorBidi" w:cstheme="majorBidi"/>
                <w:sz w:val="24"/>
                <w:szCs w:val="24"/>
                <w:lang w:val="en-US"/>
              </w:rPr>
            </w:pPr>
          </w:p>
          <w:p w14:paraId="0AA2110D" w14:textId="77777777" w:rsidR="001F4392" w:rsidRPr="00CB3155" w:rsidRDefault="001F4392" w:rsidP="003F1BD7">
            <w:pPr>
              <w:rPr>
                <w:rFonts w:asciiTheme="majorBidi" w:eastAsia="Calibri" w:hAnsiTheme="majorBidi" w:cstheme="majorBidi"/>
                <w:sz w:val="24"/>
                <w:szCs w:val="24"/>
                <w:lang w:val="en-US"/>
              </w:rPr>
            </w:pPr>
          </w:p>
          <w:p w14:paraId="0674E64F"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.002</w:t>
            </w:r>
          </w:p>
          <w:p w14:paraId="4DB41C38"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.003</w:t>
            </w:r>
          </w:p>
          <w:p w14:paraId="11AB810A"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.007</w:t>
            </w:r>
          </w:p>
        </w:tc>
        <w:tc>
          <w:tcPr>
            <w:tcW w:w="1190" w:type="dxa"/>
            <w:tcBorders>
              <w:top w:val="single" w:sz="4" w:space="0" w:color="auto"/>
              <w:bottom w:val="single" w:sz="4" w:space="0" w:color="auto"/>
            </w:tcBorders>
          </w:tcPr>
          <w:p w14:paraId="7B82174C" w14:textId="77777777" w:rsidR="001F4392" w:rsidRPr="00CB3155" w:rsidRDefault="001F4392" w:rsidP="003F1BD7">
            <w:pPr>
              <w:rPr>
                <w:rFonts w:asciiTheme="majorBidi" w:eastAsia="Calibri" w:hAnsiTheme="majorBidi" w:cstheme="majorBidi"/>
                <w:sz w:val="24"/>
                <w:szCs w:val="24"/>
                <w:lang w:val="en-US"/>
              </w:rPr>
            </w:pPr>
          </w:p>
          <w:p w14:paraId="48C4C76E" w14:textId="77777777" w:rsidR="001F4392" w:rsidRPr="00CB3155" w:rsidRDefault="001F4392" w:rsidP="003F1BD7">
            <w:pPr>
              <w:rPr>
                <w:rFonts w:asciiTheme="majorBidi" w:eastAsia="Calibri" w:hAnsiTheme="majorBidi" w:cstheme="majorBidi"/>
                <w:sz w:val="24"/>
                <w:szCs w:val="24"/>
                <w:lang w:val="en-US"/>
              </w:rPr>
            </w:pPr>
          </w:p>
          <w:p w14:paraId="40239483"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.000</w:t>
            </w:r>
          </w:p>
          <w:p w14:paraId="30053F5B"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.001</w:t>
            </w:r>
          </w:p>
          <w:p w14:paraId="545C50C3"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.001</w:t>
            </w:r>
          </w:p>
        </w:tc>
        <w:tc>
          <w:tcPr>
            <w:tcW w:w="1702" w:type="dxa"/>
            <w:tcBorders>
              <w:top w:val="single" w:sz="4" w:space="0" w:color="auto"/>
              <w:bottom w:val="single" w:sz="4" w:space="0" w:color="auto"/>
            </w:tcBorders>
          </w:tcPr>
          <w:p w14:paraId="74932659" w14:textId="77777777" w:rsidR="001F4392" w:rsidRPr="00CB3155" w:rsidRDefault="001F4392" w:rsidP="003F1BD7">
            <w:pPr>
              <w:rPr>
                <w:rFonts w:asciiTheme="majorBidi" w:eastAsia="Calibri" w:hAnsiTheme="majorBidi" w:cstheme="majorBidi"/>
                <w:sz w:val="24"/>
                <w:szCs w:val="24"/>
                <w:lang w:val="en-US"/>
              </w:rPr>
            </w:pPr>
          </w:p>
        </w:tc>
        <w:tc>
          <w:tcPr>
            <w:tcW w:w="1396" w:type="dxa"/>
            <w:tcBorders>
              <w:top w:val="single" w:sz="4" w:space="0" w:color="auto"/>
              <w:bottom w:val="single" w:sz="4" w:space="0" w:color="auto"/>
            </w:tcBorders>
          </w:tcPr>
          <w:p w14:paraId="4C33188C" w14:textId="77777777" w:rsidR="001F4392" w:rsidRPr="00CB3155" w:rsidRDefault="001F4392" w:rsidP="003F1BD7">
            <w:pPr>
              <w:rPr>
                <w:rFonts w:asciiTheme="majorBidi" w:eastAsia="Calibri" w:hAnsiTheme="majorBidi" w:cstheme="majorBidi"/>
                <w:sz w:val="24"/>
                <w:szCs w:val="24"/>
                <w:lang w:val="en-US"/>
              </w:rPr>
            </w:pPr>
          </w:p>
        </w:tc>
        <w:tc>
          <w:tcPr>
            <w:tcW w:w="996" w:type="dxa"/>
            <w:tcBorders>
              <w:top w:val="single" w:sz="4" w:space="0" w:color="auto"/>
              <w:bottom w:val="single" w:sz="4" w:space="0" w:color="auto"/>
            </w:tcBorders>
            <w:vAlign w:val="center"/>
          </w:tcPr>
          <w:p w14:paraId="5F418235" w14:textId="77777777" w:rsidR="001F4392" w:rsidRPr="00CB3155" w:rsidRDefault="001F4392" w:rsidP="003F1BD7">
            <w:pPr>
              <w:rPr>
                <w:rFonts w:asciiTheme="majorBidi" w:eastAsia="Calibri" w:hAnsiTheme="majorBidi" w:cstheme="majorBidi"/>
                <w:sz w:val="24"/>
                <w:szCs w:val="24"/>
                <w:lang w:val="en-US"/>
              </w:rPr>
            </w:pPr>
          </w:p>
        </w:tc>
        <w:tc>
          <w:tcPr>
            <w:tcW w:w="1043" w:type="dxa"/>
            <w:tcBorders>
              <w:top w:val="single" w:sz="4" w:space="0" w:color="auto"/>
              <w:bottom w:val="single" w:sz="4" w:space="0" w:color="auto"/>
            </w:tcBorders>
            <w:vAlign w:val="center"/>
          </w:tcPr>
          <w:p w14:paraId="6F2D12CD" w14:textId="77777777" w:rsidR="001F4392" w:rsidRPr="00CB3155" w:rsidRDefault="001F4392" w:rsidP="003F1BD7">
            <w:pPr>
              <w:rPr>
                <w:rFonts w:asciiTheme="majorBidi" w:eastAsia="Calibri" w:hAnsiTheme="majorBidi" w:cstheme="majorBidi"/>
                <w:sz w:val="24"/>
                <w:szCs w:val="24"/>
                <w:lang w:val="en-US"/>
              </w:rPr>
            </w:pPr>
          </w:p>
        </w:tc>
        <w:tc>
          <w:tcPr>
            <w:tcW w:w="1002" w:type="dxa"/>
            <w:tcBorders>
              <w:top w:val="single" w:sz="4" w:space="0" w:color="auto"/>
              <w:bottom w:val="single" w:sz="4" w:space="0" w:color="auto"/>
            </w:tcBorders>
          </w:tcPr>
          <w:p w14:paraId="2F3743BA" w14:textId="77777777" w:rsidR="001F4392" w:rsidRPr="00CB3155" w:rsidRDefault="001F4392" w:rsidP="003F1BD7">
            <w:pPr>
              <w:rPr>
                <w:rFonts w:asciiTheme="majorBidi" w:eastAsia="Calibri" w:hAnsiTheme="majorBidi" w:cstheme="majorBidi"/>
                <w:sz w:val="24"/>
                <w:szCs w:val="24"/>
                <w:lang w:val="en-US"/>
              </w:rPr>
            </w:pPr>
          </w:p>
        </w:tc>
        <w:tc>
          <w:tcPr>
            <w:tcW w:w="1190" w:type="dxa"/>
            <w:tcBorders>
              <w:top w:val="single" w:sz="4" w:space="0" w:color="auto"/>
              <w:bottom w:val="single" w:sz="4" w:space="0" w:color="auto"/>
            </w:tcBorders>
          </w:tcPr>
          <w:p w14:paraId="762DF6C8" w14:textId="77777777" w:rsidR="001F4392" w:rsidRPr="00CB3155" w:rsidRDefault="001F4392" w:rsidP="003F1BD7">
            <w:pPr>
              <w:rPr>
                <w:rFonts w:asciiTheme="majorBidi" w:eastAsia="Calibri" w:hAnsiTheme="majorBidi" w:cstheme="majorBidi"/>
                <w:sz w:val="24"/>
                <w:szCs w:val="24"/>
                <w:lang w:val="en-US"/>
              </w:rPr>
            </w:pPr>
          </w:p>
        </w:tc>
        <w:tc>
          <w:tcPr>
            <w:tcW w:w="237" w:type="dxa"/>
            <w:tcBorders>
              <w:top w:val="single" w:sz="4" w:space="0" w:color="auto"/>
              <w:bottom w:val="single" w:sz="4" w:space="0" w:color="auto"/>
            </w:tcBorders>
          </w:tcPr>
          <w:p w14:paraId="5C614A0B" w14:textId="77777777" w:rsidR="001F4392" w:rsidRPr="00CB3155" w:rsidRDefault="001F4392" w:rsidP="003F1BD7">
            <w:pPr>
              <w:rPr>
                <w:rFonts w:asciiTheme="majorBidi" w:eastAsia="Calibri" w:hAnsiTheme="majorBidi" w:cstheme="majorBidi"/>
                <w:sz w:val="24"/>
                <w:szCs w:val="24"/>
                <w:lang w:val="en-US"/>
              </w:rPr>
            </w:pPr>
          </w:p>
        </w:tc>
      </w:tr>
      <w:tr w:rsidR="001F4392" w:rsidRPr="00CB3155" w14:paraId="79ED7244" w14:textId="77777777" w:rsidTr="003F1BD7">
        <w:tc>
          <w:tcPr>
            <w:tcW w:w="1925" w:type="dxa"/>
            <w:tcBorders>
              <w:top w:val="single" w:sz="4" w:space="0" w:color="auto"/>
            </w:tcBorders>
          </w:tcPr>
          <w:p w14:paraId="2C7D704E"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Severity Study 2</w:t>
            </w:r>
          </w:p>
          <w:p w14:paraId="634A3B39"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w:t>
            </w:r>
            <w:proofErr w:type="spellStart"/>
            <w:r w:rsidRPr="00CB3155">
              <w:rPr>
                <w:rFonts w:asciiTheme="majorBidi" w:eastAsia="Calibri" w:hAnsiTheme="majorBidi" w:cstheme="majorBidi"/>
                <w:sz w:val="24"/>
                <w:szCs w:val="24"/>
                <w:lang w:val="en-US"/>
              </w:rPr>
              <w:t>Configural</w:t>
            </w:r>
            <w:proofErr w:type="spellEnd"/>
          </w:p>
          <w:p w14:paraId="31CEE036"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Metric </w:t>
            </w:r>
          </w:p>
          <w:p w14:paraId="687C3DAC"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Scalar</w:t>
            </w:r>
          </w:p>
          <w:p w14:paraId="0156E952"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 xml:space="preserve">     Strict</w:t>
            </w:r>
          </w:p>
        </w:tc>
        <w:tc>
          <w:tcPr>
            <w:tcW w:w="1355" w:type="dxa"/>
            <w:tcBorders>
              <w:top w:val="single" w:sz="4" w:space="0" w:color="auto"/>
            </w:tcBorders>
          </w:tcPr>
          <w:p w14:paraId="7E41AF99" w14:textId="77777777" w:rsidR="001F4392" w:rsidRPr="00CB3155" w:rsidRDefault="001F4392" w:rsidP="003F1BD7">
            <w:pPr>
              <w:rPr>
                <w:rFonts w:asciiTheme="majorBidi" w:eastAsia="Calibri" w:hAnsiTheme="majorBidi" w:cstheme="majorBidi"/>
                <w:sz w:val="24"/>
                <w:szCs w:val="24"/>
                <w:lang w:val="en-US"/>
              </w:rPr>
            </w:pPr>
          </w:p>
          <w:p w14:paraId="38FA855B"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1222 (418)</w:t>
            </w:r>
          </w:p>
          <w:p w14:paraId="7DDAD457"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1296 (439)</w:t>
            </w:r>
          </w:p>
          <w:p w14:paraId="4F10F71B"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1572 (570)</w:t>
            </w:r>
          </w:p>
          <w:p w14:paraId="58E4970E"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1987 (592)</w:t>
            </w:r>
          </w:p>
        </w:tc>
        <w:tc>
          <w:tcPr>
            <w:tcW w:w="876" w:type="dxa"/>
            <w:tcBorders>
              <w:top w:val="single" w:sz="4" w:space="0" w:color="auto"/>
            </w:tcBorders>
            <w:vAlign w:val="center"/>
          </w:tcPr>
          <w:p w14:paraId="5483E288" w14:textId="77777777" w:rsidR="001F4392" w:rsidRPr="00CB3155" w:rsidRDefault="001F4392" w:rsidP="003F1BD7">
            <w:pPr>
              <w:rPr>
                <w:rFonts w:asciiTheme="majorBidi" w:eastAsia="Calibri" w:hAnsiTheme="majorBidi" w:cstheme="majorBidi"/>
                <w:sz w:val="24"/>
                <w:szCs w:val="24"/>
                <w:lang w:val="en-US"/>
              </w:rPr>
            </w:pPr>
          </w:p>
          <w:p w14:paraId="62964B34"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.947</w:t>
            </w:r>
          </w:p>
          <w:p w14:paraId="3ACFF4E4"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.943</w:t>
            </w:r>
          </w:p>
          <w:p w14:paraId="56F290FD"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.934</w:t>
            </w:r>
          </w:p>
          <w:p w14:paraId="32B122A9"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.908</w:t>
            </w:r>
          </w:p>
        </w:tc>
        <w:tc>
          <w:tcPr>
            <w:tcW w:w="1043" w:type="dxa"/>
            <w:tcBorders>
              <w:top w:val="single" w:sz="4" w:space="0" w:color="auto"/>
            </w:tcBorders>
            <w:vAlign w:val="center"/>
          </w:tcPr>
          <w:p w14:paraId="508B84AF" w14:textId="77777777" w:rsidR="001F4392" w:rsidRPr="00CB3155" w:rsidRDefault="001F4392" w:rsidP="003F1BD7">
            <w:pPr>
              <w:rPr>
                <w:rFonts w:asciiTheme="majorBidi" w:eastAsia="Calibri" w:hAnsiTheme="majorBidi" w:cstheme="majorBidi"/>
                <w:sz w:val="24"/>
                <w:szCs w:val="24"/>
                <w:lang w:val="en-US"/>
              </w:rPr>
            </w:pPr>
          </w:p>
          <w:p w14:paraId="136E1EDE"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.060</w:t>
            </w:r>
          </w:p>
          <w:p w14:paraId="02A2F6B4"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.060</w:t>
            </w:r>
          </w:p>
          <w:p w14:paraId="40DF18E1"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.057</w:t>
            </w:r>
          </w:p>
          <w:p w14:paraId="49CA4023"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.067</w:t>
            </w:r>
          </w:p>
        </w:tc>
        <w:tc>
          <w:tcPr>
            <w:tcW w:w="847" w:type="dxa"/>
            <w:tcBorders>
              <w:top w:val="single" w:sz="4" w:space="0" w:color="auto"/>
            </w:tcBorders>
          </w:tcPr>
          <w:p w14:paraId="6F0B6BBC" w14:textId="77777777" w:rsidR="001F4392" w:rsidRPr="00CB3155" w:rsidRDefault="001F4392" w:rsidP="003F1BD7">
            <w:pPr>
              <w:rPr>
                <w:rFonts w:asciiTheme="majorBidi" w:eastAsia="Calibri" w:hAnsiTheme="majorBidi" w:cstheme="majorBidi"/>
                <w:sz w:val="24"/>
                <w:szCs w:val="24"/>
                <w:lang w:val="en-US"/>
              </w:rPr>
            </w:pPr>
          </w:p>
          <w:p w14:paraId="2430F027" w14:textId="77777777" w:rsidR="001F4392" w:rsidRPr="00CB3155" w:rsidRDefault="001F4392" w:rsidP="003F1BD7">
            <w:pPr>
              <w:rPr>
                <w:rFonts w:asciiTheme="majorBidi" w:eastAsia="Calibri" w:hAnsiTheme="majorBidi" w:cstheme="majorBidi"/>
                <w:sz w:val="24"/>
                <w:szCs w:val="24"/>
                <w:lang w:val="en-US"/>
              </w:rPr>
            </w:pPr>
          </w:p>
          <w:p w14:paraId="0479CE88"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.004</w:t>
            </w:r>
          </w:p>
          <w:p w14:paraId="4FF4DA06"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.009</w:t>
            </w:r>
          </w:p>
          <w:p w14:paraId="7F5CEEDE" w14:textId="77777777" w:rsidR="001F4392" w:rsidRPr="00CB3155" w:rsidRDefault="001F4392" w:rsidP="003F1BD7">
            <w:pPr>
              <w:rPr>
                <w:rFonts w:asciiTheme="majorBidi" w:eastAsia="Calibri" w:hAnsiTheme="majorBidi" w:cstheme="majorBidi"/>
                <w:b/>
                <w:bCs/>
                <w:sz w:val="24"/>
                <w:szCs w:val="24"/>
                <w:lang w:val="en-US"/>
              </w:rPr>
            </w:pPr>
            <w:r w:rsidRPr="00CB3155">
              <w:rPr>
                <w:rFonts w:asciiTheme="majorBidi" w:eastAsia="Calibri" w:hAnsiTheme="majorBidi" w:cstheme="majorBidi"/>
                <w:b/>
                <w:bCs/>
                <w:sz w:val="24"/>
                <w:szCs w:val="24"/>
                <w:lang w:val="en-US"/>
              </w:rPr>
              <w:t>.026</w:t>
            </w:r>
          </w:p>
        </w:tc>
        <w:tc>
          <w:tcPr>
            <w:tcW w:w="1190" w:type="dxa"/>
            <w:tcBorders>
              <w:top w:val="single" w:sz="4" w:space="0" w:color="auto"/>
            </w:tcBorders>
          </w:tcPr>
          <w:p w14:paraId="2B44C0EC" w14:textId="77777777" w:rsidR="001F4392" w:rsidRPr="00CB3155" w:rsidRDefault="001F4392" w:rsidP="003F1BD7">
            <w:pPr>
              <w:rPr>
                <w:rFonts w:asciiTheme="majorBidi" w:eastAsia="Calibri" w:hAnsiTheme="majorBidi" w:cstheme="majorBidi"/>
                <w:sz w:val="24"/>
                <w:szCs w:val="24"/>
                <w:lang w:val="en-US"/>
              </w:rPr>
            </w:pPr>
          </w:p>
          <w:p w14:paraId="07A9E465" w14:textId="77777777" w:rsidR="001F4392" w:rsidRPr="00CB3155" w:rsidRDefault="001F4392" w:rsidP="003F1BD7">
            <w:pPr>
              <w:rPr>
                <w:rFonts w:asciiTheme="majorBidi" w:eastAsia="Calibri" w:hAnsiTheme="majorBidi" w:cstheme="majorBidi"/>
                <w:sz w:val="24"/>
                <w:szCs w:val="24"/>
                <w:lang w:val="en-US"/>
              </w:rPr>
            </w:pPr>
          </w:p>
          <w:p w14:paraId="1BABB52F"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.000</w:t>
            </w:r>
          </w:p>
          <w:p w14:paraId="25529249" w14:textId="77777777" w:rsidR="001F4392" w:rsidRPr="00CB3155" w:rsidRDefault="001F4392" w:rsidP="003F1BD7">
            <w:pPr>
              <w:rPr>
                <w:rFonts w:asciiTheme="majorBidi" w:eastAsia="Calibri" w:hAnsiTheme="majorBidi" w:cstheme="majorBidi"/>
                <w:sz w:val="24"/>
                <w:szCs w:val="24"/>
                <w:lang w:val="en-US"/>
              </w:rPr>
            </w:pPr>
            <w:r w:rsidRPr="00CB3155">
              <w:rPr>
                <w:rFonts w:asciiTheme="majorBidi" w:eastAsia="Calibri" w:hAnsiTheme="majorBidi" w:cstheme="majorBidi"/>
                <w:sz w:val="24"/>
                <w:szCs w:val="24"/>
                <w:lang w:val="en-US"/>
              </w:rPr>
              <w:t>.003</w:t>
            </w:r>
          </w:p>
          <w:p w14:paraId="6BC2B590" w14:textId="77777777" w:rsidR="001F4392" w:rsidRPr="00CB3155" w:rsidRDefault="001F4392" w:rsidP="003F1BD7">
            <w:pPr>
              <w:rPr>
                <w:rFonts w:asciiTheme="majorBidi" w:eastAsia="Calibri" w:hAnsiTheme="majorBidi" w:cstheme="majorBidi"/>
                <w:b/>
                <w:bCs/>
                <w:sz w:val="24"/>
                <w:szCs w:val="24"/>
                <w:lang w:val="en-US"/>
              </w:rPr>
            </w:pPr>
            <w:r w:rsidRPr="00CB3155">
              <w:rPr>
                <w:rFonts w:asciiTheme="majorBidi" w:eastAsia="Calibri" w:hAnsiTheme="majorBidi" w:cstheme="majorBidi"/>
                <w:b/>
                <w:bCs/>
                <w:sz w:val="24"/>
                <w:szCs w:val="24"/>
                <w:lang w:val="en-US"/>
              </w:rPr>
              <w:t>.010</w:t>
            </w:r>
          </w:p>
        </w:tc>
        <w:tc>
          <w:tcPr>
            <w:tcW w:w="1702" w:type="dxa"/>
            <w:tcBorders>
              <w:top w:val="single" w:sz="4" w:space="0" w:color="auto"/>
            </w:tcBorders>
          </w:tcPr>
          <w:p w14:paraId="27BC3440" w14:textId="77777777" w:rsidR="001F4392" w:rsidRPr="00CB3155" w:rsidRDefault="001F4392" w:rsidP="003F1BD7">
            <w:pPr>
              <w:rPr>
                <w:rFonts w:asciiTheme="majorBidi" w:eastAsia="Calibri" w:hAnsiTheme="majorBidi" w:cstheme="majorBidi"/>
                <w:sz w:val="24"/>
                <w:szCs w:val="24"/>
                <w:lang w:val="en-US"/>
              </w:rPr>
            </w:pPr>
          </w:p>
        </w:tc>
        <w:tc>
          <w:tcPr>
            <w:tcW w:w="1396" w:type="dxa"/>
            <w:tcBorders>
              <w:top w:val="single" w:sz="4" w:space="0" w:color="auto"/>
            </w:tcBorders>
          </w:tcPr>
          <w:p w14:paraId="7A2D341E" w14:textId="77777777" w:rsidR="001F4392" w:rsidRPr="00CB3155" w:rsidRDefault="001F4392" w:rsidP="003F1BD7">
            <w:pPr>
              <w:rPr>
                <w:rFonts w:asciiTheme="majorBidi" w:eastAsia="Calibri" w:hAnsiTheme="majorBidi" w:cstheme="majorBidi"/>
                <w:sz w:val="24"/>
                <w:szCs w:val="24"/>
                <w:lang w:val="en-US"/>
              </w:rPr>
            </w:pPr>
          </w:p>
        </w:tc>
        <w:tc>
          <w:tcPr>
            <w:tcW w:w="996" w:type="dxa"/>
            <w:tcBorders>
              <w:top w:val="single" w:sz="4" w:space="0" w:color="auto"/>
            </w:tcBorders>
            <w:vAlign w:val="center"/>
          </w:tcPr>
          <w:p w14:paraId="33355DEF" w14:textId="77777777" w:rsidR="001F4392" w:rsidRPr="00CB3155" w:rsidRDefault="001F4392" w:rsidP="003F1BD7">
            <w:pPr>
              <w:rPr>
                <w:rFonts w:asciiTheme="majorBidi" w:eastAsia="Calibri" w:hAnsiTheme="majorBidi" w:cstheme="majorBidi"/>
                <w:sz w:val="24"/>
                <w:szCs w:val="24"/>
                <w:lang w:val="en-US"/>
              </w:rPr>
            </w:pPr>
          </w:p>
        </w:tc>
        <w:tc>
          <w:tcPr>
            <w:tcW w:w="1043" w:type="dxa"/>
            <w:tcBorders>
              <w:top w:val="single" w:sz="4" w:space="0" w:color="auto"/>
            </w:tcBorders>
            <w:vAlign w:val="center"/>
          </w:tcPr>
          <w:p w14:paraId="21615731" w14:textId="77777777" w:rsidR="001F4392" w:rsidRPr="00CB3155" w:rsidRDefault="001F4392" w:rsidP="003F1BD7">
            <w:pPr>
              <w:rPr>
                <w:rFonts w:asciiTheme="majorBidi" w:eastAsia="Calibri" w:hAnsiTheme="majorBidi" w:cstheme="majorBidi"/>
                <w:sz w:val="24"/>
                <w:szCs w:val="24"/>
                <w:lang w:val="en-US"/>
              </w:rPr>
            </w:pPr>
          </w:p>
        </w:tc>
        <w:tc>
          <w:tcPr>
            <w:tcW w:w="1002" w:type="dxa"/>
            <w:tcBorders>
              <w:top w:val="single" w:sz="4" w:space="0" w:color="auto"/>
            </w:tcBorders>
          </w:tcPr>
          <w:p w14:paraId="2E5AC393" w14:textId="77777777" w:rsidR="001F4392" w:rsidRPr="00CB3155" w:rsidRDefault="001F4392" w:rsidP="003F1BD7">
            <w:pPr>
              <w:rPr>
                <w:rFonts w:asciiTheme="majorBidi" w:eastAsia="Calibri" w:hAnsiTheme="majorBidi" w:cstheme="majorBidi"/>
                <w:sz w:val="24"/>
                <w:szCs w:val="24"/>
                <w:lang w:val="en-US"/>
              </w:rPr>
            </w:pPr>
          </w:p>
        </w:tc>
        <w:tc>
          <w:tcPr>
            <w:tcW w:w="1190" w:type="dxa"/>
            <w:tcBorders>
              <w:top w:val="single" w:sz="4" w:space="0" w:color="auto"/>
            </w:tcBorders>
          </w:tcPr>
          <w:p w14:paraId="6B0DB0E5" w14:textId="77777777" w:rsidR="001F4392" w:rsidRPr="00CB3155" w:rsidRDefault="001F4392" w:rsidP="003F1BD7">
            <w:pPr>
              <w:rPr>
                <w:rFonts w:asciiTheme="majorBidi" w:eastAsia="Calibri" w:hAnsiTheme="majorBidi" w:cstheme="majorBidi"/>
                <w:sz w:val="24"/>
                <w:szCs w:val="24"/>
                <w:lang w:val="en-US"/>
              </w:rPr>
            </w:pPr>
          </w:p>
        </w:tc>
        <w:tc>
          <w:tcPr>
            <w:tcW w:w="237" w:type="dxa"/>
            <w:tcBorders>
              <w:top w:val="single" w:sz="4" w:space="0" w:color="auto"/>
            </w:tcBorders>
          </w:tcPr>
          <w:p w14:paraId="074840DF" w14:textId="77777777" w:rsidR="001F4392" w:rsidRPr="00CB3155" w:rsidRDefault="001F4392" w:rsidP="003F1BD7">
            <w:pPr>
              <w:rPr>
                <w:rFonts w:asciiTheme="majorBidi" w:eastAsia="Calibri" w:hAnsiTheme="majorBidi" w:cstheme="majorBidi"/>
                <w:sz w:val="24"/>
                <w:szCs w:val="24"/>
                <w:lang w:val="en-US"/>
              </w:rPr>
            </w:pPr>
          </w:p>
        </w:tc>
      </w:tr>
    </w:tbl>
    <w:p w14:paraId="12FD70BC" w14:textId="77777777" w:rsidR="009F0911" w:rsidRDefault="001F4392" w:rsidP="001F4392">
      <w:pPr>
        <w:spacing w:after="160" w:line="259" w:lineRule="auto"/>
        <w:rPr>
          <w:rFonts w:asciiTheme="majorBidi" w:eastAsia="Calibri" w:hAnsiTheme="majorBidi" w:cstheme="majorBidi"/>
          <w:sz w:val="24"/>
          <w:szCs w:val="24"/>
          <w:lang w:val="en-US"/>
        </w:rPr>
      </w:pPr>
      <w:r w:rsidRPr="00CB3155">
        <w:rPr>
          <w:rFonts w:asciiTheme="majorBidi" w:eastAsia="Calibri" w:hAnsiTheme="majorBidi" w:cstheme="majorBidi"/>
          <w:i/>
          <w:sz w:val="24"/>
          <w:szCs w:val="24"/>
          <w:lang w:val="en-US"/>
        </w:rPr>
        <w:t>Note.</w:t>
      </w:r>
      <w:r w:rsidRPr="00CB3155">
        <w:rPr>
          <w:rFonts w:asciiTheme="majorBidi" w:eastAsia="Calibri" w:hAnsiTheme="majorBidi" w:cstheme="majorBidi"/>
          <w:sz w:val="24"/>
          <w:szCs w:val="24"/>
          <w:lang w:val="en-US"/>
        </w:rPr>
        <w:t xml:space="preserve"> CFI = Comparative Fit Index; RMSEA = Root Mean Square Error of Approximation; </w:t>
      </w:r>
      <w:proofErr w:type="spellStart"/>
      <w:proofErr w:type="gramStart"/>
      <w:r w:rsidRPr="00CB3155">
        <w:rPr>
          <w:rFonts w:asciiTheme="majorBidi" w:eastAsia="Calibri" w:hAnsiTheme="majorBidi" w:cstheme="majorBidi"/>
          <w:sz w:val="24"/>
          <w:szCs w:val="24"/>
          <w:lang w:val="en-US"/>
        </w:rPr>
        <w:t>df</w:t>
      </w:r>
      <w:proofErr w:type="spellEnd"/>
      <w:proofErr w:type="gramEnd"/>
      <w:r w:rsidRPr="00CB3155">
        <w:rPr>
          <w:rFonts w:asciiTheme="majorBidi" w:eastAsia="Calibri" w:hAnsiTheme="majorBidi" w:cstheme="majorBidi"/>
          <w:sz w:val="24"/>
          <w:szCs w:val="24"/>
          <w:lang w:val="en-US"/>
        </w:rPr>
        <w:t xml:space="preserve"> = degrees of freedom; </w:t>
      </w:r>
      <w:r w:rsidRPr="00CB3155">
        <w:rPr>
          <w:rFonts w:asciiTheme="majorBidi" w:eastAsia="Calibri" w:hAnsiTheme="majorBidi" w:cstheme="majorBidi"/>
          <w:b/>
          <w:bCs/>
          <w:sz w:val="24"/>
          <w:szCs w:val="24"/>
          <w:lang w:val="en-US"/>
        </w:rPr>
        <w:t xml:space="preserve">bolded </w:t>
      </w:r>
      <w:r w:rsidRPr="00CB3155">
        <w:rPr>
          <w:rFonts w:asciiTheme="majorBidi" w:eastAsia="Calibri" w:hAnsiTheme="majorBidi" w:cstheme="majorBidi"/>
          <w:sz w:val="24"/>
          <w:szCs w:val="24"/>
          <w:lang w:val="en-US"/>
        </w:rPr>
        <w:t>numbers indicate a deviation for the measurement invariance assumptions.</w:t>
      </w:r>
      <w:r w:rsidR="009F0911">
        <w:rPr>
          <w:rFonts w:asciiTheme="majorBidi" w:eastAsia="Calibri" w:hAnsiTheme="majorBidi" w:cstheme="majorBidi"/>
          <w:sz w:val="24"/>
          <w:szCs w:val="24"/>
          <w:lang w:val="en-US"/>
        </w:rPr>
        <w:t xml:space="preserve"> </w:t>
      </w:r>
    </w:p>
    <w:p w14:paraId="2FED3274" w14:textId="230C62C4" w:rsidR="00271A3B" w:rsidRDefault="009F0911" w:rsidP="003D0707">
      <w:pPr>
        <w:spacing w:after="160" w:line="259" w:lineRule="auto"/>
        <w:rPr>
          <w:rFonts w:asciiTheme="majorBidi" w:eastAsia="Calibri" w:hAnsiTheme="majorBidi" w:cstheme="majorBidi"/>
          <w:sz w:val="24"/>
          <w:szCs w:val="24"/>
          <w:lang w:val="en-US"/>
        </w:rPr>
      </w:pPr>
      <w:r w:rsidRPr="009F0911">
        <w:rPr>
          <w:rFonts w:asciiTheme="majorBidi" w:eastAsia="Calibri" w:hAnsiTheme="majorBidi" w:cstheme="majorBidi"/>
          <w:sz w:val="24"/>
          <w:szCs w:val="24"/>
          <w:lang w:val="en-US"/>
        </w:rPr>
        <w:t xml:space="preserve">There were some empty response categories for some of the groups (e.g., missing response option “2” for females on the severity ratings for item 5). When this was the case, we randomly chose a participant who indicated zero on the respective item and assigned a rating of </w:t>
      </w:r>
      <w:proofErr w:type="gramStart"/>
      <w:r w:rsidRPr="009F0911">
        <w:rPr>
          <w:rFonts w:asciiTheme="majorBidi" w:eastAsia="Calibri" w:hAnsiTheme="majorBidi" w:cstheme="majorBidi"/>
          <w:sz w:val="24"/>
          <w:szCs w:val="24"/>
          <w:lang w:val="en-US"/>
        </w:rPr>
        <w:t>2</w:t>
      </w:r>
      <w:proofErr w:type="gramEnd"/>
      <w:r w:rsidRPr="009F0911">
        <w:rPr>
          <w:rFonts w:asciiTheme="majorBidi" w:eastAsia="Calibri" w:hAnsiTheme="majorBidi" w:cstheme="majorBidi"/>
          <w:sz w:val="24"/>
          <w:szCs w:val="24"/>
          <w:lang w:val="en-US"/>
        </w:rPr>
        <w:t xml:space="preserve"> to this participant. This way, we ensured that the model converged for the purpose of our measurement invariance analyses.  </w:t>
      </w:r>
    </w:p>
    <w:tbl>
      <w:tblPr>
        <w:tblStyle w:val="Tabellenraster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4058"/>
        <w:gridCol w:w="2152"/>
        <w:gridCol w:w="2222"/>
        <w:gridCol w:w="2190"/>
        <w:gridCol w:w="2152"/>
      </w:tblGrid>
      <w:tr w:rsidR="00271A3B" w:rsidRPr="00EF2E71" w14:paraId="2020B33F" w14:textId="77777777" w:rsidTr="00C438C5">
        <w:tc>
          <w:tcPr>
            <w:tcW w:w="5000" w:type="pct"/>
            <w:gridSpan w:val="6"/>
            <w:tcBorders>
              <w:bottom w:val="single" w:sz="4" w:space="0" w:color="auto"/>
            </w:tcBorders>
          </w:tcPr>
          <w:p w14:paraId="7CB44817" w14:textId="2992DB0E" w:rsidR="00271A3B" w:rsidRPr="00CB3155" w:rsidRDefault="00271A3B" w:rsidP="00C438C5">
            <w:pPr>
              <w:rPr>
                <w:rFonts w:asciiTheme="majorBidi" w:hAnsiTheme="majorBidi" w:cstheme="majorBidi"/>
                <w:sz w:val="24"/>
                <w:szCs w:val="24"/>
                <w:lang w:val="en-US"/>
              </w:rPr>
            </w:pPr>
            <w:r w:rsidRPr="00CB3155">
              <w:rPr>
                <w:rFonts w:asciiTheme="majorBidi" w:hAnsiTheme="majorBidi" w:cstheme="majorBidi"/>
                <w:b/>
                <w:bCs/>
                <w:sz w:val="24"/>
                <w:szCs w:val="24"/>
                <w:lang w:val="en-US"/>
              </w:rPr>
              <w:lastRenderedPageBreak/>
              <w:t xml:space="preserve">Table </w:t>
            </w:r>
            <w:r>
              <w:rPr>
                <w:rFonts w:asciiTheme="majorBidi" w:hAnsiTheme="majorBidi" w:cstheme="majorBidi"/>
                <w:b/>
                <w:bCs/>
                <w:sz w:val="24"/>
                <w:szCs w:val="24"/>
                <w:lang w:val="en-US"/>
              </w:rPr>
              <w:t>s</w:t>
            </w:r>
            <w:r w:rsidR="009F670D">
              <w:rPr>
                <w:rFonts w:asciiTheme="majorBidi" w:hAnsiTheme="majorBidi" w:cstheme="majorBidi"/>
                <w:b/>
                <w:bCs/>
                <w:sz w:val="24"/>
                <w:szCs w:val="24"/>
                <w:lang w:val="en-US"/>
              </w:rPr>
              <w:t>3</w:t>
            </w:r>
            <w:r w:rsidRPr="00CB3155">
              <w:rPr>
                <w:rFonts w:asciiTheme="majorBidi" w:hAnsiTheme="majorBidi" w:cstheme="majorBidi"/>
                <w:b/>
                <w:bCs/>
                <w:sz w:val="24"/>
                <w:szCs w:val="24"/>
                <w:lang w:val="en-US"/>
              </w:rPr>
              <w:t>.</w:t>
            </w:r>
            <w:r w:rsidRPr="00CB3155">
              <w:rPr>
                <w:rFonts w:asciiTheme="majorBidi" w:hAnsiTheme="majorBidi" w:cstheme="majorBidi"/>
                <w:sz w:val="24"/>
                <w:szCs w:val="24"/>
                <w:lang w:val="en-US"/>
              </w:rPr>
              <w:t xml:space="preserve"> </w:t>
            </w:r>
          </w:p>
          <w:p w14:paraId="2B3E892D" w14:textId="77777777" w:rsidR="00271A3B" w:rsidRPr="00CB3155" w:rsidRDefault="00271A3B" w:rsidP="00C438C5">
            <w:pPr>
              <w:rPr>
                <w:rFonts w:asciiTheme="majorBidi" w:hAnsiTheme="majorBidi" w:cstheme="majorBidi"/>
                <w:sz w:val="24"/>
                <w:szCs w:val="24"/>
                <w:lang w:val="en-US"/>
              </w:rPr>
            </w:pPr>
          </w:p>
          <w:p w14:paraId="19214FB4" w14:textId="3E541353" w:rsidR="00271A3B" w:rsidRPr="00CB3155" w:rsidRDefault="00271A3B" w:rsidP="00C438C5">
            <w:pPr>
              <w:rPr>
                <w:rFonts w:asciiTheme="majorBidi" w:hAnsiTheme="majorBidi" w:cstheme="majorBidi"/>
                <w:i/>
                <w:iCs/>
                <w:sz w:val="24"/>
                <w:szCs w:val="24"/>
                <w:lang w:val="en-US"/>
              </w:rPr>
            </w:pPr>
            <w:r w:rsidRPr="00CB3155">
              <w:rPr>
                <w:rFonts w:asciiTheme="majorBidi" w:hAnsiTheme="majorBidi" w:cstheme="majorBidi"/>
                <w:i/>
                <w:iCs/>
                <w:sz w:val="24"/>
                <w:szCs w:val="24"/>
                <w:lang w:val="en-US"/>
              </w:rPr>
              <w:t xml:space="preserve">Correlations with </w:t>
            </w:r>
            <w:r>
              <w:rPr>
                <w:rFonts w:asciiTheme="majorBidi" w:hAnsiTheme="majorBidi" w:cstheme="majorBidi"/>
                <w:i/>
                <w:iCs/>
                <w:sz w:val="24"/>
                <w:szCs w:val="24"/>
                <w:lang w:val="en-US"/>
              </w:rPr>
              <w:t>theoretical important</w:t>
            </w:r>
            <w:r w:rsidRPr="00CB3155">
              <w:rPr>
                <w:rFonts w:asciiTheme="majorBidi" w:hAnsiTheme="majorBidi" w:cstheme="majorBidi"/>
                <w:i/>
                <w:iCs/>
                <w:sz w:val="24"/>
                <w:szCs w:val="24"/>
                <w:lang w:val="en-US"/>
              </w:rPr>
              <w:t xml:space="preserve"> measures</w:t>
            </w:r>
            <w:r>
              <w:rPr>
                <w:rFonts w:asciiTheme="majorBidi" w:hAnsiTheme="majorBidi" w:cstheme="majorBidi"/>
                <w:i/>
                <w:iCs/>
                <w:sz w:val="24"/>
                <w:szCs w:val="24"/>
                <w:lang w:val="en-US"/>
              </w:rPr>
              <w:t xml:space="preserve"> separately for UK and US </w:t>
            </w:r>
            <w:r w:rsidR="008F2CD7">
              <w:rPr>
                <w:rFonts w:asciiTheme="majorBidi" w:hAnsiTheme="majorBidi" w:cstheme="majorBidi"/>
                <w:i/>
                <w:iCs/>
                <w:sz w:val="24"/>
                <w:szCs w:val="24"/>
                <w:lang w:val="en-US"/>
              </w:rPr>
              <w:t>participants</w:t>
            </w:r>
            <w:r>
              <w:rPr>
                <w:rFonts w:asciiTheme="majorBidi" w:hAnsiTheme="majorBidi" w:cstheme="majorBidi"/>
                <w:i/>
                <w:iCs/>
                <w:sz w:val="24"/>
                <w:szCs w:val="24"/>
                <w:lang w:val="en-US"/>
              </w:rPr>
              <w:t xml:space="preserve"> </w:t>
            </w:r>
          </w:p>
          <w:p w14:paraId="2DFB6364" w14:textId="77777777" w:rsidR="00271A3B" w:rsidRPr="00CB3155" w:rsidRDefault="00271A3B" w:rsidP="00C438C5">
            <w:pPr>
              <w:rPr>
                <w:rFonts w:asciiTheme="majorBidi" w:hAnsiTheme="majorBidi" w:cstheme="majorBidi"/>
                <w:b/>
                <w:bCs/>
                <w:sz w:val="24"/>
                <w:szCs w:val="24"/>
                <w:lang w:val="en-US"/>
              </w:rPr>
            </w:pPr>
          </w:p>
        </w:tc>
      </w:tr>
      <w:tr w:rsidR="00271A3B" w:rsidRPr="00CB3155" w14:paraId="5B250621" w14:textId="77777777" w:rsidTr="00C438C5">
        <w:tc>
          <w:tcPr>
            <w:tcW w:w="1995" w:type="pct"/>
            <w:gridSpan w:val="2"/>
            <w:tcBorders>
              <w:top w:val="single" w:sz="4" w:space="0" w:color="auto"/>
              <w:bottom w:val="single" w:sz="4" w:space="0" w:color="auto"/>
            </w:tcBorders>
          </w:tcPr>
          <w:p w14:paraId="2189290B" w14:textId="77777777" w:rsidR="00271A3B" w:rsidRPr="00CB3155" w:rsidRDefault="00271A3B" w:rsidP="00C438C5">
            <w:pPr>
              <w:rPr>
                <w:rFonts w:asciiTheme="majorBidi" w:hAnsiTheme="majorBidi" w:cstheme="majorBidi"/>
                <w:b/>
                <w:bCs/>
                <w:sz w:val="24"/>
                <w:szCs w:val="24"/>
                <w:lang w:val="en-US"/>
              </w:rPr>
            </w:pPr>
            <w:bookmarkStart w:id="8" w:name="_Hlk129369813"/>
            <w:r w:rsidRPr="00CB3155">
              <w:rPr>
                <w:rFonts w:asciiTheme="majorBidi" w:hAnsiTheme="majorBidi" w:cstheme="majorBidi"/>
                <w:b/>
                <w:bCs/>
                <w:sz w:val="24"/>
                <w:szCs w:val="24"/>
                <w:lang w:val="en-US"/>
              </w:rPr>
              <w:t>Study</w:t>
            </w:r>
          </w:p>
        </w:tc>
        <w:tc>
          <w:tcPr>
            <w:tcW w:w="1508" w:type="pct"/>
            <w:gridSpan w:val="2"/>
            <w:tcBorders>
              <w:top w:val="single" w:sz="4" w:space="0" w:color="auto"/>
              <w:bottom w:val="single" w:sz="4" w:space="0" w:color="auto"/>
            </w:tcBorders>
          </w:tcPr>
          <w:p w14:paraId="25F84478" w14:textId="4BB087BB" w:rsidR="00271A3B" w:rsidRPr="00CB3155" w:rsidRDefault="00271A3B" w:rsidP="00C438C5">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UK</w:t>
            </w:r>
            <w:r w:rsidRPr="00CB3155">
              <w:rPr>
                <w:rFonts w:asciiTheme="majorBidi" w:hAnsiTheme="majorBidi" w:cstheme="majorBidi"/>
                <w:b/>
                <w:bCs/>
                <w:sz w:val="24"/>
                <w:szCs w:val="24"/>
                <w:lang w:val="en-US"/>
              </w:rPr>
              <w:t xml:space="preserve"> (</w:t>
            </w:r>
            <w:r w:rsidRPr="00CB3155">
              <w:rPr>
                <w:rFonts w:asciiTheme="majorBidi" w:hAnsiTheme="majorBidi" w:cstheme="majorBidi"/>
                <w:b/>
                <w:bCs/>
                <w:i/>
                <w:iCs/>
                <w:sz w:val="24"/>
                <w:szCs w:val="24"/>
                <w:lang w:val="en-US"/>
              </w:rPr>
              <w:t xml:space="preserve">N </w:t>
            </w:r>
            <w:r w:rsidRPr="00CB3155">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723</w:t>
            </w:r>
            <w:r w:rsidRPr="00CB3155">
              <w:rPr>
                <w:rFonts w:asciiTheme="majorBidi" w:hAnsiTheme="majorBidi" w:cstheme="majorBidi"/>
                <w:b/>
                <w:bCs/>
                <w:sz w:val="24"/>
                <w:szCs w:val="24"/>
                <w:lang w:val="en-US"/>
              </w:rPr>
              <w:t>)</w:t>
            </w:r>
          </w:p>
        </w:tc>
        <w:tc>
          <w:tcPr>
            <w:tcW w:w="1497" w:type="pct"/>
            <w:gridSpan w:val="2"/>
            <w:tcBorders>
              <w:top w:val="single" w:sz="4" w:space="0" w:color="auto"/>
              <w:bottom w:val="single" w:sz="4" w:space="0" w:color="auto"/>
            </w:tcBorders>
          </w:tcPr>
          <w:p w14:paraId="40676F48" w14:textId="0C9CD286" w:rsidR="00271A3B" w:rsidRPr="00CB3155" w:rsidRDefault="00271A3B" w:rsidP="00C438C5">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USA</w:t>
            </w:r>
            <w:r w:rsidRPr="00CB3155">
              <w:rPr>
                <w:rFonts w:asciiTheme="majorBidi" w:hAnsiTheme="majorBidi" w:cstheme="majorBidi"/>
                <w:b/>
                <w:bCs/>
                <w:sz w:val="24"/>
                <w:szCs w:val="24"/>
                <w:lang w:val="en-US"/>
              </w:rPr>
              <w:t xml:space="preserve"> (</w:t>
            </w:r>
            <w:r w:rsidRPr="00CB3155">
              <w:rPr>
                <w:rFonts w:asciiTheme="majorBidi" w:hAnsiTheme="majorBidi" w:cstheme="majorBidi"/>
                <w:b/>
                <w:bCs/>
                <w:i/>
                <w:iCs/>
                <w:sz w:val="24"/>
                <w:szCs w:val="24"/>
                <w:lang w:val="en-US"/>
              </w:rPr>
              <w:t xml:space="preserve">N </w:t>
            </w:r>
            <w:r w:rsidRPr="00CB3155">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7</w:t>
            </w:r>
            <w:r w:rsidR="00EA5D57">
              <w:rPr>
                <w:rFonts w:asciiTheme="majorBidi" w:hAnsiTheme="majorBidi" w:cstheme="majorBidi"/>
                <w:b/>
                <w:bCs/>
                <w:sz w:val="24"/>
                <w:szCs w:val="24"/>
                <w:lang w:val="en-US"/>
              </w:rPr>
              <w:t>7</w:t>
            </w:r>
            <w:r>
              <w:rPr>
                <w:rFonts w:asciiTheme="majorBidi" w:hAnsiTheme="majorBidi" w:cstheme="majorBidi"/>
                <w:b/>
                <w:bCs/>
                <w:sz w:val="24"/>
                <w:szCs w:val="24"/>
                <w:lang w:val="en-US"/>
              </w:rPr>
              <w:t>5</w:t>
            </w:r>
            <w:r w:rsidRPr="00CB3155">
              <w:rPr>
                <w:rFonts w:asciiTheme="majorBidi" w:hAnsiTheme="majorBidi" w:cstheme="majorBidi"/>
                <w:b/>
                <w:bCs/>
                <w:sz w:val="24"/>
                <w:szCs w:val="24"/>
                <w:lang w:val="en-US"/>
              </w:rPr>
              <w:t>)</w:t>
            </w:r>
          </w:p>
        </w:tc>
      </w:tr>
      <w:tr w:rsidR="00271A3B" w:rsidRPr="00CB3155" w14:paraId="1C85CA48" w14:textId="77777777" w:rsidTr="00C438C5">
        <w:tc>
          <w:tcPr>
            <w:tcW w:w="1995" w:type="pct"/>
            <w:gridSpan w:val="2"/>
            <w:tcBorders>
              <w:top w:val="single" w:sz="4" w:space="0" w:color="auto"/>
              <w:bottom w:val="single" w:sz="4" w:space="0" w:color="auto"/>
            </w:tcBorders>
          </w:tcPr>
          <w:p w14:paraId="36690C30" w14:textId="77777777" w:rsidR="00271A3B" w:rsidRPr="00CB3155" w:rsidRDefault="00271A3B" w:rsidP="00C438C5">
            <w:pPr>
              <w:rPr>
                <w:rFonts w:asciiTheme="majorBidi" w:hAnsiTheme="majorBidi" w:cstheme="majorBidi"/>
                <w:b/>
                <w:bCs/>
                <w:sz w:val="24"/>
                <w:szCs w:val="24"/>
                <w:lang w:val="en-US"/>
              </w:rPr>
            </w:pPr>
            <w:r w:rsidRPr="00CB3155">
              <w:rPr>
                <w:rFonts w:asciiTheme="majorBidi" w:hAnsiTheme="majorBidi" w:cstheme="majorBidi"/>
                <w:b/>
                <w:bCs/>
                <w:sz w:val="24"/>
                <w:szCs w:val="24"/>
                <w:lang w:val="en-US"/>
              </w:rPr>
              <w:t>Instruments / Constructs</w:t>
            </w:r>
          </w:p>
        </w:tc>
        <w:tc>
          <w:tcPr>
            <w:tcW w:w="742" w:type="pct"/>
            <w:tcBorders>
              <w:top w:val="single" w:sz="4" w:space="0" w:color="auto"/>
              <w:bottom w:val="single" w:sz="4" w:space="0" w:color="auto"/>
            </w:tcBorders>
          </w:tcPr>
          <w:p w14:paraId="77054C00" w14:textId="77777777" w:rsidR="00271A3B" w:rsidRPr="00CB3155" w:rsidRDefault="00271A3B" w:rsidP="00C438C5">
            <w:pPr>
              <w:rPr>
                <w:rFonts w:asciiTheme="majorBidi" w:hAnsiTheme="majorBidi" w:cstheme="majorBidi"/>
                <w:b/>
                <w:bCs/>
                <w:sz w:val="24"/>
                <w:szCs w:val="24"/>
                <w:lang w:val="en-US"/>
              </w:rPr>
            </w:pPr>
            <w:r w:rsidRPr="00CB3155">
              <w:rPr>
                <w:rFonts w:asciiTheme="majorBidi" w:hAnsiTheme="majorBidi" w:cstheme="majorBidi"/>
                <w:b/>
                <w:bCs/>
                <w:sz w:val="24"/>
                <w:szCs w:val="24"/>
                <w:lang w:val="en-US"/>
              </w:rPr>
              <w:t>Yes/no</w:t>
            </w:r>
          </w:p>
        </w:tc>
        <w:tc>
          <w:tcPr>
            <w:tcW w:w="766" w:type="pct"/>
            <w:tcBorders>
              <w:top w:val="single" w:sz="4" w:space="0" w:color="auto"/>
              <w:bottom w:val="single" w:sz="4" w:space="0" w:color="auto"/>
            </w:tcBorders>
            <w:shd w:val="clear" w:color="auto" w:fill="auto"/>
          </w:tcPr>
          <w:p w14:paraId="21418F8B" w14:textId="77777777" w:rsidR="00271A3B" w:rsidRPr="00CB3155" w:rsidRDefault="00271A3B" w:rsidP="00C438C5">
            <w:pPr>
              <w:rPr>
                <w:rFonts w:asciiTheme="majorBidi" w:hAnsiTheme="majorBidi" w:cstheme="majorBidi"/>
                <w:b/>
                <w:bCs/>
                <w:sz w:val="24"/>
                <w:szCs w:val="24"/>
                <w:lang w:val="en-US"/>
              </w:rPr>
            </w:pPr>
            <w:r w:rsidRPr="00CB3155">
              <w:rPr>
                <w:rFonts w:asciiTheme="majorBidi" w:hAnsiTheme="majorBidi" w:cstheme="majorBidi"/>
                <w:b/>
                <w:bCs/>
                <w:sz w:val="24"/>
                <w:szCs w:val="24"/>
                <w:lang w:val="en-US"/>
              </w:rPr>
              <w:t>Severity</w:t>
            </w:r>
          </w:p>
        </w:tc>
        <w:tc>
          <w:tcPr>
            <w:tcW w:w="755" w:type="pct"/>
            <w:tcBorders>
              <w:top w:val="single" w:sz="4" w:space="0" w:color="auto"/>
              <w:bottom w:val="single" w:sz="4" w:space="0" w:color="auto"/>
            </w:tcBorders>
            <w:shd w:val="clear" w:color="auto" w:fill="auto"/>
          </w:tcPr>
          <w:p w14:paraId="6B2C7E91" w14:textId="77777777" w:rsidR="00271A3B" w:rsidRPr="00CB3155" w:rsidRDefault="00271A3B" w:rsidP="00C438C5">
            <w:pPr>
              <w:rPr>
                <w:rFonts w:asciiTheme="majorBidi" w:hAnsiTheme="majorBidi" w:cstheme="majorBidi"/>
                <w:b/>
                <w:bCs/>
                <w:sz w:val="24"/>
                <w:szCs w:val="24"/>
                <w:lang w:val="en-US"/>
              </w:rPr>
            </w:pPr>
            <w:r w:rsidRPr="00CB3155">
              <w:rPr>
                <w:rFonts w:asciiTheme="majorBidi" w:hAnsiTheme="majorBidi" w:cstheme="majorBidi"/>
                <w:b/>
                <w:bCs/>
                <w:sz w:val="24"/>
                <w:szCs w:val="24"/>
                <w:lang w:val="en-US"/>
              </w:rPr>
              <w:t>Yes/no</w:t>
            </w:r>
          </w:p>
        </w:tc>
        <w:tc>
          <w:tcPr>
            <w:tcW w:w="742" w:type="pct"/>
            <w:tcBorders>
              <w:top w:val="single" w:sz="4" w:space="0" w:color="auto"/>
              <w:bottom w:val="single" w:sz="4" w:space="0" w:color="auto"/>
            </w:tcBorders>
            <w:shd w:val="clear" w:color="auto" w:fill="auto"/>
          </w:tcPr>
          <w:p w14:paraId="25006DEC" w14:textId="77777777" w:rsidR="00271A3B" w:rsidRPr="00CB3155" w:rsidRDefault="00271A3B" w:rsidP="00C438C5">
            <w:pPr>
              <w:rPr>
                <w:rFonts w:asciiTheme="majorBidi" w:hAnsiTheme="majorBidi" w:cstheme="majorBidi"/>
                <w:b/>
                <w:bCs/>
                <w:sz w:val="24"/>
                <w:szCs w:val="24"/>
                <w:lang w:val="en-US"/>
              </w:rPr>
            </w:pPr>
            <w:r w:rsidRPr="00CB3155">
              <w:rPr>
                <w:rFonts w:asciiTheme="majorBidi" w:hAnsiTheme="majorBidi" w:cstheme="majorBidi"/>
                <w:b/>
                <w:bCs/>
                <w:sz w:val="24"/>
                <w:szCs w:val="24"/>
                <w:lang w:val="en-US"/>
              </w:rPr>
              <w:t>Severity</w:t>
            </w:r>
          </w:p>
        </w:tc>
      </w:tr>
      <w:tr w:rsidR="00271A3B" w:rsidRPr="00CB3155" w14:paraId="2FA2E8ED" w14:textId="77777777" w:rsidTr="00C438C5">
        <w:tc>
          <w:tcPr>
            <w:tcW w:w="596" w:type="pct"/>
          </w:tcPr>
          <w:p w14:paraId="53ADF3F0" w14:textId="77777777" w:rsidR="00271A3B" w:rsidRPr="00CB3155" w:rsidRDefault="00271A3B"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MINI-OCD</w:t>
            </w:r>
          </w:p>
        </w:tc>
        <w:tc>
          <w:tcPr>
            <w:tcW w:w="1399" w:type="pct"/>
            <w:tcBorders>
              <w:top w:val="single" w:sz="4" w:space="0" w:color="auto"/>
              <w:left w:val="nil"/>
            </w:tcBorders>
          </w:tcPr>
          <w:p w14:paraId="5374187A" w14:textId="77777777" w:rsidR="00271A3B" w:rsidRPr="00CB3155" w:rsidRDefault="00271A3B"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OCD</w:t>
            </w:r>
          </w:p>
        </w:tc>
        <w:tc>
          <w:tcPr>
            <w:tcW w:w="742" w:type="pct"/>
            <w:tcBorders>
              <w:top w:val="single" w:sz="4" w:space="0" w:color="auto"/>
            </w:tcBorders>
          </w:tcPr>
          <w:p w14:paraId="27DBD571" w14:textId="5E77BBF2" w:rsidR="00271A3B" w:rsidRPr="00CB3155" w:rsidRDefault="00271A3B"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.4</w:t>
            </w:r>
            <w:r w:rsidR="00C16A53">
              <w:rPr>
                <w:rFonts w:asciiTheme="majorBidi" w:hAnsiTheme="majorBidi" w:cstheme="majorBidi"/>
                <w:sz w:val="24"/>
                <w:szCs w:val="24"/>
                <w:lang w:val="en-US"/>
              </w:rPr>
              <w:t>3</w:t>
            </w:r>
            <w:r w:rsidRPr="00CB3155">
              <w:rPr>
                <w:rFonts w:asciiTheme="majorBidi" w:hAnsiTheme="majorBidi" w:cstheme="majorBidi"/>
                <w:sz w:val="24"/>
                <w:szCs w:val="24"/>
                <w:lang w:val="en-US"/>
              </w:rPr>
              <w:t xml:space="preserve"> [.37; .4</w:t>
            </w:r>
            <w:r w:rsidR="00C16A53">
              <w:rPr>
                <w:rFonts w:asciiTheme="majorBidi" w:hAnsiTheme="majorBidi" w:cstheme="majorBidi"/>
                <w:sz w:val="24"/>
                <w:szCs w:val="24"/>
                <w:lang w:val="en-US"/>
              </w:rPr>
              <w:t>9</w:t>
            </w:r>
            <w:r w:rsidRPr="00CB3155">
              <w:rPr>
                <w:rFonts w:asciiTheme="majorBidi" w:hAnsiTheme="majorBidi" w:cstheme="majorBidi"/>
                <w:sz w:val="24"/>
                <w:szCs w:val="24"/>
                <w:lang w:val="en-US"/>
              </w:rPr>
              <w:t>]</w:t>
            </w:r>
          </w:p>
        </w:tc>
        <w:tc>
          <w:tcPr>
            <w:tcW w:w="766" w:type="pct"/>
            <w:tcBorders>
              <w:top w:val="single" w:sz="4" w:space="0" w:color="auto"/>
            </w:tcBorders>
          </w:tcPr>
          <w:p w14:paraId="379810B7" w14:textId="4B2FADCB" w:rsidR="00271A3B" w:rsidRPr="00CB3155" w:rsidRDefault="00271A3B"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.4</w:t>
            </w:r>
            <w:r w:rsidR="00C16A53">
              <w:rPr>
                <w:rFonts w:asciiTheme="majorBidi" w:hAnsiTheme="majorBidi" w:cstheme="majorBidi"/>
                <w:sz w:val="24"/>
                <w:szCs w:val="24"/>
                <w:lang w:val="en-US"/>
              </w:rPr>
              <w:t>2</w:t>
            </w:r>
            <w:r w:rsidRPr="00CB3155">
              <w:rPr>
                <w:rFonts w:asciiTheme="majorBidi" w:hAnsiTheme="majorBidi" w:cstheme="majorBidi"/>
                <w:sz w:val="24"/>
                <w:szCs w:val="24"/>
                <w:lang w:val="en-US"/>
              </w:rPr>
              <w:t xml:space="preserve"> [.3</w:t>
            </w:r>
            <w:r w:rsidR="00C16A53">
              <w:rPr>
                <w:rFonts w:asciiTheme="majorBidi" w:hAnsiTheme="majorBidi" w:cstheme="majorBidi"/>
                <w:sz w:val="24"/>
                <w:szCs w:val="24"/>
                <w:lang w:val="en-US"/>
              </w:rPr>
              <w:t>6</w:t>
            </w:r>
            <w:r w:rsidRPr="00CB3155">
              <w:rPr>
                <w:rFonts w:asciiTheme="majorBidi" w:hAnsiTheme="majorBidi" w:cstheme="majorBidi"/>
                <w:sz w:val="24"/>
                <w:szCs w:val="24"/>
                <w:lang w:val="en-US"/>
              </w:rPr>
              <w:t>; .4</w:t>
            </w:r>
            <w:r w:rsidR="00C16A53">
              <w:rPr>
                <w:rFonts w:asciiTheme="majorBidi" w:hAnsiTheme="majorBidi" w:cstheme="majorBidi"/>
                <w:sz w:val="24"/>
                <w:szCs w:val="24"/>
                <w:lang w:val="en-US"/>
              </w:rPr>
              <w:t>8</w:t>
            </w:r>
            <w:r w:rsidRPr="00CB3155">
              <w:rPr>
                <w:rFonts w:asciiTheme="majorBidi" w:hAnsiTheme="majorBidi" w:cstheme="majorBidi"/>
                <w:sz w:val="24"/>
                <w:szCs w:val="24"/>
                <w:lang w:val="en-US"/>
              </w:rPr>
              <w:t>]</w:t>
            </w:r>
          </w:p>
        </w:tc>
        <w:tc>
          <w:tcPr>
            <w:tcW w:w="755" w:type="pct"/>
            <w:tcBorders>
              <w:top w:val="single" w:sz="4" w:space="0" w:color="auto"/>
            </w:tcBorders>
          </w:tcPr>
          <w:p w14:paraId="5FC60CF4" w14:textId="1A3497F7" w:rsidR="00271A3B" w:rsidRPr="00CB3155" w:rsidRDefault="00C16A53"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w:t>
            </w:r>
            <w:r>
              <w:rPr>
                <w:rFonts w:asciiTheme="majorBidi" w:hAnsiTheme="majorBidi" w:cstheme="majorBidi"/>
                <w:sz w:val="24"/>
                <w:szCs w:val="24"/>
                <w:lang w:val="en-US"/>
              </w:rPr>
              <w:t>39</w:t>
            </w:r>
            <w:r w:rsidRPr="00CB3155">
              <w:rPr>
                <w:rFonts w:asciiTheme="majorBidi" w:hAnsiTheme="majorBidi" w:cstheme="majorBidi"/>
                <w:sz w:val="24"/>
                <w:szCs w:val="24"/>
                <w:lang w:val="en-US"/>
              </w:rPr>
              <w:t xml:space="preserve"> [.3</w:t>
            </w:r>
            <w:r>
              <w:rPr>
                <w:rFonts w:asciiTheme="majorBidi" w:hAnsiTheme="majorBidi" w:cstheme="majorBidi"/>
                <w:sz w:val="24"/>
                <w:szCs w:val="24"/>
                <w:lang w:val="en-US"/>
              </w:rPr>
              <w:t>3</w:t>
            </w:r>
            <w:r w:rsidRPr="00CB3155">
              <w:rPr>
                <w:rFonts w:asciiTheme="majorBidi" w:hAnsiTheme="majorBidi" w:cstheme="majorBidi"/>
                <w:sz w:val="24"/>
                <w:szCs w:val="24"/>
                <w:lang w:val="en-US"/>
              </w:rPr>
              <w:t>; .4</w:t>
            </w:r>
            <w:r>
              <w:rPr>
                <w:rFonts w:asciiTheme="majorBidi" w:hAnsiTheme="majorBidi" w:cstheme="majorBidi"/>
                <w:sz w:val="24"/>
                <w:szCs w:val="24"/>
                <w:lang w:val="en-US"/>
              </w:rPr>
              <w:t>5</w:t>
            </w:r>
            <w:r w:rsidRPr="00CB3155">
              <w:rPr>
                <w:rFonts w:asciiTheme="majorBidi" w:hAnsiTheme="majorBidi" w:cstheme="majorBidi"/>
                <w:sz w:val="24"/>
                <w:szCs w:val="24"/>
                <w:lang w:val="en-US"/>
              </w:rPr>
              <w:t>]</w:t>
            </w:r>
          </w:p>
        </w:tc>
        <w:tc>
          <w:tcPr>
            <w:tcW w:w="742" w:type="pct"/>
            <w:tcBorders>
              <w:top w:val="single" w:sz="4" w:space="0" w:color="auto"/>
            </w:tcBorders>
          </w:tcPr>
          <w:p w14:paraId="4BEBC9A0" w14:textId="3BEA7010" w:rsidR="00271A3B" w:rsidRPr="00CB3155" w:rsidRDefault="00C16A53"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w:t>
            </w:r>
            <w:r>
              <w:rPr>
                <w:rFonts w:asciiTheme="majorBidi" w:hAnsiTheme="majorBidi" w:cstheme="majorBidi"/>
                <w:sz w:val="24"/>
                <w:szCs w:val="24"/>
                <w:lang w:val="en-US"/>
              </w:rPr>
              <w:t>37</w:t>
            </w:r>
            <w:r w:rsidRPr="00CB3155">
              <w:rPr>
                <w:rFonts w:asciiTheme="majorBidi" w:hAnsiTheme="majorBidi" w:cstheme="majorBidi"/>
                <w:sz w:val="24"/>
                <w:szCs w:val="24"/>
                <w:lang w:val="en-US"/>
              </w:rPr>
              <w:t xml:space="preserve"> [.3</w:t>
            </w:r>
            <w:r>
              <w:rPr>
                <w:rFonts w:asciiTheme="majorBidi" w:hAnsiTheme="majorBidi" w:cstheme="majorBidi"/>
                <w:sz w:val="24"/>
                <w:szCs w:val="24"/>
                <w:lang w:val="en-US"/>
              </w:rPr>
              <w:t>1</w:t>
            </w:r>
            <w:r w:rsidRPr="00CB3155">
              <w:rPr>
                <w:rFonts w:asciiTheme="majorBidi" w:hAnsiTheme="majorBidi" w:cstheme="majorBidi"/>
                <w:sz w:val="24"/>
                <w:szCs w:val="24"/>
                <w:lang w:val="en-US"/>
              </w:rPr>
              <w:t>; .4</w:t>
            </w:r>
            <w:r>
              <w:rPr>
                <w:rFonts w:asciiTheme="majorBidi" w:hAnsiTheme="majorBidi" w:cstheme="majorBidi"/>
                <w:sz w:val="24"/>
                <w:szCs w:val="24"/>
                <w:lang w:val="en-US"/>
              </w:rPr>
              <w:t>3</w:t>
            </w:r>
            <w:r w:rsidRPr="00CB3155">
              <w:rPr>
                <w:rFonts w:asciiTheme="majorBidi" w:hAnsiTheme="majorBidi" w:cstheme="majorBidi"/>
                <w:sz w:val="24"/>
                <w:szCs w:val="24"/>
                <w:lang w:val="en-US"/>
              </w:rPr>
              <w:t>]</w:t>
            </w:r>
          </w:p>
        </w:tc>
      </w:tr>
      <w:tr w:rsidR="00271A3B" w:rsidRPr="00CB3155" w14:paraId="01CB1371" w14:textId="77777777" w:rsidTr="00C438C5">
        <w:tc>
          <w:tcPr>
            <w:tcW w:w="596" w:type="pct"/>
          </w:tcPr>
          <w:p w14:paraId="17CE91DC" w14:textId="77777777" w:rsidR="00271A3B" w:rsidRPr="00CB3155" w:rsidRDefault="00271A3B"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BBQLS</w:t>
            </w:r>
          </w:p>
        </w:tc>
        <w:tc>
          <w:tcPr>
            <w:tcW w:w="1399" w:type="pct"/>
            <w:tcBorders>
              <w:left w:val="nil"/>
            </w:tcBorders>
          </w:tcPr>
          <w:p w14:paraId="6ABE5C84" w14:textId="77777777" w:rsidR="00271A3B" w:rsidRPr="00CB3155" w:rsidRDefault="00271A3B" w:rsidP="00C438C5">
            <w:pPr>
              <w:rPr>
                <w:rFonts w:asciiTheme="majorBidi" w:hAnsiTheme="majorBidi" w:cstheme="majorBidi"/>
                <w:sz w:val="24"/>
                <w:szCs w:val="24"/>
                <w:vertAlign w:val="superscript"/>
                <w:lang w:val="en-US"/>
              </w:rPr>
            </w:pPr>
            <w:r w:rsidRPr="00CB3155">
              <w:rPr>
                <w:rFonts w:asciiTheme="majorBidi" w:hAnsiTheme="majorBidi" w:cstheme="majorBidi"/>
                <w:sz w:val="24"/>
                <w:szCs w:val="24"/>
                <w:lang w:val="en-US"/>
              </w:rPr>
              <w:t>Quality of Life</w:t>
            </w:r>
          </w:p>
        </w:tc>
        <w:tc>
          <w:tcPr>
            <w:tcW w:w="742" w:type="pct"/>
          </w:tcPr>
          <w:p w14:paraId="23F02B9E" w14:textId="08DCFB86" w:rsidR="00271A3B" w:rsidRPr="00CB3155" w:rsidRDefault="00271A3B"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-.1</w:t>
            </w:r>
            <w:r w:rsidR="00C16A53">
              <w:rPr>
                <w:rFonts w:asciiTheme="majorBidi" w:hAnsiTheme="majorBidi" w:cstheme="majorBidi"/>
                <w:sz w:val="24"/>
                <w:szCs w:val="24"/>
                <w:lang w:val="en-US"/>
              </w:rPr>
              <w:t>9</w:t>
            </w:r>
            <w:r w:rsidRPr="00CB3155">
              <w:rPr>
                <w:rFonts w:asciiTheme="majorBidi" w:hAnsiTheme="majorBidi" w:cstheme="majorBidi"/>
                <w:sz w:val="24"/>
                <w:szCs w:val="24"/>
                <w:lang w:val="en-US"/>
              </w:rPr>
              <w:t xml:space="preserve"> [-.2</w:t>
            </w:r>
            <w:r w:rsidR="00C16A53">
              <w:rPr>
                <w:rFonts w:asciiTheme="majorBidi" w:hAnsiTheme="majorBidi" w:cstheme="majorBidi"/>
                <w:sz w:val="24"/>
                <w:szCs w:val="24"/>
                <w:lang w:val="en-US"/>
              </w:rPr>
              <w:t>6</w:t>
            </w:r>
            <w:r w:rsidRPr="00CB3155">
              <w:rPr>
                <w:rFonts w:asciiTheme="majorBidi" w:hAnsiTheme="majorBidi" w:cstheme="majorBidi"/>
                <w:sz w:val="24"/>
                <w:szCs w:val="24"/>
                <w:lang w:val="en-US"/>
              </w:rPr>
              <w:t>; -.1</w:t>
            </w:r>
            <w:r w:rsidR="00C16A53">
              <w:rPr>
                <w:rFonts w:asciiTheme="majorBidi" w:hAnsiTheme="majorBidi" w:cstheme="majorBidi"/>
                <w:sz w:val="24"/>
                <w:szCs w:val="24"/>
                <w:lang w:val="en-US"/>
              </w:rPr>
              <w:t>1</w:t>
            </w:r>
            <w:r w:rsidRPr="00CB3155">
              <w:rPr>
                <w:rFonts w:asciiTheme="majorBidi" w:hAnsiTheme="majorBidi" w:cstheme="majorBidi"/>
                <w:sz w:val="24"/>
                <w:szCs w:val="24"/>
                <w:lang w:val="en-US"/>
              </w:rPr>
              <w:t>]</w:t>
            </w:r>
          </w:p>
        </w:tc>
        <w:tc>
          <w:tcPr>
            <w:tcW w:w="766" w:type="pct"/>
          </w:tcPr>
          <w:p w14:paraId="4FC602F2" w14:textId="5FE9D41F" w:rsidR="00271A3B" w:rsidRPr="00CB3155" w:rsidRDefault="00271A3B"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-.1</w:t>
            </w:r>
            <w:r w:rsidR="00C16A53">
              <w:rPr>
                <w:rFonts w:asciiTheme="majorBidi" w:hAnsiTheme="majorBidi" w:cstheme="majorBidi"/>
                <w:sz w:val="24"/>
                <w:szCs w:val="24"/>
                <w:lang w:val="en-US"/>
              </w:rPr>
              <w:t>9</w:t>
            </w:r>
            <w:r w:rsidRPr="00CB3155">
              <w:rPr>
                <w:rFonts w:asciiTheme="majorBidi" w:hAnsiTheme="majorBidi" w:cstheme="majorBidi"/>
                <w:sz w:val="24"/>
                <w:szCs w:val="24"/>
                <w:lang w:val="en-US"/>
              </w:rPr>
              <w:t xml:space="preserve"> [-.2</w:t>
            </w:r>
            <w:r w:rsidR="00C16A53">
              <w:rPr>
                <w:rFonts w:asciiTheme="majorBidi" w:hAnsiTheme="majorBidi" w:cstheme="majorBidi"/>
                <w:sz w:val="24"/>
                <w:szCs w:val="24"/>
                <w:lang w:val="en-US"/>
              </w:rPr>
              <w:t>6</w:t>
            </w:r>
            <w:r w:rsidRPr="00CB3155">
              <w:rPr>
                <w:rFonts w:asciiTheme="majorBidi" w:hAnsiTheme="majorBidi" w:cstheme="majorBidi"/>
                <w:sz w:val="24"/>
                <w:szCs w:val="24"/>
                <w:lang w:val="en-US"/>
              </w:rPr>
              <w:t>; -.1</w:t>
            </w:r>
            <w:r w:rsidR="00C16A53">
              <w:rPr>
                <w:rFonts w:asciiTheme="majorBidi" w:hAnsiTheme="majorBidi" w:cstheme="majorBidi"/>
                <w:sz w:val="24"/>
                <w:szCs w:val="24"/>
                <w:lang w:val="en-US"/>
              </w:rPr>
              <w:t>2</w:t>
            </w:r>
            <w:r w:rsidRPr="00CB3155">
              <w:rPr>
                <w:rFonts w:asciiTheme="majorBidi" w:hAnsiTheme="majorBidi" w:cstheme="majorBidi"/>
                <w:sz w:val="24"/>
                <w:szCs w:val="24"/>
                <w:lang w:val="en-US"/>
              </w:rPr>
              <w:t>]</w:t>
            </w:r>
          </w:p>
        </w:tc>
        <w:tc>
          <w:tcPr>
            <w:tcW w:w="755" w:type="pct"/>
          </w:tcPr>
          <w:p w14:paraId="7A6BE0BE" w14:textId="07F59A31" w:rsidR="00271A3B" w:rsidRPr="00CB3155" w:rsidRDefault="00C16A53"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-.1</w:t>
            </w:r>
            <w:r>
              <w:rPr>
                <w:rFonts w:asciiTheme="majorBidi" w:hAnsiTheme="majorBidi" w:cstheme="majorBidi"/>
                <w:sz w:val="24"/>
                <w:szCs w:val="24"/>
                <w:lang w:val="en-US"/>
              </w:rPr>
              <w:t>9</w:t>
            </w:r>
            <w:r w:rsidRPr="00CB3155">
              <w:rPr>
                <w:rFonts w:asciiTheme="majorBidi" w:hAnsiTheme="majorBidi" w:cstheme="majorBidi"/>
                <w:sz w:val="24"/>
                <w:szCs w:val="24"/>
                <w:lang w:val="en-US"/>
              </w:rPr>
              <w:t xml:space="preserve"> [-.2</w:t>
            </w:r>
            <w:r>
              <w:rPr>
                <w:rFonts w:asciiTheme="majorBidi" w:hAnsiTheme="majorBidi" w:cstheme="majorBidi"/>
                <w:sz w:val="24"/>
                <w:szCs w:val="24"/>
                <w:lang w:val="en-US"/>
              </w:rPr>
              <w:t>6</w:t>
            </w:r>
            <w:r w:rsidRPr="00CB3155">
              <w:rPr>
                <w:rFonts w:asciiTheme="majorBidi" w:hAnsiTheme="majorBidi" w:cstheme="majorBidi"/>
                <w:sz w:val="24"/>
                <w:szCs w:val="24"/>
                <w:lang w:val="en-US"/>
              </w:rPr>
              <w:t>; -.1</w:t>
            </w:r>
            <w:r>
              <w:rPr>
                <w:rFonts w:asciiTheme="majorBidi" w:hAnsiTheme="majorBidi" w:cstheme="majorBidi"/>
                <w:sz w:val="24"/>
                <w:szCs w:val="24"/>
                <w:lang w:val="en-US"/>
              </w:rPr>
              <w:t>2</w:t>
            </w:r>
            <w:r w:rsidRPr="00CB3155">
              <w:rPr>
                <w:rFonts w:asciiTheme="majorBidi" w:hAnsiTheme="majorBidi" w:cstheme="majorBidi"/>
                <w:sz w:val="24"/>
                <w:szCs w:val="24"/>
                <w:lang w:val="en-US"/>
              </w:rPr>
              <w:t>]</w:t>
            </w:r>
          </w:p>
        </w:tc>
        <w:tc>
          <w:tcPr>
            <w:tcW w:w="742" w:type="pct"/>
          </w:tcPr>
          <w:p w14:paraId="1799C945" w14:textId="446228AE" w:rsidR="00271A3B" w:rsidRPr="00CB3155" w:rsidRDefault="00C16A53"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-.1</w:t>
            </w:r>
            <w:r>
              <w:rPr>
                <w:rFonts w:asciiTheme="majorBidi" w:hAnsiTheme="majorBidi" w:cstheme="majorBidi"/>
                <w:sz w:val="24"/>
                <w:szCs w:val="24"/>
                <w:lang w:val="en-US"/>
              </w:rPr>
              <w:t>4</w:t>
            </w:r>
            <w:r w:rsidRPr="00CB3155">
              <w:rPr>
                <w:rFonts w:asciiTheme="majorBidi" w:hAnsiTheme="majorBidi" w:cstheme="majorBidi"/>
                <w:sz w:val="24"/>
                <w:szCs w:val="24"/>
                <w:lang w:val="en-US"/>
              </w:rPr>
              <w:t xml:space="preserve"> [-.2</w:t>
            </w:r>
            <w:r>
              <w:rPr>
                <w:rFonts w:asciiTheme="majorBidi" w:hAnsiTheme="majorBidi" w:cstheme="majorBidi"/>
                <w:sz w:val="24"/>
                <w:szCs w:val="24"/>
                <w:lang w:val="en-US"/>
              </w:rPr>
              <w:t>1</w:t>
            </w:r>
            <w:r w:rsidRPr="00CB3155">
              <w:rPr>
                <w:rFonts w:asciiTheme="majorBidi" w:hAnsiTheme="majorBidi" w:cstheme="majorBidi"/>
                <w:sz w:val="24"/>
                <w:szCs w:val="24"/>
                <w:lang w:val="en-US"/>
              </w:rPr>
              <w:t>; -.</w:t>
            </w:r>
            <w:r>
              <w:rPr>
                <w:rFonts w:asciiTheme="majorBidi" w:hAnsiTheme="majorBidi" w:cstheme="majorBidi"/>
                <w:sz w:val="24"/>
                <w:szCs w:val="24"/>
                <w:lang w:val="en-US"/>
              </w:rPr>
              <w:t>07</w:t>
            </w:r>
            <w:r w:rsidRPr="00CB3155">
              <w:rPr>
                <w:rFonts w:asciiTheme="majorBidi" w:hAnsiTheme="majorBidi" w:cstheme="majorBidi"/>
                <w:sz w:val="24"/>
                <w:szCs w:val="24"/>
                <w:lang w:val="en-US"/>
              </w:rPr>
              <w:t>]</w:t>
            </w:r>
          </w:p>
        </w:tc>
      </w:tr>
      <w:tr w:rsidR="00C16A53" w:rsidRPr="00CB3155" w14:paraId="67683776" w14:textId="77777777" w:rsidTr="00C438C5">
        <w:tc>
          <w:tcPr>
            <w:tcW w:w="596" w:type="pct"/>
          </w:tcPr>
          <w:p w14:paraId="66B59271" w14:textId="77777777" w:rsidR="00C16A53" w:rsidRPr="00CB3155" w:rsidRDefault="00C16A53"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K10</w:t>
            </w:r>
          </w:p>
        </w:tc>
        <w:tc>
          <w:tcPr>
            <w:tcW w:w="1399" w:type="pct"/>
            <w:tcBorders>
              <w:left w:val="nil"/>
            </w:tcBorders>
          </w:tcPr>
          <w:p w14:paraId="5EBFE253" w14:textId="77777777" w:rsidR="00C16A53" w:rsidRPr="00CB3155" w:rsidRDefault="00C16A53"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 xml:space="preserve">Psychological distress </w:t>
            </w:r>
          </w:p>
        </w:tc>
        <w:tc>
          <w:tcPr>
            <w:tcW w:w="742" w:type="pct"/>
          </w:tcPr>
          <w:p w14:paraId="025A82DE" w14:textId="5D6CD239" w:rsidR="00C16A53" w:rsidRPr="00CB3155" w:rsidRDefault="00C16A53"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.39 [.3</w:t>
            </w:r>
            <w:r>
              <w:rPr>
                <w:rFonts w:asciiTheme="majorBidi" w:hAnsiTheme="majorBidi" w:cstheme="majorBidi"/>
                <w:sz w:val="24"/>
                <w:szCs w:val="24"/>
                <w:lang w:val="en-US"/>
              </w:rPr>
              <w:t>3</w:t>
            </w:r>
            <w:r w:rsidRPr="00CB3155">
              <w:rPr>
                <w:rFonts w:asciiTheme="majorBidi" w:hAnsiTheme="majorBidi" w:cstheme="majorBidi"/>
                <w:sz w:val="24"/>
                <w:szCs w:val="24"/>
                <w:lang w:val="en-US"/>
              </w:rPr>
              <w:t>; .4</w:t>
            </w:r>
            <w:r>
              <w:rPr>
                <w:rFonts w:asciiTheme="majorBidi" w:hAnsiTheme="majorBidi" w:cstheme="majorBidi"/>
                <w:sz w:val="24"/>
                <w:szCs w:val="24"/>
                <w:lang w:val="en-US"/>
              </w:rPr>
              <w:t>5</w:t>
            </w:r>
            <w:r w:rsidRPr="00CB3155">
              <w:rPr>
                <w:rFonts w:asciiTheme="majorBidi" w:hAnsiTheme="majorBidi" w:cstheme="majorBidi"/>
                <w:sz w:val="24"/>
                <w:szCs w:val="24"/>
                <w:lang w:val="en-US"/>
              </w:rPr>
              <w:t>]</w:t>
            </w:r>
          </w:p>
        </w:tc>
        <w:tc>
          <w:tcPr>
            <w:tcW w:w="766" w:type="pct"/>
          </w:tcPr>
          <w:p w14:paraId="655B23A9" w14:textId="6D81F5D8" w:rsidR="00C16A53" w:rsidRPr="00CB3155" w:rsidRDefault="00C16A53"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.4</w:t>
            </w:r>
            <w:r>
              <w:rPr>
                <w:rFonts w:asciiTheme="majorBidi" w:hAnsiTheme="majorBidi" w:cstheme="majorBidi"/>
                <w:sz w:val="24"/>
                <w:szCs w:val="24"/>
                <w:lang w:val="en-US"/>
              </w:rPr>
              <w:t>2</w:t>
            </w:r>
            <w:r w:rsidRPr="00CB3155">
              <w:rPr>
                <w:rFonts w:asciiTheme="majorBidi" w:hAnsiTheme="majorBidi" w:cstheme="majorBidi"/>
                <w:sz w:val="24"/>
                <w:szCs w:val="24"/>
                <w:lang w:val="en-US"/>
              </w:rPr>
              <w:t xml:space="preserve"> [.35; .4</w:t>
            </w:r>
            <w:r>
              <w:rPr>
                <w:rFonts w:asciiTheme="majorBidi" w:hAnsiTheme="majorBidi" w:cstheme="majorBidi"/>
                <w:sz w:val="24"/>
                <w:szCs w:val="24"/>
                <w:lang w:val="en-US"/>
              </w:rPr>
              <w:t>7</w:t>
            </w:r>
            <w:r w:rsidRPr="00CB3155">
              <w:rPr>
                <w:rFonts w:asciiTheme="majorBidi" w:hAnsiTheme="majorBidi" w:cstheme="majorBidi"/>
                <w:sz w:val="24"/>
                <w:szCs w:val="24"/>
                <w:lang w:val="en-US"/>
              </w:rPr>
              <w:t>]</w:t>
            </w:r>
          </w:p>
        </w:tc>
        <w:tc>
          <w:tcPr>
            <w:tcW w:w="755" w:type="pct"/>
          </w:tcPr>
          <w:p w14:paraId="74740042" w14:textId="008291BA" w:rsidR="00C16A53" w:rsidRPr="00CB3155" w:rsidRDefault="00C16A53"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w:t>
            </w:r>
            <w:r>
              <w:rPr>
                <w:rFonts w:asciiTheme="majorBidi" w:hAnsiTheme="majorBidi" w:cstheme="majorBidi"/>
                <w:sz w:val="24"/>
                <w:szCs w:val="24"/>
                <w:lang w:val="en-US"/>
              </w:rPr>
              <w:t>41</w:t>
            </w:r>
            <w:r w:rsidRPr="00CB3155">
              <w:rPr>
                <w:rFonts w:asciiTheme="majorBidi" w:hAnsiTheme="majorBidi" w:cstheme="majorBidi"/>
                <w:sz w:val="24"/>
                <w:szCs w:val="24"/>
                <w:lang w:val="en-US"/>
              </w:rPr>
              <w:t xml:space="preserve"> [.3</w:t>
            </w:r>
            <w:r>
              <w:rPr>
                <w:rFonts w:asciiTheme="majorBidi" w:hAnsiTheme="majorBidi" w:cstheme="majorBidi"/>
                <w:sz w:val="24"/>
                <w:szCs w:val="24"/>
                <w:lang w:val="en-US"/>
              </w:rPr>
              <w:t>5</w:t>
            </w:r>
            <w:r w:rsidRPr="00CB3155">
              <w:rPr>
                <w:rFonts w:asciiTheme="majorBidi" w:hAnsiTheme="majorBidi" w:cstheme="majorBidi"/>
                <w:sz w:val="24"/>
                <w:szCs w:val="24"/>
                <w:lang w:val="en-US"/>
              </w:rPr>
              <w:t>; .4</w:t>
            </w:r>
            <w:r>
              <w:rPr>
                <w:rFonts w:asciiTheme="majorBidi" w:hAnsiTheme="majorBidi" w:cstheme="majorBidi"/>
                <w:sz w:val="24"/>
                <w:szCs w:val="24"/>
                <w:lang w:val="en-US"/>
              </w:rPr>
              <w:t>6</w:t>
            </w:r>
            <w:r w:rsidRPr="00CB3155">
              <w:rPr>
                <w:rFonts w:asciiTheme="majorBidi" w:hAnsiTheme="majorBidi" w:cstheme="majorBidi"/>
                <w:sz w:val="24"/>
                <w:szCs w:val="24"/>
                <w:lang w:val="en-US"/>
              </w:rPr>
              <w:t>]</w:t>
            </w:r>
          </w:p>
        </w:tc>
        <w:tc>
          <w:tcPr>
            <w:tcW w:w="742" w:type="pct"/>
          </w:tcPr>
          <w:p w14:paraId="213ACA1B" w14:textId="3B62CE15" w:rsidR="00C16A53" w:rsidRPr="00CB3155" w:rsidRDefault="00C16A53"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.39 [.3</w:t>
            </w:r>
            <w:r>
              <w:rPr>
                <w:rFonts w:asciiTheme="majorBidi" w:hAnsiTheme="majorBidi" w:cstheme="majorBidi"/>
                <w:sz w:val="24"/>
                <w:szCs w:val="24"/>
                <w:lang w:val="en-US"/>
              </w:rPr>
              <w:t>3</w:t>
            </w:r>
            <w:r w:rsidRPr="00CB3155">
              <w:rPr>
                <w:rFonts w:asciiTheme="majorBidi" w:hAnsiTheme="majorBidi" w:cstheme="majorBidi"/>
                <w:sz w:val="24"/>
                <w:szCs w:val="24"/>
                <w:lang w:val="en-US"/>
              </w:rPr>
              <w:t>; .4</w:t>
            </w:r>
            <w:r>
              <w:rPr>
                <w:rFonts w:asciiTheme="majorBidi" w:hAnsiTheme="majorBidi" w:cstheme="majorBidi"/>
                <w:sz w:val="24"/>
                <w:szCs w:val="24"/>
                <w:lang w:val="en-US"/>
              </w:rPr>
              <w:t>5</w:t>
            </w:r>
            <w:r w:rsidRPr="00CB3155">
              <w:rPr>
                <w:rFonts w:asciiTheme="majorBidi" w:hAnsiTheme="majorBidi" w:cstheme="majorBidi"/>
                <w:sz w:val="24"/>
                <w:szCs w:val="24"/>
                <w:lang w:val="en-US"/>
              </w:rPr>
              <w:t>]</w:t>
            </w:r>
          </w:p>
        </w:tc>
      </w:tr>
      <w:tr w:rsidR="00C16A53" w:rsidRPr="00CB3155" w14:paraId="176060B6" w14:textId="77777777" w:rsidTr="00C438C5">
        <w:tc>
          <w:tcPr>
            <w:tcW w:w="596" w:type="pct"/>
          </w:tcPr>
          <w:p w14:paraId="242498EA" w14:textId="77777777" w:rsidR="00C16A53" w:rsidRPr="00CB3155" w:rsidRDefault="00C16A53" w:rsidP="00C438C5">
            <w:pPr>
              <w:rPr>
                <w:rFonts w:asciiTheme="majorBidi" w:hAnsiTheme="majorBidi" w:cstheme="majorBidi"/>
                <w:sz w:val="24"/>
                <w:szCs w:val="24"/>
                <w:lang w:val="en-US"/>
              </w:rPr>
            </w:pPr>
          </w:p>
        </w:tc>
        <w:tc>
          <w:tcPr>
            <w:tcW w:w="1399" w:type="pct"/>
            <w:tcBorders>
              <w:left w:val="nil"/>
            </w:tcBorders>
          </w:tcPr>
          <w:p w14:paraId="2B0B03D4" w14:textId="77777777" w:rsidR="00C16A53" w:rsidRPr="00CB3155" w:rsidRDefault="00C16A53"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Suicide Attempt</w:t>
            </w:r>
          </w:p>
        </w:tc>
        <w:tc>
          <w:tcPr>
            <w:tcW w:w="742" w:type="pct"/>
          </w:tcPr>
          <w:p w14:paraId="609EA60B" w14:textId="273B97B7" w:rsidR="00C16A53" w:rsidRPr="00CB3155" w:rsidRDefault="00C16A53"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.3</w:t>
            </w:r>
            <w:r>
              <w:rPr>
                <w:rFonts w:asciiTheme="majorBidi" w:hAnsiTheme="majorBidi" w:cstheme="majorBidi"/>
                <w:sz w:val="24"/>
                <w:szCs w:val="24"/>
                <w:lang w:val="en-US"/>
              </w:rPr>
              <w:t>4</w:t>
            </w:r>
            <w:r w:rsidRPr="00CB3155">
              <w:rPr>
                <w:rFonts w:asciiTheme="majorBidi" w:hAnsiTheme="majorBidi" w:cstheme="majorBidi"/>
                <w:sz w:val="24"/>
                <w:szCs w:val="24"/>
                <w:lang w:val="en-US"/>
              </w:rPr>
              <w:t xml:space="preserve"> [.2</w:t>
            </w:r>
            <w:r>
              <w:rPr>
                <w:rFonts w:asciiTheme="majorBidi" w:hAnsiTheme="majorBidi" w:cstheme="majorBidi"/>
                <w:sz w:val="24"/>
                <w:szCs w:val="24"/>
                <w:lang w:val="en-US"/>
              </w:rPr>
              <w:t>7</w:t>
            </w:r>
            <w:r w:rsidRPr="00CB3155">
              <w:rPr>
                <w:rFonts w:asciiTheme="majorBidi" w:hAnsiTheme="majorBidi" w:cstheme="majorBidi"/>
                <w:sz w:val="24"/>
                <w:szCs w:val="24"/>
                <w:lang w:val="en-US"/>
              </w:rPr>
              <w:t>; .</w:t>
            </w:r>
            <w:r>
              <w:rPr>
                <w:rFonts w:asciiTheme="majorBidi" w:hAnsiTheme="majorBidi" w:cstheme="majorBidi"/>
                <w:sz w:val="24"/>
                <w:szCs w:val="24"/>
                <w:lang w:val="en-US"/>
              </w:rPr>
              <w:t>40</w:t>
            </w:r>
            <w:r w:rsidRPr="00CB3155">
              <w:rPr>
                <w:rFonts w:asciiTheme="majorBidi" w:hAnsiTheme="majorBidi" w:cstheme="majorBidi"/>
                <w:sz w:val="24"/>
                <w:szCs w:val="24"/>
                <w:lang w:val="en-US"/>
              </w:rPr>
              <w:t>]</w:t>
            </w:r>
          </w:p>
        </w:tc>
        <w:tc>
          <w:tcPr>
            <w:tcW w:w="766" w:type="pct"/>
          </w:tcPr>
          <w:p w14:paraId="4154DF85" w14:textId="3EB9CEA3" w:rsidR="00C16A53" w:rsidRPr="00CB3155" w:rsidRDefault="00C16A53"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.3</w:t>
            </w:r>
            <w:r>
              <w:rPr>
                <w:rFonts w:asciiTheme="majorBidi" w:hAnsiTheme="majorBidi" w:cstheme="majorBidi"/>
                <w:sz w:val="24"/>
                <w:szCs w:val="24"/>
                <w:lang w:val="en-US"/>
              </w:rPr>
              <w:t>6</w:t>
            </w:r>
            <w:r w:rsidRPr="00CB3155">
              <w:rPr>
                <w:rFonts w:asciiTheme="majorBidi" w:hAnsiTheme="majorBidi" w:cstheme="majorBidi"/>
                <w:sz w:val="24"/>
                <w:szCs w:val="24"/>
                <w:lang w:val="en-US"/>
              </w:rPr>
              <w:t xml:space="preserve"> [.29; .</w:t>
            </w:r>
            <w:r>
              <w:rPr>
                <w:rFonts w:asciiTheme="majorBidi" w:hAnsiTheme="majorBidi" w:cstheme="majorBidi"/>
                <w:sz w:val="24"/>
                <w:szCs w:val="24"/>
                <w:lang w:val="en-US"/>
              </w:rPr>
              <w:t>42</w:t>
            </w:r>
            <w:r w:rsidRPr="00CB3155">
              <w:rPr>
                <w:rFonts w:asciiTheme="majorBidi" w:hAnsiTheme="majorBidi" w:cstheme="majorBidi"/>
                <w:sz w:val="24"/>
                <w:szCs w:val="24"/>
                <w:lang w:val="en-US"/>
              </w:rPr>
              <w:t>]</w:t>
            </w:r>
          </w:p>
        </w:tc>
        <w:tc>
          <w:tcPr>
            <w:tcW w:w="755" w:type="pct"/>
          </w:tcPr>
          <w:p w14:paraId="700FBDE4" w14:textId="2A4B7163" w:rsidR="00C16A53" w:rsidRPr="00CB3155" w:rsidRDefault="00C16A53"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.3</w:t>
            </w:r>
            <w:r>
              <w:rPr>
                <w:rFonts w:asciiTheme="majorBidi" w:hAnsiTheme="majorBidi" w:cstheme="majorBidi"/>
                <w:sz w:val="24"/>
                <w:szCs w:val="24"/>
                <w:lang w:val="en-US"/>
              </w:rPr>
              <w:t>2</w:t>
            </w:r>
            <w:r w:rsidRPr="00CB3155">
              <w:rPr>
                <w:rFonts w:asciiTheme="majorBidi" w:hAnsiTheme="majorBidi" w:cstheme="majorBidi"/>
                <w:sz w:val="24"/>
                <w:szCs w:val="24"/>
                <w:lang w:val="en-US"/>
              </w:rPr>
              <w:t xml:space="preserve"> [.</w:t>
            </w:r>
            <w:r>
              <w:rPr>
                <w:rFonts w:asciiTheme="majorBidi" w:hAnsiTheme="majorBidi" w:cstheme="majorBidi"/>
                <w:sz w:val="24"/>
                <w:szCs w:val="24"/>
                <w:lang w:val="en-US"/>
              </w:rPr>
              <w:t>26</w:t>
            </w:r>
            <w:r w:rsidRPr="00CB3155">
              <w:rPr>
                <w:rFonts w:asciiTheme="majorBidi" w:hAnsiTheme="majorBidi" w:cstheme="majorBidi"/>
                <w:sz w:val="24"/>
                <w:szCs w:val="24"/>
                <w:lang w:val="en-US"/>
              </w:rPr>
              <w:t>; .</w:t>
            </w:r>
            <w:r>
              <w:rPr>
                <w:rFonts w:asciiTheme="majorBidi" w:hAnsiTheme="majorBidi" w:cstheme="majorBidi"/>
                <w:sz w:val="24"/>
                <w:szCs w:val="24"/>
                <w:lang w:val="en-US"/>
              </w:rPr>
              <w:t>39</w:t>
            </w:r>
            <w:r w:rsidRPr="00CB3155">
              <w:rPr>
                <w:rFonts w:asciiTheme="majorBidi" w:hAnsiTheme="majorBidi" w:cstheme="majorBidi"/>
                <w:sz w:val="24"/>
                <w:szCs w:val="24"/>
                <w:lang w:val="en-US"/>
              </w:rPr>
              <w:t>]</w:t>
            </w:r>
          </w:p>
        </w:tc>
        <w:tc>
          <w:tcPr>
            <w:tcW w:w="742" w:type="pct"/>
          </w:tcPr>
          <w:p w14:paraId="26F4C618" w14:textId="20907B3A" w:rsidR="00C16A53" w:rsidRPr="00CB3155" w:rsidRDefault="008F2CD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.3</w:t>
            </w:r>
            <w:r>
              <w:rPr>
                <w:rFonts w:asciiTheme="majorBidi" w:hAnsiTheme="majorBidi" w:cstheme="majorBidi"/>
                <w:sz w:val="24"/>
                <w:szCs w:val="24"/>
                <w:lang w:val="en-US"/>
              </w:rPr>
              <w:t>2</w:t>
            </w:r>
            <w:r w:rsidRPr="00CB3155">
              <w:rPr>
                <w:rFonts w:asciiTheme="majorBidi" w:hAnsiTheme="majorBidi" w:cstheme="majorBidi"/>
                <w:sz w:val="24"/>
                <w:szCs w:val="24"/>
                <w:lang w:val="en-US"/>
              </w:rPr>
              <w:t xml:space="preserve"> [.</w:t>
            </w:r>
            <w:r>
              <w:rPr>
                <w:rFonts w:asciiTheme="majorBidi" w:hAnsiTheme="majorBidi" w:cstheme="majorBidi"/>
                <w:sz w:val="24"/>
                <w:szCs w:val="24"/>
                <w:lang w:val="en-US"/>
              </w:rPr>
              <w:t>26</w:t>
            </w:r>
            <w:r w:rsidRPr="00CB3155">
              <w:rPr>
                <w:rFonts w:asciiTheme="majorBidi" w:hAnsiTheme="majorBidi" w:cstheme="majorBidi"/>
                <w:sz w:val="24"/>
                <w:szCs w:val="24"/>
                <w:lang w:val="en-US"/>
              </w:rPr>
              <w:t>; .</w:t>
            </w:r>
            <w:r>
              <w:rPr>
                <w:rFonts w:asciiTheme="majorBidi" w:hAnsiTheme="majorBidi" w:cstheme="majorBidi"/>
                <w:sz w:val="24"/>
                <w:szCs w:val="24"/>
                <w:lang w:val="en-US"/>
              </w:rPr>
              <w:t>38</w:t>
            </w:r>
            <w:r w:rsidRPr="00CB3155">
              <w:rPr>
                <w:rFonts w:asciiTheme="majorBidi" w:hAnsiTheme="majorBidi" w:cstheme="majorBidi"/>
                <w:sz w:val="24"/>
                <w:szCs w:val="24"/>
                <w:lang w:val="en-US"/>
              </w:rPr>
              <w:t>]</w:t>
            </w:r>
          </w:p>
        </w:tc>
      </w:tr>
      <w:tr w:rsidR="00C16A53" w:rsidRPr="00CB3155" w14:paraId="474393FB" w14:textId="77777777" w:rsidTr="00C438C5">
        <w:tc>
          <w:tcPr>
            <w:tcW w:w="596" w:type="pct"/>
            <w:tcBorders>
              <w:bottom w:val="single" w:sz="4" w:space="0" w:color="auto"/>
            </w:tcBorders>
          </w:tcPr>
          <w:p w14:paraId="676ADF5C" w14:textId="77777777" w:rsidR="00C16A53" w:rsidRPr="00CB3155" w:rsidRDefault="00C16A53" w:rsidP="00C438C5">
            <w:pPr>
              <w:rPr>
                <w:rFonts w:asciiTheme="majorBidi" w:hAnsiTheme="majorBidi" w:cstheme="majorBidi"/>
                <w:sz w:val="24"/>
                <w:szCs w:val="24"/>
                <w:lang w:val="en-US"/>
              </w:rPr>
            </w:pPr>
          </w:p>
        </w:tc>
        <w:tc>
          <w:tcPr>
            <w:tcW w:w="1399" w:type="pct"/>
            <w:tcBorders>
              <w:left w:val="nil"/>
              <w:bottom w:val="single" w:sz="4" w:space="0" w:color="auto"/>
            </w:tcBorders>
          </w:tcPr>
          <w:p w14:paraId="0A07C3F0" w14:textId="77777777" w:rsidR="00C16A53" w:rsidRPr="00CB3155" w:rsidRDefault="00C16A53"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 xml:space="preserve">Drug Use </w:t>
            </w:r>
          </w:p>
        </w:tc>
        <w:tc>
          <w:tcPr>
            <w:tcW w:w="742" w:type="pct"/>
            <w:tcBorders>
              <w:bottom w:val="single" w:sz="4" w:space="0" w:color="auto"/>
            </w:tcBorders>
          </w:tcPr>
          <w:p w14:paraId="66F476CC" w14:textId="4D9BCC68" w:rsidR="00C16A53" w:rsidRPr="00CB3155" w:rsidRDefault="00C16A53"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.1</w:t>
            </w:r>
            <w:r>
              <w:rPr>
                <w:rFonts w:asciiTheme="majorBidi" w:hAnsiTheme="majorBidi" w:cstheme="majorBidi"/>
                <w:sz w:val="24"/>
                <w:szCs w:val="24"/>
                <w:lang w:val="en-US"/>
              </w:rPr>
              <w:t>3</w:t>
            </w:r>
            <w:r w:rsidRPr="00CB3155">
              <w:rPr>
                <w:rFonts w:asciiTheme="majorBidi" w:hAnsiTheme="majorBidi" w:cstheme="majorBidi"/>
                <w:sz w:val="24"/>
                <w:szCs w:val="24"/>
                <w:lang w:val="en-US"/>
              </w:rPr>
              <w:t xml:space="preserve"> [.</w:t>
            </w:r>
            <w:r>
              <w:rPr>
                <w:rFonts w:asciiTheme="majorBidi" w:hAnsiTheme="majorBidi" w:cstheme="majorBidi"/>
                <w:sz w:val="24"/>
                <w:szCs w:val="24"/>
                <w:lang w:val="en-US"/>
              </w:rPr>
              <w:t>06</w:t>
            </w:r>
            <w:r w:rsidRPr="00CB3155">
              <w:rPr>
                <w:rFonts w:asciiTheme="majorBidi" w:hAnsiTheme="majorBidi" w:cstheme="majorBidi"/>
                <w:sz w:val="24"/>
                <w:szCs w:val="24"/>
                <w:lang w:val="en-US"/>
              </w:rPr>
              <w:t>; .</w:t>
            </w:r>
            <w:r>
              <w:rPr>
                <w:rFonts w:asciiTheme="majorBidi" w:hAnsiTheme="majorBidi" w:cstheme="majorBidi"/>
                <w:sz w:val="24"/>
                <w:szCs w:val="24"/>
                <w:lang w:val="en-US"/>
              </w:rPr>
              <w:t>20</w:t>
            </w:r>
            <w:r w:rsidRPr="00CB3155">
              <w:rPr>
                <w:rFonts w:asciiTheme="majorBidi" w:hAnsiTheme="majorBidi" w:cstheme="majorBidi"/>
                <w:sz w:val="24"/>
                <w:szCs w:val="24"/>
                <w:lang w:val="en-US"/>
              </w:rPr>
              <w:t>]</w:t>
            </w:r>
          </w:p>
        </w:tc>
        <w:tc>
          <w:tcPr>
            <w:tcW w:w="766" w:type="pct"/>
            <w:tcBorders>
              <w:bottom w:val="single" w:sz="4" w:space="0" w:color="auto"/>
            </w:tcBorders>
          </w:tcPr>
          <w:p w14:paraId="4B7E5B2E" w14:textId="2E1324BC" w:rsidR="00C16A53" w:rsidRPr="00CB3155" w:rsidRDefault="00C16A53"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.1</w:t>
            </w:r>
            <w:r>
              <w:rPr>
                <w:rFonts w:asciiTheme="majorBidi" w:hAnsiTheme="majorBidi" w:cstheme="majorBidi"/>
                <w:sz w:val="24"/>
                <w:szCs w:val="24"/>
                <w:lang w:val="en-US"/>
              </w:rPr>
              <w:t>1</w:t>
            </w:r>
            <w:r w:rsidRPr="00CB3155">
              <w:rPr>
                <w:rFonts w:asciiTheme="majorBidi" w:hAnsiTheme="majorBidi" w:cstheme="majorBidi"/>
                <w:sz w:val="24"/>
                <w:szCs w:val="24"/>
                <w:lang w:val="en-US"/>
              </w:rPr>
              <w:t xml:space="preserve"> [.</w:t>
            </w:r>
            <w:r>
              <w:rPr>
                <w:rFonts w:asciiTheme="majorBidi" w:hAnsiTheme="majorBidi" w:cstheme="majorBidi"/>
                <w:sz w:val="24"/>
                <w:szCs w:val="24"/>
                <w:lang w:val="en-US"/>
              </w:rPr>
              <w:t>04</w:t>
            </w:r>
            <w:r w:rsidRPr="00CB3155">
              <w:rPr>
                <w:rFonts w:asciiTheme="majorBidi" w:hAnsiTheme="majorBidi" w:cstheme="majorBidi"/>
                <w:sz w:val="24"/>
                <w:szCs w:val="24"/>
                <w:lang w:val="en-US"/>
              </w:rPr>
              <w:t>; .</w:t>
            </w:r>
            <w:r>
              <w:rPr>
                <w:rFonts w:asciiTheme="majorBidi" w:hAnsiTheme="majorBidi" w:cstheme="majorBidi"/>
                <w:sz w:val="24"/>
                <w:szCs w:val="24"/>
                <w:lang w:val="en-US"/>
              </w:rPr>
              <w:t>18</w:t>
            </w:r>
            <w:r w:rsidRPr="00CB3155">
              <w:rPr>
                <w:rFonts w:asciiTheme="majorBidi" w:hAnsiTheme="majorBidi" w:cstheme="majorBidi"/>
                <w:sz w:val="24"/>
                <w:szCs w:val="24"/>
                <w:lang w:val="en-US"/>
              </w:rPr>
              <w:t>]</w:t>
            </w:r>
          </w:p>
        </w:tc>
        <w:tc>
          <w:tcPr>
            <w:tcW w:w="755" w:type="pct"/>
            <w:tcBorders>
              <w:bottom w:val="single" w:sz="4" w:space="0" w:color="auto"/>
            </w:tcBorders>
          </w:tcPr>
          <w:p w14:paraId="497CE334" w14:textId="69E9DF2C" w:rsidR="00C16A53" w:rsidRPr="00CB3155" w:rsidRDefault="008F2CD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w:t>
            </w:r>
            <w:r>
              <w:rPr>
                <w:rFonts w:asciiTheme="majorBidi" w:hAnsiTheme="majorBidi" w:cstheme="majorBidi"/>
                <w:sz w:val="24"/>
                <w:szCs w:val="24"/>
                <w:lang w:val="en-US"/>
              </w:rPr>
              <w:t>22</w:t>
            </w:r>
            <w:r w:rsidRPr="00CB3155">
              <w:rPr>
                <w:rFonts w:asciiTheme="majorBidi" w:hAnsiTheme="majorBidi" w:cstheme="majorBidi"/>
                <w:sz w:val="24"/>
                <w:szCs w:val="24"/>
                <w:lang w:val="en-US"/>
              </w:rPr>
              <w:t xml:space="preserve"> [.</w:t>
            </w:r>
            <w:r>
              <w:rPr>
                <w:rFonts w:asciiTheme="majorBidi" w:hAnsiTheme="majorBidi" w:cstheme="majorBidi"/>
                <w:sz w:val="24"/>
                <w:szCs w:val="24"/>
                <w:lang w:val="en-US"/>
              </w:rPr>
              <w:t>16</w:t>
            </w:r>
            <w:r w:rsidRPr="00CB3155">
              <w:rPr>
                <w:rFonts w:asciiTheme="majorBidi" w:hAnsiTheme="majorBidi" w:cstheme="majorBidi"/>
                <w:sz w:val="24"/>
                <w:szCs w:val="24"/>
                <w:lang w:val="en-US"/>
              </w:rPr>
              <w:t>; .</w:t>
            </w:r>
            <w:r>
              <w:rPr>
                <w:rFonts w:asciiTheme="majorBidi" w:hAnsiTheme="majorBidi" w:cstheme="majorBidi"/>
                <w:sz w:val="24"/>
                <w:szCs w:val="24"/>
                <w:lang w:val="en-US"/>
              </w:rPr>
              <w:t>29</w:t>
            </w:r>
            <w:r w:rsidRPr="00CB3155">
              <w:rPr>
                <w:rFonts w:asciiTheme="majorBidi" w:hAnsiTheme="majorBidi" w:cstheme="majorBidi"/>
                <w:sz w:val="24"/>
                <w:szCs w:val="24"/>
                <w:lang w:val="en-US"/>
              </w:rPr>
              <w:t>]</w:t>
            </w:r>
          </w:p>
        </w:tc>
        <w:tc>
          <w:tcPr>
            <w:tcW w:w="742" w:type="pct"/>
            <w:tcBorders>
              <w:bottom w:val="single" w:sz="4" w:space="0" w:color="auto"/>
            </w:tcBorders>
          </w:tcPr>
          <w:p w14:paraId="57252685" w14:textId="6B19A665" w:rsidR="00C16A53" w:rsidRPr="00CB3155" w:rsidRDefault="008F2CD7" w:rsidP="00C438C5">
            <w:pPr>
              <w:rPr>
                <w:rFonts w:asciiTheme="majorBidi" w:hAnsiTheme="majorBidi" w:cstheme="majorBidi"/>
                <w:sz w:val="24"/>
                <w:szCs w:val="24"/>
                <w:lang w:val="en-US"/>
              </w:rPr>
            </w:pPr>
            <w:r w:rsidRPr="00CB3155">
              <w:rPr>
                <w:rFonts w:asciiTheme="majorBidi" w:hAnsiTheme="majorBidi" w:cstheme="majorBidi"/>
                <w:sz w:val="24"/>
                <w:szCs w:val="24"/>
                <w:lang w:val="en-US"/>
              </w:rPr>
              <w:t>.</w:t>
            </w:r>
            <w:r>
              <w:rPr>
                <w:rFonts w:asciiTheme="majorBidi" w:hAnsiTheme="majorBidi" w:cstheme="majorBidi"/>
                <w:sz w:val="24"/>
                <w:szCs w:val="24"/>
                <w:lang w:val="en-US"/>
              </w:rPr>
              <w:t>22</w:t>
            </w:r>
            <w:r w:rsidRPr="00CB3155">
              <w:rPr>
                <w:rFonts w:asciiTheme="majorBidi" w:hAnsiTheme="majorBidi" w:cstheme="majorBidi"/>
                <w:sz w:val="24"/>
                <w:szCs w:val="24"/>
                <w:lang w:val="en-US"/>
              </w:rPr>
              <w:t xml:space="preserve"> [.</w:t>
            </w:r>
            <w:r>
              <w:rPr>
                <w:rFonts w:asciiTheme="majorBidi" w:hAnsiTheme="majorBidi" w:cstheme="majorBidi"/>
                <w:sz w:val="24"/>
                <w:szCs w:val="24"/>
                <w:lang w:val="en-US"/>
              </w:rPr>
              <w:t>15</w:t>
            </w:r>
            <w:r w:rsidRPr="00CB3155">
              <w:rPr>
                <w:rFonts w:asciiTheme="majorBidi" w:hAnsiTheme="majorBidi" w:cstheme="majorBidi"/>
                <w:sz w:val="24"/>
                <w:szCs w:val="24"/>
                <w:lang w:val="en-US"/>
              </w:rPr>
              <w:t>; .</w:t>
            </w:r>
            <w:r>
              <w:rPr>
                <w:rFonts w:asciiTheme="majorBidi" w:hAnsiTheme="majorBidi" w:cstheme="majorBidi"/>
                <w:sz w:val="24"/>
                <w:szCs w:val="24"/>
                <w:lang w:val="en-US"/>
              </w:rPr>
              <w:t>29</w:t>
            </w:r>
            <w:r w:rsidRPr="00CB3155">
              <w:rPr>
                <w:rFonts w:asciiTheme="majorBidi" w:hAnsiTheme="majorBidi" w:cstheme="majorBidi"/>
                <w:sz w:val="24"/>
                <w:szCs w:val="24"/>
                <w:lang w:val="en-US"/>
              </w:rPr>
              <w:t>]</w:t>
            </w:r>
          </w:p>
        </w:tc>
      </w:tr>
    </w:tbl>
    <w:bookmarkEnd w:id="8"/>
    <w:p w14:paraId="7BF4717E" w14:textId="6C046DF2" w:rsidR="00271A3B" w:rsidRPr="00CB3155" w:rsidRDefault="00271A3B" w:rsidP="00271A3B">
      <w:pPr>
        <w:rPr>
          <w:rFonts w:asciiTheme="majorBidi" w:hAnsiTheme="majorBidi" w:cstheme="majorBidi"/>
          <w:kern w:val="2"/>
          <w:sz w:val="24"/>
          <w:szCs w:val="24"/>
          <w:lang w:val="en-US"/>
          <w14:ligatures w14:val="standardContextual"/>
        </w:rPr>
      </w:pPr>
      <w:r>
        <w:rPr>
          <w:rFonts w:asciiTheme="majorBidi" w:hAnsiTheme="majorBidi" w:cstheme="majorBidi"/>
          <w:i/>
          <w:iCs/>
          <w:kern w:val="2"/>
          <w:sz w:val="24"/>
          <w:szCs w:val="24"/>
          <w:lang w:val="en-US"/>
          <w14:ligatures w14:val="standardContextual"/>
        </w:rPr>
        <w:t>No</w:t>
      </w:r>
      <w:r w:rsidRPr="00CB3155">
        <w:rPr>
          <w:rFonts w:asciiTheme="majorBidi" w:hAnsiTheme="majorBidi" w:cstheme="majorBidi"/>
          <w:i/>
          <w:iCs/>
          <w:kern w:val="2"/>
          <w:sz w:val="24"/>
          <w:szCs w:val="24"/>
          <w:lang w:val="en-US"/>
          <w14:ligatures w14:val="standardContextual"/>
        </w:rPr>
        <w:t>te.</w:t>
      </w:r>
      <w:bookmarkStart w:id="9" w:name="_Hlk159332836"/>
      <w:r w:rsidRPr="00CB3155">
        <w:rPr>
          <w:lang w:val="en-GB"/>
        </w:rPr>
        <w:t xml:space="preserve"> </w:t>
      </w:r>
      <w:r w:rsidRPr="00CB3155">
        <w:rPr>
          <w:rFonts w:asciiTheme="majorBidi" w:hAnsiTheme="majorBidi" w:cstheme="majorBidi"/>
          <w:kern w:val="2"/>
          <w:sz w:val="24"/>
          <w:szCs w:val="24"/>
          <w:lang w:val="en-US"/>
          <w14:ligatures w14:val="standardContextual"/>
        </w:rPr>
        <w:t xml:space="preserve">BBQLS = </w:t>
      </w:r>
      <w:proofErr w:type="spellStart"/>
      <w:r w:rsidRPr="00CB3155">
        <w:rPr>
          <w:rFonts w:asciiTheme="majorBidi" w:hAnsiTheme="majorBidi" w:cstheme="majorBidi"/>
          <w:kern w:val="2"/>
          <w:sz w:val="24"/>
          <w:szCs w:val="24"/>
          <w:lang w:val="en-US"/>
          <w14:ligatures w14:val="standardContextual"/>
        </w:rPr>
        <w:t>Brunnsviken</w:t>
      </w:r>
      <w:proofErr w:type="spellEnd"/>
      <w:r w:rsidRPr="00CB3155">
        <w:rPr>
          <w:rFonts w:asciiTheme="majorBidi" w:hAnsiTheme="majorBidi" w:cstheme="majorBidi"/>
          <w:kern w:val="2"/>
          <w:sz w:val="24"/>
          <w:szCs w:val="24"/>
          <w:lang w:val="en-US"/>
          <w14:ligatures w14:val="standardContextual"/>
        </w:rPr>
        <w:t xml:space="preserve"> Brief Quality of Life Scale; K10 = Kessler Psychological Distress Scale; MINI-OCD = Mini International Neuropsychiatric Interview Obsessive-Compulsive Disorder</w:t>
      </w:r>
      <w:bookmarkEnd w:id="9"/>
      <w:r w:rsidR="003D0707">
        <w:rPr>
          <w:rFonts w:asciiTheme="majorBidi" w:hAnsiTheme="majorBidi" w:cstheme="majorBidi"/>
          <w:kern w:val="2"/>
          <w:sz w:val="24"/>
          <w:szCs w:val="24"/>
          <w:lang w:val="en-US"/>
          <w14:ligatures w14:val="standardContextual"/>
        </w:rPr>
        <w:t>.</w:t>
      </w:r>
    </w:p>
    <w:p w14:paraId="441886B4" w14:textId="406FEFF7" w:rsidR="00271A3B" w:rsidRPr="00EF2E71" w:rsidRDefault="00EF2E71" w:rsidP="00EF2E71">
      <w:pPr>
        <w:spacing w:after="160" w:line="259" w:lineRule="auto"/>
        <w:rPr>
          <w:rFonts w:asciiTheme="majorBidi" w:hAnsiTheme="majorBidi" w:cstheme="majorBidi"/>
          <w:sz w:val="24"/>
          <w:szCs w:val="24"/>
          <w:lang w:val="en-US"/>
        </w:rPr>
      </w:pPr>
      <w:bookmarkStart w:id="10" w:name="_Hlk174874207"/>
      <w:r w:rsidRPr="00EF2E71">
        <w:rPr>
          <w:rFonts w:asciiTheme="majorBidi" w:hAnsiTheme="majorBidi" w:cstheme="majorBidi"/>
          <w:sz w:val="24"/>
          <w:szCs w:val="24"/>
          <w:lang w:val="en-US"/>
        </w:rPr>
        <w:t xml:space="preserve">While factor models provide a more accurate representation of the psychometric properties of a scale, sum scores are more often used in applied research than factor scores - most likely because of their straightforward calculation (for a thorough discussion see </w:t>
      </w:r>
      <w:proofErr w:type="spellStart"/>
      <w:r w:rsidRPr="00EF2E71">
        <w:rPr>
          <w:rFonts w:asciiTheme="majorBidi" w:hAnsiTheme="majorBidi" w:cstheme="majorBidi"/>
          <w:sz w:val="24"/>
          <w:szCs w:val="24"/>
          <w:lang w:val="en-US"/>
        </w:rPr>
        <w:t>McNeish</w:t>
      </w:r>
      <w:proofErr w:type="spellEnd"/>
      <w:r w:rsidRPr="00EF2E71">
        <w:rPr>
          <w:rFonts w:asciiTheme="majorBidi" w:hAnsiTheme="majorBidi" w:cstheme="majorBidi"/>
          <w:sz w:val="24"/>
          <w:szCs w:val="24"/>
          <w:lang w:val="en-US"/>
        </w:rPr>
        <w:t xml:space="preserve"> &amp; Wolf, 2020; Widaman &amp; Revelle, 2022). Therefore, we opted to used sum scores for our validation analyses.</w:t>
      </w:r>
      <w:bookmarkEnd w:id="10"/>
    </w:p>
    <w:sectPr w:rsidR="00271A3B" w:rsidRPr="00EF2E71" w:rsidSect="00744354">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E7429"/>
    <w:multiLevelType w:val="hybridMultilevel"/>
    <w:tmpl w:val="311EDBF2"/>
    <w:lvl w:ilvl="0" w:tplc="07CEBEB6">
      <w:start w:val="6"/>
      <w:numFmt w:val="bullet"/>
      <w:lvlText w:val="-"/>
      <w:lvlJc w:val="left"/>
      <w:pPr>
        <w:ind w:left="720" w:hanging="360"/>
      </w:pPr>
      <w:rPr>
        <w:rFonts w:ascii="Times New Roman" w:eastAsia="Calibr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F1E"/>
    <w:rsid w:val="00054248"/>
    <w:rsid w:val="00124FA8"/>
    <w:rsid w:val="001F4392"/>
    <w:rsid w:val="00205421"/>
    <w:rsid w:val="00252135"/>
    <w:rsid w:val="00271A3B"/>
    <w:rsid w:val="002B0955"/>
    <w:rsid w:val="003317BF"/>
    <w:rsid w:val="00392EB3"/>
    <w:rsid w:val="003A5F1E"/>
    <w:rsid w:val="003D0707"/>
    <w:rsid w:val="003F71A7"/>
    <w:rsid w:val="00461E31"/>
    <w:rsid w:val="004915CF"/>
    <w:rsid w:val="00744354"/>
    <w:rsid w:val="00822FC8"/>
    <w:rsid w:val="008F2CD7"/>
    <w:rsid w:val="009A503B"/>
    <w:rsid w:val="009F0911"/>
    <w:rsid w:val="009F670D"/>
    <w:rsid w:val="00B16489"/>
    <w:rsid w:val="00B45787"/>
    <w:rsid w:val="00C16A53"/>
    <w:rsid w:val="00C438C5"/>
    <w:rsid w:val="00C813D2"/>
    <w:rsid w:val="00CF402A"/>
    <w:rsid w:val="00DE03F3"/>
    <w:rsid w:val="00EA5D57"/>
    <w:rsid w:val="00ED22DF"/>
    <w:rsid w:val="00EF2E7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7042"/>
  <w15:chartTrackingRefBased/>
  <w15:docId w15:val="{5A6BCCF2-2E94-450C-A787-A3D10841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1A7"/>
    <w:rPr>
      <w:kern w:val="0"/>
      <w14:ligatures w14:val="none"/>
    </w:rPr>
  </w:style>
  <w:style w:type="paragraph" w:styleId="Heading1">
    <w:name w:val="heading 1"/>
    <w:basedOn w:val="Normal"/>
    <w:next w:val="Normal"/>
    <w:link w:val="Heading1Char"/>
    <w:uiPriority w:val="9"/>
    <w:qFormat/>
    <w:rsid w:val="003A5F1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A5F1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A5F1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A5F1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A5F1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A5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CF402A"/>
    <w:pPr>
      <w:spacing w:after="0" w:line="480" w:lineRule="auto"/>
      <w:ind w:left="720" w:hanging="720"/>
    </w:pPr>
    <w:rPr>
      <w:rFonts w:asciiTheme="majorBidi" w:hAnsiTheme="majorBidi"/>
      <w:bCs/>
      <w:sz w:val="24"/>
    </w:rPr>
  </w:style>
  <w:style w:type="character" w:customStyle="1" w:styleId="Heading1Char">
    <w:name w:val="Heading 1 Char"/>
    <w:basedOn w:val="DefaultParagraphFont"/>
    <w:link w:val="Heading1"/>
    <w:uiPriority w:val="9"/>
    <w:rsid w:val="003A5F1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A5F1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A5F1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A5F1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A5F1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A5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F1E"/>
    <w:rPr>
      <w:rFonts w:eastAsiaTheme="majorEastAsia" w:cstheme="majorBidi"/>
      <w:color w:val="272727" w:themeColor="text1" w:themeTint="D8"/>
    </w:rPr>
  </w:style>
  <w:style w:type="paragraph" w:styleId="Title">
    <w:name w:val="Title"/>
    <w:basedOn w:val="Normal"/>
    <w:next w:val="Normal"/>
    <w:link w:val="TitleChar"/>
    <w:uiPriority w:val="10"/>
    <w:qFormat/>
    <w:rsid w:val="003A5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F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F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5F1E"/>
    <w:rPr>
      <w:i/>
      <w:iCs/>
      <w:color w:val="404040" w:themeColor="text1" w:themeTint="BF"/>
    </w:rPr>
  </w:style>
  <w:style w:type="paragraph" w:styleId="ListParagraph">
    <w:name w:val="List Paragraph"/>
    <w:basedOn w:val="Normal"/>
    <w:uiPriority w:val="34"/>
    <w:qFormat/>
    <w:rsid w:val="003A5F1E"/>
    <w:pPr>
      <w:ind w:left="720"/>
      <w:contextualSpacing/>
    </w:pPr>
  </w:style>
  <w:style w:type="character" w:styleId="IntenseEmphasis">
    <w:name w:val="Intense Emphasis"/>
    <w:basedOn w:val="DefaultParagraphFont"/>
    <w:uiPriority w:val="21"/>
    <w:qFormat/>
    <w:rsid w:val="003A5F1E"/>
    <w:rPr>
      <w:i/>
      <w:iCs/>
      <w:color w:val="365F91" w:themeColor="accent1" w:themeShade="BF"/>
    </w:rPr>
  </w:style>
  <w:style w:type="paragraph" w:styleId="IntenseQuote">
    <w:name w:val="Intense Quote"/>
    <w:basedOn w:val="Normal"/>
    <w:next w:val="Normal"/>
    <w:link w:val="IntenseQuoteChar"/>
    <w:uiPriority w:val="30"/>
    <w:qFormat/>
    <w:rsid w:val="003A5F1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A5F1E"/>
    <w:rPr>
      <w:i/>
      <w:iCs/>
      <w:color w:val="365F91" w:themeColor="accent1" w:themeShade="BF"/>
    </w:rPr>
  </w:style>
  <w:style w:type="character" w:styleId="IntenseReference">
    <w:name w:val="Intense Reference"/>
    <w:basedOn w:val="DefaultParagraphFont"/>
    <w:uiPriority w:val="32"/>
    <w:qFormat/>
    <w:rsid w:val="003A5F1E"/>
    <w:rPr>
      <w:b/>
      <w:bCs/>
      <w:smallCaps/>
      <w:color w:val="365F91" w:themeColor="accent1" w:themeShade="BF"/>
      <w:spacing w:val="5"/>
    </w:rPr>
  </w:style>
  <w:style w:type="table" w:customStyle="1" w:styleId="Tabellenraster3">
    <w:name w:val="Tabellenraster3"/>
    <w:basedOn w:val="TableNormal"/>
    <w:next w:val="TableGrid"/>
    <w:uiPriority w:val="39"/>
    <w:rsid w:val="003F71A7"/>
    <w:pPr>
      <w:spacing w:after="0" w:line="240" w:lineRule="auto"/>
    </w:pPr>
    <w:rPr>
      <w:rFonts w:ascii="Calibri" w:eastAsia="Calibri" w:hAnsi="Calibri" w:cs="Times New Roman"/>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F7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39"/>
    <w:rsid w:val="001F43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TableNormal"/>
    <w:next w:val="TableGrid"/>
    <w:uiPriority w:val="39"/>
    <w:rsid w:val="00271A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2119</Words>
  <Characters>12079</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S</dc:creator>
  <cp:keywords/>
  <dc:description/>
  <cp:lastModifiedBy>Arden Badon</cp:lastModifiedBy>
  <cp:revision>16</cp:revision>
  <dcterms:created xsi:type="dcterms:W3CDTF">2024-05-08T18:52:00Z</dcterms:created>
  <dcterms:modified xsi:type="dcterms:W3CDTF">2024-10-23T12:03:00Z</dcterms:modified>
</cp:coreProperties>
</file>