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F8" w:rsidRDefault="00B438F8" w:rsidP="00B438F8">
      <w:pPr>
        <w:rPr>
          <w:rFonts w:ascii="Arial" w:hAnsi="Arial" w:cs="Arial"/>
          <w:b/>
        </w:rPr>
      </w:pPr>
    </w:p>
    <w:p w:rsidR="00B438F8" w:rsidRDefault="00B438F8" w:rsidP="00B438F8">
      <w:pPr>
        <w:rPr>
          <w:rFonts w:ascii="Arial" w:hAnsi="Arial" w:cs="Arial"/>
        </w:rPr>
      </w:pPr>
      <w:r>
        <w:rPr>
          <w:rFonts w:ascii="Arial" w:hAnsi="Arial" w:cs="Arial"/>
          <w:b/>
        </w:rPr>
        <w:t xml:space="preserve">Supplementary Table 1. </w:t>
      </w:r>
      <w:r w:rsidRPr="00B054B6">
        <w:rPr>
          <w:rFonts w:ascii="Arial" w:hAnsi="Arial" w:cs="Arial"/>
        </w:rPr>
        <w:t xml:space="preserve">Sleep patterns </w:t>
      </w:r>
      <w:r>
        <w:rPr>
          <w:rFonts w:ascii="Arial" w:hAnsi="Arial" w:cs="Arial"/>
        </w:rPr>
        <w:t>before</w:t>
      </w:r>
      <w:r w:rsidRPr="00B054B6">
        <w:rPr>
          <w:rFonts w:ascii="Arial" w:hAnsi="Arial" w:cs="Arial"/>
        </w:rPr>
        <w:t xml:space="preserve"> experimental sessions</w:t>
      </w:r>
    </w:p>
    <w:tbl>
      <w:tblPr>
        <w:tblStyle w:val="PlainTable3"/>
        <w:tblpPr w:leftFromText="180" w:rightFromText="180" w:vertAnchor="text" w:horzAnchor="margin" w:tblpY="-10"/>
        <w:tblW w:w="0" w:type="auto"/>
        <w:tblLook w:val="04A0" w:firstRow="1" w:lastRow="0" w:firstColumn="1" w:lastColumn="0" w:noHBand="0" w:noVBand="1"/>
      </w:tblPr>
      <w:tblGrid>
        <w:gridCol w:w="3060"/>
        <w:gridCol w:w="2340"/>
        <w:gridCol w:w="2340"/>
        <w:gridCol w:w="1610"/>
      </w:tblGrid>
      <w:tr w:rsidR="00B438F8" w:rsidRPr="00B054B6" w:rsidTr="00B43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shd w:val="clear" w:color="auto" w:fill="auto"/>
            <w:vAlign w:val="center"/>
          </w:tcPr>
          <w:p w:rsidR="00B438F8" w:rsidRPr="00B054B6" w:rsidRDefault="00B438F8" w:rsidP="00B438F8">
            <w:pPr>
              <w:rPr>
                <w:rFonts w:ascii="Arial" w:hAnsi="Arial" w:cs="Arial"/>
                <w:b w:val="0"/>
              </w:rPr>
            </w:pPr>
            <w:r w:rsidRPr="00B054B6">
              <w:rPr>
                <w:rFonts w:ascii="Arial" w:hAnsi="Arial" w:cs="Arial"/>
                <w:b w:val="0"/>
                <w:caps w:val="0"/>
              </w:rPr>
              <w:t>Measure</w:t>
            </w:r>
          </w:p>
        </w:tc>
        <w:tc>
          <w:tcPr>
            <w:tcW w:w="2340" w:type="dxa"/>
            <w:shd w:val="clear" w:color="auto" w:fill="auto"/>
            <w:vAlign w:val="center"/>
          </w:tcPr>
          <w:p w:rsidR="00B438F8" w:rsidRPr="00B054B6" w:rsidRDefault="00B438F8" w:rsidP="00B438F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054B6">
              <w:rPr>
                <w:rFonts w:ascii="Arial" w:hAnsi="Arial" w:cs="Arial"/>
                <w:b w:val="0"/>
                <w:caps w:val="0"/>
              </w:rPr>
              <w:t>Before placebo session</w:t>
            </w:r>
          </w:p>
        </w:tc>
        <w:tc>
          <w:tcPr>
            <w:tcW w:w="2340" w:type="dxa"/>
            <w:shd w:val="clear" w:color="auto" w:fill="auto"/>
            <w:vAlign w:val="center"/>
          </w:tcPr>
          <w:p w:rsidR="00B438F8" w:rsidRPr="00B054B6" w:rsidRDefault="00B438F8" w:rsidP="00B438F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054B6">
              <w:rPr>
                <w:rFonts w:ascii="Arial" w:hAnsi="Arial" w:cs="Arial"/>
                <w:b w:val="0"/>
                <w:caps w:val="0"/>
              </w:rPr>
              <w:t>Before alcohol session</w:t>
            </w:r>
          </w:p>
        </w:tc>
        <w:tc>
          <w:tcPr>
            <w:tcW w:w="1610" w:type="dxa"/>
            <w:shd w:val="clear" w:color="auto" w:fill="auto"/>
            <w:vAlign w:val="center"/>
          </w:tcPr>
          <w:p w:rsidR="00B438F8" w:rsidRPr="00B054B6" w:rsidRDefault="00B438F8" w:rsidP="00B438F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054B6">
              <w:rPr>
                <w:rFonts w:ascii="Arial" w:hAnsi="Arial" w:cs="Arial"/>
                <w:b w:val="0"/>
                <w:caps w:val="0"/>
              </w:rPr>
              <w:t>T-test p-value</w:t>
            </w:r>
          </w:p>
        </w:tc>
      </w:tr>
      <w:tr w:rsidR="00B438F8" w:rsidRPr="00B054B6" w:rsidTr="00B4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rsidR="00B438F8" w:rsidRPr="00B054B6" w:rsidRDefault="00B438F8" w:rsidP="00B438F8">
            <w:pPr>
              <w:rPr>
                <w:rFonts w:ascii="Arial" w:hAnsi="Arial" w:cs="Arial"/>
                <w:b w:val="0"/>
              </w:rPr>
            </w:pPr>
            <w:r w:rsidRPr="00B054B6">
              <w:rPr>
                <w:rFonts w:ascii="Arial" w:hAnsi="Arial" w:cs="Arial"/>
                <w:b w:val="0"/>
                <w:caps w:val="0"/>
              </w:rPr>
              <w:t>Total sleep time</w:t>
            </w:r>
            <w:r>
              <w:rPr>
                <w:rFonts w:ascii="Arial" w:hAnsi="Arial" w:cs="Arial"/>
                <w:b w:val="0"/>
                <w:caps w:val="0"/>
              </w:rPr>
              <w:t xml:space="preserve"> (min)</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424.8 (8.1)</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419.6 (6.8)</w:t>
            </w:r>
          </w:p>
        </w:tc>
        <w:tc>
          <w:tcPr>
            <w:tcW w:w="161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ns</w:t>
            </w:r>
          </w:p>
        </w:tc>
      </w:tr>
      <w:tr w:rsidR="00B438F8" w:rsidRPr="00B054B6" w:rsidTr="00B438F8">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rsidR="00B438F8" w:rsidRPr="00B054B6" w:rsidRDefault="00B438F8" w:rsidP="00B438F8">
            <w:pPr>
              <w:rPr>
                <w:rFonts w:ascii="Arial" w:hAnsi="Arial" w:cs="Arial"/>
                <w:b w:val="0"/>
              </w:rPr>
            </w:pPr>
            <w:r w:rsidRPr="00B054B6">
              <w:rPr>
                <w:rFonts w:ascii="Arial" w:hAnsi="Arial" w:cs="Arial"/>
                <w:b w:val="0"/>
                <w:caps w:val="0"/>
              </w:rPr>
              <w:t>Sleep onset latency</w:t>
            </w:r>
            <w:r>
              <w:rPr>
                <w:rFonts w:ascii="Arial" w:hAnsi="Arial" w:cs="Arial"/>
                <w:b w:val="0"/>
                <w:caps w:val="0"/>
              </w:rPr>
              <w:t xml:space="preserve"> (min)</w:t>
            </w:r>
          </w:p>
        </w:tc>
        <w:tc>
          <w:tcPr>
            <w:tcW w:w="234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35.4 (4.1)</w:t>
            </w:r>
          </w:p>
        </w:tc>
        <w:tc>
          <w:tcPr>
            <w:tcW w:w="234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33.3 (6.4)</w:t>
            </w:r>
          </w:p>
        </w:tc>
        <w:tc>
          <w:tcPr>
            <w:tcW w:w="161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ns</w:t>
            </w:r>
          </w:p>
        </w:tc>
      </w:tr>
      <w:tr w:rsidR="00B438F8" w:rsidRPr="00B054B6" w:rsidTr="00B4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rsidR="00B438F8" w:rsidRPr="00B054B6" w:rsidRDefault="00B438F8" w:rsidP="00B438F8">
            <w:pPr>
              <w:rPr>
                <w:rFonts w:ascii="Arial" w:hAnsi="Arial" w:cs="Arial"/>
                <w:b w:val="0"/>
              </w:rPr>
            </w:pPr>
            <w:r w:rsidRPr="00B054B6">
              <w:rPr>
                <w:rFonts w:ascii="Arial" w:hAnsi="Arial" w:cs="Arial"/>
                <w:b w:val="0"/>
                <w:caps w:val="0"/>
              </w:rPr>
              <w:t>Sleep efficiency</w:t>
            </w:r>
            <w:r>
              <w:rPr>
                <w:rFonts w:ascii="Arial" w:hAnsi="Arial" w:cs="Arial"/>
                <w:b w:val="0"/>
                <w:caps w:val="0"/>
              </w:rPr>
              <w:t xml:space="preserve"> (%)</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82.2 (1.0)</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82.1 (1.2)</w:t>
            </w:r>
          </w:p>
        </w:tc>
        <w:tc>
          <w:tcPr>
            <w:tcW w:w="161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ns</w:t>
            </w:r>
          </w:p>
        </w:tc>
      </w:tr>
      <w:tr w:rsidR="00B438F8" w:rsidRPr="00B054B6" w:rsidTr="00B438F8">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rsidR="00B438F8" w:rsidRPr="00B054B6" w:rsidRDefault="00B438F8" w:rsidP="00B438F8">
            <w:pPr>
              <w:rPr>
                <w:rFonts w:ascii="Arial" w:hAnsi="Arial" w:cs="Arial"/>
                <w:b w:val="0"/>
              </w:rPr>
            </w:pPr>
            <w:r>
              <w:rPr>
                <w:rFonts w:ascii="Arial" w:hAnsi="Arial" w:cs="Arial"/>
                <w:b w:val="0"/>
                <w:caps w:val="0"/>
              </w:rPr>
              <w:t>Wake after sleep onset (min)</w:t>
            </w:r>
          </w:p>
        </w:tc>
        <w:tc>
          <w:tcPr>
            <w:tcW w:w="234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38.1 (2.8)</w:t>
            </w:r>
          </w:p>
        </w:tc>
        <w:tc>
          <w:tcPr>
            <w:tcW w:w="234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39.2 (2.8)</w:t>
            </w:r>
          </w:p>
        </w:tc>
        <w:tc>
          <w:tcPr>
            <w:tcW w:w="1610" w:type="dxa"/>
            <w:shd w:val="clear" w:color="auto" w:fill="auto"/>
          </w:tcPr>
          <w:p w:rsidR="00B438F8" w:rsidRPr="00B054B6" w:rsidRDefault="00B438F8" w:rsidP="00B438F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54B6">
              <w:rPr>
                <w:rFonts w:ascii="Arial" w:hAnsi="Arial" w:cs="Arial"/>
              </w:rPr>
              <w:t>ns</w:t>
            </w:r>
          </w:p>
        </w:tc>
      </w:tr>
      <w:tr w:rsidR="00B438F8" w:rsidRPr="00B054B6" w:rsidTr="00B4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rsidR="00B438F8" w:rsidRPr="00B054B6" w:rsidRDefault="00B438F8" w:rsidP="00B438F8">
            <w:pPr>
              <w:rPr>
                <w:rFonts w:ascii="Arial" w:hAnsi="Arial" w:cs="Arial"/>
                <w:b w:val="0"/>
              </w:rPr>
            </w:pPr>
            <w:r w:rsidRPr="00B054B6">
              <w:rPr>
                <w:rFonts w:ascii="Arial" w:hAnsi="Arial" w:cs="Arial"/>
                <w:b w:val="0"/>
                <w:caps w:val="0"/>
              </w:rPr>
              <w:t>Awakenings</w:t>
            </w:r>
            <w:r>
              <w:rPr>
                <w:rFonts w:ascii="Arial" w:hAnsi="Arial" w:cs="Arial"/>
                <w:b w:val="0"/>
                <w:caps w:val="0"/>
              </w:rPr>
              <w:t xml:space="preserve"> (#)</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34.9 (1.5)</w:t>
            </w:r>
          </w:p>
        </w:tc>
        <w:tc>
          <w:tcPr>
            <w:tcW w:w="234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35.9 (1.6)</w:t>
            </w:r>
          </w:p>
        </w:tc>
        <w:tc>
          <w:tcPr>
            <w:tcW w:w="1610" w:type="dxa"/>
            <w:shd w:val="clear" w:color="auto" w:fill="auto"/>
          </w:tcPr>
          <w:p w:rsidR="00B438F8" w:rsidRPr="00B054B6" w:rsidRDefault="00B438F8" w:rsidP="00B438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54B6">
              <w:rPr>
                <w:rFonts w:ascii="Arial" w:hAnsi="Arial" w:cs="Arial"/>
              </w:rPr>
              <w:t>ns</w:t>
            </w:r>
          </w:p>
        </w:tc>
      </w:tr>
    </w:tbl>
    <w:p w:rsidR="00B438F8" w:rsidRDefault="00B438F8" w:rsidP="00B438F8">
      <w:pPr>
        <w:rPr>
          <w:rFonts w:ascii="Arial" w:hAnsi="Arial" w:cs="Arial"/>
          <w:b/>
        </w:rPr>
      </w:pPr>
    </w:p>
    <w:p w:rsidR="00B438F8" w:rsidRDefault="00B438F8" w:rsidP="00B438F8">
      <w:pPr>
        <w:rPr>
          <w:rFonts w:ascii="Arial" w:hAnsi="Arial" w:cs="Arial"/>
        </w:rPr>
      </w:pPr>
      <w:r w:rsidRPr="00B054B6">
        <w:rPr>
          <w:rFonts w:ascii="Arial" w:hAnsi="Arial" w:cs="Arial"/>
        </w:rPr>
        <w:t xml:space="preserve">Data represented as mean (± SEM) wrist </w:t>
      </w:r>
      <w:proofErr w:type="spellStart"/>
      <w:r w:rsidRPr="00B054B6">
        <w:rPr>
          <w:rFonts w:ascii="Arial" w:hAnsi="Arial" w:cs="Arial"/>
        </w:rPr>
        <w:t>actigraphy</w:t>
      </w:r>
      <w:proofErr w:type="spellEnd"/>
      <w:r w:rsidRPr="00B054B6">
        <w:rPr>
          <w:rFonts w:ascii="Arial" w:hAnsi="Arial" w:cs="Arial"/>
        </w:rPr>
        <w:t xml:space="preserve"> data for 5-7 days prior to each laboratory session. All participants exhibited normal sleep habits. There were no significant differences in sleep patterns between days leading up to the placebo sessions and alcohol sessions. </w:t>
      </w:r>
    </w:p>
    <w:p w:rsidR="0038244E" w:rsidRDefault="0038244E">
      <w:bookmarkStart w:id="0" w:name="_GoBack"/>
      <w:bookmarkEnd w:id="0"/>
    </w:p>
    <w:sectPr w:rsidR="003824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F8" w:rsidRDefault="00B438F8" w:rsidP="00B438F8">
      <w:pPr>
        <w:spacing w:after="0" w:line="240" w:lineRule="auto"/>
      </w:pPr>
      <w:r>
        <w:separator/>
      </w:r>
    </w:p>
  </w:endnote>
  <w:endnote w:type="continuationSeparator" w:id="0">
    <w:p w:rsidR="00B438F8" w:rsidRDefault="00B438F8" w:rsidP="00B4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F8" w:rsidRDefault="00B438F8" w:rsidP="00B438F8">
      <w:pPr>
        <w:spacing w:after="0" w:line="240" w:lineRule="auto"/>
      </w:pPr>
      <w:r>
        <w:separator/>
      </w:r>
    </w:p>
  </w:footnote>
  <w:footnote w:type="continuationSeparator" w:id="0">
    <w:p w:rsidR="00B438F8" w:rsidRDefault="00B438F8" w:rsidP="00B4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F8" w:rsidRPr="00B438F8" w:rsidRDefault="00B438F8" w:rsidP="00B438F8">
    <w:pPr>
      <w:rPr>
        <w:rFonts w:ascii="Arial" w:hAnsi="Arial" w:cs="Arial"/>
      </w:rPr>
    </w:pPr>
    <w:r w:rsidRPr="00B438F8">
      <w:rPr>
        <w:rFonts w:ascii="Arial" w:hAnsi="Arial" w:cs="Arial"/>
      </w:rPr>
      <w:t>Supplementary Material</w:t>
    </w:r>
  </w:p>
  <w:p w:rsidR="00B438F8" w:rsidRDefault="00B43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F8"/>
    <w:rsid w:val="0038244E"/>
    <w:rsid w:val="00B4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2629"/>
  <w15:chartTrackingRefBased/>
  <w15:docId w15:val="{E08906BD-3840-4E05-B4F1-0D74325C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B438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B4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8F8"/>
  </w:style>
  <w:style w:type="paragraph" w:styleId="Footer">
    <w:name w:val="footer"/>
    <w:basedOn w:val="Normal"/>
    <w:link w:val="FooterChar"/>
    <w:uiPriority w:val="99"/>
    <w:unhideWhenUsed/>
    <w:rsid w:val="00B4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epabon</dc:creator>
  <cp:keywords/>
  <dc:description/>
  <cp:lastModifiedBy>epabon</cp:lastModifiedBy>
  <cp:revision>1</cp:revision>
  <dcterms:created xsi:type="dcterms:W3CDTF">2022-05-26T16:30:00Z</dcterms:created>
  <dcterms:modified xsi:type="dcterms:W3CDTF">2022-05-26T16:32:00Z</dcterms:modified>
</cp:coreProperties>
</file>