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90692" w14:textId="32D5B8B1" w:rsidR="008873CA" w:rsidRPr="00E70781" w:rsidRDefault="008873CA" w:rsidP="008873CA">
      <w:pPr>
        <w:tabs>
          <w:tab w:val="left" w:pos="1811"/>
          <w:tab w:val="center" w:pos="4680"/>
        </w:tabs>
        <w:jc w:val="center"/>
        <w:rPr>
          <w:b/>
          <w:bCs/>
          <w:color w:val="000000"/>
        </w:rPr>
      </w:pPr>
      <w:r w:rsidRPr="00E70781">
        <w:rPr>
          <w:b/>
          <w:bCs/>
          <w:color w:val="000000"/>
        </w:rPr>
        <w:t>SUPPLEMENTARY</w:t>
      </w:r>
      <w:r w:rsidR="000B2FB7">
        <w:rPr>
          <w:b/>
          <w:bCs/>
          <w:color w:val="000000"/>
        </w:rPr>
        <w:t xml:space="preserve"> MATERIALS for Zhang K, Imas A, &amp; Clark L, ‘</w:t>
      </w:r>
      <w:r w:rsidR="000B2FB7" w:rsidRPr="000B2FB7">
        <w:rPr>
          <w:b/>
          <w:bCs/>
          <w:color w:val="000000"/>
        </w:rPr>
        <w:t>A clean slate: adapting the realization effect to online gambling and its effectiveness in people with gambling problems</w:t>
      </w:r>
      <w:r w:rsidR="000B2FB7">
        <w:rPr>
          <w:b/>
          <w:bCs/>
          <w:color w:val="000000"/>
        </w:rPr>
        <w:t>’</w:t>
      </w:r>
    </w:p>
    <w:p w14:paraId="191DEAFB" w14:textId="77777777" w:rsidR="008873CA" w:rsidRDefault="008873CA" w:rsidP="008873CA">
      <w:pPr>
        <w:rPr>
          <w:color w:val="000000"/>
        </w:rPr>
      </w:pPr>
    </w:p>
    <w:p w14:paraId="3B8F9BDD" w14:textId="6F98DA8C" w:rsidR="000B2FB7" w:rsidRDefault="00CC7FA1" w:rsidP="00AA5505">
      <w:pPr>
        <w:jc w:val="both"/>
        <w:rPr>
          <w:color w:val="000000"/>
        </w:rPr>
      </w:pPr>
      <w:r w:rsidRPr="00AA5505">
        <w:rPr>
          <w:bCs/>
          <w:iCs/>
          <w:color w:val="000000" w:themeColor="text1"/>
        </w:rPr>
        <w:t>Supplementary</w:t>
      </w:r>
      <w:r>
        <w:rPr>
          <w:b/>
          <w:bCs/>
          <w:i/>
          <w:iCs/>
          <w:color w:val="000000" w:themeColor="text1"/>
        </w:rPr>
        <w:t xml:space="preserve"> </w:t>
      </w:r>
      <w:r w:rsidR="000B2FB7" w:rsidRPr="000B2FB7">
        <w:rPr>
          <w:color w:val="000000"/>
        </w:rPr>
        <w:t>Table 1. Demographics</w:t>
      </w:r>
      <w:r w:rsidR="000B2FB7">
        <w:rPr>
          <w:color w:val="000000"/>
        </w:rPr>
        <w:t xml:space="preserve"> information on the three gambling groups in the cash-out and feedback conditions</w:t>
      </w:r>
      <w:r w:rsidR="000B2FB7" w:rsidRPr="000B2FB7">
        <w:rPr>
          <w:color w:val="000000"/>
        </w:rPr>
        <w:t>.</w:t>
      </w:r>
    </w:p>
    <w:p w14:paraId="56D0FFBF" w14:textId="77777777" w:rsidR="000B2FB7" w:rsidRPr="00E70781" w:rsidRDefault="000B2FB7" w:rsidP="008873CA">
      <w:pPr>
        <w:rPr>
          <w:color w:val="000000"/>
        </w:rPr>
      </w:pPr>
    </w:p>
    <w:tbl>
      <w:tblPr>
        <w:tblW w:w="12180" w:type="dxa"/>
        <w:tblLook w:val="04A0" w:firstRow="1" w:lastRow="0" w:firstColumn="1" w:lastColumn="0" w:noHBand="0" w:noVBand="1"/>
      </w:tblPr>
      <w:tblGrid>
        <w:gridCol w:w="2060"/>
        <w:gridCol w:w="2600"/>
        <w:gridCol w:w="2760"/>
        <w:gridCol w:w="2100"/>
        <w:gridCol w:w="2660"/>
      </w:tblGrid>
      <w:tr w:rsidR="008873CA" w:rsidRPr="00E70781" w14:paraId="2C1F9A8B" w14:textId="77777777" w:rsidTr="000B2FB7">
        <w:trPr>
          <w:trHeight w:val="440"/>
        </w:trPr>
        <w:tc>
          <w:tcPr>
            <w:tcW w:w="2060" w:type="dxa"/>
            <w:tcBorders>
              <w:top w:val="single" w:sz="4" w:space="0" w:color="auto"/>
              <w:left w:val="nil"/>
              <w:bottom w:val="single" w:sz="8" w:space="0" w:color="auto"/>
              <w:right w:val="nil"/>
            </w:tcBorders>
            <w:shd w:val="clear" w:color="auto" w:fill="auto"/>
            <w:noWrap/>
            <w:vAlign w:val="bottom"/>
            <w:hideMark/>
          </w:tcPr>
          <w:p w14:paraId="2BCC4DCA" w14:textId="77777777" w:rsidR="008873CA" w:rsidRPr="00E70781" w:rsidRDefault="008873CA" w:rsidP="000B2FB7">
            <w:pPr>
              <w:rPr>
                <w:color w:val="000000"/>
              </w:rPr>
            </w:pPr>
            <w:r w:rsidRPr="00E70781">
              <w:rPr>
                <w:color w:val="000000"/>
              </w:rPr>
              <w:t> </w:t>
            </w:r>
          </w:p>
        </w:tc>
        <w:tc>
          <w:tcPr>
            <w:tcW w:w="2600" w:type="dxa"/>
            <w:tcBorders>
              <w:top w:val="single" w:sz="4" w:space="0" w:color="auto"/>
              <w:left w:val="nil"/>
              <w:bottom w:val="single" w:sz="8" w:space="0" w:color="auto"/>
              <w:right w:val="nil"/>
            </w:tcBorders>
            <w:shd w:val="clear" w:color="auto" w:fill="auto"/>
            <w:noWrap/>
            <w:vAlign w:val="bottom"/>
            <w:hideMark/>
          </w:tcPr>
          <w:p w14:paraId="57D11779" w14:textId="77777777" w:rsidR="008873CA" w:rsidRPr="00E70781" w:rsidRDefault="008873CA" w:rsidP="000B2FB7">
            <w:pPr>
              <w:rPr>
                <w:color w:val="000000"/>
              </w:rPr>
            </w:pPr>
            <w:r w:rsidRPr="00E70781">
              <w:rPr>
                <w:color w:val="000000"/>
              </w:rPr>
              <w:t> </w:t>
            </w:r>
          </w:p>
        </w:tc>
        <w:tc>
          <w:tcPr>
            <w:tcW w:w="2760" w:type="dxa"/>
            <w:tcBorders>
              <w:top w:val="single" w:sz="4" w:space="0" w:color="auto"/>
              <w:left w:val="nil"/>
              <w:bottom w:val="single" w:sz="8" w:space="0" w:color="auto"/>
              <w:right w:val="nil"/>
            </w:tcBorders>
            <w:shd w:val="clear" w:color="auto" w:fill="auto"/>
            <w:noWrap/>
            <w:vAlign w:val="bottom"/>
            <w:hideMark/>
          </w:tcPr>
          <w:p w14:paraId="0B7E55AD" w14:textId="77777777" w:rsidR="008873CA" w:rsidRPr="00E70781" w:rsidRDefault="008873CA" w:rsidP="000B2FB7">
            <w:pPr>
              <w:jc w:val="center"/>
              <w:rPr>
                <w:b/>
                <w:bCs/>
                <w:color w:val="000000"/>
              </w:rPr>
            </w:pPr>
            <w:r w:rsidRPr="00E70781">
              <w:rPr>
                <w:b/>
                <w:bCs/>
                <w:color w:val="000000"/>
              </w:rPr>
              <w:t> </w:t>
            </w:r>
          </w:p>
        </w:tc>
        <w:tc>
          <w:tcPr>
            <w:tcW w:w="2100" w:type="dxa"/>
            <w:tcBorders>
              <w:top w:val="single" w:sz="4" w:space="0" w:color="auto"/>
              <w:left w:val="nil"/>
              <w:bottom w:val="single" w:sz="8" w:space="0" w:color="auto"/>
              <w:right w:val="nil"/>
            </w:tcBorders>
            <w:shd w:val="clear" w:color="auto" w:fill="auto"/>
            <w:noWrap/>
            <w:vAlign w:val="bottom"/>
            <w:hideMark/>
          </w:tcPr>
          <w:p w14:paraId="08A983BA" w14:textId="77777777" w:rsidR="008873CA" w:rsidRPr="00E70781" w:rsidRDefault="008873CA" w:rsidP="000B2FB7">
            <w:pPr>
              <w:jc w:val="center"/>
              <w:rPr>
                <w:b/>
                <w:bCs/>
                <w:color w:val="000000"/>
              </w:rPr>
            </w:pPr>
            <w:r w:rsidRPr="00E70781">
              <w:rPr>
                <w:b/>
                <w:bCs/>
                <w:color w:val="000000"/>
              </w:rPr>
              <w:t>Cash-out (n = 356)</w:t>
            </w:r>
          </w:p>
        </w:tc>
        <w:tc>
          <w:tcPr>
            <w:tcW w:w="2660" w:type="dxa"/>
            <w:tcBorders>
              <w:top w:val="single" w:sz="4" w:space="0" w:color="auto"/>
              <w:left w:val="nil"/>
              <w:bottom w:val="single" w:sz="8" w:space="0" w:color="auto"/>
              <w:right w:val="nil"/>
            </w:tcBorders>
            <w:shd w:val="clear" w:color="auto" w:fill="auto"/>
            <w:noWrap/>
            <w:vAlign w:val="bottom"/>
            <w:hideMark/>
          </w:tcPr>
          <w:p w14:paraId="6A2F1AAF" w14:textId="77777777" w:rsidR="008873CA" w:rsidRPr="00E70781" w:rsidRDefault="008873CA" w:rsidP="000B2FB7">
            <w:pPr>
              <w:jc w:val="center"/>
              <w:rPr>
                <w:b/>
                <w:bCs/>
                <w:color w:val="000000"/>
              </w:rPr>
            </w:pPr>
            <w:r w:rsidRPr="00E70781">
              <w:rPr>
                <w:b/>
                <w:bCs/>
                <w:color w:val="000000"/>
              </w:rPr>
              <w:t> </w:t>
            </w:r>
          </w:p>
        </w:tc>
      </w:tr>
      <w:tr w:rsidR="008873CA" w:rsidRPr="00E70781" w14:paraId="743ADB27" w14:textId="77777777" w:rsidTr="000B2FB7">
        <w:trPr>
          <w:trHeight w:val="420"/>
        </w:trPr>
        <w:tc>
          <w:tcPr>
            <w:tcW w:w="2060" w:type="dxa"/>
            <w:tcBorders>
              <w:top w:val="nil"/>
              <w:left w:val="nil"/>
              <w:bottom w:val="nil"/>
              <w:right w:val="nil"/>
            </w:tcBorders>
            <w:shd w:val="clear" w:color="auto" w:fill="auto"/>
            <w:noWrap/>
            <w:vAlign w:val="bottom"/>
            <w:hideMark/>
          </w:tcPr>
          <w:p w14:paraId="5378A0B5" w14:textId="77777777" w:rsidR="008873CA" w:rsidRPr="00E70781" w:rsidRDefault="008873CA" w:rsidP="000B2FB7">
            <w:pPr>
              <w:jc w:val="center"/>
              <w:rPr>
                <w:b/>
                <w:bCs/>
                <w:color w:val="000000"/>
              </w:rPr>
            </w:pPr>
          </w:p>
        </w:tc>
        <w:tc>
          <w:tcPr>
            <w:tcW w:w="2600" w:type="dxa"/>
            <w:tcBorders>
              <w:top w:val="nil"/>
              <w:left w:val="nil"/>
              <w:bottom w:val="nil"/>
              <w:right w:val="nil"/>
            </w:tcBorders>
            <w:shd w:val="clear" w:color="auto" w:fill="auto"/>
            <w:noWrap/>
            <w:vAlign w:val="bottom"/>
            <w:hideMark/>
          </w:tcPr>
          <w:p w14:paraId="55BA3444" w14:textId="77777777" w:rsidR="008873CA" w:rsidRPr="00E70781" w:rsidRDefault="008873CA" w:rsidP="000B2FB7"/>
        </w:tc>
        <w:tc>
          <w:tcPr>
            <w:tcW w:w="2760" w:type="dxa"/>
            <w:tcBorders>
              <w:top w:val="nil"/>
              <w:left w:val="nil"/>
              <w:bottom w:val="nil"/>
              <w:right w:val="nil"/>
            </w:tcBorders>
            <w:shd w:val="clear" w:color="auto" w:fill="auto"/>
            <w:noWrap/>
            <w:vAlign w:val="bottom"/>
            <w:hideMark/>
          </w:tcPr>
          <w:p w14:paraId="6373FFD9" w14:textId="596D8363" w:rsidR="008873CA" w:rsidRPr="00E70781" w:rsidRDefault="008873CA" w:rsidP="000B2FB7">
            <w:pPr>
              <w:jc w:val="center"/>
              <w:rPr>
                <w:b/>
                <w:bCs/>
                <w:color w:val="000000"/>
              </w:rPr>
            </w:pPr>
            <w:r w:rsidRPr="00E70781">
              <w:rPr>
                <w:b/>
                <w:bCs/>
                <w:color w:val="000000"/>
              </w:rPr>
              <w:t xml:space="preserve">Non-problem </w:t>
            </w:r>
            <w:r w:rsidR="006F1430">
              <w:rPr>
                <w:b/>
                <w:bCs/>
                <w:color w:val="000000"/>
              </w:rPr>
              <w:t>group</w:t>
            </w:r>
          </w:p>
        </w:tc>
        <w:tc>
          <w:tcPr>
            <w:tcW w:w="2100" w:type="dxa"/>
            <w:tcBorders>
              <w:top w:val="nil"/>
              <w:left w:val="nil"/>
              <w:bottom w:val="nil"/>
              <w:right w:val="nil"/>
            </w:tcBorders>
            <w:shd w:val="clear" w:color="auto" w:fill="auto"/>
            <w:noWrap/>
            <w:vAlign w:val="bottom"/>
            <w:hideMark/>
          </w:tcPr>
          <w:p w14:paraId="742B1E4A" w14:textId="61F686B4" w:rsidR="008873CA" w:rsidRPr="00E70781" w:rsidRDefault="008873CA" w:rsidP="000B2FB7">
            <w:pPr>
              <w:jc w:val="center"/>
              <w:rPr>
                <w:b/>
                <w:bCs/>
                <w:color w:val="000000"/>
              </w:rPr>
            </w:pPr>
            <w:r w:rsidRPr="00E70781">
              <w:rPr>
                <w:b/>
                <w:bCs/>
                <w:color w:val="000000"/>
              </w:rPr>
              <w:t xml:space="preserve">At-risk </w:t>
            </w:r>
            <w:r w:rsidR="00AE16B4">
              <w:rPr>
                <w:b/>
                <w:bCs/>
                <w:color w:val="000000"/>
              </w:rPr>
              <w:t>group</w:t>
            </w:r>
          </w:p>
        </w:tc>
        <w:tc>
          <w:tcPr>
            <w:tcW w:w="2660" w:type="dxa"/>
            <w:tcBorders>
              <w:top w:val="nil"/>
              <w:left w:val="nil"/>
              <w:bottom w:val="nil"/>
              <w:right w:val="nil"/>
            </w:tcBorders>
            <w:shd w:val="clear" w:color="auto" w:fill="auto"/>
            <w:noWrap/>
            <w:vAlign w:val="bottom"/>
            <w:hideMark/>
          </w:tcPr>
          <w:p w14:paraId="353603C1" w14:textId="11718326" w:rsidR="008873CA" w:rsidRPr="00E70781" w:rsidRDefault="000C1FEE" w:rsidP="000B2FB7">
            <w:pPr>
              <w:jc w:val="center"/>
              <w:rPr>
                <w:b/>
                <w:bCs/>
                <w:color w:val="000000"/>
              </w:rPr>
            </w:pPr>
            <w:r>
              <w:rPr>
                <w:b/>
                <w:bCs/>
                <w:color w:val="000000"/>
              </w:rPr>
              <w:t>Gambling problems group</w:t>
            </w:r>
          </w:p>
        </w:tc>
      </w:tr>
      <w:tr w:rsidR="008873CA" w:rsidRPr="00E70781" w14:paraId="172C871C" w14:textId="77777777" w:rsidTr="000B2FB7">
        <w:trPr>
          <w:trHeight w:val="420"/>
        </w:trPr>
        <w:tc>
          <w:tcPr>
            <w:tcW w:w="2060" w:type="dxa"/>
            <w:tcBorders>
              <w:top w:val="nil"/>
              <w:left w:val="nil"/>
              <w:bottom w:val="single" w:sz="4" w:space="0" w:color="auto"/>
              <w:right w:val="nil"/>
            </w:tcBorders>
            <w:shd w:val="clear" w:color="auto" w:fill="auto"/>
            <w:noWrap/>
            <w:vAlign w:val="bottom"/>
            <w:hideMark/>
          </w:tcPr>
          <w:p w14:paraId="10F6516B" w14:textId="77777777" w:rsidR="008873CA" w:rsidRPr="00E70781" w:rsidRDefault="008873CA" w:rsidP="000B2FB7">
            <w:pPr>
              <w:rPr>
                <w:color w:val="000000"/>
              </w:rPr>
            </w:pPr>
            <w:r w:rsidRPr="00E70781">
              <w:rPr>
                <w:color w:val="000000"/>
              </w:rPr>
              <w:t> </w:t>
            </w:r>
          </w:p>
        </w:tc>
        <w:tc>
          <w:tcPr>
            <w:tcW w:w="2600" w:type="dxa"/>
            <w:tcBorders>
              <w:top w:val="nil"/>
              <w:left w:val="nil"/>
              <w:bottom w:val="single" w:sz="4" w:space="0" w:color="auto"/>
              <w:right w:val="nil"/>
            </w:tcBorders>
            <w:shd w:val="clear" w:color="auto" w:fill="auto"/>
            <w:noWrap/>
            <w:vAlign w:val="bottom"/>
            <w:hideMark/>
          </w:tcPr>
          <w:p w14:paraId="549E3F3A" w14:textId="77777777" w:rsidR="008873CA" w:rsidRPr="00E70781" w:rsidRDefault="008873CA" w:rsidP="000B2FB7">
            <w:pPr>
              <w:rPr>
                <w:color w:val="000000"/>
              </w:rPr>
            </w:pPr>
            <w:r w:rsidRPr="00E70781">
              <w:rPr>
                <w:color w:val="000000"/>
              </w:rPr>
              <w:t> </w:t>
            </w:r>
          </w:p>
        </w:tc>
        <w:tc>
          <w:tcPr>
            <w:tcW w:w="2760" w:type="dxa"/>
            <w:tcBorders>
              <w:top w:val="nil"/>
              <w:left w:val="nil"/>
              <w:bottom w:val="single" w:sz="4" w:space="0" w:color="auto"/>
              <w:right w:val="nil"/>
            </w:tcBorders>
            <w:shd w:val="clear" w:color="auto" w:fill="auto"/>
            <w:noWrap/>
            <w:vAlign w:val="bottom"/>
            <w:hideMark/>
          </w:tcPr>
          <w:p w14:paraId="55EC673D" w14:textId="77777777" w:rsidR="008873CA" w:rsidRPr="00E70781" w:rsidRDefault="008873CA" w:rsidP="000B2FB7">
            <w:pPr>
              <w:jc w:val="center"/>
              <w:rPr>
                <w:color w:val="000000"/>
              </w:rPr>
            </w:pPr>
            <w:r w:rsidRPr="00E70781">
              <w:rPr>
                <w:color w:val="000000"/>
              </w:rPr>
              <w:t>n = 116</w:t>
            </w:r>
          </w:p>
        </w:tc>
        <w:tc>
          <w:tcPr>
            <w:tcW w:w="2100" w:type="dxa"/>
            <w:tcBorders>
              <w:top w:val="nil"/>
              <w:left w:val="nil"/>
              <w:bottom w:val="single" w:sz="4" w:space="0" w:color="auto"/>
              <w:right w:val="nil"/>
            </w:tcBorders>
            <w:shd w:val="clear" w:color="auto" w:fill="auto"/>
            <w:noWrap/>
            <w:vAlign w:val="bottom"/>
            <w:hideMark/>
          </w:tcPr>
          <w:p w14:paraId="694180D3" w14:textId="77777777" w:rsidR="008873CA" w:rsidRPr="00E70781" w:rsidRDefault="008873CA" w:rsidP="000B2FB7">
            <w:pPr>
              <w:jc w:val="center"/>
              <w:rPr>
                <w:color w:val="000000"/>
              </w:rPr>
            </w:pPr>
            <w:r w:rsidRPr="00E70781">
              <w:rPr>
                <w:color w:val="000000"/>
              </w:rPr>
              <w:t>n = 123</w:t>
            </w:r>
          </w:p>
        </w:tc>
        <w:tc>
          <w:tcPr>
            <w:tcW w:w="2660" w:type="dxa"/>
            <w:tcBorders>
              <w:top w:val="nil"/>
              <w:left w:val="nil"/>
              <w:bottom w:val="single" w:sz="4" w:space="0" w:color="auto"/>
              <w:right w:val="nil"/>
            </w:tcBorders>
            <w:shd w:val="clear" w:color="auto" w:fill="auto"/>
            <w:noWrap/>
            <w:vAlign w:val="bottom"/>
            <w:hideMark/>
          </w:tcPr>
          <w:p w14:paraId="10F80D8D" w14:textId="77777777" w:rsidR="008873CA" w:rsidRPr="00E70781" w:rsidRDefault="008873CA" w:rsidP="000B2FB7">
            <w:pPr>
              <w:jc w:val="center"/>
              <w:rPr>
                <w:color w:val="000000"/>
              </w:rPr>
            </w:pPr>
            <w:r w:rsidRPr="00E70781">
              <w:rPr>
                <w:color w:val="000000"/>
              </w:rPr>
              <w:t>n = 117</w:t>
            </w:r>
          </w:p>
        </w:tc>
      </w:tr>
      <w:tr w:rsidR="008873CA" w:rsidRPr="00E70781" w14:paraId="152B4123" w14:textId="77777777" w:rsidTr="000B2FB7">
        <w:trPr>
          <w:trHeight w:val="420"/>
        </w:trPr>
        <w:tc>
          <w:tcPr>
            <w:tcW w:w="2060" w:type="dxa"/>
            <w:tcBorders>
              <w:top w:val="nil"/>
              <w:left w:val="nil"/>
              <w:bottom w:val="nil"/>
              <w:right w:val="nil"/>
            </w:tcBorders>
            <w:shd w:val="clear" w:color="000000" w:fill="D0CECE"/>
            <w:noWrap/>
            <w:vAlign w:val="bottom"/>
            <w:hideMark/>
          </w:tcPr>
          <w:p w14:paraId="2247E915" w14:textId="77777777" w:rsidR="008873CA" w:rsidRPr="00E70781" w:rsidRDefault="008873CA" w:rsidP="000B2FB7">
            <w:pPr>
              <w:rPr>
                <w:b/>
                <w:bCs/>
                <w:color w:val="000000"/>
              </w:rPr>
            </w:pPr>
            <w:r w:rsidRPr="00E70781">
              <w:rPr>
                <w:b/>
                <w:bCs/>
                <w:color w:val="000000"/>
              </w:rPr>
              <w:t>Gender</w:t>
            </w:r>
          </w:p>
        </w:tc>
        <w:tc>
          <w:tcPr>
            <w:tcW w:w="2600" w:type="dxa"/>
            <w:tcBorders>
              <w:top w:val="nil"/>
              <w:left w:val="nil"/>
              <w:bottom w:val="nil"/>
              <w:right w:val="nil"/>
            </w:tcBorders>
            <w:shd w:val="clear" w:color="000000" w:fill="D0CECE"/>
            <w:noWrap/>
            <w:vAlign w:val="bottom"/>
            <w:hideMark/>
          </w:tcPr>
          <w:p w14:paraId="3BC58F0A" w14:textId="77777777" w:rsidR="008873CA" w:rsidRPr="00E70781" w:rsidRDefault="008873CA" w:rsidP="000B2FB7">
            <w:pPr>
              <w:rPr>
                <w:color w:val="000000"/>
              </w:rPr>
            </w:pPr>
            <w:r w:rsidRPr="00E70781">
              <w:rPr>
                <w:color w:val="000000"/>
              </w:rPr>
              <w:t> </w:t>
            </w:r>
          </w:p>
        </w:tc>
        <w:tc>
          <w:tcPr>
            <w:tcW w:w="2760" w:type="dxa"/>
            <w:tcBorders>
              <w:top w:val="nil"/>
              <w:left w:val="nil"/>
              <w:bottom w:val="nil"/>
              <w:right w:val="nil"/>
            </w:tcBorders>
            <w:shd w:val="clear" w:color="000000" w:fill="D0CECE"/>
            <w:noWrap/>
            <w:vAlign w:val="bottom"/>
            <w:hideMark/>
          </w:tcPr>
          <w:p w14:paraId="250D4641" w14:textId="77777777" w:rsidR="008873CA" w:rsidRPr="00E70781" w:rsidRDefault="008873CA" w:rsidP="000B2FB7">
            <w:pPr>
              <w:jc w:val="center"/>
              <w:rPr>
                <w:color w:val="000000"/>
              </w:rPr>
            </w:pPr>
            <w:r w:rsidRPr="00E70781">
              <w:rPr>
                <w:color w:val="000000"/>
              </w:rPr>
              <w:t> </w:t>
            </w:r>
          </w:p>
        </w:tc>
        <w:tc>
          <w:tcPr>
            <w:tcW w:w="2100" w:type="dxa"/>
            <w:tcBorders>
              <w:top w:val="nil"/>
              <w:left w:val="nil"/>
              <w:bottom w:val="nil"/>
              <w:right w:val="nil"/>
            </w:tcBorders>
            <w:shd w:val="clear" w:color="000000" w:fill="D0CECE"/>
            <w:noWrap/>
            <w:vAlign w:val="bottom"/>
            <w:hideMark/>
          </w:tcPr>
          <w:p w14:paraId="094CFA5E" w14:textId="77777777" w:rsidR="008873CA" w:rsidRPr="00E70781" w:rsidRDefault="008873CA" w:rsidP="000B2FB7">
            <w:pPr>
              <w:jc w:val="center"/>
              <w:rPr>
                <w:color w:val="000000"/>
              </w:rPr>
            </w:pPr>
            <w:r w:rsidRPr="00E70781">
              <w:rPr>
                <w:color w:val="000000"/>
              </w:rPr>
              <w:t> </w:t>
            </w:r>
          </w:p>
        </w:tc>
        <w:tc>
          <w:tcPr>
            <w:tcW w:w="2660" w:type="dxa"/>
            <w:tcBorders>
              <w:top w:val="nil"/>
              <w:left w:val="nil"/>
              <w:bottom w:val="nil"/>
              <w:right w:val="nil"/>
            </w:tcBorders>
            <w:shd w:val="clear" w:color="000000" w:fill="D0CECE"/>
            <w:noWrap/>
            <w:vAlign w:val="bottom"/>
            <w:hideMark/>
          </w:tcPr>
          <w:p w14:paraId="692D97F3" w14:textId="77777777" w:rsidR="008873CA" w:rsidRPr="00E70781" w:rsidRDefault="008873CA" w:rsidP="000B2FB7">
            <w:pPr>
              <w:jc w:val="center"/>
              <w:rPr>
                <w:color w:val="000000"/>
              </w:rPr>
            </w:pPr>
            <w:r w:rsidRPr="00E70781">
              <w:rPr>
                <w:color w:val="000000"/>
              </w:rPr>
              <w:t> </w:t>
            </w:r>
          </w:p>
        </w:tc>
      </w:tr>
      <w:tr w:rsidR="008873CA" w:rsidRPr="00E70781" w14:paraId="1FB4384D" w14:textId="77777777" w:rsidTr="000B2FB7">
        <w:trPr>
          <w:trHeight w:val="420"/>
        </w:trPr>
        <w:tc>
          <w:tcPr>
            <w:tcW w:w="2060" w:type="dxa"/>
            <w:tcBorders>
              <w:top w:val="nil"/>
              <w:left w:val="nil"/>
              <w:bottom w:val="nil"/>
              <w:right w:val="nil"/>
            </w:tcBorders>
            <w:shd w:val="clear" w:color="000000" w:fill="D0CECE"/>
            <w:noWrap/>
            <w:vAlign w:val="bottom"/>
            <w:hideMark/>
          </w:tcPr>
          <w:p w14:paraId="376E98DB"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28EAEBCB" w14:textId="77777777" w:rsidR="008873CA" w:rsidRPr="00E70781" w:rsidRDefault="008873CA" w:rsidP="000B2FB7">
            <w:pPr>
              <w:rPr>
                <w:color w:val="000000"/>
              </w:rPr>
            </w:pPr>
            <w:r w:rsidRPr="00E70781">
              <w:rPr>
                <w:color w:val="000000"/>
              </w:rPr>
              <w:t>Female</w:t>
            </w:r>
          </w:p>
        </w:tc>
        <w:tc>
          <w:tcPr>
            <w:tcW w:w="2760" w:type="dxa"/>
            <w:tcBorders>
              <w:top w:val="nil"/>
              <w:left w:val="nil"/>
              <w:bottom w:val="nil"/>
              <w:right w:val="nil"/>
            </w:tcBorders>
            <w:shd w:val="clear" w:color="000000" w:fill="D0CECE"/>
            <w:noWrap/>
            <w:vAlign w:val="bottom"/>
            <w:hideMark/>
          </w:tcPr>
          <w:p w14:paraId="5764833E" w14:textId="77777777" w:rsidR="008873CA" w:rsidRPr="00E70781" w:rsidRDefault="008873CA" w:rsidP="000B2FB7">
            <w:pPr>
              <w:jc w:val="center"/>
              <w:rPr>
                <w:color w:val="000000"/>
              </w:rPr>
            </w:pPr>
            <w:r w:rsidRPr="00E70781">
              <w:rPr>
                <w:color w:val="000000"/>
              </w:rPr>
              <w:t>60</w:t>
            </w:r>
          </w:p>
        </w:tc>
        <w:tc>
          <w:tcPr>
            <w:tcW w:w="2100" w:type="dxa"/>
            <w:tcBorders>
              <w:top w:val="nil"/>
              <w:left w:val="nil"/>
              <w:bottom w:val="nil"/>
              <w:right w:val="nil"/>
            </w:tcBorders>
            <w:shd w:val="clear" w:color="000000" w:fill="D0CECE"/>
            <w:noWrap/>
            <w:vAlign w:val="bottom"/>
            <w:hideMark/>
          </w:tcPr>
          <w:p w14:paraId="460BB9B7" w14:textId="77777777" w:rsidR="008873CA" w:rsidRPr="00E70781" w:rsidRDefault="008873CA" w:rsidP="000B2FB7">
            <w:pPr>
              <w:jc w:val="center"/>
              <w:rPr>
                <w:color w:val="000000"/>
              </w:rPr>
            </w:pPr>
            <w:r w:rsidRPr="00E70781">
              <w:rPr>
                <w:color w:val="000000"/>
              </w:rPr>
              <w:t>65</w:t>
            </w:r>
          </w:p>
        </w:tc>
        <w:tc>
          <w:tcPr>
            <w:tcW w:w="2660" w:type="dxa"/>
            <w:tcBorders>
              <w:top w:val="nil"/>
              <w:left w:val="nil"/>
              <w:bottom w:val="nil"/>
              <w:right w:val="nil"/>
            </w:tcBorders>
            <w:shd w:val="clear" w:color="000000" w:fill="D0CECE"/>
            <w:noWrap/>
            <w:vAlign w:val="bottom"/>
            <w:hideMark/>
          </w:tcPr>
          <w:p w14:paraId="4AE0734D" w14:textId="77777777" w:rsidR="008873CA" w:rsidRPr="00E70781" w:rsidRDefault="008873CA" w:rsidP="000B2FB7">
            <w:pPr>
              <w:jc w:val="center"/>
              <w:rPr>
                <w:color w:val="000000"/>
              </w:rPr>
            </w:pPr>
            <w:r w:rsidRPr="00E70781">
              <w:rPr>
                <w:color w:val="000000"/>
              </w:rPr>
              <w:t>30</w:t>
            </w:r>
          </w:p>
        </w:tc>
      </w:tr>
      <w:tr w:rsidR="008873CA" w:rsidRPr="00E70781" w14:paraId="2FDB525D" w14:textId="77777777" w:rsidTr="000B2FB7">
        <w:trPr>
          <w:trHeight w:val="420"/>
        </w:trPr>
        <w:tc>
          <w:tcPr>
            <w:tcW w:w="2060" w:type="dxa"/>
            <w:tcBorders>
              <w:top w:val="nil"/>
              <w:left w:val="nil"/>
              <w:bottom w:val="nil"/>
              <w:right w:val="nil"/>
            </w:tcBorders>
            <w:shd w:val="clear" w:color="000000" w:fill="D0CECE"/>
            <w:noWrap/>
            <w:vAlign w:val="bottom"/>
            <w:hideMark/>
          </w:tcPr>
          <w:p w14:paraId="5FE0A7F4"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48982E81" w14:textId="77777777" w:rsidR="008873CA" w:rsidRPr="00E70781" w:rsidRDefault="008873CA" w:rsidP="000B2FB7">
            <w:pPr>
              <w:rPr>
                <w:color w:val="000000"/>
              </w:rPr>
            </w:pPr>
            <w:r w:rsidRPr="00E70781">
              <w:rPr>
                <w:color w:val="000000"/>
              </w:rPr>
              <w:t xml:space="preserve">Male </w:t>
            </w:r>
          </w:p>
        </w:tc>
        <w:tc>
          <w:tcPr>
            <w:tcW w:w="2760" w:type="dxa"/>
            <w:tcBorders>
              <w:top w:val="nil"/>
              <w:left w:val="nil"/>
              <w:bottom w:val="nil"/>
              <w:right w:val="nil"/>
            </w:tcBorders>
            <w:shd w:val="clear" w:color="000000" w:fill="D0CECE"/>
            <w:noWrap/>
            <w:vAlign w:val="bottom"/>
            <w:hideMark/>
          </w:tcPr>
          <w:p w14:paraId="113CF62A" w14:textId="77777777" w:rsidR="008873CA" w:rsidRPr="00E70781" w:rsidRDefault="008873CA" w:rsidP="000B2FB7">
            <w:pPr>
              <w:jc w:val="center"/>
              <w:rPr>
                <w:color w:val="000000"/>
              </w:rPr>
            </w:pPr>
            <w:r w:rsidRPr="00E70781">
              <w:rPr>
                <w:color w:val="000000"/>
              </w:rPr>
              <w:t>56</w:t>
            </w:r>
          </w:p>
        </w:tc>
        <w:tc>
          <w:tcPr>
            <w:tcW w:w="2100" w:type="dxa"/>
            <w:tcBorders>
              <w:top w:val="nil"/>
              <w:left w:val="nil"/>
              <w:bottom w:val="nil"/>
              <w:right w:val="nil"/>
            </w:tcBorders>
            <w:shd w:val="clear" w:color="000000" w:fill="D0CECE"/>
            <w:noWrap/>
            <w:vAlign w:val="bottom"/>
            <w:hideMark/>
          </w:tcPr>
          <w:p w14:paraId="6ABC60ED" w14:textId="77777777" w:rsidR="008873CA" w:rsidRPr="00E70781" w:rsidRDefault="008873CA" w:rsidP="000B2FB7">
            <w:pPr>
              <w:jc w:val="center"/>
              <w:rPr>
                <w:color w:val="000000"/>
              </w:rPr>
            </w:pPr>
            <w:r w:rsidRPr="00E70781">
              <w:rPr>
                <w:color w:val="000000"/>
              </w:rPr>
              <w:t>58</w:t>
            </w:r>
          </w:p>
        </w:tc>
        <w:tc>
          <w:tcPr>
            <w:tcW w:w="2660" w:type="dxa"/>
            <w:tcBorders>
              <w:top w:val="nil"/>
              <w:left w:val="nil"/>
              <w:bottom w:val="nil"/>
              <w:right w:val="nil"/>
            </w:tcBorders>
            <w:shd w:val="clear" w:color="000000" w:fill="D0CECE"/>
            <w:noWrap/>
            <w:vAlign w:val="bottom"/>
            <w:hideMark/>
          </w:tcPr>
          <w:p w14:paraId="57DF62BA" w14:textId="77777777" w:rsidR="008873CA" w:rsidRPr="00E70781" w:rsidRDefault="008873CA" w:rsidP="000B2FB7">
            <w:pPr>
              <w:jc w:val="center"/>
              <w:rPr>
                <w:color w:val="000000"/>
              </w:rPr>
            </w:pPr>
            <w:r w:rsidRPr="00E70781">
              <w:rPr>
                <w:color w:val="000000"/>
              </w:rPr>
              <w:t>87</w:t>
            </w:r>
          </w:p>
        </w:tc>
      </w:tr>
      <w:tr w:rsidR="008873CA" w:rsidRPr="00E70781" w14:paraId="526DFB56" w14:textId="77777777" w:rsidTr="000B2FB7">
        <w:trPr>
          <w:trHeight w:val="420"/>
        </w:trPr>
        <w:tc>
          <w:tcPr>
            <w:tcW w:w="2060" w:type="dxa"/>
            <w:tcBorders>
              <w:top w:val="nil"/>
              <w:left w:val="nil"/>
              <w:bottom w:val="nil"/>
              <w:right w:val="nil"/>
            </w:tcBorders>
            <w:shd w:val="clear" w:color="auto" w:fill="auto"/>
            <w:noWrap/>
            <w:vAlign w:val="bottom"/>
            <w:hideMark/>
          </w:tcPr>
          <w:p w14:paraId="0BF376A1" w14:textId="77777777" w:rsidR="008873CA" w:rsidRPr="00E70781" w:rsidRDefault="008873CA" w:rsidP="000B2FB7">
            <w:pPr>
              <w:rPr>
                <w:b/>
                <w:bCs/>
                <w:color w:val="000000"/>
              </w:rPr>
            </w:pPr>
            <w:r w:rsidRPr="00E70781">
              <w:rPr>
                <w:b/>
                <w:bCs/>
                <w:color w:val="000000"/>
              </w:rPr>
              <w:t>PGSI score</w:t>
            </w:r>
          </w:p>
        </w:tc>
        <w:tc>
          <w:tcPr>
            <w:tcW w:w="2600" w:type="dxa"/>
            <w:tcBorders>
              <w:top w:val="nil"/>
              <w:left w:val="nil"/>
              <w:bottom w:val="nil"/>
              <w:right w:val="nil"/>
            </w:tcBorders>
            <w:shd w:val="clear" w:color="auto" w:fill="auto"/>
            <w:noWrap/>
            <w:vAlign w:val="bottom"/>
            <w:hideMark/>
          </w:tcPr>
          <w:p w14:paraId="161AC4D9" w14:textId="77777777" w:rsidR="008873CA" w:rsidRPr="00E70781" w:rsidRDefault="008873CA" w:rsidP="000B2FB7">
            <w:pPr>
              <w:rPr>
                <w:color w:val="000000"/>
              </w:rPr>
            </w:pPr>
            <w:r w:rsidRPr="00E70781">
              <w:rPr>
                <w:color w:val="000000"/>
              </w:rPr>
              <w:t>M (</w:t>
            </w:r>
            <w:r w:rsidRPr="00E70781">
              <w:rPr>
                <w:i/>
                <w:iCs/>
                <w:color w:val="000000"/>
              </w:rPr>
              <w:t>SD</w:t>
            </w:r>
            <w:r w:rsidRPr="00E70781">
              <w:rPr>
                <w:color w:val="000000"/>
              </w:rPr>
              <w:t>)</w:t>
            </w:r>
          </w:p>
        </w:tc>
        <w:tc>
          <w:tcPr>
            <w:tcW w:w="2760" w:type="dxa"/>
            <w:tcBorders>
              <w:top w:val="nil"/>
              <w:left w:val="nil"/>
              <w:bottom w:val="nil"/>
              <w:right w:val="nil"/>
            </w:tcBorders>
            <w:shd w:val="clear" w:color="auto" w:fill="auto"/>
            <w:noWrap/>
            <w:vAlign w:val="bottom"/>
            <w:hideMark/>
          </w:tcPr>
          <w:p w14:paraId="1BFE81D1" w14:textId="77777777" w:rsidR="008873CA" w:rsidRPr="00E70781" w:rsidRDefault="008873CA" w:rsidP="000B2FB7">
            <w:pPr>
              <w:jc w:val="center"/>
              <w:rPr>
                <w:color w:val="000000"/>
              </w:rPr>
            </w:pPr>
            <w:r w:rsidRPr="00E70781">
              <w:rPr>
                <w:color w:val="000000"/>
              </w:rPr>
              <w:t>0 (0)</w:t>
            </w:r>
          </w:p>
        </w:tc>
        <w:tc>
          <w:tcPr>
            <w:tcW w:w="2100" w:type="dxa"/>
            <w:tcBorders>
              <w:top w:val="nil"/>
              <w:left w:val="nil"/>
              <w:bottom w:val="nil"/>
              <w:right w:val="nil"/>
            </w:tcBorders>
            <w:shd w:val="clear" w:color="auto" w:fill="auto"/>
            <w:noWrap/>
            <w:vAlign w:val="bottom"/>
            <w:hideMark/>
          </w:tcPr>
          <w:p w14:paraId="0DC6DF42" w14:textId="77777777" w:rsidR="008873CA" w:rsidRPr="00E70781" w:rsidRDefault="008873CA" w:rsidP="000B2FB7">
            <w:pPr>
              <w:jc w:val="center"/>
              <w:rPr>
                <w:color w:val="000000"/>
              </w:rPr>
            </w:pPr>
            <w:r w:rsidRPr="00E70781">
              <w:rPr>
                <w:color w:val="000000"/>
              </w:rPr>
              <w:t>2.88 (1.91)</w:t>
            </w:r>
          </w:p>
        </w:tc>
        <w:tc>
          <w:tcPr>
            <w:tcW w:w="2660" w:type="dxa"/>
            <w:tcBorders>
              <w:top w:val="nil"/>
              <w:left w:val="nil"/>
              <w:bottom w:val="nil"/>
              <w:right w:val="nil"/>
            </w:tcBorders>
            <w:shd w:val="clear" w:color="auto" w:fill="auto"/>
            <w:noWrap/>
            <w:vAlign w:val="bottom"/>
            <w:hideMark/>
          </w:tcPr>
          <w:p w14:paraId="216FA086" w14:textId="77777777" w:rsidR="008873CA" w:rsidRPr="00E70781" w:rsidRDefault="008873CA" w:rsidP="000B2FB7">
            <w:pPr>
              <w:jc w:val="center"/>
              <w:rPr>
                <w:color w:val="000000"/>
              </w:rPr>
            </w:pPr>
            <w:r w:rsidRPr="00E70781">
              <w:rPr>
                <w:color w:val="000000"/>
              </w:rPr>
              <w:t>13.05 (4.98)</w:t>
            </w:r>
          </w:p>
        </w:tc>
      </w:tr>
      <w:tr w:rsidR="008873CA" w:rsidRPr="00E70781" w14:paraId="16B75BB2" w14:textId="77777777" w:rsidTr="000B2FB7">
        <w:trPr>
          <w:trHeight w:val="420"/>
        </w:trPr>
        <w:tc>
          <w:tcPr>
            <w:tcW w:w="2060" w:type="dxa"/>
            <w:tcBorders>
              <w:top w:val="nil"/>
              <w:left w:val="nil"/>
              <w:bottom w:val="nil"/>
              <w:right w:val="nil"/>
            </w:tcBorders>
            <w:shd w:val="clear" w:color="000000" w:fill="D0CECE"/>
            <w:noWrap/>
            <w:vAlign w:val="bottom"/>
            <w:hideMark/>
          </w:tcPr>
          <w:p w14:paraId="604FF718" w14:textId="77777777" w:rsidR="008873CA" w:rsidRPr="00E70781" w:rsidRDefault="008873CA" w:rsidP="000B2FB7">
            <w:pPr>
              <w:rPr>
                <w:b/>
                <w:bCs/>
                <w:color w:val="000000"/>
              </w:rPr>
            </w:pPr>
            <w:r w:rsidRPr="00E70781">
              <w:rPr>
                <w:b/>
                <w:bCs/>
                <w:color w:val="000000"/>
              </w:rPr>
              <w:t>Age</w:t>
            </w:r>
          </w:p>
        </w:tc>
        <w:tc>
          <w:tcPr>
            <w:tcW w:w="2600" w:type="dxa"/>
            <w:tcBorders>
              <w:top w:val="nil"/>
              <w:left w:val="nil"/>
              <w:bottom w:val="nil"/>
              <w:right w:val="nil"/>
            </w:tcBorders>
            <w:shd w:val="clear" w:color="000000" w:fill="D0CECE"/>
            <w:noWrap/>
            <w:vAlign w:val="bottom"/>
            <w:hideMark/>
          </w:tcPr>
          <w:p w14:paraId="76C74049" w14:textId="77777777" w:rsidR="008873CA" w:rsidRPr="00E70781" w:rsidRDefault="008873CA" w:rsidP="000B2FB7">
            <w:pPr>
              <w:rPr>
                <w:color w:val="000000"/>
              </w:rPr>
            </w:pPr>
            <w:r w:rsidRPr="00E70781">
              <w:rPr>
                <w:color w:val="000000"/>
              </w:rPr>
              <w:t>M (</w:t>
            </w:r>
            <w:r w:rsidRPr="00E70781">
              <w:rPr>
                <w:i/>
                <w:iCs/>
                <w:color w:val="000000"/>
              </w:rPr>
              <w:t>SD</w:t>
            </w:r>
            <w:r w:rsidRPr="00E70781">
              <w:rPr>
                <w:color w:val="000000"/>
              </w:rPr>
              <w:t>)</w:t>
            </w:r>
          </w:p>
        </w:tc>
        <w:tc>
          <w:tcPr>
            <w:tcW w:w="2760" w:type="dxa"/>
            <w:tcBorders>
              <w:top w:val="nil"/>
              <w:left w:val="nil"/>
              <w:bottom w:val="nil"/>
              <w:right w:val="nil"/>
            </w:tcBorders>
            <w:shd w:val="clear" w:color="000000" w:fill="D0CECE"/>
            <w:noWrap/>
            <w:vAlign w:val="bottom"/>
            <w:hideMark/>
          </w:tcPr>
          <w:p w14:paraId="54FA384A" w14:textId="77777777" w:rsidR="008873CA" w:rsidRPr="00E70781" w:rsidRDefault="008873CA" w:rsidP="000B2FB7">
            <w:pPr>
              <w:jc w:val="center"/>
              <w:rPr>
                <w:color w:val="000000"/>
              </w:rPr>
            </w:pPr>
            <w:r w:rsidRPr="00E70781">
              <w:rPr>
                <w:color w:val="000000"/>
              </w:rPr>
              <w:t>33.33 (8.14)</w:t>
            </w:r>
          </w:p>
        </w:tc>
        <w:tc>
          <w:tcPr>
            <w:tcW w:w="2100" w:type="dxa"/>
            <w:tcBorders>
              <w:top w:val="nil"/>
              <w:left w:val="nil"/>
              <w:bottom w:val="nil"/>
              <w:right w:val="nil"/>
            </w:tcBorders>
            <w:shd w:val="clear" w:color="000000" w:fill="D0CECE"/>
            <w:noWrap/>
            <w:vAlign w:val="bottom"/>
            <w:hideMark/>
          </w:tcPr>
          <w:p w14:paraId="1E4E4DD2" w14:textId="77777777" w:rsidR="008873CA" w:rsidRPr="00E70781" w:rsidRDefault="008873CA" w:rsidP="000B2FB7">
            <w:pPr>
              <w:jc w:val="center"/>
              <w:rPr>
                <w:color w:val="000000"/>
              </w:rPr>
            </w:pPr>
            <w:r w:rsidRPr="00E70781">
              <w:rPr>
                <w:color w:val="000000"/>
              </w:rPr>
              <w:t>30.03 (7.43)</w:t>
            </w:r>
          </w:p>
        </w:tc>
        <w:tc>
          <w:tcPr>
            <w:tcW w:w="2660" w:type="dxa"/>
            <w:tcBorders>
              <w:top w:val="nil"/>
              <w:left w:val="nil"/>
              <w:bottom w:val="nil"/>
              <w:right w:val="nil"/>
            </w:tcBorders>
            <w:shd w:val="clear" w:color="000000" w:fill="D0CECE"/>
            <w:noWrap/>
            <w:vAlign w:val="bottom"/>
            <w:hideMark/>
          </w:tcPr>
          <w:p w14:paraId="3D0C2A16" w14:textId="77777777" w:rsidR="008873CA" w:rsidRPr="00E70781" w:rsidRDefault="008873CA" w:rsidP="000B2FB7">
            <w:pPr>
              <w:jc w:val="center"/>
              <w:rPr>
                <w:color w:val="000000"/>
              </w:rPr>
            </w:pPr>
            <w:r w:rsidRPr="00E70781">
              <w:rPr>
                <w:color w:val="000000"/>
              </w:rPr>
              <w:t>31.40 (6.42)</w:t>
            </w:r>
          </w:p>
        </w:tc>
      </w:tr>
      <w:tr w:rsidR="008873CA" w:rsidRPr="00E70781" w14:paraId="0F2D76CF" w14:textId="77777777" w:rsidTr="000B2FB7">
        <w:trPr>
          <w:trHeight w:val="420"/>
        </w:trPr>
        <w:tc>
          <w:tcPr>
            <w:tcW w:w="2060" w:type="dxa"/>
            <w:tcBorders>
              <w:top w:val="nil"/>
              <w:left w:val="nil"/>
              <w:bottom w:val="nil"/>
              <w:right w:val="nil"/>
            </w:tcBorders>
            <w:shd w:val="clear" w:color="auto" w:fill="auto"/>
            <w:noWrap/>
            <w:vAlign w:val="bottom"/>
            <w:hideMark/>
          </w:tcPr>
          <w:p w14:paraId="13457D01" w14:textId="77777777" w:rsidR="008873CA" w:rsidRPr="00E70781" w:rsidRDefault="008873CA" w:rsidP="000B2FB7">
            <w:pPr>
              <w:rPr>
                <w:b/>
                <w:bCs/>
                <w:color w:val="000000"/>
              </w:rPr>
            </w:pPr>
            <w:r w:rsidRPr="00E70781">
              <w:rPr>
                <w:b/>
                <w:bCs/>
                <w:color w:val="000000"/>
              </w:rPr>
              <w:t>Employment status</w:t>
            </w:r>
          </w:p>
        </w:tc>
        <w:tc>
          <w:tcPr>
            <w:tcW w:w="2600" w:type="dxa"/>
            <w:tcBorders>
              <w:top w:val="nil"/>
              <w:left w:val="nil"/>
              <w:bottom w:val="nil"/>
              <w:right w:val="nil"/>
            </w:tcBorders>
            <w:shd w:val="clear" w:color="auto" w:fill="auto"/>
            <w:noWrap/>
            <w:vAlign w:val="bottom"/>
            <w:hideMark/>
          </w:tcPr>
          <w:p w14:paraId="6BD951D3" w14:textId="77777777" w:rsidR="008873CA" w:rsidRPr="00E70781" w:rsidRDefault="008873CA" w:rsidP="000B2FB7">
            <w:pPr>
              <w:rPr>
                <w:color w:val="000000"/>
              </w:rPr>
            </w:pPr>
            <w:r w:rsidRPr="00E70781">
              <w:rPr>
                <w:color w:val="000000"/>
              </w:rPr>
              <w:t>Employed</w:t>
            </w:r>
          </w:p>
        </w:tc>
        <w:tc>
          <w:tcPr>
            <w:tcW w:w="2760" w:type="dxa"/>
            <w:tcBorders>
              <w:top w:val="nil"/>
              <w:left w:val="nil"/>
              <w:bottom w:val="nil"/>
              <w:right w:val="nil"/>
            </w:tcBorders>
            <w:shd w:val="clear" w:color="auto" w:fill="auto"/>
            <w:noWrap/>
            <w:vAlign w:val="bottom"/>
            <w:hideMark/>
          </w:tcPr>
          <w:p w14:paraId="0B24E9EA" w14:textId="77777777" w:rsidR="008873CA" w:rsidRPr="00E70781" w:rsidRDefault="008873CA" w:rsidP="000B2FB7">
            <w:pPr>
              <w:jc w:val="center"/>
              <w:rPr>
                <w:color w:val="000000"/>
              </w:rPr>
            </w:pPr>
            <w:r w:rsidRPr="00E70781">
              <w:rPr>
                <w:color w:val="000000"/>
              </w:rPr>
              <w:t>85</w:t>
            </w:r>
          </w:p>
        </w:tc>
        <w:tc>
          <w:tcPr>
            <w:tcW w:w="2100" w:type="dxa"/>
            <w:tcBorders>
              <w:top w:val="nil"/>
              <w:left w:val="nil"/>
              <w:bottom w:val="nil"/>
              <w:right w:val="nil"/>
            </w:tcBorders>
            <w:shd w:val="clear" w:color="auto" w:fill="auto"/>
            <w:noWrap/>
            <w:vAlign w:val="bottom"/>
            <w:hideMark/>
          </w:tcPr>
          <w:p w14:paraId="222E7CF8" w14:textId="77777777" w:rsidR="008873CA" w:rsidRPr="00E70781" w:rsidRDefault="008873CA" w:rsidP="000B2FB7">
            <w:pPr>
              <w:jc w:val="center"/>
              <w:rPr>
                <w:color w:val="000000"/>
              </w:rPr>
            </w:pPr>
            <w:r w:rsidRPr="00E70781">
              <w:rPr>
                <w:color w:val="000000"/>
              </w:rPr>
              <w:t>74</w:t>
            </w:r>
          </w:p>
        </w:tc>
        <w:tc>
          <w:tcPr>
            <w:tcW w:w="2660" w:type="dxa"/>
            <w:tcBorders>
              <w:top w:val="nil"/>
              <w:left w:val="nil"/>
              <w:bottom w:val="nil"/>
              <w:right w:val="nil"/>
            </w:tcBorders>
            <w:shd w:val="clear" w:color="auto" w:fill="auto"/>
            <w:noWrap/>
            <w:vAlign w:val="bottom"/>
            <w:hideMark/>
          </w:tcPr>
          <w:p w14:paraId="6C7CEA17" w14:textId="77777777" w:rsidR="008873CA" w:rsidRPr="00E70781" w:rsidRDefault="008873CA" w:rsidP="000B2FB7">
            <w:pPr>
              <w:jc w:val="center"/>
              <w:rPr>
                <w:color w:val="000000"/>
              </w:rPr>
            </w:pPr>
            <w:r w:rsidRPr="00E70781">
              <w:rPr>
                <w:color w:val="000000"/>
              </w:rPr>
              <w:t>90</w:t>
            </w:r>
          </w:p>
        </w:tc>
      </w:tr>
      <w:tr w:rsidR="008873CA" w:rsidRPr="00E70781" w14:paraId="3B5DCBA4" w14:textId="77777777" w:rsidTr="000B2FB7">
        <w:trPr>
          <w:trHeight w:val="420"/>
        </w:trPr>
        <w:tc>
          <w:tcPr>
            <w:tcW w:w="2060" w:type="dxa"/>
            <w:tcBorders>
              <w:top w:val="nil"/>
              <w:left w:val="nil"/>
              <w:bottom w:val="nil"/>
              <w:right w:val="nil"/>
            </w:tcBorders>
            <w:shd w:val="clear" w:color="auto" w:fill="auto"/>
            <w:noWrap/>
            <w:vAlign w:val="bottom"/>
            <w:hideMark/>
          </w:tcPr>
          <w:p w14:paraId="5E339FD1" w14:textId="77777777" w:rsidR="008873CA" w:rsidRPr="00E70781" w:rsidRDefault="008873CA" w:rsidP="000B2FB7">
            <w:pPr>
              <w:jc w:val="center"/>
              <w:rPr>
                <w:color w:val="000000"/>
              </w:rPr>
            </w:pPr>
          </w:p>
        </w:tc>
        <w:tc>
          <w:tcPr>
            <w:tcW w:w="2600" w:type="dxa"/>
            <w:tcBorders>
              <w:top w:val="nil"/>
              <w:left w:val="nil"/>
              <w:bottom w:val="nil"/>
              <w:right w:val="nil"/>
            </w:tcBorders>
            <w:shd w:val="clear" w:color="auto" w:fill="auto"/>
            <w:noWrap/>
            <w:vAlign w:val="bottom"/>
            <w:hideMark/>
          </w:tcPr>
          <w:p w14:paraId="7D86ECBD" w14:textId="77777777" w:rsidR="008873CA" w:rsidRPr="00E70781" w:rsidRDefault="008873CA" w:rsidP="000B2FB7">
            <w:pPr>
              <w:rPr>
                <w:color w:val="000000"/>
              </w:rPr>
            </w:pPr>
            <w:r w:rsidRPr="00E70781">
              <w:rPr>
                <w:color w:val="000000"/>
              </w:rPr>
              <w:t>Self-employed</w:t>
            </w:r>
          </w:p>
        </w:tc>
        <w:tc>
          <w:tcPr>
            <w:tcW w:w="2760" w:type="dxa"/>
            <w:tcBorders>
              <w:top w:val="nil"/>
              <w:left w:val="nil"/>
              <w:bottom w:val="nil"/>
              <w:right w:val="nil"/>
            </w:tcBorders>
            <w:shd w:val="clear" w:color="auto" w:fill="auto"/>
            <w:noWrap/>
            <w:vAlign w:val="bottom"/>
            <w:hideMark/>
          </w:tcPr>
          <w:p w14:paraId="3C350A5E" w14:textId="77777777" w:rsidR="008873CA" w:rsidRPr="00E70781" w:rsidRDefault="008873CA" w:rsidP="000B2FB7">
            <w:pPr>
              <w:jc w:val="center"/>
              <w:rPr>
                <w:color w:val="000000"/>
              </w:rPr>
            </w:pPr>
            <w:r w:rsidRPr="00E70781">
              <w:rPr>
                <w:color w:val="000000"/>
              </w:rPr>
              <w:t>13</w:t>
            </w:r>
          </w:p>
        </w:tc>
        <w:tc>
          <w:tcPr>
            <w:tcW w:w="2100" w:type="dxa"/>
            <w:tcBorders>
              <w:top w:val="nil"/>
              <w:left w:val="nil"/>
              <w:bottom w:val="nil"/>
              <w:right w:val="nil"/>
            </w:tcBorders>
            <w:shd w:val="clear" w:color="auto" w:fill="auto"/>
            <w:noWrap/>
            <w:vAlign w:val="bottom"/>
            <w:hideMark/>
          </w:tcPr>
          <w:p w14:paraId="59DB8DCA" w14:textId="77777777" w:rsidR="008873CA" w:rsidRPr="00E70781" w:rsidRDefault="008873CA" w:rsidP="000B2FB7">
            <w:pPr>
              <w:jc w:val="center"/>
              <w:rPr>
                <w:color w:val="000000"/>
              </w:rPr>
            </w:pPr>
            <w:r w:rsidRPr="00E70781">
              <w:rPr>
                <w:color w:val="000000"/>
              </w:rPr>
              <w:t>18</w:t>
            </w:r>
          </w:p>
        </w:tc>
        <w:tc>
          <w:tcPr>
            <w:tcW w:w="2660" w:type="dxa"/>
            <w:tcBorders>
              <w:top w:val="nil"/>
              <w:left w:val="nil"/>
              <w:bottom w:val="nil"/>
              <w:right w:val="nil"/>
            </w:tcBorders>
            <w:shd w:val="clear" w:color="auto" w:fill="auto"/>
            <w:noWrap/>
            <w:vAlign w:val="bottom"/>
            <w:hideMark/>
          </w:tcPr>
          <w:p w14:paraId="56DB6FD3" w14:textId="77777777" w:rsidR="008873CA" w:rsidRPr="00E70781" w:rsidRDefault="008873CA" w:rsidP="000B2FB7">
            <w:pPr>
              <w:jc w:val="center"/>
              <w:rPr>
                <w:color w:val="000000"/>
              </w:rPr>
            </w:pPr>
            <w:r w:rsidRPr="00E70781">
              <w:rPr>
                <w:color w:val="000000"/>
              </w:rPr>
              <w:t>9</w:t>
            </w:r>
          </w:p>
        </w:tc>
      </w:tr>
      <w:tr w:rsidR="008873CA" w:rsidRPr="00E70781" w14:paraId="43F4A7BB" w14:textId="77777777" w:rsidTr="000B2FB7">
        <w:trPr>
          <w:trHeight w:val="420"/>
        </w:trPr>
        <w:tc>
          <w:tcPr>
            <w:tcW w:w="2060" w:type="dxa"/>
            <w:tcBorders>
              <w:top w:val="nil"/>
              <w:left w:val="nil"/>
              <w:bottom w:val="nil"/>
              <w:right w:val="nil"/>
            </w:tcBorders>
            <w:shd w:val="clear" w:color="auto" w:fill="auto"/>
            <w:noWrap/>
            <w:vAlign w:val="bottom"/>
            <w:hideMark/>
          </w:tcPr>
          <w:p w14:paraId="185A3230" w14:textId="77777777" w:rsidR="008873CA" w:rsidRPr="00E70781" w:rsidRDefault="008873CA" w:rsidP="000B2FB7">
            <w:pPr>
              <w:jc w:val="center"/>
              <w:rPr>
                <w:color w:val="000000"/>
              </w:rPr>
            </w:pPr>
          </w:p>
        </w:tc>
        <w:tc>
          <w:tcPr>
            <w:tcW w:w="2600" w:type="dxa"/>
            <w:tcBorders>
              <w:top w:val="nil"/>
              <w:left w:val="nil"/>
              <w:bottom w:val="nil"/>
              <w:right w:val="nil"/>
            </w:tcBorders>
            <w:shd w:val="clear" w:color="auto" w:fill="auto"/>
            <w:noWrap/>
            <w:vAlign w:val="bottom"/>
            <w:hideMark/>
          </w:tcPr>
          <w:p w14:paraId="57442C95" w14:textId="77777777" w:rsidR="008873CA" w:rsidRPr="00E70781" w:rsidRDefault="008873CA" w:rsidP="000B2FB7">
            <w:pPr>
              <w:rPr>
                <w:color w:val="000000"/>
              </w:rPr>
            </w:pPr>
            <w:r w:rsidRPr="00E70781">
              <w:rPr>
                <w:color w:val="000000"/>
              </w:rPr>
              <w:t>Temporarily unemployed</w:t>
            </w:r>
          </w:p>
        </w:tc>
        <w:tc>
          <w:tcPr>
            <w:tcW w:w="2760" w:type="dxa"/>
            <w:tcBorders>
              <w:top w:val="nil"/>
              <w:left w:val="nil"/>
              <w:bottom w:val="nil"/>
              <w:right w:val="nil"/>
            </w:tcBorders>
            <w:shd w:val="clear" w:color="auto" w:fill="auto"/>
            <w:noWrap/>
            <w:vAlign w:val="bottom"/>
            <w:hideMark/>
          </w:tcPr>
          <w:p w14:paraId="6D6F4577" w14:textId="77777777" w:rsidR="008873CA" w:rsidRPr="00E70781" w:rsidRDefault="008873CA" w:rsidP="000B2FB7">
            <w:pPr>
              <w:jc w:val="center"/>
              <w:rPr>
                <w:color w:val="000000"/>
              </w:rPr>
            </w:pPr>
            <w:r w:rsidRPr="00E70781">
              <w:rPr>
                <w:color w:val="000000"/>
              </w:rPr>
              <w:t>11</w:t>
            </w:r>
          </w:p>
        </w:tc>
        <w:tc>
          <w:tcPr>
            <w:tcW w:w="2100" w:type="dxa"/>
            <w:tcBorders>
              <w:top w:val="nil"/>
              <w:left w:val="nil"/>
              <w:bottom w:val="nil"/>
              <w:right w:val="nil"/>
            </w:tcBorders>
            <w:shd w:val="clear" w:color="auto" w:fill="auto"/>
            <w:noWrap/>
            <w:vAlign w:val="bottom"/>
            <w:hideMark/>
          </w:tcPr>
          <w:p w14:paraId="60C8D14D" w14:textId="77777777" w:rsidR="008873CA" w:rsidRPr="00E70781" w:rsidRDefault="008873CA" w:rsidP="000B2FB7">
            <w:pPr>
              <w:jc w:val="center"/>
              <w:rPr>
                <w:color w:val="000000"/>
              </w:rPr>
            </w:pPr>
            <w:r w:rsidRPr="00E70781">
              <w:rPr>
                <w:color w:val="000000"/>
              </w:rPr>
              <w:t>23</w:t>
            </w:r>
          </w:p>
        </w:tc>
        <w:tc>
          <w:tcPr>
            <w:tcW w:w="2660" w:type="dxa"/>
            <w:tcBorders>
              <w:top w:val="nil"/>
              <w:left w:val="nil"/>
              <w:bottom w:val="nil"/>
              <w:right w:val="nil"/>
            </w:tcBorders>
            <w:shd w:val="clear" w:color="auto" w:fill="auto"/>
            <w:noWrap/>
            <w:vAlign w:val="bottom"/>
            <w:hideMark/>
          </w:tcPr>
          <w:p w14:paraId="1312668B" w14:textId="77777777" w:rsidR="008873CA" w:rsidRPr="00E70781" w:rsidRDefault="008873CA" w:rsidP="000B2FB7">
            <w:pPr>
              <w:jc w:val="center"/>
              <w:rPr>
                <w:color w:val="000000"/>
              </w:rPr>
            </w:pPr>
            <w:r w:rsidRPr="00E70781">
              <w:rPr>
                <w:color w:val="000000"/>
              </w:rPr>
              <w:t>13</w:t>
            </w:r>
          </w:p>
        </w:tc>
      </w:tr>
      <w:tr w:rsidR="008873CA" w:rsidRPr="00E70781" w14:paraId="5122E22B" w14:textId="77777777" w:rsidTr="000B2FB7">
        <w:trPr>
          <w:trHeight w:val="420"/>
        </w:trPr>
        <w:tc>
          <w:tcPr>
            <w:tcW w:w="2060" w:type="dxa"/>
            <w:tcBorders>
              <w:top w:val="nil"/>
              <w:left w:val="nil"/>
              <w:bottom w:val="nil"/>
              <w:right w:val="nil"/>
            </w:tcBorders>
            <w:shd w:val="clear" w:color="auto" w:fill="auto"/>
            <w:noWrap/>
            <w:vAlign w:val="bottom"/>
            <w:hideMark/>
          </w:tcPr>
          <w:p w14:paraId="1BD3847B" w14:textId="77777777" w:rsidR="008873CA" w:rsidRPr="00E70781" w:rsidRDefault="008873CA" w:rsidP="000B2FB7">
            <w:pPr>
              <w:jc w:val="center"/>
              <w:rPr>
                <w:color w:val="000000"/>
              </w:rPr>
            </w:pPr>
          </w:p>
        </w:tc>
        <w:tc>
          <w:tcPr>
            <w:tcW w:w="2600" w:type="dxa"/>
            <w:tcBorders>
              <w:top w:val="nil"/>
              <w:left w:val="nil"/>
              <w:bottom w:val="nil"/>
              <w:right w:val="nil"/>
            </w:tcBorders>
            <w:shd w:val="clear" w:color="auto" w:fill="auto"/>
            <w:noWrap/>
            <w:vAlign w:val="bottom"/>
            <w:hideMark/>
          </w:tcPr>
          <w:p w14:paraId="1C8E2A78" w14:textId="77777777" w:rsidR="008873CA" w:rsidRPr="00E70781" w:rsidRDefault="008873CA" w:rsidP="000B2FB7">
            <w:pPr>
              <w:rPr>
                <w:color w:val="000000"/>
              </w:rPr>
            </w:pPr>
            <w:r w:rsidRPr="00E70781">
              <w:rPr>
                <w:color w:val="000000"/>
              </w:rPr>
              <w:t>Permanently unemployed</w:t>
            </w:r>
          </w:p>
        </w:tc>
        <w:tc>
          <w:tcPr>
            <w:tcW w:w="2760" w:type="dxa"/>
            <w:tcBorders>
              <w:top w:val="nil"/>
              <w:left w:val="nil"/>
              <w:bottom w:val="nil"/>
              <w:right w:val="nil"/>
            </w:tcBorders>
            <w:shd w:val="clear" w:color="auto" w:fill="auto"/>
            <w:noWrap/>
            <w:vAlign w:val="bottom"/>
            <w:hideMark/>
          </w:tcPr>
          <w:p w14:paraId="14FFF186" w14:textId="77777777" w:rsidR="008873CA" w:rsidRPr="00E70781" w:rsidRDefault="008873CA" w:rsidP="000B2FB7">
            <w:pPr>
              <w:jc w:val="center"/>
              <w:rPr>
                <w:color w:val="000000"/>
              </w:rPr>
            </w:pPr>
            <w:r w:rsidRPr="00E70781">
              <w:rPr>
                <w:color w:val="000000"/>
              </w:rPr>
              <w:t>1</w:t>
            </w:r>
          </w:p>
        </w:tc>
        <w:tc>
          <w:tcPr>
            <w:tcW w:w="2100" w:type="dxa"/>
            <w:tcBorders>
              <w:top w:val="nil"/>
              <w:left w:val="nil"/>
              <w:bottom w:val="nil"/>
              <w:right w:val="nil"/>
            </w:tcBorders>
            <w:shd w:val="clear" w:color="auto" w:fill="auto"/>
            <w:noWrap/>
            <w:vAlign w:val="bottom"/>
            <w:hideMark/>
          </w:tcPr>
          <w:p w14:paraId="39E15070" w14:textId="77777777" w:rsidR="008873CA" w:rsidRPr="00E70781" w:rsidRDefault="008873CA" w:rsidP="000B2FB7">
            <w:pPr>
              <w:jc w:val="center"/>
              <w:rPr>
                <w:color w:val="000000"/>
              </w:rPr>
            </w:pPr>
            <w:r w:rsidRPr="00E70781">
              <w:rPr>
                <w:color w:val="000000"/>
              </w:rPr>
              <w:t>2</w:t>
            </w:r>
          </w:p>
        </w:tc>
        <w:tc>
          <w:tcPr>
            <w:tcW w:w="2660" w:type="dxa"/>
            <w:tcBorders>
              <w:top w:val="nil"/>
              <w:left w:val="nil"/>
              <w:bottom w:val="nil"/>
              <w:right w:val="nil"/>
            </w:tcBorders>
            <w:shd w:val="clear" w:color="auto" w:fill="auto"/>
            <w:noWrap/>
            <w:vAlign w:val="bottom"/>
            <w:hideMark/>
          </w:tcPr>
          <w:p w14:paraId="13D7995B" w14:textId="77777777" w:rsidR="008873CA" w:rsidRPr="00E70781" w:rsidRDefault="008873CA" w:rsidP="000B2FB7">
            <w:pPr>
              <w:jc w:val="center"/>
              <w:rPr>
                <w:color w:val="000000"/>
              </w:rPr>
            </w:pPr>
            <w:r w:rsidRPr="00E70781">
              <w:rPr>
                <w:color w:val="000000"/>
              </w:rPr>
              <w:t>2</w:t>
            </w:r>
          </w:p>
        </w:tc>
      </w:tr>
      <w:tr w:rsidR="008873CA" w:rsidRPr="00E70781" w14:paraId="68A68551" w14:textId="77777777" w:rsidTr="000B2FB7">
        <w:trPr>
          <w:trHeight w:val="420"/>
        </w:trPr>
        <w:tc>
          <w:tcPr>
            <w:tcW w:w="2060" w:type="dxa"/>
            <w:tcBorders>
              <w:top w:val="nil"/>
              <w:left w:val="nil"/>
              <w:bottom w:val="nil"/>
              <w:right w:val="nil"/>
            </w:tcBorders>
            <w:shd w:val="clear" w:color="auto" w:fill="auto"/>
            <w:noWrap/>
            <w:vAlign w:val="bottom"/>
            <w:hideMark/>
          </w:tcPr>
          <w:p w14:paraId="424B689B" w14:textId="77777777" w:rsidR="008873CA" w:rsidRPr="00E70781" w:rsidRDefault="008873CA" w:rsidP="000B2FB7">
            <w:pPr>
              <w:jc w:val="center"/>
              <w:rPr>
                <w:color w:val="000000"/>
              </w:rPr>
            </w:pPr>
          </w:p>
        </w:tc>
        <w:tc>
          <w:tcPr>
            <w:tcW w:w="2600" w:type="dxa"/>
            <w:tcBorders>
              <w:top w:val="nil"/>
              <w:left w:val="nil"/>
              <w:bottom w:val="nil"/>
              <w:right w:val="nil"/>
            </w:tcBorders>
            <w:shd w:val="clear" w:color="auto" w:fill="auto"/>
            <w:noWrap/>
            <w:vAlign w:val="bottom"/>
            <w:hideMark/>
          </w:tcPr>
          <w:p w14:paraId="61F8EC1B" w14:textId="77777777" w:rsidR="008873CA" w:rsidRPr="00E70781" w:rsidRDefault="008873CA" w:rsidP="000B2FB7">
            <w:pPr>
              <w:rPr>
                <w:color w:val="000000"/>
              </w:rPr>
            </w:pPr>
            <w:r w:rsidRPr="00E70781">
              <w:rPr>
                <w:color w:val="000000"/>
              </w:rPr>
              <w:t>Other</w:t>
            </w:r>
          </w:p>
        </w:tc>
        <w:tc>
          <w:tcPr>
            <w:tcW w:w="2760" w:type="dxa"/>
            <w:tcBorders>
              <w:top w:val="nil"/>
              <w:left w:val="nil"/>
              <w:bottom w:val="nil"/>
              <w:right w:val="nil"/>
            </w:tcBorders>
            <w:shd w:val="clear" w:color="auto" w:fill="auto"/>
            <w:noWrap/>
            <w:vAlign w:val="bottom"/>
            <w:hideMark/>
          </w:tcPr>
          <w:p w14:paraId="2586B3EF" w14:textId="77777777" w:rsidR="008873CA" w:rsidRPr="00E70781" w:rsidRDefault="008873CA" w:rsidP="000B2FB7">
            <w:pPr>
              <w:jc w:val="center"/>
              <w:rPr>
                <w:color w:val="000000"/>
              </w:rPr>
            </w:pPr>
            <w:r w:rsidRPr="00E70781">
              <w:rPr>
                <w:color w:val="000000"/>
              </w:rPr>
              <w:t>6</w:t>
            </w:r>
          </w:p>
        </w:tc>
        <w:tc>
          <w:tcPr>
            <w:tcW w:w="2100" w:type="dxa"/>
            <w:tcBorders>
              <w:top w:val="nil"/>
              <w:left w:val="nil"/>
              <w:bottom w:val="nil"/>
              <w:right w:val="nil"/>
            </w:tcBorders>
            <w:shd w:val="clear" w:color="auto" w:fill="auto"/>
            <w:noWrap/>
            <w:vAlign w:val="bottom"/>
            <w:hideMark/>
          </w:tcPr>
          <w:p w14:paraId="3BB18F6C" w14:textId="77777777" w:rsidR="008873CA" w:rsidRPr="00E70781" w:rsidRDefault="008873CA" w:rsidP="000B2FB7">
            <w:pPr>
              <w:jc w:val="center"/>
              <w:rPr>
                <w:color w:val="000000"/>
              </w:rPr>
            </w:pPr>
            <w:r w:rsidRPr="00E70781">
              <w:rPr>
                <w:color w:val="000000"/>
              </w:rPr>
              <w:t>6</w:t>
            </w:r>
          </w:p>
        </w:tc>
        <w:tc>
          <w:tcPr>
            <w:tcW w:w="2660" w:type="dxa"/>
            <w:tcBorders>
              <w:top w:val="nil"/>
              <w:left w:val="nil"/>
              <w:bottom w:val="nil"/>
              <w:right w:val="nil"/>
            </w:tcBorders>
            <w:shd w:val="clear" w:color="auto" w:fill="auto"/>
            <w:noWrap/>
            <w:vAlign w:val="bottom"/>
            <w:hideMark/>
          </w:tcPr>
          <w:p w14:paraId="25D7F389" w14:textId="77777777" w:rsidR="008873CA" w:rsidRPr="00E70781" w:rsidRDefault="008873CA" w:rsidP="000B2FB7">
            <w:pPr>
              <w:jc w:val="center"/>
              <w:rPr>
                <w:color w:val="000000"/>
              </w:rPr>
            </w:pPr>
            <w:r w:rsidRPr="00E70781">
              <w:rPr>
                <w:color w:val="000000"/>
              </w:rPr>
              <w:t>3</w:t>
            </w:r>
          </w:p>
        </w:tc>
      </w:tr>
      <w:tr w:rsidR="008873CA" w:rsidRPr="00E70781" w14:paraId="450A7ECE" w14:textId="77777777" w:rsidTr="000B2FB7">
        <w:trPr>
          <w:trHeight w:val="420"/>
        </w:trPr>
        <w:tc>
          <w:tcPr>
            <w:tcW w:w="2060" w:type="dxa"/>
            <w:tcBorders>
              <w:top w:val="nil"/>
              <w:left w:val="nil"/>
              <w:bottom w:val="nil"/>
              <w:right w:val="nil"/>
            </w:tcBorders>
            <w:shd w:val="clear" w:color="000000" w:fill="D0CECE"/>
            <w:noWrap/>
            <w:vAlign w:val="bottom"/>
            <w:hideMark/>
          </w:tcPr>
          <w:p w14:paraId="57555741" w14:textId="77777777" w:rsidR="008873CA" w:rsidRPr="00E70781" w:rsidRDefault="008873CA" w:rsidP="000B2FB7">
            <w:pPr>
              <w:rPr>
                <w:b/>
                <w:bCs/>
                <w:color w:val="000000"/>
              </w:rPr>
            </w:pPr>
            <w:r w:rsidRPr="00E70781">
              <w:rPr>
                <w:b/>
                <w:bCs/>
                <w:color w:val="000000"/>
              </w:rPr>
              <w:t>Income</w:t>
            </w:r>
          </w:p>
        </w:tc>
        <w:tc>
          <w:tcPr>
            <w:tcW w:w="2600" w:type="dxa"/>
            <w:tcBorders>
              <w:top w:val="nil"/>
              <w:left w:val="nil"/>
              <w:bottom w:val="nil"/>
              <w:right w:val="nil"/>
            </w:tcBorders>
            <w:shd w:val="clear" w:color="000000" w:fill="D0CECE"/>
            <w:noWrap/>
            <w:vAlign w:val="bottom"/>
            <w:hideMark/>
          </w:tcPr>
          <w:p w14:paraId="000148DC" w14:textId="77777777" w:rsidR="008873CA" w:rsidRPr="00E70781" w:rsidRDefault="008873CA" w:rsidP="000B2FB7">
            <w:pPr>
              <w:rPr>
                <w:color w:val="000000"/>
              </w:rPr>
            </w:pPr>
            <w:r w:rsidRPr="00E70781">
              <w:rPr>
                <w:color w:val="000000"/>
              </w:rPr>
              <w:t>Less than $15,000</w:t>
            </w:r>
          </w:p>
        </w:tc>
        <w:tc>
          <w:tcPr>
            <w:tcW w:w="2760" w:type="dxa"/>
            <w:tcBorders>
              <w:top w:val="nil"/>
              <w:left w:val="nil"/>
              <w:bottom w:val="nil"/>
              <w:right w:val="nil"/>
            </w:tcBorders>
            <w:shd w:val="clear" w:color="000000" w:fill="D0CECE"/>
            <w:noWrap/>
            <w:vAlign w:val="bottom"/>
            <w:hideMark/>
          </w:tcPr>
          <w:p w14:paraId="4C54D725" w14:textId="77777777" w:rsidR="008873CA" w:rsidRPr="00E70781" w:rsidRDefault="008873CA" w:rsidP="000B2FB7">
            <w:pPr>
              <w:jc w:val="center"/>
              <w:rPr>
                <w:color w:val="000000"/>
              </w:rPr>
            </w:pPr>
            <w:r w:rsidRPr="00E70781">
              <w:rPr>
                <w:color w:val="000000"/>
              </w:rPr>
              <w:t>11</w:t>
            </w:r>
          </w:p>
        </w:tc>
        <w:tc>
          <w:tcPr>
            <w:tcW w:w="2100" w:type="dxa"/>
            <w:tcBorders>
              <w:top w:val="nil"/>
              <w:left w:val="nil"/>
              <w:bottom w:val="nil"/>
              <w:right w:val="nil"/>
            </w:tcBorders>
            <w:shd w:val="clear" w:color="000000" w:fill="D0CECE"/>
            <w:noWrap/>
            <w:vAlign w:val="bottom"/>
            <w:hideMark/>
          </w:tcPr>
          <w:p w14:paraId="6DCE7B42" w14:textId="77777777" w:rsidR="008873CA" w:rsidRPr="00E70781" w:rsidRDefault="008873CA" w:rsidP="000B2FB7">
            <w:pPr>
              <w:jc w:val="center"/>
              <w:rPr>
                <w:color w:val="000000"/>
              </w:rPr>
            </w:pPr>
            <w:r w:rsidRPr="00E70781">
              <w:rPr>
                <w:color w:val="000000"/>
              </w:rPr>
              <w:t>10</w:t>
            </w:r>
          </w:p>
        </w:tc>
        <w:tc>
          <w:tcPr>
            <w:tcW w:w="2660" w:type="dxa"/>
            <w:tcBorders>
              <w:top w:val="nil"/>
              <w:left w:val="nil"/>
              <w:bottom w:val="nil"/>
              <w:right w:val="nil"/>
            </w:tcBorders>
            <w:shd w:val="clear" w:color="000000" w:fill="D0CECE"/>
            <w:noWrap/>
            <w:vAlign w:val="bottom"/>
            <w:hideMark/>
          </w:tcPr>
          <w:p w14:paraId="255B925B" w14:textId="77777777" w:rsidR="008873CA" w:rsidRPr="00E70781" w:rsidRDefault="008873CA" w:rsidP="000B2FB7">
            <w:pPr>
              <w:jc w:val="center"/>
              <w:rPr>
                <w:color w:val="000000"/>
              </w:rPr>
            </w:pPr>
            <w:r w:rsidRPr="00E70781">
              <w:rPr>
                <w:color w:val="000000"/>
              </w:rPr>
              <w:t>8</w:t>
            </w:r>
          </w:p>
        </w:tc>
      </w:tr>
      <w:tr w:rsidR="008873CA" w:rsidRPr="00E70781" w14:paraId="6834E3E5" w14:textId="77777777" w:rsidTr="000B2FB7">
        <w:trPr>
          <w:trHeight w:val="420"/>
        </w:trPr>
        <w:tc>
          <w:tcPr>
            <w:tcW w:w="2060" w:type="dxa"/>
            <w:tcBorders>
              <w:top w:val="nil"/>
              <w:left w:val="nil"/>
              <w:bottom w:val="nil"/>
              <w:right w:val="nil"/>
            </w:tcBorders>
            <w:shd w:val="clear" w:color="000000" w:fill="D0CECE"/>
            <w:noWrap/>
            <w:vAlign w:val="bottom"/>
            <w:hideMark/>
          </w:tcPr>
          <w:p w14:paraId="3EAF8532"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6E959944" w14:textId="77777777" w:rsidR="008873CA" w:rsidRPr="00E70781" w:rsidRDefault="008873CA" w:rsidP="000B2FB7">
            <w:pPr>
              <w:rPr>
                <w:color w:val="000000"/>
              </w:rPr>
            </w:pPr>
            <w:r w:rsidRPr="00E70781">
              <w:rPr>
                <w:color w:val="000000"/>
              </w:rPr>
              <w:t>$15,000 - $24,999</w:t>
            </w:r>
          </w:p>
        </w:tc>
        <w:tc>
          <w:tcPr>
            <w:tcW w:w="2760" w:type="dxa"/>
            <w:tcBorders>
              <w:top w:val="nil"/>
              <w:left w:val="nil"/>
              <w:bottom w:val="nil"/>
              <w:right w:val="nil"/>
            </w:tcBorders>
            <w:shd w:val="clear" w:color="000000" w:fill="D0CECE"/>
            <w:noWrap/>
            <w:vAlign w:val="bottom"/>
            <w:hideMark/>
          </w:tcPr>
          <w:p w14:paraId="7C25B831" w14:textId="77777777" w:rsidR="008873CA" w:rsidRPr="00E70781" w:rsidRDefault="008873CA" w:rsidP="000B2FB7">
            <w:pPr>
              <w:jc w:val="center"/>
              <w:rPr>
                <w:color w:val="000000"/>
              </w:rPr>
            </w:pPr>
            <w:r w:rsidRPr="00E70781">
              <w:rPr>
                <w:color w:val="000000"/>
              </w:rPr>
              <w:t>7</w:t>
            </w:r>
          </w:p>
        </w:tc>
        <w:tc>
          <w:tcPr>
            <w:tcW w:w="2100" w:type="dxa"/>
            <w:tcBorders>
              <w:top w:val="nil"/>
              <w:left w:val="nil"/>
              <w:bottom w:val="nil"/>
              <w:right w:val="nil"/>
            </w:tcBorders>
            <w:shd w:val="clear" w:color="000000" w:fill="D0CECE"/>
            <w:noWrap/>
            <w:vAlign w:val="bottom"/>
            <w:hideMark/>
          </w:tcPr>
          <w:p w14:paraId="4E181E9F" w14:textId="77777777" w:rsidR="008873CA" w:rsidRPr="00E70781" w:rsidRDefault="008873CA" w:rsidP="000B2FB7">
            <w:pPr>
              <w:jc w:val="center"/>
              <w:rPr>
                <w:color w:val="000000"/>
              </w:rPr>
            </w:pPr>
            <w:r w:rsidRPr="00E70781">
              <w:rPr>
                <w:color w:val="000000"/>
              </w:rPr>
              <w:t>8</w:t>
            </w:r>
          </w:p>
        </w:tc>
        <w:tc>
          <w:tcPr>
            <w:tcW w:w="2660" w:type="dxa"/>
            <w:tcBorders>
              <w:top w:val="nil"/>
              <w:left w:val="nil"/>
              <w:bottom w:val="nil"/>
              <w:right w:val="nil"/>
            </w:tcBorders>
            <w:shd w:val="clear" w:color="000000" w:fill="D0CECE"/>
            <w:noWrap/>
            <w:vAlign w:val="bottom"/>
            <w:hideMark/>
          </w:tcPr>
          <w:p w14:paraId="0E5B861E" w14:textId="77777777" w:rsidR="008873CA" w:rsidRPr="00E70781" w:rsidRDefault="008873CA" w:rsidP="000B2FB7">
            <w:pPr>
              <w:jc w:val="center"/>
              <w:rPr>
                <w:color w:val="000000"/>
              </w:rPr>
            </w:pPr>
            <w:r w:rsidRPr="00E70781">
              <w:rPr>
                <w:color w:val="000000"/>
              </w:rPr>
              <w:t>8</w:t>
            </w:r>
          </w:p>
        </w:tc>
      </w:tr>
      <w:tr w:rsidR="008873CA" w:rsidRPr="00E70781" w14:paraId="79FA38F4" w14:textId="77777777" w:rsidTr="000B2FB7">
        <w:trPr>
          <w:trHeight w:val="420"/>
        </w:trPr>
        <w:tc>
          <w:tcPr>
            <w:tcW w:w="2060" w:type="dxa"/>
            <w:tcBorders>
              <w:top w:val="nil"/>
              <w:left w:val="nil"/>
              <w:bottom w:val="nil"/>
              <w:right w:val="nil"/>
            </w:tcBorders>
            <w:shd w:val="clear" w:color="000000" w:fill="D0CECE"/>
            <w:noWrap/>
            <w:vAlign w:val="bottom"/>
            <w:hideMark/>
          </w:tcPr>
          <w:p w14:paraId="5017AE78" w14:textId="77777777" w:rsidR="008873CA" w:rsidRPr="00E70781" w:rsidRDefault="008873CA" w:rsidP="000B2FB7">
            <w:pPr>
              <w:rPr>
                <w:b/>
                <w:bCs/>
                <w:color w:val="000000"/>
              </w:rPr>
            </w:pPr>
            <w:r w:rsidRPr="00E70781">
              <w:rPr>
                <w:b/>
                <w:bCs/>
                <w:color w:val="000000"/>
              </w:rPr>
              <w:lastRenderedPageBreak/>
              <w:t> </w:t>
            </w:r>
          </w:p>
        </w:tc>
        <w:tc>
          <w:tcPr>
            <w:tcW w:w="2600" w:type="dxa"/>
            <w:tcBorders>
              <w:top w:val="nil"/>
              <w:left w:val="nil"/>
              <w:bottom w:val="nil"/>
              <w:right w:val="nil"/>
            </w:tcBorders>
            <w:shd w:val="clear" w:color="000000" w:fill="D0CECE"/>
            <w:noWrap/>
            <w:vAlign w:val="bottom"/>
            <w:hideMark/>
          </w:tcPr>
          <w:p w14:paraId="378D091C" w14:textId="77777777" w:rsidR="008873CA" w:rsidRPr="00E70781" w:rsidRDefault="008873CA" w:rsidP="000B2FB7">
            <w:pPr>
              <w:rPr>
                <w:color w:val="000000"/>
              </w:rPr>
            </w:pPr>
            <w:r w:rsidRPr="00E70781">
              <w:rPr>
                <w:color w:val="000000"/>
              </w:rPr>
              <w:t>$25,000 - $34,999</w:t>
            </w:r>
          </w:p>
        </w:tc>
        <w:tc>
          <w:tcPr>
            <w:tcW w:w="2760" w:type="dxa"/>
            <w:tcBorders>
              <w:top w:val="nil"/>
              <w:left w:val="nil"/>
              <w:bottom w:val="nil"/>
              <w:right w:val="nil"/>
            </w:tcBorders>
            <w:shd w:val="clear" w:color="000000" w:fill="D0CECE"/>
            <w:noWrap/>
            <w:vAlign w:val="bottom"/>
            <w:hideMark/>
          </w:tcPr>
          <w:p w14:paraId="38A35702" w14:textId="77777777" w:rsidR="008873CA" w:rsidRPr="00E70781" w:rsidRDefault="008873CA" w:rsidP="000B2FB7">
            <w:pPr>
              <w:jc w:val="center"/>
              <w:rPr>
                <w:color w:val="000000"/>
              </w:rPr>
            </w:pPr>
            <w:r w:rsidRPr="00E70781">
              <w:rPr>
                <w:color w:val="000000"/>
              </w:rPr>
              <w:t>8</w:t>
            </w:r>
          </w:p>
        </w:tc>
        <w:tc>
          <w:tcPr>
            <w:tcW w:w="2100" w:type="dxa"/>
            <w:tcBorders>
              <w:top w:val="nil"/>
              <w:left w:val="nil"/>
              <w:bottom w:val="nil"/>
              <w:right w:val="nil"/>
            </w:tcBorders>
            <w:shd w:val="clear" w:color="000000" w:fill="D0CECE"/>
            <w:noWrap/>
            <w:vAlign w:val="bottom"/>
            <w:hideMark/>
          </w:tcPr>
          <w:p w14:paraId="6D4DA76A" w14:textId="77777777" w:rsidR="008873CA" w:rsidRPr="00E70781" w:rsidRDefault="008873CA" w:rsidP="000B2FB7">
            <w:pPr>
              <w:jc w:val="center"/>
              <w:rPr>
                <w:color w:val="000000"/>
              </w:rPr>
            </w:pPr>
            <w:r w:rsidRPr="00E70781">
              <w:rPr>
                <w:color w:val="000000"/>
              </w:rPr>
              <w:t>8</w:t>
            </w:r>
          </w:p>
        </w:tc>
        <w:tc>
          <w:tcPr>
            <w:tcW w:w="2660" w:type="dxa"/>
            <w:tcBorders>
              <w:top w:val="nil"/>
              <w:left w:val="nil"/>
              <w:bottom w:val="nil"/>
              <w:right w:val="nil"/>
            </w:tcBorders>
            <w:shd w:val="clear" w:color="000000" w:fill="D0CECE"/>
            <w:noWrap/>
            <w:vAlign w:val="bottom"/>
            <w:hideMark/>
          </w:tcPr>
          <w:p w14:paraId="571C767B" w14:textId="77777777" w:rsidR="008873CA" w:rsidRPr="00E70781" w:rsidRDefault="008873CA" w:rsidP="000B2FB7">
            <w:pPr>
              <w:jc w:val="center"/>
              <w:rPr>
                <w:color w:val="000000"/>
              </w:rPr>
            </w:pPr>
            <w:r w:rsidRPr="00E70781">
              <w:rPr>
                <w:color w:val="000000"/>
              </w:rPr>
              <w:t>16</w:t>
            </w:r>
          </w:p>
        </w:tc>
      </w:tr>
      <w:tr w:rsidR="008873CA" w:rsidRPr="00E70781" w14:paraId="661C5153" w14:textId="77777777" w:rsidTr="000B2FB7">
        <w:trPr>
          <w:trHeight w:val="420"/>
        </w:trPr>
        <w:tc>
          <w:tcPr>
            <w:tcW w:w="2060" w:type="dxa"/>
            <w:tcBorders>
              <w:top w:val="nil"/>
              <w:left w:val="nil"/>
              <w:bottom w:val="nil"/>
              <w:right w:val="nil"/>
            </w:tcBorders>
            <w:shd w:val="clear" w:color="000000" w:fill="D0CECE"/>
            <w:noWrap/>
            <w:vAlign w:val="bottom"/>
            <w:hideMark/>
          </w:tcPr>
          <w:p w14:paraId="0F67D48A"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1D517B31" w14:textId="77777777" w:rsidR="008873CA" w:rsidRPr="00E70781" w:rsidRDefault="008873CA" w:rsidP="000B2FB7">
            <w:pPr>
              <w:rPr>
                <w:color w:val="000000"/>
              </w:rPr>
            </w:pPr>
            <w:r w:rsidRPr="00E70781">
              <w:rPr>
                <w:color w:val="000000"/>
              </w:rPr>
              <w:t>$35,000 - $49,999</w:t>
            </w:r>
          </w:p>
        </w:tc>
        <w:tc>
          <w:tcPr>
            <w:tcW w:w="2760" w:type="dxa"/>
            <w:tcBorders>
              <w:top w:val="nil"/>
              <w:left w:val="nil"/>
              <w:bottom w:val="nil"/>
              <w:right w:val="nil"/>
            </w:tcBorders>
            <w:shd w:val="clear" w:color="000000" w:fill="D0CECE"/>
            <w:noWrap/>
            <w:vAlign w:val="bottom"/>
            <w:hideMark/>
          </w:tcPr>
          <w:p w14:paraId="59EFBE19" w14:textId="77777777" w:rsidR="008873CA" w:rsidRPr="00E70781" w:rsidRDefault="008873CA" w:rsidP="000B2FB7">
            <w:pPr>
              <w:jc w:val="center"/>
              <w:rPr>
                <w:color w:val="000000"/>
              </w:rPr>
            </w:pPr>
            <w:r w:rsidRPr="00E70781">
              <w:rPr>
                <w:color w:val="000000"/>
              </w:rPr>
              <w:t>9</w:t>
            </w:r>
          </w:p>
        </w:tc>
        <w:tc>
          <w:tcPr>
            <w:tcW w:w="2100" w:type="dxa"/>
            <w:tcBorders>
              <w:top w:val="nil"/>
              <w:left w:val="nil"/>
              <w:bottom w:val="nil"/>
              <w:right w:val="nil"/>
            </w:tcBorders>
            <w:shd w:val="clear" w:color="000000" w:fill="D0CECE"/>
            <w:noWrap/>
            <w:vAlign w:val="bottom"/>
            <w:hideMark/>
          </w:tcPr>
          <w:p w14:paraId="5D5CA0DE" w14:textId="77777777" w:rsidR="008873CA" w:rsidRPr="00E70781" w:rsidRDefault="008873CA" w:rsidP="000B2FB7">
            <w:pPr>
              <w:jc w:val="center"/>
              <w:rPr>
                <w:color w:val="000000"/>
              </w:rPr>
            </w:pPr>
            <w:r w:rsidRPr="00E70781">
              <w:rPr>
                <w:color w:val="000000"/>
              </w:rPr>
              <w:t>15</w:t>
            </w:r>
          </w:p>
        </w:tc>
        <w:tc>
          <w:tcPr>
            <w:tcW w:w="2660" w:type="dxa"/>
            <w:tcBorders>
              <w:top w:val="nil"/>
              <w:left w:val="nil"/>
              <w:bottom w:val="nil"/>
              <w:right w:val="nil"/>
            </w:tcBorders>
            <w:shd w:val="clear" w:color="000000" w:fill="D0CECE"/>
            <w:noWrap/>
            <w:vAlign w:val="bottom"/>
            <w:hideMark/>
          </w:tcPr>
          <w:p w14:paraId="4594520B" w14:textId="77777777" w:rsidR="008873CA" w:rsidRPr="00E70781" w:rsidRDefault="008873CA" w:rsidP="000B2FB7">
            <w:pPr>
              <w:jc w:val="center"/>
              <w:rPr>
                <w:color w:val="000000"/>
              </w:rPr>
            </w:pPr>
            <w:r w:rsidRPr="00E70781">
              <w:rPr>
                <w:color w:val="000000"/>
              </w:rPr>
              <w:t>17</w:t>
            </w:r>
          </w:p>
        </w:tc>
      </w:tr>
      <w:tr w:rsidR="008873CA" w:rsidRPr="00E70781" w14:paraId="18DD2D98" w14:textId="77777777" w:rsidTr="000B2FB7">
        <w:trPr>
          <w:trHeight w:val="420"/>
        </w:trPr>
        <w:tc>
          <w:tcPr>
            <w:tcW w:w="2060" w:type="dxa"/>
            <w:tcBorders>
              <w:top w:val="nil"/>
              <w:left w:val="nil"/>
              <w:bottom w:val="nil"/>
              <w:right w:val="nil"/>
            </w:tcBorders>
            <w:shd w:val="clear" w:color="000000" w:fill="D0CECE"/>
            <w:noWrap/>
            <w:vAlign w:val="bottom"/>
            <w:hideMark/>
          </w:tcPr>
          <w:p w14:paraId="6768DB7B"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3CB8E0F7" w14:textId="77777777" w:rsidR="008873CA" w:rsidRPr="00E70781" w:rsidRDefault="008873CA" w:rsidP="000B2FB7">
            <w:pPr>
              <w:rPr>
                <w:color w:val="000000"/>
              </w:rPr>
            </w:pPr>
            <w:r w:rsidRPr="00E70781">
              <w:rPr>
                <w:color w:val="000000"/>
              </w:rPr>
              <w:t>$50,000 - $74,999</w:t>
            </w:r>
          </w:p>
        </w:tc>
        <w:tc>
          <w:tcPr>
            <w:tcW w:w="2760" w:type="dxa"/>
            <w:tcBorders>
              <w:top w:val="nil"/>
              <w:left w:val="nil"/>
              <w:bottom w:val="nil"/>
              <w:right w:val="nil"/>
            </w:tcBorders>
            <w:shd w:val="clear" w:color="000000" w:fill="D0CECE"/>
            <w:noWrap/>
            <w:vAlign w:val="bottom"/>
            <w:hideMark/>
          </w:tcPr>
          <w:p w14:paraId="1B9B310F" w14:textId="77777777" w:rsidR="008873CA" w:rsidRPr="00E70781" w:rsidRDefault="008873CA" w:rsidP="000B2FB7">
            <w:pPr>
              <w:jc w:val="center"/>
              <w:rPr>
                <w:color w:val="000000"/>
              </w:rPr>
            </w:pPr>
            <w:r w:rsidRPr="00E70781">
              <w:rPr>
                <w:color w:val="000000"/>
              </w:rPr>
              <w:t>29</w:t>
            </w:r>
          </w:p>
        </w:tc>
        <w:tc>
          <w:tcPr>
            <w:tcW w:w="2100" w:type="dxa"/>
            <w:tcBorders>
              <w:top w:val="nil"/>
              <w:left w:val="nil"/>
              <w:bottom w:val="nil"/>
              <w:right w:val="nil"/>
            </w:tcBorders>
            <w:shd w:val="clear" w:color="000000" w:fill="D0CECE"/>
            <w:noWrap/>
            <w:vAlign w:val="bottom"/>
            <w:hideMark/>
          </w:tcPr>
          <w:p w14:paraId="2BB5D14F" w14:textId="77777777" w:rsidR="008873CA" w:rsidRPr="00E70781" w:rsidRDefault="008873CA" w:rsidP="000B2FB7">
            <w:pPr>
              <w:jc w:val="center"/>
              <w:rPr>
                <w:color w:val="000000"/>
              </w:rPr>
            </w:pPr>
            <w:r w:rsidRPr="00E70781">
              <w:rPr>
                <w:color w:val="000000"/>
              </w:rPr>
              <w:t>29</w:t>
            </w:r>
          </w:p>
        </w:tc>
        <w:tc>
          <w:tcPr>
            <w:tcW w:w="2660" w:type="dxa"/>
            <w:tcBorders>
              <w:top w:val="nil"/>
              <w:left w:val="nil"/>
              <w:bottom w:val="nil"/>
              <w:right w:val="nil"/>
            </w:tcBorders>
            <w:shd w:val="clear" w:color="000000" w:fill="D0CECE"/>
            <w:noWrap/>
            <w:vAlign w:val="bottom"/>
            <w:hideMark/>
          </w:tcPr>
          <w:p w14:paraId="792B9AC3" w14:textId="77777777" w:rsidR="008873CA" w:rsidRPr="00E70781" w:rsidRDefault="008873CA" w:rsidP="000B2FB7">
            <w:pPr>
              <w:jc w:val="center"/>
              <w:rPr>
                <w:color w:val="000000"/>
              </w:rPr>
            </w:pPr>
            <w:r w:rsidRPr="00E70781">
              <w:rPr>
                <w:color w:val="000000"/>
              </w:rPr>
              <w:t>23</w:t>
            </w:r>
          </w:p>
        </w:tc>
      </w:tr>
      <w:tr w:rsidR="008873CA" w:rsidRPr="00E70781" w14:paraId="0E49B439" w14:textId="77777777" w:rsidTr="000B2FB7">
        <w:trPr>
          <w:trHeight w:val="420"/>
        </w:trPr>
        <w:tc>
          <w:tcPr>
            <w:tcW w:w="2060" w:type="dxa"/>
            <w:tcBorders>
              <w:top w:val="nil"/>
              <w:left w:val="nil"/>
              <w:bottom w:val="nil"/>
              <w:right w:val="nil"/>
            </w:tcBorders>
            <w:shd w:val="clear" w:color="000000" w:fill="D0CECE"/>
            <w:noWrap/>
            <w:vAlign w:val="bottom"/>
            <w:hideMark/>
          </w:tcPr>
          <w:p w14:paraId="782AD258"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1DD467AB" w14:textId="77777777" w:rsidR="008873CA" w:rsidRPr="00E70781" w:rsidRDefault="008873CA" w:rsidP="000B2FB7">
            <w:pPr>
              <w:rPr>
                <w:color w:val="000000"/>
              </w:rPr>
            </w:pPr>
            <w:r w:rsidRPr="00E70781">
              <w:rPr>
                <w:color w:val="000000"/>
              </w:rPr>
              <w:t>$75,000 - $99,999</w:t>
            </w:r>
          </w:p>
        </w:tc>
        <w:tc>
          <w:tcPr>
            <w:tcW w:w="2760" w:type="dxa"/>
            <w:tcBorders>
              <w:top w:val="nil"/>
              <w:left w:val="nil"/>
              <w:bottom w:val="nil"/>
              <w:right w:val="nil"/>
            </w:tcBorders>
            <w:shd w:val="clear" w:color="000000" w:fill="D0CECE"/>
            <w:noWrap/>
            <w:vAlign w:val="bottom"/>
            <w:hideMark/>
          </w:tcPr>
          <w:p w14:paraId="7899BB99" w14:textId="77777777" w:rsidR="008873CA" w:rsidRPr="00E70781" w:rsidRDefault="008873CA" w:rsidP="000B2FB7">
            <w:pPr>
              <w:jc w:val="center"/>
              <w:rPr>
                <w:color w:val="000000"/>
              </w:rPr>
            </w:pPr>
            <w:r w:rsidRPr="00E70781">
              <w:rPr>
                <w:color w:val="000000"/>
              </w:rPr>
              <w:t>10</w:t>
            </w:r>
          </w:p>
        </w:tc>
        <w:tc>
          <w:tcPr>
            <w:tcW w:w="2100" w:type="dxa"/>
            <w:tcBorders>
              <w:top w:val="nil"/>
              <w:left w:val="nil"/>
              <w:bottom w:val="nil"/>
              <w:right w:val="nil"/>
            </w:tcBorders>
            <w:shd w:val="clear" w:color="000000" w:fill="D0CECE"/>
            <w:noWrap/>
            <w:vAlign w:val="bottom"/>
            <w:hideMark/>
          </w:tcPr>
          <w:p w14:paraId="3CBECA6D" w14:textId="77777777" w:rsidR="008873CA" w:rsidRPr="00E70781" w:rsidRDefault="008873CA" w:rsidP="000B2FB7">
            <w:pPr>
              <w:jc w:val="center"/>
              <w:rPr>
                <w:color w:val="000000"/>
              </w:rPr>
            </w:pPr>
            <w:r w:rsidRPr="00E70781">
              <w:rPr>
                <w:color w:val="000000"/>
              </w:rPr>
              <w:t>12</w:t>
            </w:r>
          </w:p>
        </w:tc>
        <w:tc>
          <w:tcPr>
            <w:tcW w:w="2660" w:type="dxa"/>
            <w:tcBorders>
              <w:top w:val="nil"/>
              <w:left w:val="nil"/>
              <w:bottom w:val="nil"/>
              <w:right w:val="nil"/>
            </w:tcBorders>
            <w:shd w:val="clear" w:color="000000" w:fill="D0CECE"/>
            <w:noWrap/>
            <w:vAlign w:val="bottom"/>
            <w:hideMark/>
          </w:tcPr>
          <w:p w14:paraId="7E689C86" w14:textId="77777777" w:rsidR="008873CA" w:rsidRPr="00E70781" w:rsidRDefault="008873CA" w:rsidP="000B2FB7">
            <w:pPr>
              <w:jc w:val="center"/>
              <w:rPr>
                <w:color w:val="000000"/>
              </w:rPr>
            </w:pPr>
            <w:r w:rsidRPr="00E70781">
              <w:rPr>
                <w:color w:val="000000"/>
              </w:rPr>
              <w:t>11</w:t>
            </w:r>
          </w:p>
        </w:tc>
      </w:tr>
      <w:tr w:rsidR="008873CA" w:rsidRPr="00E70781" w14:paraId="1B422A07" w14:textId="77777777" w:rsidTr="000B2FB7">
        <w:trPr>
          <w:trHeight w:val="420"/>
        </w:trPr>
        <w:tc>
          <w:tcPr>
            <w:tcW w:w="2060" w:type="dxa"/>
            <w:tcBorders>
              <w:top w:val="nil"/>
              <w:left w:val="nil"/>
              <w:bottom w:val="nil"/>
              <w:right w:val="nil"/>
            </w:tcBorders>
            <w:shd w:val="clear" w:color="000000" w:fill="D0CECE"/>
            <w:noWrap/>
            <w:vAlign w:val="bottom"/>
            <w:hideMark/>
          </w:tcPr>
          <w:p w14:paraId="3C93A5C8"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074BB08B" w14:textId="77777777" w:rsidR="008873CA" w:rsidRPr="00E70781" w:rsidRDefault="008873CA" w:rsidP="000B2FB7">
            <w:pPr>
              <w:rPr>
                <w:color w:val="000000"/>
              </w:rPr>
            </w:pPr>
            <w:r w:rsidRPr="00E70781">
              <w:rPr>
                <w:color w:val="000000"/>
              </w:rPr>
              <w:t>$100,000 - $149,999</w:t>
            </w:r>
          </w:p>
        </w:tc>
        <w:tc>
          <w:tcPr>
            <w:tcW w:w="2760" w:type="dxa"/>
            <w:tcBorders>
              <w:top w:val="nil"/>
              <w:left w:val="nil"/>
              <w:bottom w:val="nil"/>
              <w:right w:val="nil"/>
            </w:tcBorders>
            <w:shd w:val="clear" w:color="000000" w:fill="D0CECE"/>
            <w:noWrap/>
            <w:vAlign w:val="bottom"/>
            <w:hideMark/>
          </w:tcPr>
          <w:p w14:paraId="7DC07186" w14:textId="77777777" w:rsidR="008873CA" w:rsidRPr="00E70781" w:rsidRDefault="008873CA" w:rsidP="000B2FB7">
            <w:pPr>
              <w:jc w:val="center"/>
              <w:rPr>
                <w:color w:val="000000"/>
              </w:rPr>
            </w:pPr>
            <w:r w:rsidRPr="00E70781">
              <w:rPr>
                <w:color w:val="000000"/>
              </w:rPr>
              <w:t>17</w:t>
            </w:r>
          </w:p>
        </w:tc>
        <w:tc>
          <w:tcPr>
            <w:tcW w:w="2100" w:type="dxa"/>
            <w:tcBorders>
              <w:top w:val="nil"/>
              <w:left w:val="nil"/>
              <w:bottom w:val="nil"/>
              <w:right w:val="nil"/>
            </w:tcBorders>
            <w:shd w:val="clear" w:color="000000" w:fill="D0CECE"/>
            <w:noWrap/>
            <w:vAlign w:val="bottom"/>
            <w:hideMark/>
          </w:tcPr>
          <w:p w14:paraId="5AD02840" w14:textId="77777777" w:rsidR="008873CA" w:rsidRPr="00E70781" w:rsidRDefault="008873CA" w:rsidP="000B2FB7">
            <w:pPr>
              <w:jc w:val="center"/>
              <w:rPr>
                <w:color w:val="000000"/>
              </w:rPr>
            </w:pPr>
            <w:r w:rsidRPr="00E70781">
              <w:rPr>
                <w:color w:val="000000"/>
              </w:rPr>
              <w:t>8</w:t>
            </w:r>
          </w:p>
        </w:tc>
        <w:tc>
          <w:tcPr>
            <w:tcW w:w="2660" w:type="dxa"/>
            <w:tcBorders>
              <w:top w:val="nil"/>
              <w:left w:val="nil"/>
              <w:bottom w:val="nil"/>
              <w:right w:val="nil"/>
            </w:tcBorders>
            <w:shd w:val="clear" w:color="000000" w:fill="D0CECE"/>
            <w:noWrap/>
            <w:vAlign w:val="bottom"/>
            <w:hideMark/>
          </w:tcPr>
          <w:p w14:paraId="7EA501C7" w14:textId="77777777" w:rsidR="008873CA" w:rsidRPr="00E70781" w:rsidRDefault="008873CA" w:rsidP="000B2FB7">
            <w:pPr>
              <w:jc w:val="center"/>
              <w:rPr>
                <w:color w:val="000000"/>
              </w:rPr>
            </w:pPr>
            <w:r w:rsidRPr="00E70781">
              <w:rPr>
                <w:color w:val="000000"/>
              </w:rPr>
              <w:t>11</w:t>
            </w:r>
          </w:p>
        </w:tc>
      </w:tr>
      <w:tr w:rsidR="008873CA" w:rsidRPr="00E70781" w14:paraId="74BD962F" w14:textId="77777777" w:rsidTr="000B2FB7">
        <w:trPr>
          <w:trHeight w:val="420"/>
        </w:trPr>
        <w:tc>
          <w:tcPr>
            <w:tcW w:w="2060" w:type="dxa"/>
            <w:tcBorders>
              <w:top w:val="nil"/>
              <w:left w:val="nil"/>
              <w:bottom w:val="nil"/>
              <w:right w:val="nil"/>
            </w:tcBorders>
            <w:shd w:val="clear" w:color="000000" w:fill="D0CECE"/>
            <w:noWrap/>
            <w:vAlign w:val="bottom"/>
            <w:hideMark/>
          </w:tcPr>
          <w:p w14:paraId="54531666"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128F2851" w14:textId="77777777" w:rsidR="008873CA" w:rsidRPr="00E70781" w:rsidRDefault="008873CA" w:rsidP="000B2FB7">
            <w:pPr>
              <w:rPr>
                <w:color w:val="000000"/>
              </w:rPr>
            </w:pPr>
            <w:r w:rsidRPr="00E70781">
              <w:rPr>
                <w:color w:val="000000"/>
              </w:rPr>
              <w:t>$150,000 - $199,999</w:t>
            </w:r>
          </w:p>
        </w:tc>
        <w:tc>
          <w:tcPr>
            <w:tcW w:w="2760" w:type="dxa"/>
            <w:tcBorders>
              <w:top w:val="nil"/>
              <w:left w:val="nil"/>
              <w:bottom w:val="nil"/>
              <w:right w:val="nil"/>
            </w:tcBorders>
            <w:shd w:val="clear" w:color="000000" w:fill="D0CECE"/>
            <w:noWrap/>
            <w:vAlign w:val="bottom"/>
            <w:hideMark/>
          </w:tcPr>
          <w:p w14:paraId="190A5610" w14:textId="77777777" w:rsidR="008873CA" w:rsidRPr="00E70781" w:rsidRDefault="008873CA" w:rsidP="000B2FB7">
            <w:pPr>
              <w:jc w:val="center"/>
              <w:rPr>
                <w:color w:val="000000"/>
              </w:rPr>
            </w:pPr>
            <w:r w:rsidRPr="00E70781">
              <w:rPr>
                <w:color w:val="000000"/>
              </w:rPr>
              <w:t>3</w:t>
            </w:r>
          </w:p>
        </w:tc>
        <w:tc>
          <w:tcPr>
            <w:tcW w:w="2100" w:type="dxa"/>
            <w:tcBorders>
              <w:top w:val="nil"/>
              <w:left w:val="nil"/>
              <w:bottom w:val="nil"/>
              <w:right w:val="nil"/>
            </w:tcBorders>
            <w:shd w:val="clear" w:color="000000" w:fill="D0CECE"/>
            <w:noWrap/>
            <w:vAlign w:val="bottom"/>
            <w:hideMark/>
          </w:tcPr>
          <w:p w14:paraId="3C9464DA" w14:textId="77777777" w:rsidR="008873CA" w:rsidRPr="00E70781" w:rsidRDefault="008873CA" w:rsidP="000B2FB7">
            <w:pPr>
              <w:jc w:val="center"/>
              <w:rPr>
                <w:color w:val="000000"/>
              </w:rPr>
            </w:pPr>
            <w:r w:rsidRPr="00E70781">
              <w:rPr>
                <w:color w:val="000000"/>
              </w:rPr>
              <w:t>1</w:t>
            </w:r>
          </w:p>
        </w:tc>
        <w:tc>
          <w:tcPr>
            <w:tcW w:w="2660" w:type="dxa"/>
            <w:tcBorders>
              <w:top w:val="nil"/>
              <w:left w:val="nil"/>
              <w:bottom w:val="nil"/>
              <w:right w:val="nil"/>
            </w:tcBorders>
            <w:shd w:val="clear" w:color="000000" w:fill="D0CECE"/>
            <w:noWrap/>
            <w:vAlign w:val="bottom"/>
            <w:hideMark/>
          </w:tcPr>
          <w:p w14:paraId="23EDCC26" w14:textId="77777777" w:rsidR="008873CA" w:rsidRPr="00E70781" w:rsidRDefault="008873CA" w:rsidP="000B2FB7">
            <w:pPr>
              <w:jc w:val="center"/>
              <w:rPr>
                <w:color w:val="000000"/>
              </w:rPr>
            </w:pPr>
            <w:r w:rsidRPr="00E70781">
              <w:rPr>
                <w:color w:val="000000"/>
              </w:rPr>
              <w:t>2</w:t>
            </w:r>
          </w:p>
        </w:tc>
      </w:tr>
      <w:tr w:rsidR="008873CA" w:rsidRPr="00E70781" w14:paraId="40056ABD" w14:textId="77777777" w:rsidTr="000B2FB7">
        <w:trPr>
          <w:trHeight w:val="420"/>
        </w:trPr>
        <w:tc>
          <w:tcPr>
            <w:tcW w:w="2060" w:type="dxa"/>
            <w:tcBorders>
              <w:top w:val="nil"/>
              <w:left w:val="nil"/>
              <w:bottom w:val="nil"/>
              <w:right w:val="nil"/>
            </w:tcBorders>
            <w:shd w:val="clear" w:color="000000" w:fill="D0CECE"/>
            <w:noWrap/>
            <w:vAlign w:val="bottom"/>
            <w:hideMark/>
          </w:tcPr>
          <w:p w14:paraId="283774BF"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72869DF9" w14:textId="77777777" w:rsidR="008873CA" w:rsidRPr="00E70781" w:rsidRDefault="008873CA" w:rsidP="000B2FB7">
            <w:pPr>
              <w:rPr>
                <w:color w:val="000000"/>
              </w:rPr>
            </w:pPr>
            <w:r w:rsidRPr="00E70781">
              <w:rPr>
                <w:color w:val="000000"/>
              </w:rPr>
              <w:t>Above $200,000</w:t>
            </w:r>
          </w:p>
        </w:tc>
        <w:tc>
          <w:tcPr>
            <w:tcW w:w="2760" w:type="dxa"/>
            <w:tcBorders>
              <w:top w:val="nil"/>
              <w:left w:val="nil"/>
              <w:bottom w:val="nil"/>
              <w:right w:val="nil"/>
            </w:tcBorders>
            <w:shd w:val="clear" w:color="000000" w:fill="D0CECE"/>
            <w:noWrap/>
            <w:vAlign w:val="bottom"/>
            <w:hideMark/>
          </w:tcPr>
          <w:p w14:paraId="31674A73" w14:textId="77777777" w:rsidR="008873CA" w:rsidRPr="00E70781" w:rsidRDefault="008873CA" w:rsidP="000B2FB7">
            <w:pPr>
              <w:jc w:val="center"/>
              <w:rPr>
                <w:color w:val="000000"/>
              </w:rPr>
            </w:pPr>
            <w:r w:rsidRPr="00E70781">
              <w:rPr>
                <w:color w:val="000000"/>
              </w:rPr>
              <w:t>4</w:t>
            </w:r>
          </w:p>
        </w:tc>
        <w:tc>
          <w:tcPr>
            <w:tcW w:w="2100" w:type="dxa"/>
            <w:tcBorders>
              <w:top w:val="nil"/>
              <w:left w:val="nil"/>
              <w:bottom w:val="nil"/>
              <w:right w:val="nil"/>
            </w:tcBorders>
            <w:shd w:val="clear" w:color="000000" w:fill="D0CECE"/>
            <w:noWrap/>
            <w:vAlign w:val="bottom"/>
            <w:hideMark/>
          </w:tcPr>
          <w:p w14:paraId="629FF451" w14:textId="77777777" w:rsidR="008873CA" w:rsidRPr="00E70781" w:rsidRDefault="008873CA" w:rsidP="000B2FB7">
            <w:pPr>
              <w:jc w:val="center"/>
              <w:rPr>
                <w:color w:val="000000"/>
              </w:rPr>
            </w:pPr>
            <w:r w:rsidRPr="00E70781">
              <w:rPr>
                <w:color w:val="000000"/>
              </w:rPr>
              <w:t>1</w:t>
            </w:r>
          </w:p>
        </w:tc>
        <w:tc>
          <w:tcPr>
            <w:tcW w:w="2660" w:type="dxa"/>
            <w:tcBorders>
              <w:top w:val="nil"/>
              <w:left w:val="nil"/>
              <w:bottom w:val="nil"/>
              <w:right w:val="nil"/>
            </w:tcBorders>
            <w:shd w:val="clear" w:color="000000" w:fill="D0CECE"/>
            <w:noWrap/>
            <w:vAlign w:val="bottom"/>
            <w:hideMark/>
          </w:tcPr>
          <w:p w14:paraId="2D6CBFC3" w14:textId="77777777" w:rsidR="008873CA" w:rsidRPr="00E70781" w:rsidRDefault="008873CA" w:rsidP="000B2FB7">
            <w:pPr>
              <w:jc w:val="center"/>
              <w:rPr>
                <w:color w:val="000000"/>
              </w:rPr>
            </w:pPr>
            <w:r w:rsidRPr="00E70781">
              <w:rPr>
                <w:color w:val="000000"/>
              </w:rPr>
              <w:t>3</w:t>
            </w:r>
          </w:p>
        </w:tc>
      </w:tr>
      <w:tr w:rsidR="008873CA" w:rsidRPr="00E70781" w14:paraId="52162378" w14:textId="77777777" w:rsidTr="000B2FB7">
        <w:trPr>
          <w:trHeight w:val="420"/>
        </w:trPr>
        <w:tc>
          <w:tcPr>
            <w:tcW w:w="2060" w:type="dxa"/>
            <w:tcBorders>
              <w:top w:val="nil"/>
              <w:left w:val="nil"/>
              <w:bottom w:val="nil"/>
              <w:right w:val="nil"/>
            </w:tcBorders>
            <w:shd w:val="clear" w:color="000000" w:fill="D0CECE"/>
            <w:noWrap/>
            <w:vAlign w:val="bottom"/>
            <w:hideMark/>
          </w:tcPr>
          <w:p w14:paraId="2ADCB8C4"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70A90474" w14:textId="77777777" w:rsidR="008873CA" w:rsidRPr="00E70781" w:rsidRDefault="008873CA" w:rsidP="000B2FB7">
            <w:pPr>
              <w:rPr>
                <w:color w:val="000000"/>
              </w:rPr>
            </w:pPr>
            <w:r w:rsidRPr="00E70781">
              <w:rPr>
                <w:color w:val="000000"/>
              </w:rPr>
              <w:t>No report</w:t>
            </w:r>
          </w:p>
        </w:tc>
        <w:tc>
          <w:tcPr>
            <w:tcW w:w="2760" w:type="dxa"/>
            <w:tcBorders>
              <w:top w:val="nil"/>
              <w:left w:val="nil"/>
              <w:bottom w:val="nil"/>
              <w:right w:val="nil"/>
            </w:tcBorders>
            <w:shd w:val="clear" w:color="000000" w:fill="D0CECE"/>
            <w:noWrap/>
            <w:vAlign w:val="bottom"/>
            <w:hideMark/>
          </w:tcPr>
          <w:p w14:paraId="1F1CBA66" w14:textId="77777777" w:rsidR="008873CA" w:rsidRPr="00E70781" w:rsidRDefault="008873CA" w:rsidP="000B2FB7">
            <w:pPr>
              <w:jc w:val="center"/>
              <w:rPr>
                <w:color w:val="000000"/>
              </w:rPr>
            </w:pPr>
            <w:r w:rsidRPr="00E70781">
              <w:rPr>
                <w:color w:val="000000"/>
              </w:rPr>
              <w:t>18</w:t>
            </w:r>
          </w:p>
        </w:tc>
        <w:tc>
          <w:tcPr>
            <w:tcW w:w="2100" w:type="dxa"/>
            <w:tcBorders>
              <w:top w:val="nil"/>
              <w:left w:val="nil"/>
              <w:bottom w:val="nil"/>
              <w:right w:val="nil"/>
            </w:tcBorders>
            <w:shd w:val="clear" w:color="000000" w:fill="D0CECE"/>
            <w:noWrap/>
            <w:vAlign w:val="bottom"/>
            <w:hideMark/>
          </w:tcPr>
          <w:p w14:paraId="2C279008" w14:textId="77777777" w:rsidR="008873CA" w:rsidRPr="00E70781" w:rsidRDefault="008873CA" w:rsidP="000B2FB7">
            <w:pPr>
              <w:jc w:val="center"/>
              <w:rPr>
                <w:color w:val="000000"/>
              </w:rPr>
            </w:pPr>
            <w:r w:rsidRPr="00E70781">
              <w:rPr>
                <w:color w:val="000000"/>
              </w:rPr>
              <w:t>31</w:t>
            </w:r>
          </w:p>
        </w:tc>
        <w:tc>
          <w:tcPr>
            <w:tcW w:w="2660" w:type="dxa"/>
            <w:tcBorders>
              <w:top w:val="nil"/>
              <w:left w:val="nil"/>
              <w:bottom w:val="nil"/>
              <w:right w:val="nil"/>
            </w:tcBorders>
            <w:shd w:val="clear" w:color="000000" w:fill="D0CECE"/>
            <w:noWrap/>
            <w:vAlign w:val="bottom"/>
            <w:hideMark/>
          </w:tcPr>
          <w:p w14:paraId="04CD467F" w14:textId="77777777" w:rsidR="008873CA" w:rsidRPr="00E70781" w:rsidRDefault="008873CA" w:rsidP="000B2FB7">
            <w:pPr>
              <w:jc w:val="center"/>
              <w:rPr>
                <w:color w:val="000000"/>
              </w:rPr>
            </w:pPr>
            <w:r w:rsidRPr="00E70781">
              <w:rPr>
                <w:color w:val="000000"/>
              </w:rPr>
              <w:t>18</w:t>
            </w:r>
          </w:p>
        </w:tc>
      </w:tr>
      <w:tr w:rsidR="008873CA" w:rsidRPr="00E70781" w14:paraId="5C44EFB1" w14:textId="77777777" w:rsidTr="000B2FB7">
        <w:trPr>
          <w:trHeight w:val="420"/>
        </w:trPr>
        <w:tc>
          <w:tcPr>
            <w:tcW w:w="2060" w:type="dxa"/>
            <w:tcBorders>
              <w:top w:val="nil"/>
              <w:left w:val="nil"/>
              <w:bottom w:val="nil"/>
              <w:right w:val="nil"/>
            </w:tcBorders>
            <w:shd w:val="clear" w:color="auto" w:fill="auto"/>
            <w:noWrap/>
            <w:vAlign w:val="bottom"/>
            <w:hideMark/>
          </w:tcPr>
          <w:p w14:paraId="365B8850" w14:textId="77777777" w:rsidR="008873CA" w:rsidRPr="00E70781" w:rsidRDefault="008873CA" w:rsidP="000B2FB7">
            <w:pPr>
              <w:rPr>
                <w:b/>
                <w:bCs/>
                <w:color w:val="000000"/>
              </w:rPr>
            </w:pPr>
            <w:r w:rsidRPr="00E70781">
              <w:rPr>
                <w:b/>
                <w:bCs/>
                <w:color w:val="000000"/>
              </w:rPr>
              <w:t>Relationship status</w:t>
            </w:r>
          </w:p>
        </w:tc>
        <w:tc>
          <w:tcPr>
            <w:tcW w:w="2600" w:type="dxa"/>
            <w:tcBorders>
              <w:top w:val="nil"/>
              <w:left w:val="nil"/>
              <w:bottom w:val="nil"/>
              <w:right w:val="nil"/>
            </w:tcBorders>
            <w:shd w:val="clear" w:color="auto" w:fill="auto"/>
            <w:noWrap/>
            <w:vAlign w:val="bottom"/>
            <w:hideMark/>
          </w:tcPr>
          <w:p w14:paraId="7089371B" w14:textId="77777777" w:rsidR="008873CA" w:rsidRPr="00E70781" w:rsidRDefault="008873CA" w:rsidP="000B2FB7">
            <w:pPr>
              <w:rPr>
                <w:color w:val="000000"/>
              </w:rPr>
            </w:pPr>
            <w:r w:rsidRPr="00E70781">
              <w:rPr>
                <w:color w:val="000000"/>
              </w:rPr>
              <w:t>Single</w:t>
            </w:r>
          </w:p>
        </w:tc>
        <w:tc>
          <w:tcPr>
            <w:tcW w:w="2760" w:type="dxa"/>
            <w:tcBorders>
              <w:top w:val="nil"/>
              <w:left w:val="nil"/>
              <w:bottom w:val="nil"/>
              <w:right w:val="nil"/>
            </w:tcBorders>
            <w:shd w:val="clear" w:color="auto" w:fill="auto"/>
            <w:noWrap/>
            <w:vAlign w:val="bottom"/>
            <w:hideMark/>
          </w:tcPr>
          <w:p w14:paraId="5B14030A" w14:textId="77777777" w:rsidR="008873CA" w:rsidRPr="00E70781" w:rsidRDefault="008873CA" w:rsidP="000B2FB7">
            <w:pPr>
              <w:jc w:val="center"/>
              <w:rPr>
                <w:color w:val="000000"/>
              </w:rPr>
            </w:pPr>
            <w:r w:rsidRPr="00E70781">
              <w:rPr>
                <w:color w:val="000000"/>
              </w:rPr>
              <w:t>45</w:t>
            </w:r>
          </w:p>
        </w:tc>
        <w:tc>
          <w:tcPr>
            <w:tcW w:w="2100" w:type="dxa"/>
            <w:tcBorders>
              <w:top w:val="nil"/>
              <w:left w:val="nil"/>
              <w:bottom w:val="nil"/>
              <w:right w:val="nil"/>
            </w:tcBorders>
            <w:shd w:val="clear" w:color="auto" w:fill="auto"/>
            <w:noWrap/>
            <w:vAlign w:val="bottom"/>
            <w:hideMark/>
          </w:tcPr>
          <w:p w14:paraId="29C576C4" w14:textId="77777777" w:rsidR="008873CA" w:rsidRPr="00E70781" w:rsidRDefault="008873CA" w:rsidP="000B2FB7">
            <w:pPr>
              <w:jc w:val="center"/>
              <w:rPr>
                <w:color w:val="000000"/>
              </w:rPr>
            </w:pPr>
            <w:r w:rsidRPr="00E70781">
              <w:rPr>
                <w:color w:val="000000"/>
              </w:rPr>
              <w:t>61</w:t>
            </w:r>
          </w:p>
        </w:tc>
        <w:tc>
          <w:tcPr>
            <w:tcW w:w="2660" w:type="dxa"/>
            <w:tcBorders>
              <w:top w:val="nil"/>
              <w:left w:val="nil"/>
              <w:bottom w:val="nil"/>
              <w:right w:val="nil"/>
            </w:tcBorders>
            <w:shd w:val="clear" w:color="auto" w:fill="auto"/>
            <w:noWrap/>
            <w:vAlign w:val="bottom"/>
            <w:hideMark/>
          </w:tcPr>
          <w:p w14:paraId="176A18C5" w14:textId="77777777" w:rsidR="008873CA" w:rsidRPr="00E70781" w:rsidRDefault="008873CA" w:rsidP="000B2FB7">
            <w:pPr>
              <w:jc w:val="center"/>
              <w:rPr>
                <w:color w:val="000000"/>
              </w:rPr>
            </w:pPr>
            <w:r w:rsidRPr="00E70781">
              <w:rPr>
                <w:color w:val="000000"/>
              </w:rPr>
              <w:t>59</w:t>
            </w:r>
          </w:p>
        </w:tc>
      </w:tr>
      <w:tr w:rsidR="008873CA" w:rsidRPr="00E70781" w14:paraId="6638B331" w14:textId="77777777" w:rsidTr="000B2FB7">
        <w:trPr>
          <w:trHeight w:val="420"/>
        </w:trPr>
        <w:tc>
          <w:tcPr>
            <w:tcW w:w="2060" w:type="dxa"/>
            <w:tcBorders>
              <w:top w:val="nil"/>
              <w:left w:val="nil"/>
              <w:bottom w:val="nil"/>
              <w:right w:val="nil"/>
            </w:tcBorders>
            <w:shd w:val="clear" w:color="auto" w:fill="auto"/>
            <w:noWrap/>
            <w:vAlign w:val="bottom"/>
            <w:hideMark/>
          </w:tcPr>
          <w:p w14:paraId="5BAC46FF" w14:textId="77777777" w:rsidR="008873CA" w:rsidRPr="00E70781" w:rsidRDefault="008873CA" w:rsidP="000B2FB7">
            <w:pPr>
              <w:jc w:val="center"/>
              <w:rPr>
                <w:color w:val="000000"/>
              </w:rPr>
            </w:pPr>
          </w:p>
        </w:tc>
        <w:tc>
          <w:tcPr>
            <w:tcW w:w="2600" w:type="dxa"/>
            <w:tcBorders>
              <w:top w:val="nil"/>
              <w:left w:val="nil"/>
              <w:bottom w:val="nil"/>
              <w:right w:val="nil"/>
            </w:tcBorders>
            <w:shd w:val="clear" w:color="auto" w:fill="auto"/>
            <w:noWrap/>
            <w:vAlign w:val="bottom"/>
            <w:hideMark/>
          </w:tcPr>
          <w:p w14:paraId="7B2C7B7A" w14:textId="77777777" w:rsidR="008873CA" w:rsidRPr="00E70781" w:rsidRDefault="008873CA" w:rsidP="000B2FB7">
            <w:pPr>
              <w:rPr>
                <w:color w:val="000000"/>
              </w:rPr>
            </w:pPr>
            <w:r w:rsidRPr="00E70781">
              <w:rPr>
                <w:color w:val="000000"/>
              </w:rPr>
              <w:t>Partnered</w:t>
            </w:r>
          </w:p>
        </w:tc>
        <w:tc>
          <w:tcPr>
            <w:tcW w:w="2760" w:type="dxa"/>
            <w:tcBorders>
              <w:top w:val="nil"/>
              <w:left w:val="nil"/>
              <w:bottom w:val="nil"/>
              <w:right w:val="nil"/>
            </w:tcBorders>
            <w:shd w:val="clear" w:color="auto" w:fill="auto"/>
            <w:noWrap/>
            <w:vAlign w:val="bottom"/>
            <w:hideMark/>
          </w:tcPr>
          <w:p w14:paraId="7489E52A" w14:textId="77777777" w:rsidR="008873CA" w:rsidRPr="00E70781" w:rsidRDefault="008873CA" w:rsidP="000B2FB7">
            <w:pPr>
              <w:jc w:val="center"/>
              <w:rPr>
                <w:color w:val="000000"/>
              </w:rPr>
            </w:pPr>
            <w:r w:rsidRPr="00E70781">
              <w:rPr>
                <w:color w:val="000000"/>
              </w:rPr>
              <w:t>16</w:t>
            </w:r>
          </w:p>
        </w:tc>
        <w:tc>
          <w:tcPr>
            <w:tcW w:w="2100" w:type="dxa"/>
            <w:tcBorders>
              <w:top w:val="nil"/>
              <w:left w:val="nil"/>
              <w:bottom w:val="nil"/>
              <w:right w:val="nil"/>
            </w:tcBorders>
            <w:shd w:val="clear" w:color="auto" w:fill="auto"/>
            <w:noWrap/>
            <w:vAlign w:val="bottom"/>
            <w:hideMark/>
          </w:tcPr>
          <w:p w14:paraId="6929612F" w14:textId="77777777" w:rsidR="008873CA" w:rsidRPr="00E70781" w:rsidRDefault="008873CA" w:rsidP="000B2FB7">
            <w:pPr>
              <w:jc w:val="center"/>
              <w:rPr>
                <w:color w:val="000000"/>
              </w:rPr>
            </w:pPr>
            <w:r w:rsidRPr="00E70781">
              <w:rPr>
                <w:color w:val="000000"/>
              </w:rPr>
              <w:t>26</w:t>
            </w:r>
          </w:p>
        </w:tc>
        <w:tc>
          <w:tcPr>
            <w:tcW w:w="2660" w:type="dxa"/>
            <w:tcBorders>
              <w:top w:val="nil"/>
              <w:left w:val="nil"/>
              <w:bottom w:val="nil"/>
              <w:right w:val="nil"/>
            </w:tcBorders>
            <w:shd w:val="clear" w:color="auto" w:fill="auto"/>
            <w:noWrap/>
            <w:vAlign w:val="bottom"/>
            <w:hideMark/>
          </w:tcPr>
          <w:p w14:paraId="73823BB0" w14:textId="77777777" w:rsidR="008873CA" w:rsidRPr="00E70781" w:rsidRDefault="008873CA" w:rsidP="000B2FB7">
            <w:pPr>
              <w:jc w:val="center"/>
              <w:rPr>
                <w:color w:val="000000"/>
              </w:rPr>
            </w:pPr>
            <w:r w:rsidRPr="00E70781">
              <w:rPr>
                <w:color w:val="000000"/>
              </w:rPr>
              <w:t>22</w:t>
            </w:r>
          </w:p>
        </w:tc>
      </w:tr>
      <w:tr w:rsidR="008873CA" w:rsidRPr="00E70781" w14:paraId="58F10EF6" w14:textId="77777777" w:rsidTr="000B2FB7">
        <w:trPr>
          <w:trHeight w:val="420"/>
        </w:trPr>
        <w:tc>
          <w:tcPr>
            <w:tcW w:w="2060" w:type="dxa"/>
            <w:tcBorders>
              <w:top w:val="nil"/>
              <w:left w:val="nil"/>
              <w:bottom w:val="nil"/>
              <w:right w:val="nil"/>
            </w:tcBorders>
            <w:shd w:val="clear" w:color="auto" w:fill="auto"/>
            <w:noWrap/>
            <w:vAlign w:val="bottom"/>
            <w:hideMark/>
          </w:tcPr>
          <w:p w14:paraId="283F3A24" w14:textId="77777777" w:rsidR="008873CA" w:rsidRPr="00E70781" w:rsidRDefault="008873CA" w:rsidP="000B2FB7">
            <w:pPr>
              <w:jc w:val="center"/>
              <w:rPr>
                <w:color w:val="000000"/>
              </w:rPr>
            </w:pPr>
          </w:p>
        </w:tc>
        <w:tc>
          <w:tcPr>
            <w:tcW w:w="2600" w:type="dxa"/>
            <w:tcBorders>
              <w:top w:val="nil"/>
              <w:left w:val="nil"/>
              <w:bottom w:val="nil"/>
              <w:right w:val="nil"/>
            </w:tcBorders>
            <w:shd w:val="clear" w:color="auto" w:fill="auto"/>
            <w:noWrap/>
            <w:vAlign w:val="bottom"/>
            <w:hideMark/>
          </w:tcPr>
          <w:p w14:paraId="1CA63AAA" w14:textId="77777777" w:rsidR="008873CA" w:rsidRPr="00E70781" w:rsidRDefault="008873CA" w:rsidP="000B2FB7">
            <w:pPr>
              <w:rPr>
                <w:color w:val="000000"/>
              </w:rPr>
            </w:pPr>
            <w:r w:rsidRPr="00E70781">
              <w:rPr>
                <w:color w:val="000000"/>
              </w:rPr>
              <w:t>Married</w:t>
            </w:r>
          </w:p>
        </w:tc>
        <w:tc>
          <w:tcPr>
            <w:tcW w:w="2760" w:type="dxa"/>
            <w:tcBorders>
              <w:top w:val="nil"/>
              <w:left w:val="nil"/>
              <w:bottom w:val="nil"/>
              <w:right w:val="nil"/>
            </w:tcBorders>
            <w:shd w:val="clear" w:color="auto" w:fill="auto"/>
            <w:noWrap/>
            <w:vAlign w:val="bottom"/>
            <w:hideMark/>
          </w:tcPr>
          <w:p w14:paraId="30255F74" w14:textId="77777777" w:rsidR="008873CA" w:rsidRPr="00E70781" w:rsidRDefault="008873CA" w:rsidP="000B2FB7">
            <w:pPr>
              <w:jc w:val="center"/>
              <w:rPr>
                <w:color w:val="000000"/>
              </w:rPr>
            </w:pPr>
            <w:r w:rsidRPr="00E70781">
              <w:rPr>
                <w:color w:val="000000"/>
              </w:rPr>
              <w:t>51</w:t>
            </w:r>
          </w:p>
        </w:tc>
        <w:tc>
          <w:tcPr>
            <w:tcW w:w="2100" w:type="dxa"/>
            <w:tcBorders>
              <w:top w:val="nil"/>
              <w:left w:val="nil"/>
              <w:bottom w:val="nil"/>
              <w:right w:val="nil"/>
            </w:tcBorders>
            <w:shd w:val="clear" w:color="auto" w:fill="auto"/>
            <w:noWrap/>
            <w:vAlign w:val="bottom"/>
            <w:hideMark/>
          </w:tcPr>
          <w:p w14:paraId="24CBBADC" w14:textId="77777777" w:rsidR="008873CA" w:rsidRPr="00E70781" w:rsidRDefault="008873CA" w:rsidP="000B2FB7">
            <w:pPr>
              <w:jc w:val="center"/>
              <w:rPr>
                <w:color w:val="000000"/>
              </w:rPr>
            </w:pPr>
            <w:r w:rsidRPr="00E70781">
              <w:rPr>
                <w:color w:val="000000"/>
              </w:rPr>
              <w:t>30</w:t>
            </w:r>
          </w:p>
        </w:tc>
        <w:tc>
          <w:tcPr>
            <w:tcW w:w="2660" w:type="dxa"/>
            <w:tcBorders>
              <w:top w:val="nil"/>
              <w:left w:val="nil"/>
              <w:bottom w:val="nil"/>
              <w:right w:val="nil"/>
            </w:tcBorders>
            <w:shd w:val="clear" w:color="auto" w:fill="auto"/>
            <w:noWrap/>
            <w:vAlign w:val="bottom"/>
            <w:hideMark/>
          </w:tcPr>
          <w:p w14:paraId="36CC5BF8" w14:textId="77777777" w:rsidR="008873CA" w:rsidRPr="00E70781" w:rsidRDefault="008873CA" w:rsidP="000B2FB7">
            <w:pPr>
              <w:jc w:val="center"/>
              <w:rPr>
                <w:color w:val="000000"/>
              </w:rPr>
            </w:pPr>
            <w:r w:rsidRPr="00E70781">
              <w:rPr>
                <w:color w:val="000000"/>
              </w:rPr>
              <w:t>31</w:t>
            </w:r>
          </w:p>
        </w:tc>
      </w:tr>
      <w:tr w:rsidR="008873CA" w:rsidRPr="00E70781" w14:paraId="099F4967" w14:textId="77777777" w:rsidTr="000B2FB7">
        <w:trPr>
          <w:trHeight w:val="420"/>
        </w:trPr>
        <w:tc>
          <w:tcPr>
            <w:tcW w:w="2060" w:type="dxa"/>
            <w:tcBorders>
              <w:top w:val="nil"/>
              <w:left w:val="nil"/>
              <w:bottom w:val="nil"/>
              <w:right w:val="nil"/>
            </w:tcBorders>
            <w:shd w:val="clear" w:color="auto" w:fill="auto"/>
            <w:noWrap/>
            <w:vAlign w:val="bottom"/>
            <w:hideMark/>
          </w:tcPr>
          <w:p w14:paraId="32D7D35A" w14:textId="77777777" w:rsidR="008873CA" w:rsidRPr="00E70781" w:rsidRDefault="008873CA" w:rsidP="000B2FB7">
            <w:pPr>
              <w:jc w:val="center"/>
              <w:rPr>
                <w:color w:val="000000"/>
              </w:rPr>
            </w:pPr>
          </w:p>
        </w:tc>
        <w:tc>
          <w:tcPr>
            <w:tcW w:w="2600" w:type="dxa"/>
            <w:tcBorders>
              <w:top w:val="nil"/>
              <w:left w:val="nil"/>
              <w:bottom w:val="nil"/>
              <w:right w:val="nil"/>
            </w:tcBorders>
            <w:shd w:val="clear" w:color="auto" w:fill="auto"/>
            <w:noWrap/>
            <w:vAlign w:val="bottom"/>
            <w:hideMark/>
          </w:tcPr>
          <w:p w14:paraId="1CD3F153" w14:textId="77777777" w:rsidR="008873CA" w:rsidRPr="00E70781" w:rsidRDefault="008873CA" w:rsidP="000B2FB7">
            <w:pPr>
              <w:rPr>
                <w:color w:val="000000"/>
              </w:rPr>
            </w:pPr>
            <w:r w:rsidRPr="00E70781">
              <w:rPr>
                <w:color w:val="000000"/>
              </w:rPr>
              <w:t>Divorced or Separated</w:t>
            </w:r>
          </w:p>
        </w:tc>
        <w:tc>
          <w:tcPr>
            <w:tcW w:w="2760" w:type="dxa"/>
            <w:tcBorders>
              <w:top w:val="nil"/>
              <w:left w:val="nil"/>
              <w:bottom w:val="nil"/>
              <w:right w:val="nil"/>
            </w:tcBorders>
            <w:shd w:val="clear" w:color="auto" w:fill="auto"/>
            <w:noWrap/>
            <w:vAlign w:val="bottom"/>
            <w:hideMark/>
          </w:tcPr>
          <w:p w14:paraId="09DDB786" w14:textId="77777777" w:rsidR="008873CA" w:rsidRPr="00E70781" w:rsidRDefault="008873CA" w:rsidP="000B2FB7">
            <w:pPr>
              <w:jc w:val="center"/>
              <w:rPr>
                <w:color w:val="000000"/>
              </w:rPr>
            </w:pPr>
            <w:r w:rsidRPr="00E70781">
              <w:rPr>
                <w:color w:val="000000"/>
              </w:rPr>
              <w:t>4</w:t>
            </w:r>
          </w:p>
        </w:tc>
        <w:tc>
          <w:tcPr>
            <w:tcW w:w="2100" w:type="dxa"/>
            <w:tcBorders>
              <w:top w:val="nil"/>
              <w:left w:val="nil"/>
              <w:bottom w:val="nil"/>
              <w:right w:val="nil"/>
            </w:tcBorders>
            <w:shd w:val="clear" w:color="auto" w:fill="auto"/>
            <w:noWrap/>
            <w:vAlign w:val="bottom"/>
            <w:hideMark/>
          </w:tcPr>
          <w:p w14:paraId="19D65644" w14:textId="77777777" w:rsidR="008873CA" w:rsidRPr="00E70781" w:rsidRDefault="008873CA" w:rsidP="000B2FB7">
            <w:pPr>
              <w:jc w:val="center"/>
              <w:rPr>
                <w:color w:val="000000"/>
              </w:rPr>
            </w:pPr>
            <w:r w:rsidRPr="00E70781">
              <w:rPr>
                <w:color w:val="000000"/>
              </w:rPr>
              <w:t>5</w:t>
            </w:r>
          </w:p>
        </w:tc>
        <w:tc>
          <w:tcPr>
            <w:tcW w:w="2660" w:type="dxa"/>
            <w:tcBorders>
              <w:top w:val="nil"/>
              <w:left w:val="nil"/>
              <w:bottom w:val="nil"/>
              <w:right w:val="nil"/>
            </w:tcBorders>
            <w:shd w:val="clear" w:color="auto" w:fill="auto"/>
            <w:noWrap/>
            <w:vAlign w:val="bottom"/>
            <w:hideMark/>
          </w:tcPr>
          <w:p w14:paraId="4EB82639" w14:textId="77777777" w:rsidR="008873CA" w:rsidRPr="00E70781" w:rsidRDefault="008873CA" w:rsidP="000B2FB7">
            <w:pPr>
              <w:jc w:val="center"/>
              <w:rPr>
                <w:color w:val="000000"/>
              </w:rPr>
            </w:pPr>
            <w:r w:rsidRPr="00E70781">
              <w:rPr>
                <w:color w:val="000000"/>
              </w:rPr>
              <w:t>5</w:t>
            </w:r>
          </w:p>
        </w:tc>
      </w:tr>
      <w:tr w:rsidR="008873CA" w:rsidRPr="00E70781" w14:paraId="6BE5A706" w14:textId="77777777" w:rsidTr="000B2FB7">
        <w:trPr>
          <w:trHeight w:val="440"/>
        </w:trPr>
        <w:tc>
          <w:tcPr>
            <w:tcW w:w="2060" w:type="dxa"/>
            <w:tcBorders>
              <w:top w:val="nil"/>
              <w:left w:val="nil"/>
              <w:bottom w:val="double" w:sz="6" w:space="0" w:color="auto"/>
              <w:right w:val="nil"/>
            </w:tcBorders>
            <w:shd w:val="clear" w:color="auto" w:fill="auto"/>
            <w:noWrap/>
            <w:vAlign w:val="bottom"/>
            <w:hideMark/>
          </w:tcPr>
          <w:p w14:paraId="3ECFAF16" w14:textId="77777777" w:rsidR="008873CA" w:rsidRPr="00E70781" w:rsidRDefault="008873CA" w:rsidP="000B2FB7">
            <w:pPr>
              <w:rPr>
                <w:color w:val="000000"/>
              </w:rPr>
            </w:pPr>
            <w:r w:rsidRPr="00E70781">
              <w:rPr>
                <w:color w:val="000000"/>
              </w:rPr>
              <w:t> </w:t>
            </w:r>
          </w:p>
        </w:tc>
        <w:tc>
          <w:tcPr>
            <w:tcW w:w="2600" w:type="dxa"/>
            <w:tcBorders>
              <w:top w:val="nil"/>
              <w:left w:val="nil"/>
              <w:bottom w:val="double" w:sz="6" w:space="0" w:color="auto"/>
              <w:right w:val="nil"/>
            </w:tcBorders>
            <w:shd w:val="clear" w:color="auto" w:fill="auto"/>
            <w:noWrap/>
            <w:vAlign w:val="bottom"/>
            <w:hideMark/>
          </w:tcPr>
          <w:p w14:paraId="407CC173" w14:textId="77777777" w:rsidR="008873CA" w:rsidRPr="00E70781" w:rsidRDefault="008873CA" w:rsidP="000B2FB7">
            <w:pPr>
              <w:rPr>
                <w:color w:val="000000"/>
              </w:rPr>
            </w:pPr>
            <w:r w:rsidRPr="00E70781">
              <w:rPr>
                <w:color w:val="000000"/>
              </w:rPr>
              <w:t>Other</w:t>
            </w:r>
          </w:p>
        </w:tc>
        <w:tc>
          <w:tcPr>
            <w:tcW w:w="2760" w:type="dxa"/>
            <w:tcBorders>
              <w:top w:val="nil"/>
              <w:left w:val="nil"/>
              <w:bottom w:val="double" w:sz="6" w:space="0" w:color="auto"/>
              <w:right w:val="nil"/>
            </w:tcBorders>
            <w:shd w:val="clear" w:color="auto" w:fill="auto"/>
            <w:noWrap/>
            <w:vAlign w:val="bottom"/>
            <w:hideMark/>
          </w:tcPr>
          <w:p w14:paraId="0D16262F" w14:textId="77777777" w:rsidR="008873CA" w:rsidRPr="00E70781" w:rsidRDefault="008873CA" w:rsidP="000B2FB7">
            <w:pPr>
              <w:jc w:val="center"/>
              <w:rPr>
                <w:color w:val="000000"/>
              </w:rPr>
            </w:pPr>
            <w:r w:rsidRPr="00E70781">
              <w:rPr>
                <w:color w:val="000000"/>
              </w:rPr>
              <w:t>0</w:t>
            </w:r>
          </w:p>
        </w:tc>
        <w:tc>
          <w:tcPr>
            <w:tcW w:w="2100" w:type="dxa"/>
            <w:tcBorders>
              <w:top w:val="nil"/>
              <w:left w:val="nil"/>
              <w:bottom w:val="double" w:sz="6" w:space="0" w:color="auto"/>
              <w:right w:val="nil"/>
            </w:tcBorders>
            <w:shd w:val="clear" w:color="auto" w:fill="auto"/>
            <w:noWrap/>
            <w:vAlign w:val="bottom"/>
            <w:hideMark/>
          </w:tcPr>
          <w:p w14:paraId="25C37E8A" w14:textId="77777777" w:rsidR="008873CA" w:rsidRPr="00E70781" w:rsidRDefault="008873CA" w:rsidP="000B2FB7">
            <w:pPr>
              <w:jc w:val="center"/>
              <w:rPr>
                <w:color w:val="000000"/>
              </w:rPr>
            </w:pPr>
            <w:r w:rsidRPr="00E70781">
              <w:rPr>
                <w:color w:val="000000"/>
              </w:rPr>
              <w:t>1</w:t>
            </w:r>
          </w:p>
        </w:tc>
        <w:tc>
          <w:tcPr>
            <w:tcW w:w="2660" w:type="dxa"/>
            <w:tcBorders>
              <w:top w:val="nil"/>
              <w:left w:val="nil"/>
              <w:bottom w:val="double" w:sz="6" w:space="0" w:color="auto"/>
              <w:right w:val="nil"/>
            </w:tcBorders>
            <w:shd w:val="clear" w:color="auto" w:fill="auto"/>
            <w:noWrap/>
            <w:vAlign w:val="bottom"/>
            <w:hideMark/>
          </w:tcPr>
          <w:p w14:paraId="57DA4714" w14:textId="77777777" w:rsidR="008873CA" w:rsidRPr="00E70781" w:rsidRDefault="008873CA" w:rsidP="000B2FB7">
            <w:pPr>
              <w:jc w:val="center"/>
              <w:rPr>
                <w:color w:val="000000"/>
              </w:rPr>
            </w:pPr>
            <w:r w:rsidRPr="00E70781">
              <w:rPr>
                <w:color w:val="000000"/>
              </w:rPr>
              <w:t>0</w:t>
            </w:r>
          </w:p>
        </w:tc>
      </w:tr>
      <w:tr w:rsidR="008873CA" w:rsidRPr="00E70781" w14:paraId="57671C46" w14:textId="77777777" w:rsidTr="000B2FB7">
        <w:trPr>
          <w:trHeight w:val="440"/>
        </w:trPr>
        <w:tc>
          <w:tcPr>
            <w:tcW w:w="2060" w:type="dxa"/>
            <w:tcBorders>
              <w:top w:val="nil"/>
              <w:left w:val="nil"/>
              <w:bottom w:val="single" w:sz="8" w:space="0" w:color="auto"/>
              <w:right w:val="nil"/>
            </w:tcBorders>
            <w:shd w:val="clear" w:color="auto" w:fill="auto"/>
            <w:noWrap/>
            <w:vAlign w:val="bottom"/>
            <w:hideMark/>
          </w:tcPr>
          <w:p w14:paraId="64458C6F" w14:textId="77777777" w:rsidR="008873CA" w:rsidRPr="00E70781" w:rsidRDefault="008873CA" w:rsidP="000B2FB7">
            <w:pPr>
              <w:rPr>
                <w:color w:val="000000"/>
              </w:rPr>
            </w:pPr>
            <w:r w:rsidRPr="00E70781">
              <w:rPr>
                <w:color w:val="000000"/>
              </w:rPr>
              <w:t> </w:t>
            </w:r>
          </w:p>
        </w:tc>
        <w:tc>
          <w:tcPr>
            <w:tcW w:w="2600" w:type="dxa"/>
            <w:tcBorders>
              <w:top w:val="nil"/>
              <w:left w:val="nil"/>
              <w:bottom w:val="single" w:sz="8" w:space="0" w:color="auto"/>
              <w:right w:val="nil"/>
            </w:tcBorders>
            <w:shd w:val="clear" w:color="auto" w:fill="auto"/>
            <w:noWrap/>
            <w:vAlign w:val="bottom"/>
            <w:hideMark/>
          </w:tcPr>
          <w:p w14:paraId="5B2976E2" w14:textId="77777777" w:rsidR="008873CA" w:rsidRPr="00E70781" w:rsidRDefault="008873CA" w:rsidP="000B2FB7">
            <w:pPr>
              <w:rPr>
                <w:color w:val="000000"/>
              </w:rPr>
            </w:pPr>
            <w:r w:rsidRPr="00E70781">
              <w:rPr>
                <w:color w:val="000000"/>
              </w:rPr>
              <w:t> </w:t>
            </w:r>
          </w:p>
        </w:tc>
        <w:tc>
          <w:tcPr>
            <w:tcW w:w="2760" w:type="dxa"/>
            <w:tcBorders>
              <w:top w:val="nil"/>
              <w:left w:val="nil"/>
              <w:bottom w:val="single" w:sz="8" w:space="0" w:color="auto"/>
              <w:right w:val="nil"/>
            </w:tcBorders>
            <w:shd w:val="clear" w:color="auto" w:fill="auto"/>
            <w:noWrap/>
            <w:vAlign w:val="bottom"/>
            <w:hideMark/>
          </w:tcPr>
          <w:p w14:paraId="60C29FE8" w14:textId="77777777" w:rsidR="008873CA" w:rsidRPr="00E70781" w:rsidRDefault="008873CA" w:rsidP="000B2FB7">
            <w:pPr>
              <w:jc w:val="center"/>
              <w:rPr>
                <w:b/>
                <w:bCs/>
                <w:color w:val="000000"/>
              </w:rPr>
            </w:pPr>
            <w:r w:rsidRPr="00E70781">
              <w:rPr>
                <w:b/>
                <w:bCs/>
                <w:color w:val="000000"/>
              </w:rPr>
              <w:t> </w:t>
            </w:r>
          </w:p>
        </w:tc>
        <w:tc>
          <w:tcPr>
            <w:tcW w:w="2100" w:type="dxa"/>
            <w:tcBorders>
              <w:top w:val="single" w:sz="4" w:space="0" w:color="auto"/>
              <w:left w:val="nil"/>
              <w:bottom w:val="single" w:sz="8" w:space="0" w:color="auto"/>
              <w:right w:val="nil"/>
            </w:tcBorders>
            <w:shd w:val="clear" w:color="auto" w:fill="auto"/>
            <w:noWrap/>
            <w:vAlign w:val="bottom"/>
            <w:hideMark/>
          </w:tcPr>
          <w:p w14:paraId="257D5F06" w14:textId="77777777" w:rsidR="008873CA" w:rsidRPr="00E70781" w:rsidRDefault="008873CA" w:rsidP="000B2FB7">
            <w:pPr>
              <w:jc w:val="center"/>
              <w:rPr>
                <w:b/>
                <w:bCs/>
                <w:color w:val="000000"/>
              </w:rPr>
            </w:pPr>
            <w:r>
              <w:rPr>
                <w:b/>
                <w:bCs/>
                <w:color w:val="000000"/>
              </w:rPr>
              <w:t>Feedback</w:t>
            </w:r>
            <w:r w:rsidRPr="00E70781">
              <w:rPr>
                <w:b/>
                <w:bCs/>
                <w:color w:val="000000"/>
              </w:rPr>
              <w:t xml:space="preserve"> (n = 333)</w:t>
            </w:r>
          </w:p>
        </w:tc>
        <w:tc>
          <w:tcPr>
            <w:tcW w:w="2660" w:type="dxa"/>
            <w:tcBorders>
              <w:top w:val="single" w:sz="4" w:space="0" w:color="auto"/>
              <w:left w:val="nil"/>
              <w:bottom w:val="single" w:sz="8" w:space="0" w:color="auto"/>
              <w:right w:val="nil"/>
            </w:tcBorders>
            <w:shd w:val="clear" w:color="auto" w:fill="auto"/>
            <w:noWrap/>
            <w:vAlign w:val="bottom"/>
            <w:hideMark/>
          </w:tcPr>
          <w:p w14:paraId="55B3378E" w14:textId="77777777" w:rsidR="008873CA" w:rsidRPr="00E70781" w:rsidRDefault="008873CA" w:rsidP="000B2FB7">
            <w:pPr>
              <w:jc w:val="center"/>
              <w:rPr>
                <w:color w:val="000000"/>
              </w:rPr>
            </w:pPr>
            <w:r w:rsidRPr="00E70781">
              <w:rPr>
                <w:color w:val="000000"/>
              </w:rPr>
              <w:t> </w:t>
            </w:r>
          </w:p>
        </w:tc>
      </w:tr>
      <w:tr w:rsidR="008873CA" w:rsidRPr="00E70781" w14:paraId="2674DE95" w14:textId="77777777" w:rsidTr="000B2FB7">
        <w:trPr>
          <w:trHeight w:val="420"/>
        </w:trPr>
        <w:tc>
          <w:tcPr>
            <w:tcW w:w="2060" w:type="dxa"/>
            <w:tcBorders>
              <w:top w:val="nil"/>
              <w:left w:val="nil"/>
              <w:bottom w:val="nil"/>
              <w:right w:val="nil"/>
            </w:tcBorders>
            <w:shd w:val="clear" w:color="auto" w:fill="auto"/>
            <w:noWrap/>
            <w:vAlign w:val="bottom"/>
            <w:hideMark/>
          </w:tcPr>
          <w:p w14:paraId="29B49388" w14:textId="77777777" w:rsidR="008873CA" w:rsidRPr="00E70781" w:rsidRDefault="008873CA" w:rsidP="000B2FB7">
            <w:pPr>
              <w:jc w:val="center"/>
              <w:rPr>
                <w:color w:val="000000"/>
              </w:rPr>
            </w:pPr>
          </w:p>
        </w:tc>
        <w:tc>
          <w:tcPr>
            <w:tcW w:w="2600" w:type="dxa"/>
            <w:tcBorders>
              <w:top w:val="nil"/>
              <w:left w:val="nil"/>
              <w:bottom w:val="nil"/>
              <w:right w:val="nil"/>
            </w:tcBorders>
            <w:shd w:val="clear" w:color="auto" w:fill="auto"/>
            <w:noWrap/>
            <w:vAlign w:val="bottom"/>
            <w:hideMark/>
          </w:tcPr>
          <w:p w14:paraId="0F8C83AE" w14:textId="77777777" w:rsidR="008873CA" w:rsidRPr="00E70781" w:rsidRDefault="008873CA" w:rsidP="000B2FB7"/>
        </w:tc>
        <w:tc>
          <w:tcPr>
            <w:tcW w:w="2760" w:type="dxa"/>
            <w:tcBorders>
              <w:top w:val="nil"/>
              <w:left w:val="nil"/>
              <w:bottom w:val="nil"/>
              <w:right w:val="nil"/>
            </w:tcBorders>
            <w:shd w:val="clear" w:color="auto" w:fill="auto"/>
            <w:noWrap/>
            <w:vAlign w:val="bottom"/>
            <w:hideMark/>
          </w:tcPr>
          <w:p w14:paraId="1CA45153" w14:textId="45CF4B14" w:rsidR="008873CA" w:rsidRPr="00E70781" w:rsidRDefault="008873CA" w:rsidP="000B2FB7">
            <w:pPr>
              <w:jc w:val="center"/>
              <w:rPr>
                <w:b/>
                <w:bCs/>
                <w:color w:val="000000"/>
              </w:rPr>
            </w:pPr>
            <w:r w:rsidRPr="00E70781">
              <w:rPr>
                <w:b/>
                <w:bCs/>
                <w:color w:val="000000"/>
              </w:rPr>
              <w:t xml:space="preserve">Non-problem </w:t>
            </w:r>
            <w:r w:rsidR="006F1430">
              <w:rPr>
                <w:b/>
                <w:bCs/>
                <w:color w:val="000000"/>
              </w:rPr>
              <w:t>group</w:t>
            </w:r>
          </w:p>
        </w:tc>
        <w:tc>
          <w:tcPr>
            <w:tcW w:w="2100" w:type="dxa"/>
            <w:tcBorders>
              <w:top w:val="nil"/>
              <w:left w:val="nil"/>
              <w:bottom w:val="nil"/>
              <w:right w:val="nil"/>
            </w:tcBorders>
            <w:shd w:val="clear" w:color="auto" w:fill="auto"/>
            <w:noWrap/>
            <w:vAlign w:val="bottom"/>
            <w:hideMark/>
          </w:tcPr>
          <w:p w14:paraId="66D0AFF2" w14:textId="603D396E" w:rsidR="008873CA" w:rsidRPr="00E70781" w:rsidRDefault="008873CA" w:rsidP="000B2FB7">
            <w:pPr>
              <w:jc w:val="center"/>
              <w:rPr>
                <w:b/>
                <w:bCs/>
                <w:color w:val="000000"/>
              </w:rPr>
            </w:pPr>
            <w:r w:rsidRPr="00E70781">
              <w:rPr>
                <w:b/>
                <w:bCs/>
                <w:color w:val="000000"/>
              </w:rPr>
              <w:t xml:space="preserve">At-risk </w:t>
            </w:r>
            <w:r w:rsidR="00AE16B4">
              <w:rPr>
                <w:b/>
                <w:bCs/>
                <w:color w:val="000000"/>
              </w:rPr>
              <w:t>group</w:t>
            </w:r>
          </w:p>
        </w:tc>
        <w:tc>
          <w:tcPr>
            <w:tcW w:w="2660" w:type="dxa"/>
            <w:tcBorders>
              <w:top w:val="nil"/>
              <w:left w:val="nil"/>
              <w:bottom w:val="nil"/>
              <w:right w:val="nil"/>
            </w:tcBorders>
            <w:shd w:val="clear" w:color="auto" w:fill="auto"/>
            <w:noWrap/>
            <w:vAlign w:val="bottom"/>
            <w:hideMark/>
          </w:tcPr>
          <w:p w14:paraId="6EFACC19" w14:textId="0F55F7EA" w:rsidR="008873CA" w:rsidRPr="00E70781" w:rsidRDefault="000C1FEE" w:rsidP="000B2FB7">
            <w:pPr>
              <w:jc w:val="center"/>
              <w:rPr>
                <w:b/>
                <w:bCs/>
                <w:color w:val="000000"/>
              </w:rPr>
            </w:pPr>
            <w:r>
              <w:rPr>
                <w:b/>
                <w:bCs/>
                <w:color w:val="000000"/>
              </w:rPr>
              <w:t>Gambling problems group</w:t>
            </w:r>
          </w:p>
        </w:tc>
      </w:tr>
      <w:tr w:rsidR="008873CA" w:rsidRPr="00E70781" w14:paraId="6EE4AC7B" w14:textId="77777777" w:rsidTr="000B2FB7">
        <w:trPr>
          <w:trHeight w:val="420"/>
        </w:trPr>
        <w:tc>
          <w:tcPr>
            <w:tcW w:w="2060" w:type="dxa"/>
            <w:tcBorders>
              <w:top w:val="nil"/>
              <w:left w:val="nil"/>
              <w:bottom w:val="single" w:sz="4" w:space="0" w:color="auto"/>
              <w:right w:val="nil"/>
            </w:tcBorders>
            <w:shd w:val="clear" w:color="auto" w:fill="auto"/>
            <w:noWrap/>
            <w:vAlign w:val="bottom"/>
            <w:hideMark/>
          </w:tcPr>
          <w:p w14:paraId="6C8BCB93" w14:textId="77777777" w:rsidR="008873CA" w:rsidRPr="00E70781" w:rsidRDefault="008873CA" w:rsidP="000B2FB7">
            <w:pPr>
              <w:rPr>
                <w:color w:val="000000"/>
              </w:rPr>
            </w:pPr>
            <w:r w:rsidRPr="00E70781">
              <w:rPr>
                <w:color w:val="000000"/>
              </w:rPr>
              <w:t> </w:t>
            </w:r>
          </w:p>
        </w:tc>
        <w:tc>
          <w:tcPr>
            <w:tcW w:w="2600" w:type="dxa"/>
            <w:tcBorders>
              <w:top w:val="nil"/>
              <w:left w:val="nil"/>
              <w:bottom w:val="single" w:sz="4" w:space="0" w:color="auto"/>
              <w:right w:val="nil"/>
            </w:tcBorders>
            <w:shd w:val="clear" w:color="auto" w:fill="auto"/>
            <w:noWrap/>
            <w:vAlign w:val="bottom"/>
            <w:hideMark/>
          </w:tcPr>
          <w:p w14:paraId="4A0DB140" w14:textId="77777777" w:rsidR="008873CA" w:rsidRPr="00E70781" w:rsidRDefault="008873CA" w:rsidP="000B2FB7">
            <w:pPr>
              <w:rPr>
                <w:color w:val="000000"/>
              </w:rPr>
            </w:pPr>
            <w:r w:rsidRPr="00E70781">
              <w:rPr>
                <w:color w:val="000000"/>
              </w:rPr>
              <w:t> </w:t>
            </w:r>
          </w:p>
        </w:tc>
        <w:tc>
          <w:tcPr>
            <w:tcW w:w="2760" w:type="dxa"/>
            <w:tcBorders>
              <w:top w:val="nil"/>
              <w:left w:val="nil"/>
              <w:bottom w:val="single" w:sz="4" w:space="0" w:color="auto"/>
              <w:right w:val="nil"/>
            </w:tcBorders>
            <w:shd w:val="clear" w:color="auto" w:fill="auto"/>
            <w:noWrap/>
            <w:vAlign w:val="bottom"/>
            <w:hideMark/>
          </w:tcPr>
          <w:p w14:paraId="0A55BEFE" w14:textId="77777777" w:rsidR="008873CA" w:rsidRPr="00E70781" w:rsidRDefault="008873CA" w:rsidP="000B2FB7">
            <w:pPr>
              <w:jc w:val="center"/>
              <w:rPr>
                <w:color w:val="000000"/>
              </w:rPr>
            </w:pPr>
            <w:r w:rsidRPr="00E70781">
              <w:rPr>
                <w:color w:val="000000"/>
              </w:rPr>
              <w:t>n = 111</w:t>
            </w:r>
          </w:p>
        </w:tc>
        <w:tc>
          <w:tcPr>
            <w:tcW w:w="2100" w:type="dxa"/>
            <w:tcBorders>
              <w:top w:val="nil"/>
              <w:left w:val="nil"/>
              <w:bottom w:val="single" w:sz="4" w:space="0" w:color="auto"/>
              <w:right w:val="nil"/>
            </w:tcBorders>
            <w:shd w:val="clear" w:color="auto" w:fill="auto"/>
            <w:noWrap/>
            <w:vAlign w:val="bottom"/>
            <w:hideMark/>
          </w:tcPr>
          <w:p w14:paraId="168CC87A" w14:textId="77777777" w:rsidR="008873CA" w:rsidRPr="00E70781" w:rsidRDefault="008873CA" w:rsidP="000B2FB7">
            <w:pPr>
              <w:jc w:val="center"/>
              <w:rPr>
                <w:color w:val="000000"/>
              </w:rPr>
            </w:pPr>
            <w:r w:rsidRPr="00E70781">
              <w:rPr>
                <w:color w:val="000000"/>
              </w:rPr>
              <w:t>n = 116</w:t>
            </w:r>
          </w:p>
        </w:tc>
        <w:tc>
          <w:tcPr>
            <w:tcW w:w="2660" w:type="dxa"/>
            <w:tcBorders>
              <w:top w:val="nil"/>
              <w:left w:val="nil"/>
              <w:bottom w:val="single" w:sz="4" w:space="0" w:color="auto"/>
              <w:right w:val="nil"/>
            </w:tcBorders>
            <w:shd w:val="clear" w:color="auto" w:fill="auto"/>
            <w:noWrap/>
            <w:vAlign w:val="bottom"/>
            <w:hideMark/>
          </w:tcPr>
          <w:p w14:paraId="31F3BE9F" w14:textId="77777777" w:rsidR="008873CA" w:rsidRPr="00E70781" w:rsidRDefault="008873CA" w:rsidP="000B2FB7">
            <w:pPr>
              <w:jc w:val="center"/>
              <w:rPr>
                <w:color w:val="000000"/>
              </w:rPr>
            </w:pPr>
            <w:r w:rsidRPr="00E70781">
              <w:rPr>
                <w:color w:val="000000"/>
              </w:rPr>
              <w:t>n = 106</w:t>
            </w:r>
          </w:p>
        </w:tc>
      </w:tr>
      <w:tr w:rsidR="008873CA" w:rsidRPr="00E70781" w14:paraId="33053AFB" w14:textId="77777777" w:rsidTr="000B2FB7">
        <w:trPr>
          <w:trHeight w:val="420"/>
        </w:trPr>
        <w:tc>
          <w:tcPr>
            <w:tcW w:w="2060" w:type="dxa"/>
            <w:tcBorders>
              <w:top w:val="nil"/>
              <w:left w:val="nil"/>
              <w:bottom w:val="nil"/>
              <w:right w:val="nil"/>
            </w:tcBorders>
            <w:shd w:val="clear" w:color="000000" w:fill="D0CECE"/>
            <w:noWrap/>
            <w:vAlign w:val="bottom"/>
            <w:hideMark/>
          </w:tcPr>
          <w:p w14:paraId="55B9D8E7" w14:textId="77777777" w:rsidR="008873CA" w:rsidRPr="00E70781" w:rsidRDefault="008873CA" w:rsidP="000B2FB7">
            <w:pPr>
              <w:rPr>
                <w:b/>
                <w:bCs/>
                <w:color w:val="000000"/>
              </w:rPr>
            </w:pPr>
            <w:r w:rsidRPr="00E70781">
              <w:rPr>
                <w:b/>
                <w:bCs/>
                <w:color w:val="000000"/>
              </w:rPr>
              <w:t>Gender</w:t>
            </w:r>
          </w:p>
        </w:tc>
        <w:tc>
          <w:tcPr>
            <w:tcW w:w="2600" w:type="dxa"/>
            <w:tcBorders>
              <w:top w:val="nil"/>
              <w:left w:val="nil"/>
              <w:bottom w:val="nil"/>
              <w:right w:val="nil"/>
            </w:tcBorders>
            <w:shd w:val="clear" w:color="000000" w:fill="D0CECE"/>
            <w:noWrap/>
            <w:vAlign w:val="bottom"/>
            <w:hideMark/>
          </w:tcPr>
          <w:p w14:paraId="55C2F740" w14:textId="77777777" w:rsidR="008873CA" w:rsidRPr="00E70781" w:rsidRDefault="008873CA" w:rsidP="000B2FB7">
            <w:pPr>
              <w:rPr>
                <w:color w:val="000000"/>
              </w:rPr>
            </w:pPr>
            <w:r w:rsidRPr="00E70781">
              <w:rPr>
                <w:color w:val="000000"/>
              </w:rPr>
              <w:t> </w:t>
            </w:r>
          </w:p>
        </w:tc>
        <w:tc>
          <w:tcPr>
            <w:tcW w:w="2760" w:type="dxa"/>
            <w:tcBorders>
              <w:top w:val="nil"/>
              <w:left w:val="nil"/>
              <w:bottom w:val="nil"/>
              <w:right w:val="nil"/>
            </w:tcBorders>
            <w:shd w:val="clear" w:color="000000" w:fill="D0CECE"/>
            <w:noWrap/>
            <w:vAlign w:val="bottom"/>
            <w:hideMark/>
          </w:tcPr>
          <w:p w14:paraId="33942A38" w14:textId="77777777" w:rsidR="008873CA" w:rsidRPr="00E70781" w:rsidRDefault="008873CA" w:rsidP="000B2FB7">
            <w:pPr>
              <w:jc w:val="center"/>
              <w:rPr>
                <w:color w:val="000000"/>
              </w:rPr>
            </w:pPr>
            <w:r w:rsidRPr="00E70781">
              <w:rPr>
                <w:color w:val="000000"/>
              </w:rPr>
              <w:t> </w:t>
            </w:r>
          </w:p>
        </w:tc>
        <w:tc>
          <w:tcPr>
            <w:tcW w:w="2100" w:type="dxa"/>
            <w:tcBorders>
              <w:top w:val="nil"/>
              <w:left w:val="nil"/>
              <w:bottom w:val="nil"/>
              <w:right w:val="nil"/>
            </w:tcBorders>
            <w:shd w:val="clear" w:color="000000" w:fill="D0CECE"/>
            <w:noWrap/>
            <w:vAlign w:val="bottom"/>
            <w:hideMark/>
          </w:tcPr>
          <w:p w14:paraId="56246342" w14:textId="77777777" w:rsidR="008873CA" w:rsidRPr="00E70781" w:rsidRDefault="008873CA" w:rsidP="000B2FB7">
            <w:pPr>
              <w:jc w:val="center"/>
              <w:rPr>
                <w:color w:val="000000"/>
              </w:rPr>
            </w:pPr>
            <w:r w:rsidRPr="00E70781">
              <w:rPr>
                <w:color w:val="000000"/>
              </w:rPr>
              <w:t> </w:t>
            </w:r>
          </w:p>
        </w:tc>
        <w:tc>
          <w:tcPr>
            <w:tcW w:w="2660" w:type="dxa"/>
            <w:tcBorders>
              <w:top w:val="nil"/>
              <w:left w:val="nil"/>
              <w:bottom w:val="nil"/>
              <w:right w:val="nil"/>
            </w:tcBorders>
            <w:shd w:val="clear" w:color="000000" w:fill="D0CECE"/>
            <w:noWrap/>
            <w:vAlign w:val="bottom"/>
            <w:hideMark/>
          </w:tcPr>
          <w:p w14:paraId="4D00CEAA" w14:textId="77777777" w:rsidR="008873CA" w:rsidRPr="00E70781" w:rsidRDefault="008873CA" w:rsidP="000B2FB7">
            <w:pPr>
              <w:jc w:val="center"/>
              <w:rPr>
                <w:color w:val="000000"/>
              </w:rPr>
            </w:pPr>
            <w:r w:rsidRPr="00E70781">
              <w:rPr>
                <w:color w:val="000000"/>
              </w:rPr>
              <w:t> </w:t>
            </w:r>
          </w:p>
        </w:tc>
      </w:tr>
      <w:tr w:rsidR="008873CA" w:rsidRPr="00E70781" w14:paraId="6C6B8C05" w14:textId="77777777" w:rsidTr="000B2FB7">
        <w:trPr>
          <w:trHeight w:val="420"/>
        </w:trPr>
        <w:tc>
          <w:tcPr>
            <w:tcW w:w="2060" w:type="dxa"/>
            <w:tcBorders>
              <w:top w:val="nil"/>
              <w:left w:val="nil"/>
              <w:bottom w:val="nil"/>
              <w:right w:val="nil"/>
            </w:tcBorders>
            <w:shd w:val="clear" w:color="000000" w:fill="D0CECE"/>
            <w:noWrap/>
            <w:vAlign w:val="bottom"/>
            <w:hideMark/>
          </w:tcPr>
          <w:p w14:paraId="6AB4863F"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2A8F21A3" w14:textId="77777777" w:rsidR="008873CA" w:rsidRPr="00E70781" w:rsidRDefault="008873CA" w:rsidP="000B2FB7">
            <w:pPr>
              <w:rPr>
                <w:color w:val="000000"/>
              </w:rPr>
            </w:pPr>
            <w:r w:rsidRPr="00E70781">
              <w:rPr>
                <w:color w:val="000000"/>
              </w:rPr>
              <w:t>Female</w:t>
            </w:r>
          </w:p>
        </w:tc>
        <w:tc>
          <w:tcPr>
            <w:tcW w:w="2760" w:type="dxa"/>
            <w:tcBorders>
              <w:top w:val="nil"/>
              <w:left w:val="nil"/>
              <w:bottom w:val="nil"/>
              <w:right w:val="nil"/>
            </w:tcBorders>
            <w:shd w:val="clear" w:color="000000" w:fill="D0CECE"/>
            <w:noWrap/>
            <w:vAlign w:val="bottom"/>
            <w:hideMark/>
          </w:tcPr>
          <w:p w14:paraId="500A42A1" w14:textId="77777777" w:rsidR="008873CA" w:rsidRPr="00E70781" w:rsidRDefault="008873CA" w:rsidP="000B2FB7">
            <w:pPr>
              <w:jc w:val="center"/>
              <w:rPr>
                <w:color w:val="000000"/>
              </w:rPr>
            </w:pPr>
            <w:r w:rsidRPr="00E70781">
              <w:rPr>
                <w:color w:val="000000"/>
              </w:rPr>
              <w:t>58</w:t>
            </w:r>
          </w:p>
        </w:tc>
        <w:tc>
          <w:tcPr>
            <w:tcW w:w="2100" w:type="dxa"/>
            <w:tcBorders>
              <w:top w:val="nil"/>
              <w:left w:val="nil"/>
              <w:bottom w:val="nil"/>
              <w:right w:val="nil"/>
            </w:tcBorders>
            <w:shd w:val="clear" w:color="000000" w:fill="D0CECE"/>
            <w:noWrap/>
            <w:vAlign w:val="bottom"/>
            <w:hideMark/>
          </w:tcPr>
          <w:p w14:paraId="34AB0137" w14:textId="77777777" w:rsidR="008873CA" w:rsidRPr="00E70781" w:rsidRDefault="008873CA" w:rsidP="000B2FB7">
            <w:pPr>
              <w:jc w:val="center"/>
              <w:rPr>
                <w:color w:val="000000"/>
              </w:rPr>
            </w:pPr>
            <w:r w:rsidRPr="00E70781">
              <w:rPr>
                <w:color w:val="000000"/>
              </w:rPr>
              <w:t>58</w:t>
            </w:r>
          </w:p>
        </w:tc>
        <w:tc>
          <w:tcPr>
            <w:tcW w:w="2660" w:type="dxa"/>
            <w:tcBorders>
              <w:top w:val="nil"/>
              <w:left w:val="nil"/>
              <w:bottom w:val="nil"/>
              <w:right w:val="nil"/>
            </w:tcBorders>
            <w:shd w:val="clear" w:color="000000" w:fill="D0CECE"/>
            <w:noWrap/>
            <w:vAlign w:val="bottom"/>
            <w:hideMark/>
          </w:tcPr>
          <w:p w14:paraId="1F5A75F2" w14:textId="77777777" w:rsidR="008873CA" w:rsidRPr="00E70781" w:rsidRDefault="008873CA" w:rsidP="000B2FB7">
            <w:pPr>
              <w:jc w:val="center"/>
              <w:rPr>
                <w:color w:val="000000"/>
              </w:rPr>
            </w:pPr>
            <w:r w:rsidRPr="00E70781">
              <w:rPr>
                <w:color w:val="000000"/>
              </w:rPr>
              <w:t>25</w:t>
            </w:r>
          </w:p>
        </w:tc>
      </w:tr>
      <w:tr w:rsidR="008873CA" w:rsidRPr="00E70781" w14:paraId="38E66C93" w14:textId="77777777" w:rsidTr="000B2FB7">
        <w:trPr>
          <w:trHeight w:val="420"/>
        </w:trPr>
        <w:tc>
          <w:tcPr>
            <w:tcW w:w="2060" w:type="dxa"/>
            <w:tcBorders>
              <w:top w:val="nil"/>
              <w:left w:val="nil"/>
              <w:bottom w:val="nil"/>
              <w:right w:val="nil"/>
            </w:tcBorders>
            <w:shd w:val="clear" w:color="000000" w:fill="D0CECE"/>
            <w:noWrap/>
            <w:vAlign w:val="bottom"/>
            <w:hideMark/>
          </w:tcPr>
          <w:p w14:paraId="74E7841D"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70C446BE" w14:textId="77777777" w:rsidR="008873CA" w:rsidRPr="00E70781" w:rsidRDefault="008873CA" w:rsidP="000B2FB7">
            <w:pPr>
              <w:rPr>
                <w:color w:val="000000"/>
              </w:rPr>
            </w:pPr>
            <w:r w:rsidRPr="00E70781">
              <w:rPr>
                <w:color w:val="000000"/>
              </w:rPr>
              <w:t xml:space="preserve">Male </w:t>
            </w:r>
          </w:p>
        </w:tc>
        <w:tc>
          <w:tcPr>
            <w:tcW w:w="2760" w:type="dxa"/>
            <w:tcBorders>
              <w:top w:val="nil"/>
              <w:left w:val="nil"/>
              <w:bottom w:val="nil"/>
              <w:right w:val="nil"/>
            </w:tcBorders>
            <w:shd w:val="clear" w:color="000000" w:fill="D0CECE"/>
            <w:noWrap/>
            <w:vAlign w:val="bottom"/>
            <w:hideMark/>
          </w:tcPr>
          <w:p w14:paraId="34DACAC1" w14:textId="77777777" w:rsidR="008873CA" w:rsidRPr="00E70781" w:rsidRDefault="008873CA" w:rsidP="000B2FB7">
            <w:pPr>
              <w:jc w:val="center"/>
              <w:rPr>
                <w:color w:val="000000"/>
              </w:rPr>
            </w:pPr>
            <w:r w:rsidRPr="00E70781">
              <w:rPr>
                <w:color w:val="000000"/>
              </w:rPr>
              <w:t>53</w:t>
            </w:r>
          </w:p>
        </w:tc>
        <w:tc>
          <w:tcPr>
            <w:tcW w:w="2100" w:type="dxa"/>
            <w:tcBorders>
              <w:top w:val="nil"/>
              <w:left w:val="nil"/>
              <w:bottom w:val="nil"/>
              <w:right w:val="nil"/>
            </w:tcBorders>
            <w:shd w:val="clear" w:color="000000" w:fill="D0CECE"/>
            <w:noWrap/>
            <w:vAlign w:val="bottom"/>
            <w:hideMark/>
          </w:tcPr>
          <w:p w14:paraId="48A11EF6" w14:textId="77777777" w:rsidR="008873CA" w:rsidRPr="00E70781" w:rsidRDefault="008873CA" w:rsidP="000B2FB7">
            <w:pPr>
              <w:jc w:val="center"/>
              <w:rPr>
                <w:color w:val="000000"/>
              </w:rPr>
            </w:pPr>
            <w:r w:rsidRPr="00E70781">
              <w:rPr>
                <w:color w:val="000000"/>
              </w:rPr>
              <w:t>58</w:t>
            </w:r>
          </w:p>
        </w:tc>
        <w:tc>
          <w:tcPr>
            <w:tcW w:w="2660" w:type="dxa"/>
            <w:tcBorders>
              <w:top w:val="nil"/>
              <w:left w:val="nil"/>
              <w:bottom w:val="nil"/>
              <w:right w:val="nil"/>
            </w:tcBorders>
            <w:shd w:val="clear" w:color="000000" w:fill="D0CECE"/>
            <w:noWrap/>
            <w:vAlign w:val="bottom"/>
            <w:hideMark/>
          </w:tcPr>
          <w:p w14:paraId="682D9CD4" w14:textId="77777777" w:rsidR="008873CA" w:rsidRPr="00E70781" w:rsidRDefault="008873CA" w:rsidP="000B2FB7">
            <w:pPr>
              <w:jc w:val="center"/>
              <w:rPr>
                <w:color w:val="000000"/>
              </w:rPr>
            </w:pPr>
            <w:r w:rsidRPr="00E70781">
              <w:rPr>
                <w:color w:val="000000"/>
              </w:rPr>
              <w:t>81</w:t>
            </w:r>
          </w:p>
        </w:tc>
      </w:tr>
      <w:tr w:rsidR="008873CA" w:rsidRPr="00E70781" w14:paraId="1EBA85CE" w14:textId="77777777" w:rsidTr="000B2FB7">
        <w:trPr>
          <w:trHeight w:val="420"/>
        </w:trPr>
        <w:tc>
          <w:tcPr>
            <w:tcW w:w="2060" w:type="dxa"/>
            <w:tcBorders>
              <w:top w:val="nil"/>
              <w:left w:val="nil"/>
              <w:bottom w:val="nil"/>
              <w:right w:val="nil"/>
            </w:tcBorders>
            <w:shd w:val="clear" w:color="auto" w:fill="auto"/>
            <w:noWrap/>
            <w:vAlign w:val="bottom"/>
            <w:hideMark/>
          </w:tcPr>
          <w:p w14:paraId="7AE00B08" w14:textId="77777777" w:rsidR="008873CA" w:rsidRPr="00E70781" w:rsidRDefault="008873CA" w:rsidP="000B2FB7">
            <w:pPr>
              <w:rPr>
                <w:b/>
                <w:bCs/>
                <w:color w:val="000000"/>
              </w:rPr>
            </w:pPr>
            <w:r w:rsidRPr="00E70781">
              <w:rPr>
                <w:b/>
                <w:bCs/>
                <w:color w:val="000000"/>
              </w:rPr>
              <w:t>PGSI score</w:t>
            </w:r>
          </w:p>
        </w:tc>
        <w:tc>
          <w:tcPr>
            <w:tcW w:w="2600" w:type="dxa"/>
            <w:tcBorders>
              <w:top w:val="nil"/>
              <w:left w:val="nil"/>
              <w:bottom w:val="nil"/>
              <w:right w:val="nil"/>
            </w:tcBorders>
            <w:shd w:val="clear" w:color="auto" w:fill="auto"/>
            <w:noWrap/>
            <w:vAlign w:val="bottom"/>
            <w:hideMark/>
          </w:tcPr>
          <w:p w14:paraId="001424A0" w14:textId="77777777" w:rsidR="008873CA" w:rsidRPr="00E70781" w:rsidRDefault="008873CA" w:rsidP="000B2FB7">
            <w:pPr>
              <w:rPr>
                <w:color w:val="000000"/>
              </w:rPr>
            </w:pPr>
            <w:r w:rsidRPr="00E70781">
              <w:rPr>
                <w:color w:val="000000"/>
              </w:rPr>
              <w:t>M (</w:t>
            </w:r>
            <w:r w:rsidRPr="00E70781">
              <w:rPr>
                <w:i/>
                <w:iCs/>
                <w:color w:val="000000"/>
              </w:rPr>
              <w:t>SD</w:t>
            </w:r>
            <w:r w:rsidRPr="00E70781">
              <w:rPr>
                <w:color w:val="000000"/>
              </w:rPr>
              <w:t>)</w:t>
            </w:r>
          </w:p>
        </w:tc>
        <w:tc>
          <w:tcPr>
            <w:tcW w:w="2760" w:type="dxa"/>
            <w:tcBorders>
              <w:top w:val="nil"/>
              <w:left w:val="nil"/>
              <w:bottom w:val="nil"/>
              <w:right w:val="nil"/>
            </w:tcBorders>
            <w:shd w:val="clear" w:color="auto" w:fill="auto"/>
            <w:noWrap/>
            <w:vAlign w:val="bottom"/>
            <w:hideMark/>
          </w:tcPr>
          <w:p w14:paraId="1FCDC533" w14:textId="77777777" w:rsidR="008873CA" w:rsidRPr="00E70781" w:rsidRDefault="008873CA" w:rsidP="000B2FB7">
            <w:pPr>
              <w:jc w:val="center"/>
              <w:rPr>
                <w:color w:val="000000"/>
              </w:rPr>
            </w:pPr>
            <w:r w:rsidRPr="00E70781">
              <w:rPr>
                <w:color w:val="000000"/>
              </w:rPr>
              <w:t>0 (0)</w:t>
            </w:r>
          </w:p>
        </w:tc>
        <w:tc>
          <w:tcPr>
            <w:tcW w:w="2100" w:type="dxa"/>
            <w:tcBorders>
              <w:top w:val="nil"/>
              <w:left w:val="nil"/>
              <w:bottom w:val="nil"/>
              <w:right w:val="nil"/>
            </w:tcBorders>
            <w:shd w:val="clear" w:color="auto" w:fill="auto"/>
            <w:noWrap/>
            <w:vAlign w:val="bottom"/>
            <w:hideMark/>
          </w:tcPr>
          <w:p w14:paraId="3412FC69" w14:textId="77777777" w:rsidR="008873CA" w:rsidRPr="00E70781" w:rsidRDefault="008873CA" w:rsidP="000B2FB7">
            <w:pPr>
              <w:jc w:val="center"/>
              <w:rPr>
                <w:color w:val="000000"/>
              </w:rPr>
            </w:pPr>
            <w:r w:rsidRPr="00E70781">
              <w:rPr>
                <w:color w:val="000000"/>
              </w:rPr>
              <w:t>3.16 (1.83)</w:t>
            </w:r>
          </w:p>
        </w:tc>
        <w:tc>
          <w:tcPr>
            <w:tcW w:w="2660" w:type="dxa"/>
            <w:tcBorders>
              <w:top w:val="nil"/>
              <w:left w:val="nil"/>
              <w:bottom w:val="nil"/>
              <w:right w:val="nil"/>
            </w:tcBorders>
            <w:shd w:val="clear" w:color="auto" w:fill="auto"/>
            <w:noWrap/>
            <w:vAlign w:val="bottom"/>
            <w:hideMark/>
          </w:tcPr>
          <w:p w14:paraId="576A292D" w14:textId="77777777" w:rsidR="008873CA" w:rsidRPr="00E70781" w:rsidRDefault="008873CA" w:rsidP="000B2FB7">
            <w:pPr>
              <w:jc w:val="center"/>
              <w:rPr>
                <w:color w:val="000000"/>
              </w:rPr>
            </w:pPr>
            <w:r w:rsidRPr="00E70781">
              <w:rPr>
                <w:color w:val="000000"/>
              </w:rPr>
              <w:t>11.37 (4.01)</w:t>
            </w:r>
          </w:p>
        </w:tc>
      </w:tr>
      <w:tr w:rsidR="008873CA" w:rsidRPr="00E70781" w14:paraId="460293C5" w14:textId="77777777" w:rsidTr="000B2FB7">
        <w:trPr>
          <w:trHeight w:val="420"/>
        </w:trPr>
        <w:tc>
          <w:tcPr>
            <w:tcW w:w="2060" w:type="dxa"/>
            <w:tcBorders>
              <w:top w:val="nil"/>
              <w:left w:val="nil"/>
              <w:bottom w:val="nil"/>
              <w:right w:val="nil"/>
            </w:tcBorders>
            <w:shd w:val="clear" w:color="000000" w:fill="D0CECE"/>
            <w:noWrap/>
            <w:vAlign w:val="bottom"/>
            <w:hideMark/>
          </w:tcPr>
          <w:p w14:paraId="74ABFD3C" w14:textId="77777777" w:rsidR="008873CA" w:rsidRPr="00E70781" w:rsidRDefault="008873CA" w:rsidP="000B2FB7">
            <w:pPr>
              <w:rPr>
                <w:b/>
                <w:bCs/>
                <w:color w:val="000000"/>
              </w:rPr>
            </w:pPr>
            <w:r w:rsidRPr="00E70781">
              <w:rPr>
                <w:b/>
                <w:bCs/>
                <w:color w:val="000000"/>
              </w:rPr>
              <w:t>Age</w:t>
            </w:r>
          </w:p>
        </w:tc>
        <w:tc>
          <w:tcPr>
            <w:tcW w:w="2600" w:type="dxa"/>
            <w:tcBorders>
              <w:top w:val="nil"/>
              <w:left w:val="nil"/>
              <w:bottom w:val="nil"/>
              <w:right w:val="nil"/>
            </w:tcBorders>
            <w:shd w:val="clear" w:color="000000" w:fill="D0CECE"/>
            <w:noWrap/>
            <w:vAlign w:val="bottom"/>
            <w:hideMark/>
          </w:tcPr>
          <w:p w14:paraId="051ED8FE" w14:textId="77777777" w:rsidR="008873CA" w:rsidRPr="00E70781" w:rsidRDefault="008873CA" w:rsidP="000B2FB7">
            <w:pPr>
              <w:rPr>
                <w:color w:val="000000"/>
              </w:rPr>
            </w:pPr>
            <w:r w:rsidRPr="00E70781">
              <w:rPr>
                <w:color w:val="000000"/>
              </w:rPr>
              <w:t>M (</w:t>
            </w:r>
            <w:r w:rsidRPr="00E70781">
              <w:rPr>
                <w:i/>
                <w:iCs/>
                <w:color w:val="000000"/>
              </w:rPr>
              <w:t>SD</w:t>
            </w:r>
            <w:r w:rsidRPr="00E70781">
              <w:rPr>
                <w:color w:val="000000"/>
              </w:rPr>
              <w:t>)</w:t>
            </w:r>
          </w:p>
        </w:tc>
        <w:tc>
          <w:tcPr>
            <w:tcW w:w="2760" w:type="dxa"/>
            <w:tcBorders>
              <w:top w:val="nil"/>
              <w:left w:val="nil"/>
              <w:bottom w:val="nil"/>
              <w:right w:val="nil"/>
            </w:tcBorders>
            <w:shd w:val="clear" w:color="000000" w:fill="D0CECE"/>
            <w:noWrap/>
            <w:vAlign w:val="bottom"/>
            <w:hideMark/>
          </w:tcPr>
          <w:p w14:paraId="0B7734DC" w14:textId="77777777" w:rsidR="008873CA" w:rsidRPr="00E70781" w:rsidRDefault="008873CA" w:rsidP="000B2FB7">
            <w:pPr>
              <w:jc w:val="center"/>
              <w:rPr>
                <w:color w:val="000000"/>
              </w:rPr>
            </w:pPr>
            <w:r w:rsidRPr="00E70781">
              <w:rPr>
                <w:color w:val="000000"/>
              </w:rPr>
              <w:t>33.50 (8.33)</w:t>
            </w:r>
          </w:p>
        </w:tc>
        <w:tc>
          <w:tcPr>
            <w:tcW w:w="2100" w:type="dxa"/>
            <w:tcBorders>
              <w:top w:val="nil"/>
              <w:left w:val="nil"/>
              <w:bottom w:val="nil"/>
              <w:right w:val="nil"/>
            </w:tcBorders>
            <w:shd w:val="clear" w:color="000000" w:fill="D0CECE"/>
            <w:noWrap/>
            <w:vAlign w:val="bottom"/>
            <w:hideMark/>
          </w:tcPr>
          <w:p w14:paraId="77339251" w14:textId="77777777" w:rsidR="008873CA" w:rsidRPr="00E70781" w:rsidRDefault="008873CA" w:rsidP="000B2FB7">
            <w:pPr>
              <w:jc w:val="center"/>
              <w:rPr>
                <w:color w:val="000000"/>
              </w:rPr>
            </w:pPr>
            <w:r w:rsidRPr="00E70781">
              <w:rPr>
                <w:color w:val="000000"/>
              </w:rPr>
              <w:t>31.16 (8.15)</w:t>
            </w:r>
          </w:p>
        </w:tc>
        <w:tc>
          <w:tcPr>
            <w:tcW w:w="2660" w:type="dxa"/>
            <w:tcBorders>
              <w:top w:val="nil"/>
              <w:left w:val="nil"/>
              <w:bottom w:val="nil"/>
              <w:right w:val="nil"/>
            </w:tcBorders>
            <w:shd w:val="clear" w:color="000000" w:fill="D0CECE"/>
            <w:noWrap/>
            <w:vAlign w:val="bottom"/>
            <w:hideMark/>
          </w:tcPr>
          <w:p w14:paraId="108128B0" w14:textId="77777777" w:rsidR="008873CA" w:rsidRPr="00E70781" w:rsidRDefault="008873CA" w:rsidP="000B2FB7">
            <w:pPr>
              <w:jc w:val="center"/>
              <w:rPr>
                <w:color w:val="000000"/>
              </w:rPr>
            </w:pPr>
            <w:r w:rsidRPr="00E70781">
              <w:rPr>
                <w:color w:val="000000"/>
              </w:rPr>
              <w:t>30.91 (6.32)</w:t>
            </w:r>
          </w:p>
        </w:tc>
      </w:tr>
      <w:tr w:rsidR="008873CA" w:rsidRPr="00E70781" w14:paraId="4F79D5C9" w14:textId="77777777" w:rsidTr="000B2FB7">
        <w:trPr>
          <w:trHeight w:val="420"/>
        </w:trPr>
        <w:tc>
          <w:tcPr>
            <w:tcW w:w="2060" w:type="dxa"/>
            <w:tcBorders>
              <w:top w:val="nil"/>
              <w:left w:val="nil"/>
              <w:bottom w:val="nil"/>
              <w:right w:val="nil"/>
            </w:tcBorders>
            <w:shd w:val="clear" w:color="auto" w:fill="auto"/>
            <w:noWrap/>
            <w:vAlign w:val="bottom"/>
            <w:hideMark/>
          </w:tcPr>
          <w:p w14:paraId="6BEBD05E" w14:textId="77777777" w:rsidR="008873CA" w:rsidRPr="00E70781" w:rsidRDefault="008873CA" w:rsidP="000B2FB7">
            <w:pPr>
              <w:rPr>
                <w:b/>
                <w:bCs/>
                <w:color w:val="000000"/>
              </w:rPr>
            </w:pPr>
            <w:r w:rsidRPr="00E70781">
              <w:rPr>
                <w:b/>
                <w:bCs/>
                <w:color w:val="000000"/>
              </w:rPr>
              <w:lastRenderedPageBreak/>
              <w:t>Employment status</w:t>
            </w:r>
          </w:p>
        </w:tc>
        <w:tc>
          <w:tcPr>
            <w:tcW w:w="2600" w:type="dxa"/>
            <w:tcBorders>
              <w:top w:val="nil"/>
              <w:left w:val="nil"/>
              <w:bottom w:val="nil"/>
              <w:right w:val="nil"/>
            </w:tcBorders>
            <w:shd w:val="clear" w:color="auto" w:fill="auto"/>
            <w:noWrap/>
            <w:vAlign w:val="bottom"/>
            <w:hideMark/>
          </w:tcPr>
          <w:p w14:paraId="50A5A441" w14:textId="77777777" w:rsidR="008873CA" w:rsidRPr="00E70781" w:rsidRDefault="008873CA" w:rsidP="000B2FB7">
            <w:pPr>
              <w:rPr>
                <w:color w:val="000000"/>
              </w:rPr>
            </w:pPr>
            <w:r w:rsidRPr="00E70781">
              <w:rPr>
                <w:color w:val="000000"/>
              </w:rPr>
              <w:t>Employed</w:t>
            </w:r>
          </w:p>
        </w:tc>
        <w:tc>
          <w:tcPr>
            <w:tcW w:w="2760" w:type="dxa"/>
            <w:tcBorders>
              <w:top w:val="nil"/>
              <w:left w:val="nil"/>
              <w:bottom w:val="nil"/>
              <w:right w:val="nil"/>
            </w:tcBorders>
            <w:shd w:val="clear" w:color="auto" w:fill="auto"/>
            <w:noWrap/>
            <w:vAlign w:val="bottom"/>
            <w:hideMark/>
          </w:tcPr>
          <w:p w14:paraId="7D9B200F" w14:textId="77777777" w:rsidR="008873CA" w:rsidRPr="00E70781" w:rsidRDefault="008873CA" w:rsidP="000B2FB7">
            <w:pPr>
              <w:jc w:val="center"/>
              <w:rPr>
                <w:color w:val="000000"/>
              </w:rPr>
            </w:pPr>
            <w:r w:rsidRPr="00E70781">
              <w:rPr>
                <w:color w:val="000000"/>
              </w:rPr>
              <w:t>84</w:t>
            </w:r>
          </w:p>
        </w:tc>
        <w:tc>
          <w:tcPr>
            <w:tcW w:w="2100" w:type="dxa"/>
            <w:tcBorders>
              <w:top w:val="nil"/>
              <w:left w:val="nil"/>
              <w:bottom w:val="nil"/>
              <w:right w:val="nil"/>
            </w:tcBorders>
            <w:shd w:val="clear" w:color="auto" w:fill="auto"/>
            <w:noWrap/>
            <w:vAlign w:val="bottom"/>
            <w:hideMark/>
          </w:tcPr>
          <w:p w14:paraId="4329E678" w14:textId="77777777" w:rsidR="008873CA" w:rsidRPr="00E70781" w:rsidRDefault="008873CA" w:rsidP="000B2FB7">
            <w:pPr>
              <w:jc w:val="center"/>
              <w:rPr>
                <w:color w:val="000000"/>
              </w:rPr>
            </w:pPr>
            <w:r w:rsidRPr="00E70781">
              <w:rPr>
                <w:color w:val="000000"/>
              </w:rPr>
              <w:t>83</w:t>
            </w:r>
          </w:p>
        </w:tc>
        <w:tc>
          <w:tcPr>
            <w:tcW w:w="2660" w:type="dxa"/>
            <w:tcBorders>
              <w:top w:val="nil"/>
              <w:left w:val="nil"/>
              <w:bottom w:val="nil"/>
              <w:right w:val="nil"/>
            </w:tcBorders>
            <w:shd w:val="clear" w:color="auto" w:fill="auto"/>
            <w:noWrap/>
            <w:vAlign w:val="bottom"/>
            <w:hideMark/>
          </w:tcPr>
          <w:p w14:paraId="397B6FB9" w14:textId="77777777" w:rsidR="008873CA" w:rsidRPr="00E70781" w:rsidRDefault="008873CA" w:rsidP="000B2FB7">
            <w:pPr>
              <w:jc w:val="center"/>
              <w:rPr>
                <w:color w:val="000000"/>
              </w:rPr>
            </w:pPr>
            <w:r w:rsidRPr="00E70781">
              <w:rPr>
                <w:color w:val="000000"/>
              </w:rPr>
              <w:t>70</w:t>
            </w:r>
          </w:p>
        </w:tc>
      </w:tr>
      <w:tr w:rsidR="008873CA" w:rsidRPr="00E70781" w14:paraId="394F1DA4" w14:textId="77777777" w:rsidTr="000B2FB7">
        <w:trPr>
          <w:trHeight w:val="420"/>
        </w:trPr>
        <w:tc>
          <w:tcPr>
            <w:tcW w:w="2060" w:type="dxa"/>
            <w:tcBorders>
              <w:top w:val="nil"/>
              <w:left w:val="nil"/>
              <w:bottom w:val="nil"/>
              <w:right w:val="nil"/>
            </w:tcBorders>
            <w:shd w:val="clear" w:color="auto" w:fill="auto"/>
            <w:noWrap/>
            <w:vAlign w:val="bottom"/>
            <w:hideMark/>
          </w:tcPr>
          <w:p w14:paraId="100B6819" w14:textId="77777777" w:rsidR="008873CA" w:rsidRPr="00E70781" w:rsidRDefault="008873CA" w:rsidP="000B2FB7">
            <w:pPr>
              <w:jc w:val="center"/>
              <w:rPr>
                <w:color w:val="000000"/>
              </w:rPr>
            </w:pPr>
          </w:p>
        </w:tc>
        <w:tc>
          <w:tcPr>
            <w:tcW w:w="2600" w:type="dxa"/>
            <w:tcBorders>
              <w:top w:val="nil"/>
              <w:left w:val="nil"/>
              <w:bottom w:val="nil"/>
              <w:right w:val="nil"/>
            </w:tcBorders>
            <w:shd w:val="clear" w:color="auto" w:fill="auto"/>
            <w:noWrap/>
            <w:vAlign w:val="bottom"/>
            <w:hideMark/>
          </w:tcPr>
          <w:p w14:paraId="20A54606" w14:textId="77777777" w:rsidR="008873CA" w:rsidRPr="00E70781" w:rsidRDefault="008873CA" w:rsidP="000B2FB7">
            <w:pPr>
              <w:rPr>
                <w:color w:val="000000"/>
              </w:rPr>
            </w:pPr>
            <w:r w:rsidRPr="00E70781">
              <w:rPr>
                <w:color w:val="000000"/>
              </w:rPr>
              <w:t>Self-employed</w:t>
            </w:r>
          </w:p>
        </w:tc>
        <w:tc>
          <w:tcPr>
            <w:tcW w:w="2760" w:type="dxa"/>
            <w:tcBorders>
              <w:top w:val="nil"/>
              <w:left w:val="nil"/>
              <w:bottom w:val="nil"/>
              <w:right w:val="nil"/>
            </w:tcBorders>
            <w:shd w:val="clear" w:color="auto" w:fill="auto"/>
            <w:noWrap/>
            <w:vAlign w:val="bottom"/>
            <w:hideMark/>
          </w:tcPr>
          <w:p w14:paraId="7F7C1DD5" w14:textId="77777777" w:rsidR="008873CA" w:rsidRPr="00E70781" w:rsidRDefault="008873CA" w:rsidP="000B2FB7">
            <w:pPr>
              <w:jc w:val="center"/>
              <w:rPr>
                <w:color w:val="000000"/>
              </w:rPr>
            </w:pPr>
            <w:r w:rsidRPr="00E70781">
              <w:rPr>
                <w:color w:val="000000"/>
              </w:rPr>
              <w:t>7</w:t>
            </w:r>
          </w:p>
        </w:tc>
        <w:tc>
          <w:tcPr>
            <w:tcW w:w="2100" w:type="dxa"/>
            <w:tcBorders>
              <w:top w:val="nil"/>
              <w:left w:val="nil"/>
              <w:bottom w:val="nil"/>
              <w:right w:val="nil"/>
            </w:tcBorders>
            <w:shd w:val="clear" w:color="auto" w:fill="auto"/>
            <w:noWrap/>
            <w:vAlign w:val="bottom"/>
            <w:hideMark/>
          </w:tcPr>
          <w:p w14:paraId="5791636C" w14:textId="77777777" w:rsidR="008873CA" w:rsidRPr="00E70781" w:rsidRDefault="008873CA" w:rsidP="000B2FB7">
            <w:pPr>
              <w:jc w:val="center"/>
              <w:rPr>
                <w:color w:val="000000"/>
              </w:rPr>
            </w:pPr>
            <w:r w:rsidRPr="00E70781">
              <w:rPr>
                <w:color w:val="000000"/>
              </w:rPr>
              <w:t>10</w:t>
            </w:r>
          </w:p>
        </w:tc>
        <w:tc>
          <w:tcPr>
            <w:tcW w:w="2660" w:type="dxa"/>
            <w:tcBorders>
              <w:top w:val="nil"/>
              <w:left w:val="nil"/>
              <w:bottom w:val="nil"/>
              <w:right w:val="nil"/>
            </w:tcBorders>
            <w:shd w:val="clear" w:color="auto" w:fill="auto"/>
            <w:noWrap/>
            <w:vAlign w:val="bottom"/>
            <w:hideMark/>
          </w:tcPr>
          <w:p w14:paraId="7FA00790" w14:textId="77777777" w:rsidR="008873CA" w:rsidRPr="00E70781" w:rsidRDefault="008873CA" w:rsidP="000B2FB7">
            <w:pPr>
              <w:jc w:val="center"/>
              <w:rPr>
                <w:color w:val="000000"/>
              </w:rPr>
            </w:pPr>
            <w:r w:rsidRPr="00E70781">
              <w:rPr>
                <w:color w:val="000000"/>
              </w:rPr>
              <w:t>17</w:t>
            </w:r>
          </w:p>
        </w:tc>
      </w:tr>
      <w:tr w:rsidR="008873CA" w:rsidRPr="00E70781" w14:paraId="29821E17" w14:textId="77777777" w:rsidTr="000B2FB7">
        <w:trPr>
          <w:trHeight w:val="420"/>
        </w:trPr>
        <w:tc>
          <w:tcPr>
            <w:tcW w:w="2060" w:type="dxa"/>
            <w:tcBorders>
              <w:top w:val="nil"/>
              <w:left w:val="nil"/>
              <w:bottom w:val="nil"/>
              <w:right w:val="nil"/>
            </w:tcBorders>
            <w:shd w:val="clear" w:color="auto" w:fill="auto"/>
            <w:noWrap/>
            <w:vAlign w:val="bottom"/>
            <w:hideMark/>
          </w:tcPr>
          <w:p w14:paraId="2B310002" w14:textId="77777777" w:rsidR="008873CA" w:rsidRPr="00E70781" w:rsidRDefault="008873CA" w:rsidP="000B2FB7">
            <w:pPr>
              <w:jc w:val="center"/>
              <w:rPr>
                <w:color w:val="000000"/>
              </w:rPr>
            </w:pPr>
          </w:p>
        </w:tc>
        <w:tc>
          <w:tcPr>
            <w:tcW w:w="2600" w:type="dxa"/>
            <w:tcBorders>
              <w:top w:val="nil"/>
              <w:left w:val="nil"/>
              <w:bottom w:val="nil"/>
              <w:right w:val="nil"/>
            </w:tcBorders>
            <w:shd w:val="clear" w:color="auto" w:fill="auto"/>
            <w:noWrap/>
            <w:vAlign w:val="bottom"/>
            <w:hideMark/>
          </w:tcPr>
          <w:p w14:paraId="11DA27FE" w14:textId="77777777" w:rsidR="008873CA" w:rsidRPr="00E70781" w:rsidRDefault="008873CA" w:rsidP="000B2FB7">
            <w:pPr>
              <w:rPr>
                <w:color w:val="000000"/>
              </w:rPr>
            </w:pPr>
            <w:r w:rsidRPr="00E70781">
              <w:rPr>
                <w:color w:val="000000"/>
              </w:rPr>
              <w:t>Temporarily unemployed</w:t>
            </w:r>
          </w:p>
        </w:tc>
        <w:tc>
          <w:tcPr>
            <w:tcW w:w="2760" w:type="dxa"/>
            <w:tcBorders>
              <w:top w:val="nil"/>
              <w:left w:val="nil"/>
              <w:bottom w:val="nil"/>
              <w:right w:val="nil"/>
            </w:tcBorders>
            <w:shd w:val="clear" w:color="auto" w:fill="auto"/>
            <w:noWrap/>
            <w:vAlign w:val="bottom"/>
            <w:hideMark/>
          </w:tcPr>
          <w:p w14:paraId="793CF7E3" w14:textId="77777777" w:rsidR="008873CA" w:rsidRPr="00E70781" w:rsidRDefault="008873CA" w:rsidP="000B2FB7">
            <w:pPr>
              <w:jc w:val="center"/>
              <w:rPr>
                <w:color w:val="000000"/>
              </w:rPr>
            </w:pPr>
            <w:r w:rsidRPr="00E70781">
              <w:rPr>
                <w:color w:val="000000"/>
              </w:rPr>
              <w:t>11</w:t>
            </w:r>
          </w:p>
        </w:tc>
        <w:tc>
          <w:tcPr>
            <w:tcW w:w="2100" w:type="dxa"/>
            <w:tcBorders>
              <w:top w:val="nil"/>
              <w:left w:val="nil"/>
              <w:bottom w:val="nil"/>
              <w:right w:val="nil"/>
            </w:tcBorders>
            <w:shd w:val="clear" w:color="auto" w:fill="auto"/>
            <w:noWrap/>
            <w:vAlign w:val="bottom"/>
            <w:hideMark/>
          </w:tcPr>
          <w:p w14:paraId="32FEBDA5" w14:textId="77777777" w:rsidR="008873CA" w:rsidRPr="00E70781" w:rsidRDefault="008873CA" w:rsidP="000B2FB7">
            <w:pPr>
              <w:jc w:val="center"/>
              <w:rPr>
                <w:color w:val="000000"/>
              </w:rPr>
            </w:pPr>
            <w:r w:rsidRPr="00E70781">
              <w:rPr>
                <w:color w:val="000000"/>
              </w:rPr>
              <w:t>12</w:t>
            </w:r>
          </w:p>
        </w:tc>
        <w:tc>
          <w:tcPr>
            <w:tcW w:w="2660" w:type="dxa"/>
            <w:tcBorders>
              <w:top w:val="nil"/>
              <w:left w:val="nil"/>
              <w:bottom w:val="nil"/>
              <w:right w:val="nil"/>
            </w:tcBorders>
            <w:shd w:val="clear" w:color="auto" w:fill="auto"/>
            <w:noWrap/>
            <w:vAlign w:val="bottom"/>
            <w:hideMark/>
          </w:tcPr>
          <w:p w14:paraId="71BE3848" w14:textId="77777777" w:rsidR="008873CA" w:rsidRPr="00E70781" w:rsidRDefault="008873CA" w:rsidP="000B2FB7">
            <w:pPr>
              <w:jc w:val="center"/>
              <w:rPr>
                <w:color w:val="000000"/>
              </w:rPr>
            </w:pPr>
            <w:r w:rsidRPr="00E70781">
              <w:rPr>
                <w:color w:val="000000"/>
              </w:rPr>
              <w:t>10</w:t>
            </w:r>
          </w:p>
        </w:tc>
      </w:tr>
      <w:tr w:rsidR="008873CA" w:rsidRPr="00E70781" w14:paraId="4F0580A5" w14:textId="77777777" w:rsidTr="000B2FB7">
        <w:trPr>
          <w:trHeight w:val="420"/>
        </w:trPr>
        <w:tc>
          <w:tcPr>
            <w:tcW w:w="2060" w:type="dxa"/>
            <w:tcBorders>
              <w:top w:val="nil"/>
              <w:left w:val="nil"/>
              <w:bottom w:val="nil"/>
              <w:right w:val="nil"/>
            </w:tcBorders>
            <w:shd w:val="clear" w:color="auto" w:fill="auto"/>
            <w:noWrap/>
            <w:vAlign w:val="bottom"/>
            <w:hideMark/>
          </w:tcPr>
          <w:p w14:paraId="7FC91C9D" w14:textId="77777777" w:rsidR="008873CA" w:rsidRPr="00E70781" w:rsidRDefault="008873CA" w:rsidP="000B2FB7">
            <w:pPr>
              <w:jc w:val="center"/>
              <w:rPr>
                <w:color w:val="000000"/>
              </w:rPr>
            </w:pPr>
          </w:p>
        </w:tc>
        <w:tc>
          <w:tcPr>
            <w:tcW w:w="2600" w:type="dxa"/>
            <w:tcBorders>
              <w:top w:val="nil"/>
              <w:left w:val="nil"/>
              <w:bottom w:val="nil"/>
              <w:right w:val="nil"/>
            </w:tcBorders>
            <w:shd w:val="clear" w:color="auto" w:fill="auto"/>
            <w:noWrap/>
            <w:vAlign w:val="bottom"/>
            <w:hideMark/>
          </w:tcPr>
          <w:p w14:paraId="615B9F14" w14:textId="77777777" w:rsidR="008873CA" w:rsidRPr="00E70781" w:rsidRDefault="008873CA" w:rsidP="000B2FB7">
            <w:pPr>
              <w:rPr>
                <w:color w:val="000000"/>
              </w:rPr>
            </w:pPr>
            <w:r w:rsidRPr="00E70781">
              <w:rPr>
                <w:color w:val="000000"/>
              </w:rPr>
              <w:t>Permanently unemployed</w:t>
            </w:r>
          </w:p>
        </w:tc>
        <w:tc>
          <w:tcPr>
            <w:tcW w:w="2760" w:type="dxa"/>
            <w:tcBorders>
              <w:top w:val="nil"/>
              <w:left w:val="nil"/>
              <w:bottom w:val="nil"/>
              <w:right w:val="nil"/>
            </w:tcBorders>
            <w:shd w:val="clear" w:color="auto" w:fill="auto"/>
            <w:noWrap/>
            <w:vAlign w:val="bottom"/>
            <w:hideMark/>
          </w:tcPr>
          <w:p w14:paraId="12F2BFC6" w14:textId="77777777" w:rsidR="008873CA" w:rsidRPr="00E70781" w:rsidRDefault="008873CA" w:rsidP="000B2FB7">
            <w:pPr>
              <w:jc w:val="center"/>
              <w:rPr>
                <w:color w:val="000000"/>
              </w:rPr>
            </w:pPr>
            <w:r w:rsidRPr="00E70781">
              <w:rPr>
                <w:color w:val="000000"/>
              </w:rPr>
              <w:t>2</w:t>
            </w:r>
          </w:p>
        </w:tc>
        <w:tc>
          <w:tcPr>
            <w:tcW w:w="2100" w:type="dxa"/>
            <w:tcBorders>
              <w:top w:val="nil"/>
              <w:left w:val="nil"/>
              <w:bottom w:val="nil"/>
              <w:right w:val="nil"/>
            </w:tcBorders>
            <w:shd w:val="clear" w:color="auto" w:fill="auto"/>
            <w:noWrap/>
            <w:vAlign w:val="bottom"/>
            <w:hideMark/>
          </w:tcPr>
          <w:p w14:paraId="05B3CBED" w14:textId="77777777" w:rsidR="008873CA" w:rsidRPr="00E70781" w:rsidRDefault="008873CA" w:rsidP="000B2FB7">
            <w:pPr>
              <w:jc w:val="center"/>
              <w:rPr>
                <w:color w:val="000000"/>
              </w:rPr>
            </w:pPr>
            <w:r w:rsidRPr="00E70781">
              <w:rPr>
                <w:color w:val="000000"/>
              </w:rPr>
              <w:t>2</w:t>
            </w:r>
          </w:p>
        </w:tc>
        <w:tc>
          <w:tcPr>
            <w:tcW w:w="2660" w:type="dxa"/>
            <w:tcBorders>
              <w:top w:val="nil"/>
              <w:left w:val="nil"/>
              <w:bottom w:val="nil"/>
              <w:right w:val="nil"/>
            </w:tcBorders>
            <w:shd w:val="clear" w:color="auto" w:fill="auto"/>
            <w:noWrap/>
            <w:vAlign w:val="bottom"/>
            <w:hideMark/>
          </w:tcPr>
          <w:p w14:paraId="5DA2F107" w14:textId="77777777" w:rsidR="008873CA" w:rsidRPr="00E70781" w:rsidRDefault="008873CA" w:rsidP="000B2FB7">
            <w:pPr>
              <w:jc w:val="center"/>
              <w:rPr>
                <w:color w:val="000000"/>
              </w:rPr>
            </w:pPr>
            <w:r w:rsidRPr="00E70781">
              <w:rPr>
                <w:color w:val="000000"/>
              </w:rPr>
              <w:t>4</w:t>
            </w:r>
          </w:p>
        </w:tc>
      </w:tr>
      <w:tr w:rsidR="008873CA" w:rsidRPr="00E70781" w14:paraId="745DC827" w14:textId="77777777" w:rsidTr="000B2FB7">
        <w:trPr>
          <w:trHeight w:val="420"/>
        </w:trPr>
        <w:tc>
          <w:tcPr>
            <w:tcW w:w="2060" w:type="dxa"/>
            <w:tcBorders>
              <w:top w:val="nil"/>
              <w:left w:val="nil"/>
              <w:bottom w:val="nil"/>
              <w:right w:val="nil"/>
            </w:tcBorders>
            <w:shd w:val="clear" w:color="auto" w:fill="auto"/>
            <w:noWrap/>
            <w:vAlign w:val="bottom"/>
            <w:hideMark/>
          </w:tcPr>
          <w:p w14:paraId="21251163" w14:textId="77777777" w:rsidR="008873CA" w:rsidRPr="00E70781" w:rsidRDefault="008873CA" w:rsidP="000B2FB7">
            <w:pPr>
              <w:jc w:val="center"/>
              <w:rPr>
                <w:color w:val="000000"/>
              </w:rPr>
            </w:pPr>
          </w:p>
        </w:tc>
        <w:tc>
          <w:tcPr>
            <w:tcW w:w="2600" w:type="dxa"/>
            <w:tcBorders>
              <w:top w:val="nil"/>
              <w:left w:val="nil"/>
              <w:bottom w:val="nil"/>
              <w:right w:val="nil"/>
            </w:tcBorders>
            <w:shd w:val="clear" w:color="auto" w:fill="auto"/>
            <w:noWrap/>
            <w:vAlign w:val="bottom"/>
            <w:hideMark/>
          </w:tcPr>
          <w:p w14:paraId="2618B578" w14:textId="77777777" w:rsidR="008873CA" w:rsidRPr="00E70781" w:rsidRDefault="008873CA" w:rsidP="000B2FB7">
            <w:pPr>
              <w:rPr>
                <w:color w:val="000000"/>
              </w:rPr>
            </w:pPr>
            <w:r w:rsidRPr="00E70781">
              <w:rPr>
                <w:color w:val="000000"/>
              </w:rPr>
              <w:t>Other</w:t>
            </w:r>
          </w:p>
        </w:tc>
        <w:tc>
          <w:tcPr>
            <w:tcW w:w="2760" w:type="dxa"/>
            <w:tcBorders>
              <w:top w:val="nil"/>
              <w:left w:val="nil"/>
              <w:bottom w:val="nil"/>
              <w:right w:val="nil"/>
            </w:tcBorders>
            <w:shd w:val="clear" w:color="auto" w:fill="auto"/>
            <w:noWrap/>
            <w:vAlign w:val="bottom"/>
            <w:hideMark/>
          </w:tcPr>
          <w:p w14:paraId="1CF68068" w14:textId="77777777" w:rsidR="008873CA" w:rsidRPr="00E70781" w:rsidRDefault="008873CA" w:rsidP="000B2FB7">
            <w:pPr>
              <w:jc w:val="center"/>
              <w:rPr>
                <w:color w:val="000000"/>
              </w:rPr>
            </w:pPr>
            <w:r w:rsidRPr="00E70781">
              <w:rPr>
                <w:color w:val="000000"/>
              </w:rPr>
              <w:t>7</w:t>
            </w:r>
          </w:p>
        </w:tc>
        <w:tc>
          <w:tcPr>
            <w:tcW w:w="2100" w:type="dxa"/>
            <w:tcBorders>
              <w:top w:val="nil"/>
              <w:left w:val="nil"/>
              <w:bottom w:val="nil"/>
              <w:right w:val="nil"/>
            </w:tcBorders>
            <w:shd w:val="clear" w:color="auto" w:fill="auto"/>
            <w:noWrap/>
            <w:vAlign w:val="bottom"/>
            <w:hideMark/>
          </w:tcPr>
          <w:p w14:paraId="37A8D805" w14:textId="77777777" w:rsidR="008873CA" w:rsidRPr="00E70781" w:rsidRDefault="008873CA" w:rsidP="000B2FB7">
            <w:pPr>
              <w:jc w:val="center"/>
              <w:rPr>
                <w:color w:val="000000"/>
              </w:rPr>
            </w:pPr>
            <w:r w:rsidRPr="00E70781">
              <w:rPr>
                <w:color w:val="000000"/>
              </w:rPr>
              <w:t>9</w:t>
            </w:r>
          </w:p>
        </w:tc>
        <w:tc>
          <w:tcPr>
            <w:tcW w:w="2660" w:type="dxa"/>
            <w:tcBorders>
              <w:top w:val="nil"/>
              <w:left w:val="nil"/>
              <w:bottom w:val="nil"/>
              <w:right w:val="nil"/>
            </w:tcBorders>
            <w:shd w:val="clear" w:color="auto" w:fill="auto"/>
            <w:noWrap/>
            <w:vAlign w:val="bottom"/>
            <w:hideMark/>
          </w:tcPr>
          <w:p w14:paraId="6374012B" w14:textId="77777777" w:rsidR="008873CA" w:rsidRPr="00E70781" w:rsidRDefault="008873CA" w:rsidP="000B2FB7">
            <w:pPr>
              <w:jc w:val="center"/>
              <w:rPr>
                <w:color w:val="000000"/>
              </w:rPr>
            </w:pPr>
            <w:r w:rsidRPr="00E70781">
              <w:rPr>
                <w:color w:val="000000"/>
              </w:rPr>
              <w:t>5</w:t>
            </w:r>
          </w:p>
        </w:tc>
      </w:tr>
      <w:tr w:rsidR="008873CA" w:rsidRPr="00E70781" w14:paraId="1510B47A" w14:textId="77777777" w:rsidTr="000B2FB7">
        <w:trPr>
          <w:trHeight w:val="420"/>
        </w:trPr>
        <w:tc>
          <w:tcPr>
            <w:tcW w:w="2060" w:type="dxa"/>
            <w:tcBorders>
              <w:top w:val="nil"/>
              <w:left w:val="nil"/>
              <w:bottom w:val="nil"/>
              <w:right w:val="nil"/>
            </w:tcBorders>
            <w:shd w:val="clear" w:color="000000" w:fill="D0CECE"/>
            <w:noWrap/>
            <w:vAlign w:val="bottom"/>
            <w:hideMark/>
          </w:tcPr>
          <w:p w14:paraId="4CD471D5" w14:textId="77777777" w:rsidR="008873CA" w:rsidRPr="00E70781" w:rsidRDefault="008873CA" w:rsidP="000B2FB7">
            <w:pPr>
              <w:rPr>
                <w:b/>
                <w:bCs/>
                <w:color w:val="000000"/>
              </w:rPr>
            </w:pPr>
            <w:r w:rsidRPr="00E70781">
              <w:rPr>
                <w:b/>
                <w:bCs/>
                <w:color w:val="000000"/>
              </w:rPr>
              <w:t>Income</w:t>
            </w:r>
          </w:p>
        </w:tc>
        <w:tc>
          <w:tcPr>
            <w:tcW w:w="2600" w:type="dxa"/>
            <w:tcBorders>
              <w:top w:val="nil"/>
              <w:left w:val="nil"/>
              <w:bottom w:val="nil"/>
              <w:right w:val="nil"/>
            </w:tcBorders>
            <w:shd w:val="clear" w:color="000000" w:fill="D0CECE"/>
            <w:noWrap/>
            <w:vAlign w:val="bottom"/>
            <w:hideMark/>
          </w:tcPr>
          <w:p w14:paraId="0D1FE75A" w14:textId="77777777" w:rsidR="008873CA" w:rsidRPr="00E70781" w:rsidRDefault="008873CA" w:rsidP="000B2FB7">
            <w:pPr>
              <w:rPr>
                <w:color w:val="000000"/>
              </w:rPr>
            </w:pPr>
            <w:r w:rsidRPr="00E70781">
              <w:rPr>
                <w:color w:val="000000"/>
              </w:rPr>
              <w:t>Less than $15,000</w:t>
            </w:r>
          </w:p>
        </w:tc>
        <w:tc>
          <w:tcPr>
            <w:tcW w:w="2760" w:type="dxa"/>
            <w:tcBorders>
              <w:top w:val="nil"/>
              <w:left w:val="nil"/>
              <w:bottom w:val="nil"/>
              <w:right w:val="nil"/>
            </w:tcBorders>
            <w:shd w:val="clear" w:color="000000" w:fill="D0CECE"/>
            <w:noWrap/>
            <w:vAlign w:val="bottom"/>
            <w:hideMark/>
          </w:tcPr>
          <w:p w14:paraId="1BFB1B8C" w14:textId="77777777" w:rsidR="008873CA" w:rsidRPr="00E70781" w:rsidRDefault="008873CA" w:rsidP="000B2FB7">
            <w:pPr>
              <w:jc w:val="center"/>
              <w:rPr>
                <w:color w:val="000000"/>
              </w:rPr>
            </w:pPr>
            <w:r w:rsidRPr="00E70781">
              <w:rPr>
                <w:color w:val="000000"/>
              </w:rPr>
              <w:t>9</w:t>
            </w:r>
          </w:p>
        </w:tc>
        <w:tc>
          <w:tcPr>
            <w:tcW w:w="2100" w:type="dxa"/>
            <w:tcBorders>
              <w:top w:val="nil"/>
              <w:left w:val="nil"/>
              <w:bottom w:val="nil"/>
              <w:right w:val="nil"/>
            </w:tcBorders>
            <w:shd w:val="clear" w:color="000000" w:fill="D0CECE"/>
            <w:noWrap/>
            <w:vAlign w:val="bottom"/>
            <w:hideMark/>
          </w:tcPr>
          <w:p w14:paraId="0B5C9803" w14:textId="77777777" w:rsidR="008873CA" w:rsidRPr="00E70781" w:rsidRDefault="008873CA" w:rsidP="000B2FB7">
            <w:pPr>
              <w:jc w:val="center"/>
              <w:rPr>
                <w:color w:val="000000"/>
              </w:rPr>
            </w:pPr>
            <w:r w:rsidRPr="00E70781">
              <w:rPr>
                <w:color w:val="000000"/>
              </w:rPr>
              <w:t>14</w:t>
            </w:r>
          </w:p>
        </w:tc>
        <w:tc>
          <w:tcPr>
            <w:tcW w:w="2660" w:type="dxa"/>
            <w:tcBorders>
              <w:top w:val="nil"/>
              <w:left w:val="nil"/>
              <w:bottom w:val="nil"/>
              <w:right w:val="nil"/>
            </w:tcBorders>
            <w:shd w:val="clear" w:color="000000" w:fill="D0CECE"/>
            <w:noWrap/>
            <w:vAlign w:val="bottom"/>
            <w:hideMark/>
          </w:tcPr>
          <w:p w14:paraId="7A406FDF" w14:textId="77777777" w:rsidR="008873CA" w:rsidRPr="00E70781" w:rsidRDefault="008873CA" w:rsidP="000B2FB7">
            <w:pPr>
              <w:jc w:val="center"/>
              <w:rPr>
                <w:color w:val="000000"/>
              </w:rPr>
            </w:pPr>
            <w:r w:rsidRPr="00E70781">
              <w:rPr>
                <w:color w:val="000000"/>
              </w:rPr>
              <w:t>2</w:t>
            </w:r>
          </w:p>
        </w:tc>
      </w:tr>
      <w:tr w:rsidR="008873CA" w:rsidRPr="00E70781" w14:paraId="4377BA2F" w14:textId="77777777" w:rsidTr="000B2FB7">
        <w:trPr>
          <w:trHeight w:val="420"/>
        </w:trPr>
        <w:tc>
          <w:tcPr>
            <w:tcW w:w="2060" w:type="dxa"/>
            <w:tcBorders>
              <w:top w:val="nil"/>
              <w:left w:val="nil"/>
              <w:bottom w:val="nil"/>
              <w:right w:val="nil"/>
            </w:tcBorders>
            <w:shd w:val="clear" w:color="000000" w:fill="D0CECE"/>
            <w:noWrap/>
            <w:vAlign w:val="bottom"/>
            <w:hideMark/>
          </w:tcPr>
          <w:p w14:paraId="3CE8668A"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3AB29B24" w14:textId="77777777" w:rsidR="008873CA" w:rsidRPr="00E70781" w:rsidRDefault="008873CA" w:rsidP="000B2FB7">
            <w:pPr>
              <w:rPr>
                <w:color w:val="000000"/>
              </w:rPr>
            </w:pPr>
            <w:r w:rsidRPr="00E70781">
              <w:rPr>
                <w:color w:val="000000"/>
              </w:rPr>
              <w:t>$15,000 - $24,999</w:t>
            </w:r>
          </w:p>
        </w:tc>
        <w:tc>
          <w:tcPr>
            <w:tcW w:w="2760" w:type="dxa"/>
            <w:tcBorders>
              <w:top w:val="nil"/>
              <w:left w:val="nil"/>
              <w:bottom w:val="nil"/>
              <w:right w:val="nil"/>
            </w:tcBorders>
            <w:shd w:val="clear" w:color="000000" w:fill="D0CECE"/>
            <w:noWrap/>
            <w:vAlign w:val="bottom"/>
            <w:hideMark/>
          </w:tcPr>
          <w:p w14:paraId="70F69A34" w14:textId="77777777" w:rsidR="008873CA" w:rsidRPr="00E70781" w:rsidRDefault="008873CA" w:rsidP="000B2FB7">
            <w:pPr>
              <w:jc w:val="center"/>
              <w:rPr>
                <w:color w:val="000000"/>
              </w:rPr>
            </w:pPr>
            <w:r w:rsidRPr="00E70781">
              <w:rPr>
                <w:color w:val="000000"/>
              </w:rPr>
              <w:t>8</w:t>
            </w:r>
          </w:p>
        </w:tc>
        <w:tc>
          <w:tcPr>
            <w:tcW w:w="2100" w:type="dxa"/>
            <w:tcBorders>
              <w:top w:val="nil"/>
              <w:left w:val="nil"/>
              <w:bottom w:val="nil"/>
              <w:right w:val="nil"/>
            </w:tcBorders>
            <w:shd w:val="clear" w:color="000000" w:fill="D0CECE"/>
            <w:noWrap/>
            <w:vAlign w:val="bottom"/>
            <w:hideMark/>
          </w:tcPr>
          <w:p w14:paraId="3F86ACD5" w14:textId="77777777" w:rsidR="008873CA" w:rsidRPr="00E70781" w:rsidRDefault="008873CA" w:rsidP="000B2FB7">
            <w:pPr>
              <w:jc w:val="center"/>
              <w:rPr>
                <w:color w:val="000000"/>
              </w:rPr>
            </w:pPr>
            <w:r w:rsidRPr="00E70781">
              <w:rPr>
                <w:color w:val="000000"/>
              </w:rPr>
              <w:t>5</w:t>
            </w:r>
          </w:p>
        </w:tc>
        <w:tc>
          <w:tcPr>
            <w:tcW w:w="2660" w:type="dxa"/>
            <w:tcBorders>
              <w:top w:val="nil"/>
              <w:left w:val="nil"/>
              <w:bottom w:val="nil"/>
              <w:right w:val="nil"/>
            </w:tcBorders>
            <w:shd w:val="clear" w:color="000000" w:fill="D0CECE"/>
            <w:noWrap/>
            <w:vAlign w:val="bottom"/>
            <w:hideMark/>
          </w:tcPr>
          <w:p w14:paraId="2CA14F9B" w14:textId="77777777" w:rsidR="008873CA" w:rsidRPr="00E70781" w:rsidRDefault="008873CA" w:rsidP="000B2FB7">
            <w:pPr>
              <w:jc w:val="center"/>
              <w:rPr>
                <w:color w:val="000000"/>
              </w:rPr>
            </w:pPr>
            <w:r w:rsidRPr="00E70781">
              <w:rPr>
                <w:color w:val="000000"/>
              </w:rPr>
              <w:t>14</w:t>
            </w:r>
          </w:p>
        </w:tc>
      </w:tr>
      <w:tr w:rsidR="008873CA" w:rsidRPr="00E70781" w14:paraId="2612400E" w14:textId="77777777" w:rsidTr="000B2FB7">
        <w:trPr>
          <w:trHeight w:val="420"/>
        </w:trPr>
        <w:tc>
          <w:tcPr>
            <w:tcW w:w="2060" w:type="dxa"/>
            <w:tcBorders>
              <w:top w:val="nil"/>
              <w:left w:val="nil"/>
              <w:bottom w:val="nil"/>
              <w:right w:val="nil"/>
            </w:tcBorders>
            <w:shd w:val="clear" w:color="000000" w:fill="D0CECE"/>
            <w:noWrap/>
            <w:vAlign w:val="bottom"/>
            <w:hideMark/>
          </w:tcPr>
          <w:p w14:paraId="632E84D9"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0AAB68A1" w14:textId="77777777" w:rsidR="008873CA" w:rsidRPr="00E70781" w:rsidRDefault="008873CA" w:rsidP="000B2FB7">
            <w:pPr>
              <w:rPr>
                <w:color w:val="000000"/>
              </w:rPr>
            </w:pPr>
            <w:r w:rsidRPr="00E70781">
              <w:rPr>
                <w:color w:val="000000"/>
              </w:rPr>
              <w:t>$25,000 - $34,999</w:t>
            </w:r>
          </w:p>
        </w:tc>
        <w:tc>
          <w:tcPr>
            <w:tcW w:w="2760" w:type="dxa"/>
            <w:tcBorders>
              <w:top w:val="nil"/>
              <w:left w:val="nil"/>
              <w:bottom w:val="nil"/>
              <w:right w:val="nil"/>
            </w:tcBorders>
            <w:shd w:val="clear" w:color="000000" w:fill="D0CECE"/>
            <w:noWrap/>
            <w:vAlign w:val="bottom"/>
            <w:hideMark/>
          </w:tcPr>
          <w:p w14:paraId="6CD99C43" w14:textId="77777777" w:rsidR="008873CA" w:rsidRPr="00E70781" w:rsidRDefault="008873CA" w:rsidP="000B2FB7">
            <w:pPr>
              <w:jc w:val="center"/>
              <w:rPr>
                <w:color w:val="000000"/>
              </w:rPr>
            </w:pPr>
            <w:r w:rsidRPr="00E70781">
              <w:rPr>
                <w:color w:val="000000"/>
              </w:rPr>
              <w:t>8</w:t>
            </w:r>
          </w:p>
        </w:tc>
        <w:tc>
          <w:tcPr>
            <w:tcW w:w="2100" w:type="dxa"/>
            <w:tcBorders>
              <w:top w:val="nil"/>
              <w:left w:val="nil"/>
              <w:bottom w:val="nil"/>
              <w:right w:val="nil"/>
            </w:tcBorders>
            <w:shd w:val="clear" w:color="000000" w:fill="D0CECE"/>
            <w:noWrap/>
            <w:vAlign w:val="bottom"/>
            <w:hideMark/>
          </w:tcPr>
          <w:p w14:paraId="734CA3E2" w14:textId="77777777" w:rsidR="008873CA" w:rsidRPr="00E70781" w:rsidRDefault="008873CA" w:rsidP="000B2FB7">
            <w:pPr>
              <w:jc w:val="center"/>
              <w:rPr>
                <w:color w:val="000000"/>
              </w:rPr>
            </w:pPr>
            <w:r w:rsidRPr="00E70781">
              <w:rPr>
                <w:color w:val="000000"/>
              </w:rPr>
              <w:t>17</w:t>
            </w:r>
          </w:p>
        </w:tc>
        <w:tc>
          <w:tcPr>
            <w:tcW w:w="2660" w:type="dxa"/>
            <w:tcBorders>
              <w:top w:val="nil"/>
              <w:left w:val="nil"/>
              <w:bottom w:val="nil"/>
              <w:right w:val="nil"/>
            </w:tcBorders>
            <w:shd w:val="clear" w:color="000000" w:fill="D0CECE"/>
            <w:noWrap/>
            <w:vAlign w:val="bottom"/>
            <w:hideMark/>
          </w:tcPr>
          <w:p w14:paraId="5E380485" w14:textId="77777777" w:rsidR="008873CA" w:rsidRPr="00E70781" w:rsidRDefault="008873CA" w:rsidP="000B2FB7">
            <w:pPr>
              <w:jc w:val="center"/>
              <w:rPr>
                <w:color w:val="000000"/>
              </w:rPr>
            </w:pPr>
            <w:r w:rsidRPr="00E70781">
              <w:rPr>
                <w:color w:val="000000"/>
              </w:rPr>
              <w:t>17</w:t>
            </w:r>
          </w:p>
        </w:tc>
      </w:tr>
      <w:tr w:rsidR="008873CA" w:rsidRPr="00E70781" w14:paraId="557D500E" w14:textId="77777777" w:rsidTr="000B2FB7">
        <w:trPr>
          <w:trHeight w:val="420"/>
        </w:trPr>
        <w:tc>
          <w:tcPr>
            <w:tcW w:w="2060" w:type="dxa"/>
            <w:tcBorders>
              <w:top w:val="nil"/>
              <w:left w:val="nil"/>
              <w:bottom w:val="nil"/>
              <w:right w:val="nil"/>
            </w:tcBorders>
            <w:shd w:val="clear" w:color="000000" w:fill="D0CECE"/>
            <w:noWrap/>
            <w:vAlign w:val="bottom"/>
            <w:hideMark/>
          </w:tcPr>
          <w:p w14:paraId="2530157B"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40B4D298" w14:textId="77777777" w:rsidR="008873CA" w:rsidRPr="00E70781" w:rsidRDefault="008873CA" w:rsidP="000B2FB7">
            <w:pPr>
              <w:rPr>
                <w:color w:val="000000"/>
              </w:rPr>
            </w:pPr>
            <w:r w:rsidRPr="00E70781">
              <w:rPr>
                <w:color w:val="000000"/>
              </w:rPr>
              <w:t>$35,000 - $49,999</w:t>
            </w:r>
          </w:p>
        </w:tc>
        <w:tc>
          <w:tcPr>
            <w:tcW w:w="2760" w:type="dxa"/>
            <w:tcBorders>
              <w:top w:val="nil"/>
              <w:left w:val="nil"/>
              <w:bottom w:val="nil"/>
              <w:right w:val="nil"/>
            </w:tcBorders>
            <w:shd w:val="clear" w:color="000000" w:fill="D0CECE"/>
            <w:noWrap/>
            <w:vAlign w:val="bottom"/>
            <w:hideMark/>
          </w:tcPr>
          <w:p w14:paraId="73FFF2EC" w14:textId="77777777" w:rsidR="008873CA" w:rsidRPr="00E70781" w:rsidRDefault="008873CA" w:rsidP="000B2FB7">
            <w:pPr>
              <w:jc w:val="center"/>
              <w:rPr>
                <w:color w:val="000000"/>
              </w:rPr>
            </w:pPr>
            <w:r w:rsidRPr="00E70781">
              <w:rPr>
                <w:color w:val="000000"/>
              </w:rPr>
              <w:t>16</w:t>
            </w:r>
          </w:p>
        </w:tc>
        <w:tc>
          <w:tcPr>
            <w:tcW w:w="2100" w:type="dxa"/>
            <w:tcBorders>
              <w:top w:val="nil"/>
              <w:left w:val="nil"/>
              <w:bottom w:val="nil"/>
              <w:right w:val="nil"/>
            </w:tcBorders>
            <w:shd w:val="clear" w:color="000000" w:fill="D0CECE"/>
            <w:noWrap/>
            <w:vAlign w:val="bottom"/>
            <w:hideMark/>
          </w:tcPr>
          <w:p w14:paraId="3D17428B" w14:textId="77777777" w:rsidR="008873CA" w:rsidRPr="00E70781" w:rsidRDefault="008873CA" w:rsidP="000B2FB7">
            <w:pPr>
              <w:jc w:val="center"/>
              <w:rPr>
                <w:color w:val="000000"/>
              </w:rPr>
            </w:pPr>
            <w:r w:rsidRPr="00E70781">
              <w:rPr>
                <w:color w:val="000000"/>
              </w:rPr>
              <w:t>17</w:t>
            </w:r>
          </w:p>
        </w:tc>
        <w:tc>
          <w:tcPr>
            <w:tcW w:w="2660" w:type="dxa"/>
            <w:tcBorders>
              <w:top w:val="nil"/>
              <w:left w:val="nil"/>
              <w:bottom w:val="nil"/>
              <w:right w:val="nil"/>
            </w:tcBorders>
            <w:shd w:val="clear" w:color="000000" w:fill="D0CECE"/>
            <w:noWrap/>
            <w:vAlign w:val="bottom"/>
            <w:hideMark/>
          </w:tcPr>
          <w:p w14:paraId="40609D3F" w14:textId="77777777" w:rsidR="008873CA" w:rsidRPr="00E70781" w:rsidRDefault="008873CA" w:rsidP="000B2FB7">
            <w:pPr>
              <w:jc w:val="center"/>
              <w:rPr>
                <w:color w:val="000000"/>
              </w:rPr>
            </w:pPr>
            <w:r w:rsidRPr="00E70781">
              <w:rPr>
                <w:color w:val="000000"/>
              </w:rPr>
              <w:t>11</w:t>
            </w:r>
          </w:p>
        </w:tc>
      </w:tr>
      <w:tr w:rsidR="008873CA" w:rsidRPr="00E70781" w14:paraId="7006F7BB" w14:textId="77777777" w:rsidTr="000B2FB7">
        <w:trPr>
          <w:trHeight w:val="420"/>
        </w:trPr>
        <w:tc>
          <w:tcPr>
            <w:tcW w:w="2060" w:type="dxa"/>
            <w:tcBorders>
              <w:top w:val="nil"/>
              <w:left w:val="nil"/>
              <w:bottom w:val="nil"/>
              <w:right w:val="nil"/>
            </w:tcBorders>
            <w:shd w:val="clear" w:color="000000" w:fill="D0CECE"/>
            <w:noWrap/>
            <w:vAlign w:val="bottom"/>
            <w:hideMark/>
          </w:tcPr>
          <w:p w14:paraId="4374FE94"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7A575744" w14:textId="77777777" w:rsidR="008873CA" w:rsidRPr="00E70781" w:rsidRDefault="008873CA" w:rsidP="000B2FB7">
            <w:pPr>
              <w:rPr>
                <w:color w:val="000000"/>
              </w:rPr>
            </w:pPr>
            <w:r w:rsidRPr="00E70781">
              <w:rPr>
                <w:color w:val="000000"/>
              </w:rPr>
              <w:t>$50,000 - $74,999</w:t>
            </w:r>
          </w:p>
        </w:tc>
        <w:tc>
          <w:tcPr>
            <w:tcW w:w="2760" w:type="dxa"/>
            <w:tcBorders>
              <w:top w:val="nil"/>
              <w:left w:val="nil"/>
              <w:bottom w:val="nil"/>
              <w:right w:val="nil"/>
            </w:tcBorders>
            <w:shd w:val="clear" w:color="000000" w:fill="D0CECE"/>
            <w:noWrap/>
            <w:vAlign w:val="bottom"/>
            <w:hideMark/>
          </w:tcPr>
          <w:p w14:paraId="03BBD44D" w14:textId="77777777" w:rsidR="008873CA" w:rsidRPr="00E70781" w:rsidRDefault="008873CA" w:rsidP="000B2FB7">
            <w:pPr>
              <w:jc w:val="center"/>
              <w:rPr>
                <w:color w:val="000000"/>
              </w:rPr>
            </w:pPr>
            <w:r w:rsidRPr="00E70781">
              <w:rPr>
                <w:color w:val="000000"/>
              </w:rPr>
              <w:t>19</w:t>
            </w:r>
          </w:p>
        </w:tc>
        <w:tc>
          <w:tcPr>
            <w:tcW w:w="2100" w:type="dxa"/>
            <w:tcBorders>
              <w:top w:val="nil"/>
              <w:left w:val="nil"/>
              <w:bottom w:val="nil"/>
              <w:right w:val="nil"/>
            </w:tcBorders>
            <w:shd w:val="clear" w:color="000000" w:fill="D0CECE"/>
            <w:noWrap/>
            <w:vAlign w:val="bottom"/>
            <w:hideMark/>
          </w:tcPr>
          <w:p w14:paraId="57CC468B" w14:textId="77777777" w:rsidR="008873CA" w:rsidRPr="00E70781" w:rsidRDefault="008873CA" w:rsidP="000B2FB7">
            <w:pPr>
              <w:jc w:val="center"/>
              <w:rPr>
                <w:color w:val="000000"/>
              </w:rPr>
            </w:pPr>
            <w:r w:rsidRPr="00E70781">
              <w:rPr>
                <w:color w:val="000000"/>
              </w:rPr>
              <w:t>11</w:t>
            </w:r>
          </w:p>
        </w:tc>
        <w:tc>
          <w:tcPr>
            <w:tcW w:w="2660" w:type="dxa"/>
            <w:tcBorders>
              <w:top w:val="nil"/>
              <w:left w:val="nil"/>
              <w:bottom w:val="nil"/>
              <w:right w:val="nil"/>
            </w:tcBorders>
            <w:shd w:val="clear" w:color="000000" w:fill="D0CECE"/>
            <w:noWrap/>
            <w:vAlign w:val="bottom"/>
            <w:hideMark/>
          </w:tcPr>
          <w:p w14:paraId="52BB21A7" w14:textId="77777777" w:rsidR="008873CA" w:rsidRPr="00E70781" w:rsidRDefault="008873CA" w:rsidP="000B2FB7">
            <w:pPr>
              <w:jc w:val="center"/>
              <w:rPr>
                <w:color w:val="000000"/>
              </w:rPr>
            </w:pPr>
            <w:r w:rsidRPr="00E70781">
              <w:rPr>
                <w:color w:val="000000"/>
              </w:rPr>
              <w:t>17</w:t>
            </w:r>
          </w:p>
        </w:tc>
      </w:tr>
      <w:tr w:rsidR="008873CA" w:rsidRPr="00E70781" w14:paraId="7FEDD3C7" w14:textId="77777777" w:rsidTr="000B2FB7">
        <w:trPr>
          <w:trHeight w:val="420"/>
        </w:trPr>
        <w:tc>
          <w:tcPr>
            <w:tcW w:w="2060" w:type="dxa"/>
            <w:tcBorders>
              <w:top w:val="nil"/>
              <w:left w:val="nil"/>
              <w:bottom w:val="nil"/>
              <w:right w:val="nil"/>
            </w:tcBorders>
            <w:shd w:val="clear" w:color="000000" w:fill="D0CECE"/>
            <w:noWrap/>
            <w:vAlign w:val="bottom"/>
            <w:hideMark/>
          </w:tcPr>
          <w:p w14:paraId="565AA8A2"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6F0437AC" w14:textId="77777777" w:rsidR="008873CA" w:rsidRPr="00E70781" w:rsidRDefault="008873CA" w:rsidP="000B2FB7">
            <w:pPr>
              <w:rPr>
                <w:color w:val="000000"/>
              </w:rPr>
            </w:pPr>
            <w:r w:rsidRPr="00E70781">
              <w:rPr>
                <w:color w:val="000000"/>
              </w:rPr>
              <w:t>$75,000 - $99,999</w:t>
            </w:r>
          </w:p>
        </w:tc>
        <w:tc>
          <w:tcPr>
            <w:tcW w:w="2760" w:type="dxa"/>
            <w:tcBorders>
              <w:top w:val="nil"/>
              <w:left w:val="nil"/>
              <w:bottom w:val="nil"/>
              <w:right w:val="nil"/>
            </w:tcBorders>
            <w:shd w:val="clear" w:color="000000" w:fill="D0CECE"/>
            <w:noWrap/>
            <w:vAlign w:val="bottom"/>
            <w:hideMark/>
          </w:tcPr>
          <w:p w14:paraId="0FD8C61C" w14:textId="77777777" w:rsidR="008873CA" w:rsidRPr="00E70781" w:rsidRDefault="008873CA" w:rsidP="000B2FB7">
            <w:pPr>
              <w:jc w:val="center"/>
              <w:rPr>
                <w:color w:val="000000"/>
              </w:rPr>
            </w:pPr>
            <w:r w:rsidRPr="00E70781">
              <w:rPr>
                <w:color w:val="000000"/>
              </w:rPr>
              <w:t>16</w:t>
            </w:r>
          </w:p>
        </w:tc>
        <w:tc>
          <w:tcPr>
            <w:tcW w:w="2100" w:type="dxa"/>
            <w:tcBorders>
              <w:top w:val="nil"/>
              <w:left w:val="nil"/>
              <w:bottom w:val="nil"/>
              <w:right w:val="nil"/>
            </w:tcBorders>
            <w:shd w:val="clear" w:color="000000" w:fill="D0CECE"/>
            <w:noWrap/>
            <w:vAlign w:val="bottom"/>
            <w:hideMark/>
          </w:tcPr>
          <w:p w14:paraId="0A34E722" w14:textId="77777777" w:rsidR="008873CA" w:rsidRPr="00E70781" w:rsidRDefault="008873CA" w:rsidP="000B2FB7">
            <w:pPr>
              <w:jc w:val="center"/>
              <w:rPr>
                <w:color w:val="000000"/>
              </w:rPr>
            </w:pPr>
            <w:r w:rsidRPr="00E70781">
              <w:rPr>
                <w:color w:val="000000"/>
              </w:rPr>
              <w:t>15</w:t>
            </w:r>
          </w:p>
        </w:tc>
        <w:tc>
          <w:tcPr>
            <w:tcW w:w="2660" w:type="dxa"/>
            <w:tcBorders>
              <w:top w:val="nil"/>
              <w:left w:val="nil"/>
              <w:bottom w:val="nil"/>
              <w:right w:val="nil"/>
            </w:tcBorders>
            <w:shd w:val="clear" w:color="000000" w:fill="D0CECE"/>
            <w:noWrap/>
            <w:vAlign w:val="bottom"/>
            <w:hideMark/>
          </w:tcPr>
          <w:p w14:paraId="2A93B75A" w14:textId="77777777" w:rsidR="008873CA" w:rsidRPr="00E70781" w:rsidRDefault="008873CA" w:rsidP="000B2FB7">
            <w:pPr>
              <w:jc w:val="center"/>
              <w:rPr>
                <w:color w:val="000000"/>
              </w:rPr>
            </w:pPr>
            <w:r w:rsidRPr="00E70781">
              <w:rPr>
                <w:color w:val="000000"/>
              </w:rPr>
              <w:t>16</w:t>
            </w:r>
          </w:p>
        </w:tc>
      </w:tr>
      <w:tr w:rsidR="008873CA" w:rsidRPr="00E70781" w14:paraId="58E75342" w14:textId="77777777" w:rsidTr="000B2FB7">
        <w:trPr>
          <w:trHeight w:val="420"/>
        </w:trPr>
        <w:tc>
          <w:tcPr>
            <w:tcW w:w="2060" w:type="dxa"/>
            <w:tcBorders>
              <w:top w:val="nil"/>
              <w:left w:val="nil"/>
              <w:bottom w:val="nil"/>
              <w:right w:val="nil"/>
            </w:tcBorders>
            <w:shd w:val="clear" w:color="000000" w:fill="D0CECE"/>
            <w:noWrap/>
            <w:vAlign w:val="bottom"/>
            <w:hideMark/>
          </w:tcPr>
          <w:p w14:paraId="61E2828F"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49B79F29" w14:textId="77777777" w:rsidR="008873CA" w:rsidRPr="00E70781" w:rsidRDefault="008873CA" w:rsidP="000B2FB7">
            <w:pPr>
              <w:rPr>
                <w:color w:val="000000"/>
              </w:rPr>
            </w:pPr>
            <w:r w:rsidRPr="00E70781">
              <w:rPr>
                <w:color w:val="000000"/>
              </w:rPr>
              <w:t>$100,000 - $149,999</w:t>
            </w:r>
          </w:p>
        </w:tc>
        <w:tc>
          <w:tcPr>
            <w:tcW w:w="2760" w:type="dxa"/>
            <w:tcBorders>
              <w:top w:val="nil"/>
              <w:left w:val="nil"/>
              <w:bottom w:val="nil"/>
              <w:right w:val="nil"/>
            </w:tcBorders>
            <w:shd w:val="clear" w:color="000000" w:fill="D0CECE"/>
            <w:noWrap/>
            <w:vAlign w:val="bottom"/>
            <w:hideMark/>
          </w:tcPr>
          <w:p w14:paraId="2461C15C" w14:textId="77777777" w:rsidR="008873CA" w:rsidRPr="00E70781" w:rsidRDefault="008873CA" w:rsidP="000B2FB7">
            <w:pPr>
              <w:jc w:val="center"/>
              <w:rPr>
                <w:color w:val="000000"/>
              </w:rPr>
            </w:pPr>
            <w:r w:rsidRPr="00E70781">
              <w:rPr>
                <w:color w:val="000000"/>
              </w:rPr>
              <w:t>12</w:t>
            </w:r>
          </w:p>
        </w:tc>
        <w:tc>
          <w:tcPr>
            <w:tcW w:w="2100" w:type="dxa"/>
            <w:tcBorders>
              <w:top w:val="nil"/>
              <w:left w:val="nil"/>
              <w:bottom w:val="nil"/>
              <w:right w:val="nil"/>
            </w:tcBorders>
            <w:shd w:val="clear" w:color="000000" w:fill="D0CECE"/>
            <w:noWrap/>
            <w:vAlign w:val="bottom"/>
            <w:hideMark/>
          </w:tcPr>
          <w:p w14:paraId="5543BB9D" w14:textId="77777777" w:rsidR="008873CA" w:rsidRPr="00E70781" w:rsidRDefault="008873CA" w:rsidP="000B2FB7">
            <w:pPr>
              <w:jc w:val="center"/>
              <w:rPr>
                <w:color w:val="000000"/>
              </w:rPr>
            </w:pPr>
            <w:r w:rsidRPr="00E70781">
              <w:rPr>
                <w:color w:val="000000"/>
              </w:rPr>
              <w:t>10</w:t>
            </w:r>
          </w:p>
        </w:tc>
        <w:tc>
          <w:tcPr>
            <w:tcW w:w="2660" w:type="dxa"/>
            <w:tcBorders>
              <w:top w:val="nil"/>
              <w:left w:val="nil"/>
              <w:bottom w:val="nil"/>
              <w:right w:val="nil"/>
            </w:tcBorders>
            <w:shd w:val="clear" w:color="000000" w:fill="D0CECE"/>
            <w:noWrap/>
            <w:vAlign w:val="bottom"/>
            <w:hideMark/>
          </w:tcPr>
          <w:p w14:paraId="22816408" w14:textId="77777777" w:rsidR="008873CA" w:rsidRPr="00E70781" w:rsidRDefault="008873CA" w:rsidP="000B2FB7">
            <w:pPr>
              <w:jc w:val="center"/>
              <w:rPr>
                <w:color w:val="000000"/>
              </w:rPr>
            </w:pPr>
            <w:r w:rsidRPr="00E70781">
              <w:rPr>
                <w:color w:val="000000"/>
              </w:rPr>
              <w:t>7</w:t>
            </w:r>
          </w:p>
        </w:tc>
      </w:tr>
      <w:tr w:rsidR="008873CA" w:rsidRPr="00E70781" w14:paraId="45AA8F18" w14:textId="77777777" w:rsidTr="000B2FB7">
        <w:trPr>
          <w:trHeight w:val="420"/>
        </w:trPr>
        <w:tc>
          <w:tcPr>
            <w:tcW w:w="2060" w:type="dxa"/>
            <w:tcBorders>
              <w:top w:val="nil"/>
              <w:left w:val="nil"/>
              <w:bottom w:val="nil"/>
              <w:right w:val="nil"/>
            </w:tcBorders>
            <w:shd w:val="clear" w:color="000000" w:fill="D0CECE"/>
            <w:noWrap/>
            <w:vAlign w:val="bottom"/>
            <w:hideMark/>
          </w:tcPr>
          <w:p w14:paraId="3D71E856"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55EB1185" w14:textId="77777777" w:rsidR="008873CA" w:rsidRPr="00E70781" w:rsidRDefault="008873CA" w:rsidP="000B2FB7">
            <w:pPr>
              <w:rPr>
                <w:color w:val="000000"/>
              </w:rPr>
            </w:pPr>
            <w:r w:rsidRPr="00E70781">
              <w:rPr>
                <w:color w:val="000000"/>
              </w:rPr>
              <w:t>$150,000 - $199,999</w:t>
            </w:r>
          </w:p>
        </w:tc>
        <w:tc>
          <w:tcPr>
            <w:tcW w:w="2760" w:type="dxa"/>
            <w:tcBorders>
              <w:top w:val="nil"/>
              <w:left w:val="nil"/>
              <w:bottom w:val="nil"/>
              <w:right w:val="nil"/>
            </w:tcBorders>
            <w:shd w:val="clear" w:color="000000" w:fill="D0CECE"/>
            <w:noWrap/>
            <w:vAlign w:val="bottom"/>
            <w:hideMark/>
          </w:tcPr>
          <w:p w14:paraId="360BF2D5" w14:textId="77777777" w:rsidR="008873CA" w:rsidRPr="00E70781" w:rsidRDefault="008873CA" w:rsidP="000B2FB7">
            <w:pPr>
              <w:jc w:val="center"/>
              <w:rPr>
                <w:color w:val="000000"/>
              </w:rPr>
            </w:pPr>
            <w:r w:rsidRPr="00E70781">
              <w:rPr>
                <w:color w:val="000000"/>
              </w:rPr>
              <w:t>1</w:t>
            </w:r>
          </w:p>
        </w:tc>
        <w:tc>
          <w:tcPr>
            <w:tcW w:w="2100" w:type="dxa"/>
            <w:tcBorders>
              <w:top w:val="nil"/>
              <w:left w:val="nil"/>
              <w:bottom w:val="nil"/>
              <w:right w:val="nil"/>
            </w:tcBorders>
            <w:shd w:val="clear" w:color="000000" w:fill="D0CECE"/>
            <w:noWrap/>
            <w:vAlign w:val="bottom"/>
            <w:hideMark/>
          </w:tcPr>
          <w:p w14:paraId="036FB537" w14:textId="77777777" w:rsidR="008873CA" w:rsidRPr="00E70781" w:rsidRDefault="008873CA" w:rsidP="000B2FB7">
            <w:pPr>
              <w:jc w:val="center"/>
              <w:rPr>
                <w:color w:val="000000"/>
              </w:rPr>
            </w:pPr>
            <w:r w:rsidRPr="00E70781">
              <w:rPr>
                <w:color w:val="000000"/>
              </w:rPr>
              <w:t>2</w:t>
            </w:r>
          </w:p>
        </w:tc>
        <w:tc>
          <w:tcPr>
            <w:tcW w:w="2660" w:type="dxa"/>
            <w:tcBorders>
              <w:top w:val="nil"/>
              <w:left w:val="nil"/>
              <w:bottom w:val="nil"/>
              <w:right w:val="nil"/>
            </w:tcBorders>
            <w:shd w:val="clear" w:color="000000" w:fill="D0CECE"/>
            <w:noWrap/>
            <w:vAlign w:val="bottom"/>
            <w:hideMark/>
          </w:tcPr>
          <w:p w14:paraId="6F87BEAB" w14:textId="77777777" w:rsidR="008873CA" w:rsidRPr="00E70781" w:rsidRDefault="008873CA" w:rsidP="000B2FB7">
            <w:pPr>
              <w:jc w:val="center"/>
              <w:rPr>
                <w:color w:val="000000"/>
              </w:rPr>
            </w:pPr>
            <w:r w:rsidRPr="00E70781">
              <w:rPr>
                <w:color w:val="000000"/>
              </w:rPr>
              <w:t>3</w:t>
            </w:r>
          </w:p>
        </w:tc>
      </w:tr>
      <w:tr w:rsidR="008873CA" w:rsidRPr="00E70781" w14:paraId="6B0B091D" w14:textId="77777777" w:rsidTr="000B2FB7">
        <w:trPr>
          <w:trHeight w:val="420"/>
        </w:trPr>
        <w:tc>
          <w:tcPr>
            <w:tcW w:w="2060" w:type="dxa"/>
            <w:tcBorders>
              <w:top w:val="nil"/>
              <w:left w:val="nil"/>
              <w:bottom w:val="nil"/>
              <w:right w:val="nil"/>
            </w:tcBorders>
            <w:shd w:val="clear" w:color="000000" w:fill="D0CECE"/>
            <w:noWrap/>
            <w:vAlign w:val="bottom"/>
            <w:hideMark/>
          </w:tcPr>
          <w:p w14:paraId="3B4077FE"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334810CF" w14:textId="77777777" w:rsidR="008873CA" w:rsidRPr="00E70781" w:rsidRDefault="008873CA" w:rsidP="000B2FB7">
            <w:pPr>
              <w:rPr>
                <w:color w:val="000000"/>
              </w:rPr>
            </w:pPr>
            <w:r w:rsidRPr="00E70781">
              <w:rPr>
                <w:color w:val="000000"/>
              </w:rPr>
              <w:t>Above $200,000</w:t>
            </w:r>
          </w:p>
        </w:tc>
        <w:tc>
          <w:tcPr>
            <w:tcW w:w="2760" w:type="dxa"/>
            <w:tcBorders>
              <w:top w:val="nil"/>
              <w:left w:val="nil"/>
              <w:bottom w:val="nil"/>
              <w:right w:val="nil"/>
            </w:tcBorders>
            <w:shd w:val="clear" w:color="000000" w:fill="D0CECE"/>
            <w:noWrap/>
            <w:vAlign w:val="bottom"/>
            <w:hideMark/>
          </w:tcPr>
          <w:p w14:paraId="6EB99E40" w14:textId="77777777" w:rsidR="008873CA" w:rsidRPr="00E70781" w:rsidRDefault="008873CA" w:rsidP="000B2FB7">
            <w:pPr>
              <w:jc w:val="center"/>
              <w:rPr>
                <w:color w:val="000000"/>
              </w:rPr>
            </w:pPr>
            <w:r w:rsidRPr="00E70781">
              <w:rPr>
                <w:color w:val="000000"/>
              </w:rPr>
              <w:t>2</w:t>
            </w:r>
          </w:p>
        </w:tc>
        <w:tc>
          <w:tcPr>
            <w:tcW w:w="2100" w:type="dxa"/>
            <w:tcBorders>
              <w:top w:val="nil"/>
              <w:left w:val="nil"/>
              <w:bottom w:val="nil"/>
              <w:right w:val="nil"/>
            </w:tcBorders>
            <w:shd w:val="clear" w:color="000000" w:fill="D0CECE"/>
            <w:noWrap/>
            <w:vAlign w:val="bottom"/>
            <w:hideMark/>
          </w:tcPr>
          <w:p w14:paraId="61F90146" w14:textId="77777777" w:rsidR="008873CA" w:rsidRPr="00E70781" w:rsidRDefault="008873CA" w:rsidP="000B2FB7">
            <w:pPr>
              <w:jc w:val="center"/>
              <w:rPr>
                <w:color w:val="000000"/>
              </w:rPr>
            </w:pPr>
            <w:r w:rsidRPr="00E70781">
              <w:rPr>
                <w:color w:val="000000"/>
              </w:rPr>
              <w:t>2</w:t>
            </w:r>
          </w:p>
        </w:tc>
        <w:tc>
          <w:tcPr>
            <w:tcW w:w="2660" w:type="dxa"/>
            <w:tcBorders>
              <w:top w:val="nil"/>
              <w:left w:val="nil"/>
              <w:bottom w:val="nil"/>
              <w:right w:val="nil"/>
            </w:tcBorders>
            <w:shd w:val="clear" w:color="000000" w:fill="D0CECE"/>
            <w:noWrap/>
            <w:vAlign w:val="bottom"/>
            <w:hideMark/>
          </w:tcPr>
          <w:p w14:paraId="28B2B65E" w14:textId="77777777" w:rsidR="008873CA" w:rsidRPr="00E70781" w:rsidRDefault="008873CA" w:rsidP="000B2FB7">
            <w:pPr>
              <w:jc w:val="center"/>
              <w:rPr>
                <w:color w:val="000000"/>
              </w:rPr>
            </w:pPr>
            <w:r w:rsidRPr="00E70781">
              <w:rPr>
                <w:color w:val="000000"/>
              </w:rPr>
              <w:t>0</w:t>
            </w:r>
          </w:p>
        </w:tc>
      </w:tr>
      <w:tr w:rsidR="008873CA" w:rsidRPr="00E70781" w14:paraId="42120348" w14:textId="77777777" w:rsidTr="000B2FB7">
        <w:trPr>
          <w:trHeight w:val="420"/>
        </w:trPr>
        <w:tc>
          <w:tcPr>
            <w:tcW w:w="2060" w:type="dxa"/>
            <w:tcBorders>
              <w:top w:val="nil"/>
              <w:left w:val="nil"/>
              <w:bottom w:val="nil"/>
              <w:right w:val="nil"/>
            </w:tcBorders>
            <w:shd w:val="clear" w:color="000000" w:fill="D0CECE"/>
            <w:noWrap/>
            <w:vAlign w:val="bottom"/>
            <w:hideMark/>
          </w:tcPr>
          <w:p w14:paraId="21699CFE" w14:textId="77777777" w:rsidR="008873CA" w:rsidRPr="00E70781" w:rsidRDefault="008873CA" w:rsidP="000B2FB7">
            <w:pPr>
              <w:rPr>
                <w:b/>
                <w:bCs/>
                <w:color w:val="000000"/>
              </w:rPr>
            </w:pPr>
            <w:r w:rsidRPr="00E70781">
              <w:rPr>
                <w:b/>
                <w:bCs/>
                <w:color w:val="000000"/>
              </w:rPr>
              <w:t> </w:t>
            </w:r>
          </w:p>
        </w:tc>
        <w:tc>
          <w:tcPr>
            <w:tcW w:w="2600" w:type="dxa"/>
            <w:tcBorders>
              <w:top w:val="nil"/>
              <w:left w:val="nil"/>
              <w:bottom w:val="nil"/>
              <w:right w:val="nil"/>
            </w:tcBorders>
            <w:shd w:val="clear" w:color="000000" w:fill="D0CECE"/>
            <w:noWrap/>
            <w:vAlign w:val="bottom"/>
            <w:hideMark/>
          </w:tcPr>
          <w:p w14:paraId="6BB86EB3" w14:textId="77777777" w:rsidR="008873CA" w:rsidRPr="00E70781" w:rsidRDefault="008873CA" w:rsidP="000B2FB7">
            <w:pPr>
              <w:rPr>
                <w:color w:val="000000"/>
              </w:rPr>
            </w:pPr>
            <w:r w:rsidRPr="00E70781">
              <w:rPr>
                <w:color w:val="000000"/>
              </w:rPr>
              <w:t>No report</w:t>
            </w:r>
          </w:p>
        </w:tc>
        <w:tc>
          <w:tcPr>
            <w:tcW w:w="2760" w:type="dxa"/>
            <w:tcBorders>
              <w:top w:val="nil"/>
              <w:left w:val="nil"/>
              <w:bottom w:val="nil"/>
              <w:right w:val="nil"/>
            </w:tcBorders>
            <w:shd w:val="clear" w:color="000000" w:fill="D0CECE"/>
            <w:noWrap/>
            <w:vAlign w:val="bottom"/>
            <w:hideMark/>
          </w:tcPr>
          <w:p w14:paraId="1D7BAC3C" w14:textId="77777777" w:rsidR="008873CA" w:rsidRPr="00E70781" w:rsidRDefault="008873CA" w:rsidP="000B2FB7">
            <w:pPr>
              <w:jc w:val="center"/>
              <w:rPr>
                <w:color w:val="000000"/>
              </w:rPr>
            </w:pPr>
            <w:r w:rsidRPr="00E70781">
              <w:rPr>
                <w:color w:val="000000"/>
              </w:rPr>
              <w:t>20</w:t>
            </w:r>
          </w:p>
        </w:tc>
        <w:tc>
          <w:tcPr>
            <w:tcW w:w="2100" w:type="dxa"/>
            <w:tcBorders>
              <w:top w:val="nil"/>
              <w:left w:val="nil"/>
              <w:bottom w:val="nil"/>
              <w:right w:val="nil"/>
            </w:tcBorders>
            <w:shd w:val="clear" w:color="000000" w:fill="D0CECE"/>
            <w:noWrap/>
            <w:vAlign w:val="bottom"/>
            <w:hideMark/>
          </w:tcPr>
          <w:p w14:paraId="2C8B4028" w14:textId="77777777" w:rsidR="008873CA" w:rsidRPr="00E70781" w:rsidRDefault="008873CA" w:rsidP="000B2FB7">
            <w:pPr>
              <w:jc w:val="center"/>
              <w:rPr>
                <w:color w:val="000000"/>
              </w:rPr>
            </w:pPr>
            <w:r w:rsidRPr="00E70781">
              <w:rPr>
                <w:color w:val="000000"/>
              </w:rPr>
              <w:t>23</w:t>
            </w:r>
          </w:p>
        </w:tc>
        <w:tc>
          <w:tcPr>
            <w:tcW w:w="2660" w:type="dxa"/>
            <w:tcBorders>
              <w:top w:val="nil"/>
              <w:left w:val="nil"/>
              <w:bottom w:val="nil"/>
              <w:right w:val="nil"/>
            </w:tcBorders>
            <w:shd w:val="clear" w:color="000000" w:fill="D0CECE"/>
            <w:noWrap/>
            <w:vAlign w:val="bottom"/>
            <w:hideMark/>
          </w:tcPr>
          <w:p w14:paraId="75290782" w14:textId="77777777" w:rsidR="008873CA" w:rsidRPr="00E70781" w:rsidRDefault="008873CA" w:rsidP="000B2FB7">
            <w:pPr>
              <w:jc w:val="center"/>
              <w:rPr>
                <w:color w:val="000000"/>
              </w:rPr>
            </w:pPr>
            <w:r w:rsidRPr="00E70781">
              <w:rPr>
                <w:color w:val="000000"/>
              </w:rPr>
              <w:t>19</w:t>
            </w:r>
          </w:p>
        </w:tc>
      </w:tr>
      <w:tr w:rsidR="008873CA" w:rsidRPr="00E70781" w14:paraId="5AF3C568" w14:textId="77777777" w:rsidTr="000B2FB7">
        <w:trPr>
          <w:trHeight w:val="420"/>
        </w:trPr>
        <w:tc>
          <w:tcPr>
            <w:tcW w:w="2060" w:type="dxa"/>
            <w:tcBorders>
              <w:top w:val="nil"/>
              <w:left w:val="nil"/>
              <w:bottom w:val="nil"/>
              <w:right w:val="nil"/>
            </w:tcBorders>
            <w:shd w:val="clear" w:color="auto" w:fill="auto"/>
            <w:noWrap/>
            <w:vAlign w:val="bottom"/>
            <w:hideMark/>
          </w:tcPr>
          <w:p w14:paraId="4814C124" w14:textId="77777777" w:rsidR="008873CA" w:rsidRPr="00E70781" w:rsidRDefault="008873CA" w:rsidP="000B2FB7">
            <w:pPr>
              <w:rPr>
                <w:b/>
                <w:bCs/>
                <w:color w:val="000000"/>
              </w:rPr>
            </w:pPr>
            <w:r w:rsidRPr="00E70781">
              <w:rPr>
                <w:b/>
                <w:bCs/>
                <w:color w:val="000000"/>
              </w:rPr>
              <w:t>Relationship status</w:t>
            </w:r>
          </w:p>
        </w:tc>
        <w:tc>
          <w:tcPr>
            <w:tcW w:w="2600" w:type="dxa"/>
            <w:tcBorders>
              <w:top w:val="nil"/>
              <w:left w:val="nil"/>
              <w:bottom w:val="nil"/>
              <w:right w:val="nil"/>
            </w:tcBorders>
            <w:shd w:val="clear" w:color="auto" w:fill="auto"/>
            <w:noWrap/>
            <w:vAlign w:val="bottom"/>
            <w:hideMark/>
          </w:tcPr>
          <w:p w14:paraId="5F424FB4" w14:textId="77777777" w:rsidR="008873CA" w:rsidRPr="00E70781" w:rsidRDefault="008873CA" w:rsidP="000B2FB7">
            <w:pPr>
              <w:rPr>
                <w:color w:val="000000"/>
              </w:rPr>
            </w:pPr>
            <w:r w:rsidRPr="00E70781">
              <w:rPr>
                <w:color w:val="000000"/>
              </w:rPr>
              <w:t>Single</w:t>
            </w:r>
          </w:p>
        </w:tc>
        <w:tc>
          <w:tcPr>
            <w:tcW w:w="2760" w:type="dxa"/>
            <w:tcBorders>
              <w:top w:val="nil"/>
              <w:left w:val="nil"/>
              <w:bottom w:val="nil"/>
              <w:right w:val="nil"/>
            </w:tcBorders>
            <w:shd w:val="clear" w:color="auto" w:fill="auto"/>
            <w:noWrap/>
            <w:vAlign w:val="bottom"/>
            <w:hideMark/>
          </w:tcPr>
          <w:p w14:paraId="0DF88D20" w14:textId="77777777" w:rsidR="008873CA" w:rsidRPr="00E70781" w:rsidRDefault="008873CA" w:rsidP="000B2FB7">
            <w:pPr>
              <w:jc w:val="center"/>
              <w:rPr>
                <w:color w:val="000000"/>
              </w:rPr>
            </w:pPr>
            <w:r w:rsidRPr="00E70781">
              <w:rPr>
                <w:color w:val="000000"/>
              </w:rPr>
              <w:t>45</w:t>
            </w:r>
          </w:p>
        </w:tc>
        <w:tc>
          <w:tcPr>
            <w:tcW w:w="2100" w:type="dxa"/>
            <w:tcBorders>
              <w:top w:val="nil"/>
              <w:left w:val="nil"/>
              <w:bottom w:val="nil"/>
              <w:right w:val="nil"/>
            </w:tcBorders>
            <w:shd w:val="clear" w:color="auto" w:fill="auto"/>
            <w:noWrap/>
            <w:vAlign w:val="bottom"/>
            <w:hideMark/>
          </w:tcPr>
          <w:p w14:paraId="134ACB36" w14:textId="77777777" w:rsidR="008873CA" w:rsidRPr="00E70781" w:rsidRDefault="008873CA" w:rsidP="000B2FB7">
            <w:pPr>
              <w:jc w:val="center"/>
              <w:rPr>
                <w:color w:val="000000"/>
              </w:rPr>
            </w:pPr>
            <w:r w:rsidRPr="00E70781">
              <w:rPr>
                <w:color w:val="000000"/>
              </w:rPr>
              <w:t>46</w:t>
            </w:r>
          </w:p>
        </w:tc>
        <w:tc>
          <w:tcPr>
            <w:tcW w:w="2660" w:type="dxa"/>
            <w:tcBorders>
              <w:top w:val="nil"/>
              <w:left w:val="nil"/>
              <w:bottom w:val="nil"/>
              <w:right w:val="nil"/>
            </w:tcBorders>
            <w:shd w:val="clear" w:color="auto" w:fill="auto"/>
            <w:noWrap/>
            <w:vAlign w:val="bottom"/>
            <w:hideMark/>
          </w:tcPr>
          <w:p w14:paraId="37628E24" w14:textId="77777777" w:rsidR="008873CA" w:rsidRPr="00E70781" w:rsidRDefault="008873CA" w:rsidP="000B2FB7">
            <w:pPr>
              <w:jc w:val="center"/>
              <w:rPr>
                <w:color w:val="000000"/>
              </w:rPr>
            </w:pPr>
            <w:r w:rsidRPr="00E70781">
              <w:rPr>
                <w:color w:val="000000"/>
              </w:rPr>
              <w:t>43</w:t>
            </w:r>
          </w:p>
        </w:tc>
      </w:tr>
      <w:tr w:rsidR="008873CA" w:rsidRPr="00E70781" w14:paraId="06F1633A" w14:textId="77777777" w:rsidTr="000B2FB7">
        <w:trPr>
          <w:trHeight w:val="420"/>
        </w:trPr>
        <w:tc>
          <w:tcPr>
            <w:tcW w:w="2060" w:type="dxa"/>
            <w:tcBorders>
              <w:top w:val="nil"/>
              <w:left w:val="nil"/>
              <w:bottom w:val="nil"/>
              <w:right w:val="nil"/>
            </w:tcBorders>
            <w:shd w:val="clear" w:color="auto" w:fill="auto"/>
            <w:noWrap/>
            <w:vAlign w:val="bottom"/>
            <w:hideMark/>
          </w:tcPr>
          <w:p w14:paraId="54E907D0" w14:textId="77777777" w:rsidR="008873CA" w:rsidRPr="00E70781" w:rsidRDefault="008873CA" w:rsidP="000B2FB7">
            <w:pPr>
              <w:jc w:val="center"/>
              <w:rPr>
                <w:color w:val="000000"/>
              </w:rPr>
            </w:pPr>
          </w:p>
        </w:tc>
        <w:tc>
          <w:tcPr>
            <w:tcW w:w="2600" w:type="dxa"/>
            <w:tcBorders>
              <w:top w:val="nil"/>
              <w:left w:val="nil"/>
              <w:bottom w:val="nil"/>
              <w:right w:val="nil"/>
            </w:tcBorders>
            <w:shd w:val="clear" w:color="auto" w:fill="auto"/>
            <w:noWrap/>
            <w:vAlign w:val="bottom"/>
            <w:hideMark/>
          </w:tcPr>
          <w:p w14:paraId="0ADD9906" w14:textId="77777777" w:rsidR="008873CA" w:rsidRPr="00E70781" w:rsidRDefault="008873CA" w:rsidP="000B2FB7">
            <w:pPr>
              <w:rPr>
                <w:color w:val="000000"/>
              </w:rPr>
            </w:pPr>
            <w:r w:rsidRPr="00E70781">
              <w:rPr>
                <w:color w:val="000000"/>
              </w:rPr>
              <w:t>Partnered</w:t>
            </w:r>
          </w:p>
        </w:tc>
        <w:tc>
          <w:tcPr>
            <w:tcW w:w="2760" w:type="dxa"/>
            <w:tcBorders>
              <w:top w:val="nil"/>
              <w:left w:val="nil"/>
              <w:bottom w:val="nil"/>
              <w:right w:val="nil"/>
            </w:tcBorders>
            <w:shd w:val="clear" w:color="auto" w:fill="auto"/>
            <w:noWrap/>
            <w:vAlign w:val="bottom"/>
            <w:hideMark/>
          </w:tcPr>
          <w:p w14:paraId="72442237" w14:textId="77777777" w:rsidR="008873CA" w:rsidRPr="00E70781" w:rsidRDefault="008873CA" w:rsidP="000B2FB7">
            <w:pPr>
              <w:jc w:val="center"/>
              <w:rPr>
                <w:color w:val="000000"/>
              </w:rPr>
            </w:pPr>
            <w:r w:rsidRPr="00E70781">
              <w:rPr>
                <w:color w:val="000000"/>
              </w:rPr>
              <w:t>22</w:t>
            </w:r>
          </w:p>
        </w:tc>
        <w:tc>
          <w:tcPr>
            <w:tcW w:w="2100" w:type="dxa"/>
            <w:tcBorders>
              <w:top w:val="nil"/>
              <w:left w:val="nil"/>
              <w:bottom w:val="nil"/>
              <w:right w:val="nil"/>
            </w:tcBorders>
            <w:shd w:val="clear" w:color="auto" w:fill="auto"/>
            <w:noWrap/>
            <w:vAlign w:val="bottom"/>
            <w:hideMark/>
          </w:tcPr>
          <w:p w14:paraId="3AE18A2C" w14:textId="77777777" w:rsidR="008873CA" w:rsidRPr="00E70781" w:rsidRDefault="008873CA" w:rsidP="000B2FB7">
            <w:pPr>
              <w:jc w:val="center"/>
              <w:rPr>
                <w:color w:val="000000"/>
              </w:rPr>
            </w:pPr>
            <w:r w:rsidRPr="00E70781">
              <w:rPr>
                <w:color w:val="000000"/>
              </w:rPr>
              <w:t>33</w:t>
            </w:r>
          </w:p>
        </w:tc>
        <w:tc>
          <w:tcPr>
            <w:tcW w:w="2660" w:type="dxa"/>
            <w:tcBorders>
              <w:top w:val="nil"/>
              <w:left w:val="nil"/>
              <w:bottom w:val="nil"/>
              <w:right w:val="nil"/>
            </w:tcBorders>
            <w:shd w:val="clear" w:color="auto" w:fill="auto"/>
            <w:noWrap/>
            <w:vAlign w:val="bottom"/>
            <w:hideMark/>
          </w:tcPr>
          <w:p w14:paraId="797E8CED" w14:textId="77777777" w:rsidR="008873CA" w:rsidRPr="00E70781" w:rsidRDefault="008873CA" w:rsidP="000B2FB7">
            <w:pPr>
              <w:jc w:val="center"/>
              <w:rPr>
                <w:color w:val="000000"/>
              </w:rPr>
            </w:pPr>
            <w:r w:rsidRPr="00E70781">
              <w:rPr>
                <w:color w:val="000000"/>
              </w:rPr>
              <w:t>26</w:t>
            </w:r>
          </w:p>
        </w:tc>
      </w:tr>
      <w:tr w:rsidR="008873CA" w:rsidRPr="00E70781" w14:paraId="33336C02" w14:textId="77777777" w:rsidTr="000B2FB7">
        <w:trPr>
          <w:trHeight w:val="420"/>
        </w:trPr>
        <w:tc>
          <w:tcPr>
            <w:tcW w:w="2060" w:type="dxa"/>
            <w:tcBorders>
              <w:top w:val="nil"/>
              <w:left w:val="nil"/>
              <w:bottom w:val="nil"/>
              <w:right w:val="nil"/>
            </w:tcBorders>
            <w:shd w:val="clear" w:color="auto" w:fill="auto"/>
            <w:noWrap/>
            <w:vAlign w:val="bottom"/>
            <w:hideMark/>
          </w:tcPr>
          <w:p w14:paraId="757856BF" w14:textId="77777777" w:rsidR="008873CA" w:rsidRPr="00E70781" w:rsidRDefault="008873CA" w:rsidP="000B2FB7">
            <w:pPr>
              <w:jc w:val="center"/>
              <w:rPr>
                <w:color w:val="000000"/>
              </w:rPr>
            </w:pPr>
          </w:p>
        </w:tc>
        <w:tc>
          <w:tcPr>
            <w:tcW w:w="2600" w:type="dxa"/>
            <w:tcBorders>
              <w:top w:val="nil"/>
              <w:left w:val="nil"/>
              <w:bottom w:val="nil"/>
              <w:right w:val="nil"/>
            </w:tcBorders>
            <w:shd w:val="clear" w:color="auto" w:fill="auto"/>
            <w:noWrap/>
            <w:vAlign w:val="bottom"/>
            <w:hideMark/>
          </w:tcPr>
          <w:p w14:paraId="24A4E3CF" w14:textId="77777777" w:rsidR="008873CA" w:rsidRPr="00E70781" w:rsidRDefault="008873CA" w:rsidP="000B2FB7">
            <w:pPr>
              <w:rPr>
                <w:color w:val="000000"/>
              </w:rPr>
            </w:pPr>
            <w:r w:rsidRPr="00E70781">
              <w:rPr>
                <w:color w:val="000000"/>
              </w:rPr>
              <w:t>Married</w:t>
            </w:r>
          </w:p>
        </w:tc>
        <w:tc>
          <w:tcPr>
            <w:tcW w:w="2760" w:type="dxa"/>
            <w:tcBorders>
              <w:top w:val="nil"/>
              <w:left w:val="nil"/>
              <w:bottom w:val="nil"/>
              <w:right w:val="nil"/>
            </w:tcBorders>
            <w:shd w:val="clear" w:color="auto" w:fill="auto"/>
            <w:noWrap/>
            <w:vAlign w:val="bottom"/>
            <w:hideMark/>
          </w:tcPr>
          <w:p w14:paraId="64C450F1" w14:textId="77777777" w:rsidR="008873CA" w:rsidRPr="00E70781" w:rsidRDefault="008873CA" w:rsidP="000B2FB7">
            <w:pPr>
              <w:jc w:val="center"/>
              <w:rPr>
                <w:color w:val="000000"/>
              </w:rPr>
            </w:pPr>
            <w:r w:rsidRPr="00E70781">
              <w:rPr>
                <w:color w:val="000000"/>
              </w:rPr>
              <w:t>39</w:t>
            </w:r>
          </w:p>
        </w:tc>
        <w:tc>
          <w:tcPr>
            <w:tcW w:w="2100" w:type="dxa"/>
            <w:tcBorders>
              <w:top w:val="nil"/>
              <w:left w:val="nil"/>
              <w:bottom w:val="nil"/>
              <w:right w:val="nil"/>
            </w:tcBorders>
            <w:shd w:val="clear" w:color="auto" w:fill="auto"/>
            <w:noWrap/>
            <w:vAlign w:val="bottom"/>
            <w:hideMark/>
          </w:tcPr>
          <w:p w14:paraId="5A621819" w14:textId="77777777" w:rsidR="008873CA" w:rsidRPr="00E70781" w:rsidRDefault="008873CA" w:rsidP="000B2FB7">
            <w:pPr>
              <w:jc w:val="center"/>
              <w:rPr>
                <w:color w:val="000000"/>
              </w:rPr>
            </w:pPr>
            <w:r w:rsidRPr="00E70781">
              <w:rPr>
                <w:color w:val="000000"/>
              </w:rPr>
              <w:t>34</w:t>
            </w:r>
          </w:p>
        </w:tc>
        <w:tc>
          <w:tcPr>
            <w:tcW w:w="2660" w:type="dxa"/>
            <w:tcBorders>
              <w:top w:val="nil"/>
              <w:left w:val="nil"/>
              <w:bottom w:val="nil"/>
              <w:right w:val="nil"/>
            </w:tcBorders>
            <w:shd w:val="clear" w:color="auto" w:fill="auto"/>
            <w:noWrap/>
            <w:vAlign w:val="bottom"/>
            <w:hideMark/>
          </w:tcPr>
          <w:p w14:paraId="00435C2A" w14:textId="77777777" w:rsidR="008873CA" w:rsidRPr="00E70781" w:rsidRDefault="008873CA" w:rsidP="000B2FB7">
            <w:pPr>
              <w:jc w:val="center"/>
              <w:rPr>
                <w:color w:val="000000"/>
              </w:rPr>
            </w:pPr>
            <w:r w:rsidRPr="00E70781">
              <w:rPr>
                <w:color w:val="000000"/>
              </w:rPr>
              <w:t>29</w:t>
            </w:r>
          </w:p>
        </w:tc>
      </w:tr>
      <w:tr w:rsidR="008873CA" w:rsidRPr="00E70781" w14:paraId="5B3F7E14" w14:textId="77777777" w:rsidTr="000B2FB7">
        <w:trPr>
          <w:trHeight w:val="420"/>
        </w:trPr>
        <w:tc>
          <w:tcPr>
            <w:tcW w:w="2060" w:type="dxa"/>
            <w:tcBorders>
              <w:top w:val="nil"/>
              <w:left w:val="nil"/>
              <w:bottom w:val="nil"/>
              <w:right w:val="nil"/>
            </w:tcBorders>
            <w:shd w:val="clear" w:color="auto" w:fill="auto"/>
            <w:noWrap/>
            <w:vAlign w:val="bottom"/>
            <w:hideMark/>
          </w:tcPr>
          <w:p w14:paraId="56C35DC5" w14:textId="77777777" w:rsidR="008873CA" w:rsidRPr="00E70781" w:rsidRDefault="008873CA" w:rsidP="000B2FB7">
            <w:pPr>
              <w:jc w:val="center"/>
              <w:rPr>
                <w:color w:val="000000"/>
              </w:rPr>
            </w:pPr>
          </w:p>
        </w:tc>
        <w:tc>
          <w:tcPr>
            <w:tcW w:w="2600" w:type="dxa"/>
            <w:tcBorders>
              <w:top w:val="nil"/>
              <w:left w:val="nil"/>
              <w:bottom w:val="nil"/>
              <w:right w:val="nil"/>
            </w:tcBorders>
            <w:shd w:val="clear" w:color="auto" w:fill="auto"/>
            <w:noWrap/>
            <w:vAlign w:val="bottom"/>
            <w:hideMark/>
          </w:tcPr>
          <w:p w14:paraId="1FF13D03" w14:textId="77777777" w:rsidR="008873CA" w:rsidRPr="00E70781" w:rsidRDefault="008873CA" w:rsidP="000B2FB7">
            <w:pPr>
              <w:rPr>
                <w:color w:val="000000"/>
              </w:rPr>
            </w:pPr>
            <w:r w:rsidRPr="00E70781">
              <w:rPr>
                <w:color w:val="000000"/>
              </w:rPr>
              <w:t>Divorced or Separated</w:t>
            </w:r>
          </w:p>
        </w:tc>
        <w:tc>
          <w:tcPr>
            <w:tcW w:w="2760" w:type="dxa"/>
            <w:tcBorders>
              <w:top w:val="nil"/>
              <w:left w:val="nil"/>
              <w:bottom w:val="nil"/>
              <w:right w:val="nil"/>
            </w:tcBorders>
            <w:shd w:val="clear" w:color="auto" w:fill="auto"/>
            <w:noWrap/>
            <w:vAlign w:val="bottom"/>
            <w:hideMark/>
          </w:tcPr>
          <w:p w14:paraId="04BE6BE4" w14:textId="77777777" w:rsidR="008873CA" w:rsidRPr="00E70781" w:rsidRDefault="008873CA" w:rsidP="000B2FB7">
            <w:pPr>
              <w:jc w:val="center"/>
              <w:rPr>
                <w:color w:val="000000"/>
              </w:rPr>
            </w:pPr>
            <w:r w:rsidRPr="00E70781">
              <w:rPr>
                <w:color w:val="000000"/>
              </w:rPr>
              <w:t>4</w:t>
            </w:r>
          </w:p>
        </w:tc>
        <w:tc>
          <w:tcPr>
            <w:tcW w:w="2100" w:type="dxa"/>
            <w:tcBorders>
              <w:top w:val="nil"/>
              <w:left w:val="nil"/>
              <w:bottom w:val="nil"/>
              <w:right w:val="nil"/>
            </w:tcBorders>
            <w:shd w:val="clear" w:color="auto" w:fill="auto"/>
            <w:noWrap/>
            <w:vAlign w:val="bottom"/>
            <w:hideMark/>
          </w:tcPr>
          <w:p w14:paraId="183DCE77" w14:textId="77777777" w:rsidR="008873CA" w:rsidRPr="00E70781" w:rsidRDefault="008873CA" w:rsidP="000B2FB7">
            <w:pPr>
              <w:jc w:val="center"/>
              <w:rPr>
                <w:color w:val="000000"/>
              </w:rPr>
            </w:pPr>
            <w:r w:rsidRPr="00E70781">
              <w:rPr>
                <w:color w:val="000000"/>
              </w:rPr>
              <w:t>3</w:t>
            </w:r>
          </w:p>
        </w:tc>
        <w:tc>
          <w:tcPr>
            <w:tcW w:w="2660" w:type="dxa"/>
            <w:tcBorders>
              <w:top w:val="nil"/>
              <w:left w:val="nil"/>
              <w:bottom w:val="nil"/>
              <w:right w:val="nil"/>
            </w:tcBorders>
            <w:shd w:val="clear" w:color="auto" w:fill="auto"/>
            <w:noWrap/>
            <w:vAlign w:val="bottom"/>
            <w:hideMark/>
          </w:tcPr>
          <w:p w14:paraId="16266D65" w14:textId="77777777" w:rsidR="008873CA" w:rsidRPr="00E70781" w:rsidRDefault="008873CA" w:rsidP="000B2FB7">
            <w:pPr>
              <w:jc w:val="center"/>
              <w:rPr>
                <w:color w:val="000000"/>
              </w:rPr>
            </w:pPr>
            <w:r w:rsidRPr="00E70781">
              <w:rPr>
                <w:color w:val="000000"/>
              </w:rPr>
              <w:t>8</w:t>
            </w:r>
          </w:p>
        </w:tc>
      </w:tr>
      <w:tr w:rsidR="008873CA" w:rsidRPr="00E70781" w14:paraId="51D0322E" w14:textId="77777777" w:rsidTr="000B2FB7">
        <w:trPr>
          <w:trHeight w:val="440"/>
        </w:trPr>
        <w:tc>
          <w:tcPr>
            <w:tcW w:w="2060" w:type="dxa"/>
            <w:tcBorders>
              <w:top w:val="nil"/>
              <w:left w:val="nil"/>
              <w:bottom w:val="double" w:sz="6" w:space="0" w:color="auto"/>
              <w:right w:val="nil"/>
            </w:tcBorders>
            <w:shd w:val="clear" w:color="auto" w:fill="auto"/>
            <w:noWrap/>
            <w:vAlign w:val="bottom"/>
            <w:hideMark/>
          </w:tcPr>
          <w:p w14:paraId="2DD49C8F" w14:textId="77777777" w:rsidR="008873CA" w:rsidRPr="00E70781" w:rsidRDefault="008873CA" w:rsidP="000B2FB7">
            <w:pPr>
              <w:rPr>
                <w:color w:val="000000"/>
              </w:rPr>
            </w:pPr>
            <w:r w:rsidRPr="00E70781">
              <w:rPr>
                <w:color w:val="000000"/>
              </w:rPr>
              <w:lastRenderedPageBreak/>
              <w:t> </w:t>
            </w:r>
          </w:p>
        </w:tc>
        <w:tc>
          <w:tcPr>
            <w:tcW w:w="2600" w:type="dxa"/>
            <w:tcBorders>
              <w:top w:val="nil"/>
              <w:left w:val="nil"/>
              <w:bottom w:val="double" w:sz="6" w:space="0" w:color="auto"/>
              <w:right w:val="nil"/>
            </w:tcBorders>
            <w:shd w:val="clear" w:color="auto" w:fill="auto"/>
            <w:noWrap/>
            <w:vAlign w:val="bottom"/>
            <w:hideMark/>
          </w:tcPr>
          <w:p w14:paraId="5086E4E0" w14:textId="77777777" w:rsidR="008873CA" w:rsidRPr="00E70781" w:rsidRDefault="008873CA" w:rsidP="000B2FB7">
            <w:pPr>
              <w:rPr>
                <w:color w:val="000000"/>
              </w:rPr>
            </w:pPr>
            <w:r w:rsidRPr="00E70781">
              <w:rPr>
                <w:color w:val="000000"/>
              </w:rPr>
              <w:t>Other</w:t>
            </w:r>
          </w:p>
        </w:tc>
        <w:tc>
          <w:tcPr>
            <w:tcW w:w="2760" w:type="dxa"/>
            <w:tcBorders>
              <w:top w:val="nil"/>
              <w:left w:val="nil"/>
              <w:bottom w:val="double" w:sz="6" w:space="0" w:color="auto"/>
              <w:right w:val="nil"/>
            </w:tcBorders>
            <w:shd w:val="clear" w:color="auto" w:fill="auto"/>
            <w:noWrap/>
            <w:vAlign w:val="bottom"/>
            <w:hideMark/>
          </w:tcPr>
          <w:p w14:paraId="620757CA" w14:textId="77777777" w:rsidR="008873CA" w:rsidRPr="00E70781" w:rsidRDefault="008873CA" w:rsidP="000B2FB7">
            <w:pPr>
              <w:jc w:val="center"/>
              <w:rPr>
                <w:color w:val="000000"/>
              </w:rPr>
            </w:pPr>
            <w:r w:rsidRPr="00E70781">
              <w:rPr>
                <w:color w:val="000000"/>
              </w:rPr>
              <w:t>1</w:t>
            </w:r>
          </w:p>
        </w:tc>
        <w:tc>
          <w:tcPr>
            <w:tcW w:w="2100" w:type="dxa"/>
            <w:tcBorders>
              <w:top w:val="nil"/>
              <w:left w:val="nil"/>
              <w:bottom w:val="double" w:sz="6" w:space="0" w:color="auto"/>
              <w:right w:val="nil"/>
            </w:tcBorders>
            <w:shd w:val="clear" w:color="auto" w:fill="auto"/>
            <w:noWrap/>
            <w:vAlign w:val="bottom"/>
            <w:hideMark/>
          </w:tcPr>
          <w:p w14:paraId="4EBFC83C" w14:textId="77777777" w:rsidR="008873CA" w:rsidRPr="00E70781" w:rsidRDefault="008873CA" w:rsidP="000B2FB7">
            <w:pPr>
              <w:jc w:val="center"/>
              <w:rPr>
                <w:color w:val="000000"/>
              </w:rPr>
            </w:pPr>
            <w:r w:rsidRPr="00E70781">
              <w:rPr>
                <w:color w:val="000000"/>
              </w:rPr>
              <w:t>0</w:t>
            </w:r>
          </w:p>
        </w:tc>
        <w:tc>
          <w:tcPr>
            <w:tcW w:w="2660" w:type="dxa"/>
            <w:tcBorders>
              <w:top w:val="nil"/>
              <w:left w:val="nil"/>
              <w:bottom w:val="double" w:sz="6" w:space="0" w:color="auto"/>
              <w:right w:val="nil"/>
            </w:tcBorders>
            <w:shd w:val="clear" w:color="auto" w:fill="auto"/>
            <w:noWrap/>
            <w:vAlign w:val="bottom"/>
            <w:hideMark/>
          </w:tcPr>
          <w:p w14:paraId="2E717632" w14:textId="77777777" w:rsidR="008873CA" w:rsidRPr="00E70781" w:rsidRDefault="008873CA" w:rsidP="000B2FB7">
            <w:pPr>
              <w:keepNext/>
              <w:jc w:val="center"/>
              <w:rPr>
                <w:color w:val="000000"/>
              </w:rPr>
            </w:pPr>
            <w:r w:rsidRPr="00E70781">
              <w:rPr>
                <w:color w:val="000000"/>
              </w:rPr>
              <w:t>0</w:t>
            </w:r>
          </w:p>
        </w:tc>
      </w:tr>
    </w:tbl>
    <w:p w14:paraId="1014FE6E" w14:textId="77777777" w:rsidR="000B2FB7" w:rsidRDefault="000B2FB7" w:rsidP="008873CA">
      <w:pPr>
        <w:spacing w:line="480" w:lineRule="auto"/>
        <w:jc w:val="center"/>
        <w:rPr>
          <w:b/>
          <w:bCs/>
        </w:rPr>
      </w:pPr>
      <w:bookmarkStart w:id="0" w:name="_Ref124134378"/>
    </w:p>
    <w:p w14:paraId="6EC8863B" w14:textId="33F56D21" w:rsidR="00D015AD" w:rsidRDefault="00D015AD" w:rsidP="00D015AD">
      <w:pPr>
        <w:rPr>
          <w:b/>
          <w:bCs/>
        </w:rPr>
        <w:sectPr w:rsidR="00D015AD" w:rsidSect="00D015AD">
          <w:footerReference w:type="even" r:id="rId7"/>
          <w:footerReference w:type="default" r:id="rId8"/>
          <w:pgSz w:w="15840" w:h="12240" w:orient="landscape"/>
          <w:pgMar w:top="1440" w:right="1440" w:bottom="1440" w:left="1440" w:header="709" w:footer="709" w:gutter="0"/>
          <w:lnNumType w:countBy="1" w:restart="continuous"/>
          <w:cols w:space="720"/>
          <w:docGrid w:linePitch="326"/>
        </w:sectPr>
      </w:pPr>
      <w:r>
        <w:rPr>
          <w:b/>
          <w:bCs/>
        </w:rPr>
        <w:br w:type="page"/>
      </w:r>
    </w:p>
    <w:p w14:paraId="21E5983D" w14:textId="72D017D8" w:rsidR="008873CA" w:rsidRPr="00E70781" w:rsidRDefault="000B2FB7" w:rsidP="00AA5505">
      <w:pPr>
        <w:spacing w:line="480" w:lineRule="auto"/>
        <w:rPr>
          <w:rFonts w:eastAsia="Times"/>
          <w:b/>
          <w:color w:val="000000"/>
        </w:rPr>
      </w:pPr>
      <w:r>
        <w:rPr>
          <w:b/>
          <w:bCs/>
        </w:rPr>
        <w:lastRenderedPageBreak/>
        <w:t xml:space="preserve">Supplementary Results on the </w:t>
      </w:r>
      <w:bookmarkEnd w:id="0"/>
      <w:r w:rsidR="008873CA" w:rsidRPr="00E70781">
        <w:rPr>
          <w:rFonts w:eastAsia="Times"/>
          <w:b/>
          <w:color w:val="000000"/>
        </w:rPr>
        <w:t>Bet Change</w:t>
      </w:r>
      <w:r>
        <w:rPr>
          <w:rFonts w:eastAsia="Times"/>
          <w:b/>
          <w:color w:val="000000"/>
        </w:rPr>
        <w:t xml:space="preserve"> measure</w:t>
      </w:r>
      <w:r w:rsidR="008873CA" w:rsidRPr="00E70781">
        <w:rPr>
          <w:rFonts w:eastAsia="Times"/>
          <w:b/>
          <w:color w:val="000000"/>
        </w:rPr>
        <w:t>s</w:t>
      </w:r>
      <w:r>
        <w:rPr>
          <w:rFonts w:eastAsia="Times"/>
          <w:b/>
          <w:color w:val="000000"/>
        </w:rPr>
        <w:t xml:space="preserve"> in the manipulation checks</w:t>
      </w:r>
    </w:p>
    <w:p w14:paraId="000E1748" w14:textId="37C76460" w:rsidR="008873CA" w:rsidRPr="00AA5505" w:rsidRDefault="008873CA" w:rsidP="008873CA">
      <w:pPr>
        <w:spacing w:line="480" w:lineRule="auto"/>
        <w:jc w:val="both"/>
        <w:rPr>
          <w:rFonts w:eastAsia="Times"/>
          <w:i/>
          <w:color w:val="000000"/>
        </w:rPr>
      </w:pPr>
      <w:r w:rsidRPr="00AA5505">
        <w:rPr>
          <w:rFonts w:eastAsia="Times"/>
          <w:i/>
          <w:color w:val="000000"/>
        </w:rPr>
        <w:t>Bet change</w:t>
      </w:r>
      <w:r w:rsidR="000B2FB7" w:rsidRPr="00AA5505">
        <w:rPr>
          <w:rFonts w:eastAsia="Times"/>
          <w:i/>
          <w:color w:val="000000"/>
        </w:rPr>
        <w:t xml:space="preserve"> (i.e. from the 6</w:t>
      </w:r>
      <w:r w:rsidR="000B2FB7" w:rsidRPr="00AA5505">
        <w:rPr>
          <w:rFonts w:eastAsia="Times"/>
          <w:i/>
          <w:color w:val="000000"/>
          <w:vertAlign w:val="superscript"/>
        </w:rPr>
        <w:t>th</w:t>
      </w:r>
      <w:r w:rsidR="000B2FB7" w:rsidRPr="00AA5505">
        <w:rPr>
          <w:rFonts w:eastAsia="Times"/>
          <w:i/>
          <w:color w:val="000000"/>
        </w:rPr>
        <w:t xml:space="preserve"> to 7</w:t>
      </w:r>
      <w:r w:rsidR="000B2FB7" w:rsidRPr="00AA5505">
        <w:rPr>
          <w:rFonts w:eastAsia="Times"/>
          <w:i/>
          <w:color w:val="000000"/>
          <w:vertAlign w:val="superscript"/>
        </w:rPr>
        <w:t>th</w:t>
      </w:r>
      <w:r w:rsidR="000B2FB7" w:rsidRPr="00AA5505">
        <w:rPr>
          <w:rFonts w:eastAsia="Times"/>
          <w:i/>
          <w:color w:val="000000"/>
        </w:rPr>
        <w:t xml:space="preserve"> bet, in the cash-out condition only)</w:t>
      </w:r>
      <w:r w:rsidRPr="00AA5505">
        <w:rPr>
          <w:rFonts w:eastAsia="Times"/>
          <w:i/>
          <w:color w:val="000000"/>
        </w:rPr>
        <w:t xml:space="preserve"> by </w:t>
      </w:r>
      <w:r w:rsidR="000B2FB7" w:rsidRPr="00AA5505">
        <w:rPr>
          <w:rFonts w:eastAsia="Times"/>
          <w:i/>
          <w:color w:val="000000"/>
        </w:rPr>
        <w:t xml:space="preserve">responses </w:t>
      </w:r>
      <w:r w:rsidRPr="00AA5505">
        <w:rPr>
          <w:rFonts w:eastAsia="Times"/>
          <w:i/>
          <w:color w:val="000000"/>
        </w:rPr>
        <w:t>o</w:t>
      </w:r>
      <w:r w:rsidR="000B2FB7" w:rsidRPr="00AA5505">
        <w:rPr>
          <w:rFonts w:eastAsia="Times"/>
          <w:i/>
          <w:color w:val="000000"/>
        </w:rPr>
        <w:t>n</w:t>
      </w:r>
      <w:r w:rsidRPr="00AA5505">
        <w:rPr>
          <w:rFonts w:eastAsia="Times"/>
          <w:i/>
          <w:color w:val="000000"/>
        </w:rPr>
        <w:t xml:space="preserve"> the willingness to switch</w:t>
      </w:r>
      <w:r w:rsidR="000B2FB7" w:rsidRPr="00AA5505">
        <w:rPr>
          <w:rFonts w:eastAsia="Times"/>
          <w:i/>
          <w:color w:val="000000"/>
        </w:rPr>
        <w:t xml:space="preserve"> item</w:t>
      </w:r>
    </w:p>
    <w:p w14:paraId="379FE4B2" w14:textId="77777777" w:rsidR="008873CA" w:rsidRPr="00E70781" w:rsidRDefault="008873CA" w:rsidP="008873CA">
      <w:pPr>
        <w:spacing w:line="480" w:lineRule="auto"/>
        <w:ind w:firstLine="720"/>
        <w:jc w:val="both"/>
        <w:rPr>
          <w:rFonts w:eastAsia="Times"/>
          <w:color w:val="000000"/>
        </w:rPr>
      </w:pPr>
      <w:r w:rsidRPr="00E70781">
        <w:rPr>
          <w:rFonts w:eastAsia="Times"/>
          <w:color w:val="000000"/>
        </w:rPr>
        <w:t xml:space="preserve">With median </w:t>
      </w:r>
      <w:r w:rsidRPr="00E70781">
        <w:rPr>
          <w:rFonts w:eastAsia="Times"/>
          <w:i/>
          <w:color w:val="000000"/>
        </w:rPr>
        <w:t>bet changes</w:t>
      </w:r>
      <w:r w:rsidRPr="00E70781">
        <w:rPr>
          <w:rFonts w:eastAsia="Times"/>
          <w:color w:val="000000"/>
        </w:rPr>
        <w:t xml:space="preserve"> of -5 (SD = 34.18) for “Strongly wanted to stay”; -10 (SD = 33.97) for “Wanted to stay”; 0 (SD = 26.27) for “Neutral”; 0 (SD = 33.81) for “Wanted to switch”; 0 (SD = 27.12) for “Strongly wanted to switch”.</w:t>
      </w:r>
    </w:p>
    <w:p w14:paraId="0C155BB5" w14:textId="77777777" w:rsidR="008873CA" w:rsidRPr="00E70781" w:rsidRDefault="008873CA" w:rsidP="008873CA">
      <w:pPr>
        <w:spacing w:line="480" w:lineRule="auto"/>
        <w:jc w:val="both"/>
        <w:rPr>
          <w:rFonts w:eastAsia="Times"/>
          <w:b/>
          <w:color w:val="000000"/>
        </w:rPr>
      </w:pPr>
    </w:p>
    <w:p w14:paraId="2A6BE41B" w14:textId="03B496D9" w:rsidR="008873CA" w:rsidRPr="00AA5505" w:rsidRDefault="008873CA" w:rsidP="008873CA">
      <w:pPr>
        <w:spacing w:line="480" w:lineRule="auto"/>
        <w:jc w:val="both"/>
        <w:rPr>
          <w:rFonts w:eastAsia="Times"/>
          <w:i/>
          <w:color w:val="000000"/>
        </w:rPr>
      </w:pPr>
      <w:r w:rsidRPr="00AA5505">
        <w:rPr>
          <w:rFonts w:eastAsia="Times"/>
          <w:i/>
          <w:color w:val="000000"/>
        </w:rPr>
        <w:t>Bet change</w:t>
      </w:r>
      <w:r w:rsidR="000B2FB7" w:rsidRPr="00AA5505">
        <w:rPr>
          <w:rFonts w:eastAsia="Times"/>
          <w:i/>
          <w:color w:val="000000"/>
        </w:rPr>
        <w:t xml:space="preserve"> (i.e. from the 6</w:t>
      </w:r>
      <w:r w:rsidR="000B2FB7" w:rsidRPr="00AA5505">
        <w:rPr>
          <w:rFonts w:eastAsia="Times"/>
          <w:i/>
          <w:color w:val="000000"/>
          <w:vertAlign w:val="superscript"/>
        </w:rPr>
        <w:t>th</w:t>
      </w:r>
      <w:r w:rsidR="000B2FB7" w:rsidRPr="00AA5505">
        <w:rPr>
          <w:rFonts w:eastAsia="Times"/>
          <w:i/>
          <w:color w:val="000000"/>
        </w:rPr>
        <w:t xml:space="preserve"> to 7</w:t>
      </w:r>
      <w:r w:rsidR="000B2FB7" w:rsidRPr="00AA5505">
        <w:rPr>
          <w:rFonts w:eastAsia="Times"/>
          <w:i/>
          <w:color w:val="000000"/>
          <w:vertAlign w:val="superscript"/>
        </w:rPr>
        <w:t>th</w:t>
      </w:r>
      <w:r w:rsidR="000B2FB7" w:rsidRPr="00AA5505">
        <w:rPr>
          <w:rFonts w:eastAsia="Times"/>
          <w:i/>
          <w:color w:val="000000"/>
        </w:rPr>
        <w:t xml:space="preserve"> bet, in the cash-out condition only)</w:t>
      </w:r>
      <w:r w:rsidRPr="00AA5505">
        <w:rPr>
          <w:rFonts w:eastAsia="Times"/>
          <w:i/>
          <w:color w:val="000000"/>
        </w:rPr>
        <w:t xml:space="preserve"> by </w:t>
      </w:r>
      <w:r w:rsidR="000B2FB7" w:rsidRPr="00AA5505">
        <w:rPr>
          <w:rFonts w:eastAsia="Times"/>
          <w:i/>
          <w:color w:val="000000"/>
        </w:rPr>
        <w:t xml:space="preserve">the </w:t>
      </w:r>
      <w:r w:rsidRPr="00AA5505">
        <w:rPr>
          <w:rFonts w:eastAsia="Times"/>
          <w:i/>
          <w:color w:val="000000"/>
        </w:rPr>
        <w:t>degree of reference point updat</w:t>
      </w:r>
      <w:r w:rsidR="000B2FB7" w:rsidRPr="00AA5505">
        <w:rPr>
          <w:rFonts w:eastAsia="Times"/>
          <w:i/>
          <w:color w:val="000000"/>
        </w:rPr>
        <w:t>ing</w:t>
      </w:r>
    </w:p>
    <w:p w14:paraId="081A9FE0" w14:textId="77777777" w:rsidR="008873CA" w:rsidRPr="00E70781" w:rsidRDefault="008873CA" w:rsidP="008873CA">
      <w:pPr>
        <w:spacing w:line="480" w:lineRule="auto"/>
        <w:ind w:firstLine="720"/>
        <w:jc w:val="both"/>
        <w:rPr>
          <w:rFonts w:eastAsia="Times"/>
          <w:color w:val="000000"/>
        </w:rPr>
      </w:pPr>
      <w:r w:rsidRPr="00E70781">
        <w:rPr>
          <w:rFonts w:eastAsia="Times"/>
          <w:color w:val="000000"/>
        </w:rPr>
        <w:t xml:space="preserve">On average, the fully updated participants reduced their bet amount by 3.16 (SD = 29.81), the partially updated participants reduced their bet amount by 4.35 (SD = 27.74), while the over-updated participants increased their bet amounts by 5.55 (SD = 24.35). </w:t>
      </w:r>
    </w:p>
    <w:p w14:paraId="00741378" w14:textId="77777777" w:rsidR="008873CA" w:rsidRPr="00E70781" w:rsidRDefault="008873CA" w:rsidP="008873CA">
      <w:pPr>
        <w:spacing w:line="480" w:lineRule="auto"/>
        <w:jc w:val="both"/>
        <w:rPr>
          <w:rFonts w:eastAsia="Times"/>
          <w:b/>
          <w:color w:val="000000"/>
        </w:rPr>
      </w:pPr>
    </w:p>
    <w:p w14:paraId="001B93D3" w14:textId="77777777" w:rsidR="008873CA" w:rsidRPr="00E70781" w:rsidRDefault="008873CA" w:rsidP="00AA5505">
      <w:pPr>
        <w:spacing w:line="480" w:lineRule="auto"/>
        <w:rPr>
          <w:rFonts w:eastAsia="Times"/>
          <w:b/>
          <w:color w:val="000000"/>
        </w:rPr>
      </w:pPr>
      <w:r>
        <w:rPr>
          <w:rFonts w:eastAsia="Times"/>
          <w:b/>
          <w:color w:val="000000"/>
        </w:rPr>
        <w:t xml:space="preserve">Pilot </w:t>
      </w:r>
      <w:r w:rsidRPr="00E70781">
        <w:rPr>
          <w:rFonts w:eastAsia="Times"/>
          <w:b/>
          <w:color w:val="000000"/>
        </w:rPr>
        <w:t>Experiment</w:t>
      </w:r>
      <w:r>
        <w:rPr>
          <w:rFonts w:eastAsia="Times"/>
          <w:b/>
          <w:color w:val="000000"/>
        </w:rPr>
        <w:t>s</w:t>
      </w:r>
      <w:r w:rsidRPr="00E70781">
        <w:rPr>
          <w:rFonts w:eastAsia="Times"/>
          <w:b/>
          <w:color w:val="000000"/>
        </w:rPr>
        <w:t xml:space="preserve"> 1 – 3 Summary</w:t>
      </w:r>
    </w:p>
    <w:p w14:paraId="4CAD35CB" w14:textId="420BA79F" w:rsidR="00E96399" w:rsidRPr="002B7165" w:rsidRDefault="00E96399" w:rsidP="00E96399">
      <w:pPr>
        <w:spacing w:line="480" w:lineRule="auto"/>
        <w:ind w:firstLine="720"/>
        <w:jc w:val="both"/>
        <w:rPr>
          <w:rFonts w:eastAsia="Times"/>
          <w:color w:val="000000"/>
          <w:highlight w:val="yellow"/>
        </w:rPr>
      </w:pPr>
      <w:r w:rsidRPr="002B7165">
        <w:rPr>
          <w:rFonts w:eastAsia="Times"/>
          <w:color w:val="000000"/>
          <w:highlight w:val="yellow"/>
        </w:rPr>
        <w:t>R</w:t>
      </w:r>
      <w:r w:rsidR="002D2BC1" w:rsidRPr="002B7165">
        <w:rPr>
          <w:rFonts w:eastAsia="Times"/>
          <w:color w:val="000000"/>
          <w:highlight w:val="yellow"/>
        </w:rPr>
        <w:t>e</w:t>
      </w:r>
      <w:r w:rsidRPr="002B7165">
        <w:rPr>
          <w:rFonts w:eastAsia="Times"/>
          <w:color w:val="000000"/>
          <w:highlight w:val="yellow"/>
        </w:rPr>
        <w:t>sults from th</w:t>
      </w:r>
      <w:r w:rsidR="000B2FB7">
        <w:rPr>
          <w:rFonts w:eastAsia="Times"/>
          <w:color w:val="000000"/>
          <w:highlight w:val="yellow"/>
        </w:rPr>
        <w:t>re</w:t>
      </w:r>
      <w:r w:rsidRPr="002B7165">
        <w:rPr>
          <w:rFonts w:eastAsia="Times"/>
          <w:color w:val="000000"/>
          <w:highlight w:val="yellow"/>
        </w:rPr>
        <w:t xml:space="preserve">e </w:t>
      </w:r>
      <w:r w:rsidR="007D481F" w:rsidRPr="002B7165">
        <w:rPr>
          <w:rFonts w:eastAsia="Times"/>
          <w:color w:val="000000"/>
          <w:highlight w:val="yellow"/>
        </w:rPr>
        <w:t>p</w:t>
      </w:r>
      <w:r w:rsidRPr="002B7165">
        <w:rPr>
          <w:rFonts w:eastAsia="Times"/>
          <w:color w:val="000000"/>
          <w:highlight w:val="yellow"/>
        </w:rPr>
        <w:t>ilot experiments informed</w:t>
      </w:r>
      <w:r w:rsidR="002C7911" w:rsidRPr="002B7165">
        <w:rPr>
          <w:rFonts w:eastAsia="Times"/>
          <w:color w:val="000000"/>
          <w:highlight w:val="yellow"/>
        </w:rPr>
        <w:t xml:space="preserve"> some key</w:t>
      </w:r>
      <w:r w:rsidRPr="002B7165">
        <w:rPr>
          <w:rFonts w:eastAsia="Times"/>
          <w:color w:val="000000"/>
          <w:highlight w:val="yellow"/>
        </w:rPr>
        <w:t xml:space="preserve"> design decisions in the main study, namely:</w:t>
      </w:r>
    </w:p>
    <w:p w14:paraId="3E2D8196" w14:textId="2B7A6F03" w:rsidR="00E31165" w:rsidRPr="00A151C1" w:rsidRDefault="000C3241" w:rsidP="00A151C1">
      <w:pPr>
        <w:pStyle w:val="NormalWeb"/>
        <w:numPr>
          <w:ilvl w:val="0"/>
          <w:numId w:val="3"/>
        </w:numPr>
        <w:spacing w:before="0" w:beforeAutospacing="0" w:after="0" w:afterAutospacing="0" w:line="480" w:lineRule="auto"/>
        <w:textAlignment w:val="baseline"/>
        <w:rPr>
          <w:rFonts w:ascii="Times" w:hAnsi="Times" w:cs="Calibri"/>
          <w:bCs/>
          <w:color w:val="222222"/>
          <w:highlight w:val="yellow"/>
        </w:rPr>
      </w:pPr>
      <w:r w:rsidRPr="00AA2B02">
        <w:rPr>
          <w:rFonts w:ascii="Times" w:hAnsi="Times"/>
          <w:b/>
          <w:color w:val="222222"/>
          <w:highlight w:val="yellow"/>
        </w:rPr>
        <w:t>The addition of the manipulation checks</w:t>
      </w:r>
      <w:r w:rsidR="00E96399" w:rsidRPr="00A151C1">
        <w:rPr>
          <w:rFonts w:ascii="Times" w:hAnsi="Times" w:cs="Calibri"/>
          <w:bCs/>
          <w:color w:val="222222"/>
          <w:highlight w:val="yellow"/>
          <w:shd w:val="clear" w:color="auto" w:fill="FFFFFF"/>
        </w:rPr>
        <w:t xml:space="preserve">: </w:t>
      </w:r>
      <w:r w:rsidR="00934DA8" w:rsidRPr="00A151C1">
        <w:rPr>
          <w:rFonts w:ascii="Times" w:hAnsi="Times"/>
          <w:bCs/>
          <w:color w:val="222222"/>
          <w:highlight w:val="yellow"/>
        </w:rPr>
        <w:t>the pilot experiments showed inconsistent realization effects, and in realizing that the cashing out procedure alone might not be strong enough to elicit ‘realization’, we incorporated several manipulation checks into the main experiment.</w:t>
      </w:r>
    </w:p>
    <w:p w14:paraId="0B991C1D" w14:textId="4615E909" w:rsidR="00CC7FA1" w:rsidRPr="00A151C1" w:rsidRDefault="00E96399" w:rsidP="00A151C1">
      <w:pPr>
        <w:pStyle w:val="NormalWeb"/>
        <w:numPr>
          <w:ilvl w:val="0"/>
          <w:numId w:val="3"/>
        </w:numPr>
        <w:spacing w:before="0" w:beforeAutospacing="0" w:after="0" w:afterAutospacing="0" w:line="480" w:lineRule="auto"/>
        <w:textAlignment w:val="baseline"/>
        <w:rPr>
          <w:rFonts w:ascii="Times" w:hAnsi="Times" w:cs="Calibri"/>
          <w:bCs/>
          <w:color w:val="222222"/>
          <w:highlight w:val="yellow"/>
        </w:rPr>
      </w:pPr>
      <w:r w:rsidRPr="00AA2B02">
        <w:rPr>
          <w:rFonts w:ascii="Times" w:hAnsi="Times" w:cs="Calibri"/>
          <w:b/>
          <w:color w:val="222222"/>
          <w:highlight w:val="yellow"/>
          <w:shd w:val="clear" w:color="auto" w:fill="FFFFFF"/>
        </w:rPr>
        <w:t>Refining the cashing out procedure itself</w:t>
      </w:r>
      <w:r w:rsidRPr="00A151C1">
        <w:rPr>
          <w:rFonts w:ascii="Times" w:hAnsi="Times" w:cs="Calibri"/>
          <w:bCs/>
          <w:color w:val="222222"/>
          <w:highlight w:val="yellow"/>
          <w:shd w:val="clear" w:color="auto" w:fill="FFFFFF"/>
        </w:rPr>
        <w:t xml:space="preserve">: </w:t>
      </w:r>
      <w:r w:rsidR="000B2FB7" w:rsidRPr="00A151C1">
        <w:rPr>
          <w:rFonts w:ascii="Times" w:hAnsi="Times" w:cs="Calibri"/>
          <w:bCs/>
          <w:color w:val="222222"/>
          <w:highlight w:val="yellow"/>
          <w:shd w:val="clear" w:color="auto" w:fill="FFFFFF"/>
        </w:rPr>
        <w:t xml:space="preserve">In the pilot experiments, feedback was </w:t>
      </w:r>
      <w:r w:rsidR="000B2FB7" w:rsidRPr="00A151C1">
        <w:rPr>
          <w:rFonts w:ascii="Times" w:eastAsia="Times" w:hAnsi="Times"/>
          <w:bCs/>
          <w:color w:val="000000"/>
          <w:highlight w:val="yellow"/>
        </w:rPr>
        <w:t xml:space="preserve">only presented after the bets on which the cash-out or feedback manipulation occurred. The </w:t>
      </w:r>
      <w:r w:rsidR="000B2FB7" w:rsidRPr="00A151C1">
        <w:rPr>
          <w:rFonts w:ascii="Times" w:eastAsia="Times" w:hAnsi="Times"/>
          <w:bCs/>
          <w:color w:val="000000"/>
          <w:highlight w:val="yellow"/>
        </w:rPr>
        <w:lastRenderedPageBreak/>
        <w:t xml:space="preserve">pilot experiments also included a non-feedback condition, to compare loss-chasing between the non-feedback and feedback conditions. </w:t>
      </w:r>
      <w:r w:rsidR="000B2FB7" w:rsidRPr="00A151C1">
        <w:rPr>
          <w:rFonts w:ascii="Times" w:hAnsi="Times" w:cs="Calibri"/>
          <w:bCs/>
          <w:color w:val="222222"/>
          <w:highlight w:val="yellow"/>
          <w:shd w:val="clear" w:color="auto" w:fill="FFFFFF"/>
        </w:rPr>
        <w:t>T</w:t>
      </w:r>
      <w:r w:rsidRPr="00A151C1">
        <w:rPr>
          <w:rFonts w:ascii="Times" w:hAnsi="Times" w:cs="Calibri"/>
          <w:bCs/>
          <w:color w:val="222222"/>
          <w:highlight w:val="yellow"/>
          <w:shd w:val="clear" w:color="auto" w:fill="FFFFFF"/>
        </w:rPr>
        <w:t>he pilot experiments a</w:t>
      </w:r>
      <w:r w:rsidR="000B2FB7" w:rsidRPr="00A151C1">
        <w:rPr>
          <w:rFonts w:ascii="Times" w:hAnsi="Times" w:cs="Calibri"/>
          <w:bCs/>
          <w:color w:val="222222"/>
          <w:highlight w:val="yellow"/>
          <w:shd w:val="clear" w:color="auto" w:fill="FFFFFF"/>
        </w:rPr>
        <w:t>nd</w:t>
      </w:r>
      <w:r w:rsidRPr="00A151C1">
        <w:rPr>
          <w:rFonts w:ascii="Times" w:hAnsi="Times" w:cs="Calibri"/>
          <w:bCs/>
          <w:color w:val="222222"/>
          <w:highlight w:val="yellow"/>
          <w:shd w:val="clear" w:color="auto" w:fill="FFFFFF"/>
        </w:rPr>
        <w:t xml:space="preserve"> prior literature indicate</w:t>
      </w:r>
      <w:r w:rsidR="00CC7FA1" w:rsidRPr="00A151C1">
        <w:rPr>
          <w:rFonts w:ascii="Times" w:hAnsi="Times" w:cs="Calibri"/>
          <w:bCs/>
          <w:color w:val="222222"/>
          <w:highlight w:val="yellow"/>
          <w:shd w:val="clear" w:color="auto" w:fill="FFFFFF"/>
        </w:rPr>
        <w:t>d</w:t>
      </w:r>
      <w:r w:rsidRPr="00A151C1">
        <w:rPr>
          <w:rFonts w:ascii="Times" w:hAnsi="Times" w:cs="Calibri"/>
          <w:bCs/>
          <w:color w:val="222222"/>
          <w:highlight w:val="yellow"/>
          <w:shd w:val="clear" w:color="auto" w:fill="FFFFFF"/>
        </w:rPr>
        <w:t xml:space="preserve"> that bet-by-bet feedback </w:t>
      </w:r>
      <w:r w:rsidR="00CC7FA1" w:rsidRPr="00A151C1">
        <w:rPr>
          <w:rFonts w:ascii="Times" w:hAnsi="Times" w:cs="Calibri"/>
          <w:bCs/>
          <w:color w:val="222222"/>
          <w:highlight w:val="yellow"/>
          <w:shd w:val="clear" w:color="auto" w:fill="FFFFFF"/>
        </w:rPr>
        <w:t xml:space="preserve">may </w:t>
      </w:r>
      <w:r w:rsidRPr="00A151C1">
        <w:rPr>
          <w:rFonts w:ascii="Times" w:hAnsi="Times" w:cs="Calibri"/>
          <w:bCs/>
          <w:color w:val="222222"/>
          <w:highlight w:val="yellow"/>
          <w:shd w:val="clear" w:color="auto" w:fill="FFFFFF"/>
        </w:rPr>
        <w:t xml:space="preserve">lead to </w:t>
      </w:r>
      <w:r w:rsidR="00CC7FA1" w:rsidRPr="00A151C1">
        <w:rPr>
          <w:rFonts w:ascii="Times" w:hAnsi="Times" w:cs="Calibri"/>
          <w:bCs/>
          <w:color w:val="222222"/>
          <w:highlight w:val="yellow"/>
          <w:shd w:val="clear" w:color="auto" w:fill="FFFFFF"/>
        </w:rPr>
        <w:t>greater</w:t>
      </w:r>
      <w:r w:rsidRPr="00A151C1">
        <w:rPr>
          <w:rFonts w:ascii="Times" w:hAnsi="Times" w:cs="Calibri"/>
          <w:bCs/>
          <w:color w:val="222222"/>
          <w:highlight w:val="yellow"/>
          <w:shd w:val="clear" w:color="auto" w:fill="FFFFFF"/>
        </w:rPr>
        <w:t xml:space="preserve"> loss-chasing than </w:t>
      </w:r>
      <w:r w:rsidR="000B2FB7" w:rsidRPr="00A151C1">
        <w:rPr>
          <w:rFonts w:ascii="Times" w:hAnsi="Times" w:cs="Calibri"/>
          <w:bCs/>
          <w:color w:val="222222"/>
          <w:highlight w:val="yellow"/>
          <w:shd w:val="clear" w:color="auto" w:fill="FFFFFF"/>
        </w:rPr>
        <w:t xml:space="preserve">only </w:t>
      </w:r>
      <w:r w:rsidRPr="00A151C1">
        <w:rPr>
          <w:rFonts w:ascii="Times" w:hAnsi="Times" w:cs="Calibri"/>
          <w:bCs/>
          <w:color w:val="222222"/>
          <w:highlight w:val="yellow"/>
          <w:shd w:val="clear" w:color="auto" w:fill="FFFFFF"/>
        </w:rPr>
        <w:t>showing feedback on</w:t>
      </w:r>
      <w:r w:rsidR="000B2FB7" w:rsidRPr="00A151C1">
        <w:rPr>
          <w:rFonts w:ascii="Times" w:hAnsi="Times" w:cs="Calibri"/>
          <w:bCs/>
          <w:color w:val="222222"/>
          <w:highlight w:val="yellow"/>
          <w:shd w:val="clear" w:color="auto" w:fill="FFFFFF"/>
        </w:rPr>
        <w:t xml:space="preserve"> a</w:t>
      </w:r>
      <w:r w:rsidRPr="00A151C1">
        <w:rPr>
          <w:rFonts w:ascii="Times" w:hAnsi="Times" w:cs="Calibri"/>
          <w:bCs/>
          <w:color w:val="222222"/>
          <w:highlight w:val="yellow"/>
          <w:shd w:val="clear" w:color="auto" w:fill="FFFFFF"/>
        </w:rPr>
        <w:t xml:space="preserve"> block</w:t>
      </w:r>
      <w:r w:rsidR="000B2FB7" w:rsidRPr="00A151C1">
        <w:rPr>
          <w:rFonts w:ascii="Times" w:hAnsi="Times" w:cs="Calibri"/>
          <w:bCs/>
          <w:color w:val="222222"/>
          <w:highlight w:val="yellow"/>
          <w:shd w:val="clear" w:color="auto" w:fill="FFFFFF"/>
        </w:rPr>
        <w:t>ed basi</w:t>
      </w:r>
      <w:r w:rsidRPr="00A151C1">
        <w:rPr>
          <w:rFonts w:ascii="Times" w:hAnsi="Times" w:cs="Calibri"/>
          <w:bCs/>
          <w:color w:val="222222"/>
          <w:highlight w:val="yellow"/>
          <w:shd w:val="clear" w:color="auto" w:fill="FFFFFF"/>
        </w:rPr>
        <w:t xml:space="preserve">s. </w:t>
      </w:r>
      <w:r w:rsidR="000B2FB7" w:rsidRPr="00A151C1">
        <w:rPr>
          <w:rFonts w:ascii="Times" w:hAnsi="Times" w:cs="Calibri"/>
          <w:bCs/>
          <w:color w:val="222222"/>
          <w:highlight w:val="yellow"/>
          <w:shd w:val="clear" w:color="auto" w:fill="FFFFFF"/>
        </w:rPr>
        <w:t>Given that t</w:t>
      </w:r>
      <w:r w:rsidRPr="00A151C1">
        <w:rPr>
          <w:rFonts w:ascii="Times" w:hAnsi="Times" w:cs="Calibri"/>
          <w:bCs/>
          <w:color w:val="222222"/>
          <w:highlight w:val="yellow"/>
          <w:shd w:val="clear" w:color="auto" w:fill="FFFFFF"/>
        </w:rPr>
        <w:t xml:space="preserve">he sensitivity of any realization procedure relies upon loss chasing being elicited in the comparator condition, we added bet-by-bet feedback to </w:t>
      </w:r>
      <w:r w:rsidR="00715C37" w:rsidRPr="00A151C1">
        <w:rPr>
          <w:rFonts w:ascii="Times" w:hAnsi="Times" w:cs="Calibri"/>
          <w:bCs/>
          <w:color w:val="222222"/>
          <w:highlight w:val="yellow"/>
          <w:shd w:val="clear" w:color="auto" w:fill="FFFFFF"/>
        </w:rPr>
        <w:t xml:space="preserve">the </w:t>
      </w:r>
      <w:r w:rsidR="00107CFE" w:rsidRPr="00A151C1">
        <w:rPr>
          <w:rFonts w:ascii="Times" w:hAnsi="Times" w:cs="Calibri"/>
          <w:bCs/>
          <w:color w:val="222222"/>
          <w:highlight w:val="yellow"/>
          <w:shd w:val="clear" w:color="auto" w:fill="FFFFFF"/>
        </w:rPr>
        <w:t>main study</w:t>
      </w:r>
      <w:r w:rsidR="00450072" w:rsidRPr="00A151C1">
        <w:rPr>
          <w:rFonts w:ascii="Times" w:hAnsi="Times" w:cs="Calibri"/>
          <w:bCs/>
          <w:color w:val="222222"/>
          <w:highlight w:val="yellow"/>
          <w:shd w:val="clear" w:color="auto" w:fill="FFFFFF"/>
        </w:rPr>
        <w:t>’s</w:t>
      </w:r>
      <w:r w:rsidRPr="00A151C1">
        <w:rPr>
          <w:rFonts w:ascii="Times" w:hAnsi="Times" w:cs="Calibri"/>
          <w:bCs/>
          <w:color w:val="222222"/>
          <w:highlight w:val="yellow"/>
          <w:shd w:val="clear" w:color="auto" w:fill="FFFFFF"/>
        </w:rPr>
        <w:t xml:space="preserve"> procedure.</w:t>
      </w:r>
      <w:r w:rsidR="000B2FB7" w:rsidRPr="00A151C1">
        <w:rPr>
          <w:rFonts w:ascii="Times" w:hAnsi="Times" w:cs="Calibri"/>
          <w:bCs/>
          <w:color w:val="222222"/>
          <w:highlight w:val="yellow"/>
          <w:shd w:val="clear" w:color="auto" w:fill="FFFFFF"/>
        </w:rPr>
        <w:t xml:space="preserve"> </w:t>
      </w:r>
    </w:p>
    <w:p w14:paraId="3AFE8BF6" w14:textId="10A994E0" w:rsidR="00934DA8" w:rsidRPr="00A151C1" w:rsidRDefault="00934DA8" w:rsidP="00A151C1">
      <w:pPr>
        <w:numPr>
          <w:ilvl w:val="0"/>
          <w:numId w:val="3"/>
        </w:numPr>
        <w:spacing w:line="480" w:lineRule="auto"/>
        <w:rPr>
          <w:rFonts w:ascii="Times" w:hAnsi="Times"/>
          <w:bCs/>
          <w:color w:val="222222"/>
          <w:highlight w:val="yellow"/>
        </w:rPr>
      </w:pPr>
      <w:r w:rsidRPr="00AA2B02">
        <w:rPr>
          <w:rFonts w:ascii="Times" w:hAnsi="Times"/>
          <w:b/>
          <w:color w:val="222222"/>
          <w:highlight w:val="yellow"/>
        </w:rPr>
        <w:t>The recruitment approach</w:t>
      </w:r>
      <w:r w:rsidRPr="00A151C1">
        <w:rPr>
          <w:rFonts w:ascii="Times" w:hAnsi="Times"/>
          <w:bCs/>
          <w:color w:val="222222"/>
          <w:highlight w:val="yellow"/>
        </w:rPr>
        <w:t>: the pilot experiments recruited participants using both the Amazon Mechanical Turk and Prolific crowdsourcing platforms. These experiences indicated higher quality data from Prolific, which we therefore decided to use for the main experiment. Subsequent work has confirmed the superiority of Prolific as a data source</w:t>
      </w:r>
      <w:r w:rsidR="00ED5795">
        <w:rPr>
          <w:rFonts w:ascii="Times" w:hAnsi="Times"/>
          <w:bCs/>
          <w:color w:val="222222"/>
          <w:highlight w:val="yellow"/>
        </w:rPr>
        <w:t xml:space="preserve"> </w:t>
      </w:r>
      <w:r w:rsidR="00C049FD">
        <w:rPr>
          <w:rFonts w:ascii="Times" w:hAnsi="Times"/>
          <w:bCs/>
          <w:color w:val="222222"/>
          <w:highlight w:val="yellow"/>
        </w:rPr>
        <w:fldChar w:fldCharType="begin"/>
      </w:r>
      <w:r w:rsidR="00C049FD">
        <w:rPr>
          <w:rFonts w:ascii="Times" w:hAnsi="Times"/>
          <w:bCs/>
          <w:color w:val="222222"/>
          <w:highlight w:val="yellow"/>
        </w:rPr>
        <w:instrText xml:space="preserve"> ADDIN ZOTERO_ITEM CSL_CITATION {"citationID":"8gwvVFhy","properties":{"formattedCitation":"(Rigotti et al., 2023)","plainCitation":"(Rigotti et al., 2023)","noteIndex":0},"citationItems":[{"id":3662,"uris":["http://zotero.org/users/5638928/items/5EEPGER2"],"itemData":{"id":3662,"type":"webpage","abstract":"We examine the experimenter's preferences over different populations using statistical power under a fixed budget as the stand-in for the researcher's utility. We consider five populations commonly used in experiments by economists: undergraduate students at a physical location, undergraduate students in a virtual setting, Amazon MTurk \"workers\", a filtered MTurk subset from CloudResearch, and Prolific. Focusing on noise due to inattention, observation costs dominate the comparisons, with the larger online population samples superior to the smaller lab samples. However, once we factor in responsiveness to treatment, the lab samples have greater power than either MTurk or Prolific.","genre":"Monograph","language":"en","note":"publisher: University of Pittsburgh","title":"The Experimenters' Dilemma: Inferential Preferences over Populations","title-short":"The Experimenters' Dilemma","URL":"https://d-scholarship.pitt.edu/44635/","author":[{"family":"Rigotti","given":"Luca"},{"family":"Wilson","given":"Alistair"},{"family":"Gupta","given":"Neeraja"}],"accessed":{"date-parts":[["2024",5,27]]},"issued":{"date-parts":[["2023",4,20]]},"citation-key":"rigottiExperimentersDilemmaInferential2023"}}],"schema":"https://github.com/citation-style-language/schema/raw/master/csl-citation.json"} </w:instrText>
      </w:r>
      <w:r w:rsidR="00C049FD">
        <w:rPr>
          <w:rFonts w:ascii="Times" w:hAnsi="Times"/>
          <w:bCs/>
          <w:color w:val="222222"/>
          <w:highlight w:val="yellow"/>
        </w:rPr>
        <w:fldChar w:fldCharType="separate"/>
      </w:r>
      <w:r w:rsidR="00C049FD">
        <w:rPr>
          <w:rFonts w:ascii="Times" w:hAnsi="Times"/>
          <w:bCs/>
          <w:noProof/>
          <w:color w:val="222222"/>
          <w:highlight w:val="yellow"/>
        </w:rPr>
        <w:t>(Rigotti et al., 2023)</w:t>
      </w:r>
      <w:r w:rsidR="00C049FD">
        <w:rPr>
          <w:rFonts w:ascii="Times" w:hAnsi="Times"/>
          <w:bCs/>
          <w:color w:val="222222"/>
          <w:highlight w:val="yellow"/>
        </w:rPr>
        <w:fldChar w:fldCharType="end"/>
      </w:r>
      <w:r w:rsidR="00C049FD">
        <w:rPr>
          <w:rFonts w:ascii="Times" w:hAnsi="Times"/>
          <w:bCs/>
          <w:color w:val="222222"/>
          <w:highlight w:val="yellow"/>
        </w:rPr>
        <w:t>.</w:t>
      </w:r>
    </w:p>
    <w:p w14:paraId="369E0092" w14:textId="77777777" w:rsidR="002B2C2C" w:rsidRPr="002B7165" w:rsidRDefault="002B2C2C" w:rsidP="00A84382">
      <w:pPr>
        <w:pStyle w:val="NormalWeb"/>
        <w:spacing w:before="0" w:beforeAutospacing="0" w:after="0" w:afterAutospacing="0" w:line="480" w:lineRule="auto"/>
        <w:textAlignment w:val="baseline"/>
        <w:rPr>
          <w:rFonts w:ascii="Times" w:hAnsi="Times" w:cs="Calibri"/>
          <w:color w:val="222222"/>
          <w:highlight w:val="yellow"/>
        </w:rPr>
      </w:pPr>
    </w:p>
    <w:p w14:paraId="3D02C618" w14:textId="1597E0E6" w:rsidR="008873CA" w:rsidRPr="002B7165" w:rsidRDefault="00CC7FA1" w:rsidP="00AA5505">
      <w:pPr>
        <w:spacing w:line="480" w:lineRule="auto"/>
        <w:jc w:val="both"/>
        <w:rPr>
          <w:rFonts w:eastAsia="Times"/>
          <w:color w:val="000000"/>
          <w:highlight w:val="yellow"/>
        </w:rPr>
      </w:pPr>
      <w:r>
        <w:rPr>
          <w:rFonts w:eastAsia="Times"/>
          <w:color w:val="000000"/>
          <w:highlight w:val="yellow"/>
        </w:rPr>
        <w:t>Th</w:t>
      </w:r>
      <w:r w:rsidR="00967C12" w:rsidRPr="002B7165">
        <w:rPr>
          <w:rFonts w:eastAsia="Times"/>
          <w:color w:val="000000"/>
          <w:highlight w:val="yellow"/>
        </w:rPr>
        <w:t xml:space="preserve">ere </w:t>
      </w:r>
      <w:r>
        <w:rPr>
          <w:rFonts w:eastAsia="Times"/>
          <w:color w:val="000000"/>
          <w:highlight w:val="yellow"/>
        </w:rPr>
        <w:t>we</w:t>
      </w:r>
      <w:r w:rsidR="00645A2C" w:rsidRPr="002B7165">
        <w:rPr>
          <w:rFonts w:eastAsia="Times"/>
          <w:color w:val="000000"/>
          <w:highlight w:val="yellow"/>
        </w:rPr>
        <w:t>re</w:t>
      </w:r>
      <w:r w:rsidR="00D14C44" w:rsidRPr="002B7165">
        <w:rPr>
          <w:rFonts w:eastAsia="Times"/>
          <w:color w:val="000000"/>
          <w:highlight w:val="yellow"/>
        </w:rPr>
        <w:t xml:space="preserve"> two </w:t>
      </w:r>
      <w:r>
        <w:rPr>
          <w:rFonts w:eastAsia="Times"/>
          <w:color w:val="000000"/>
          <w:highlight w:val="yellow"/>
        </w:rPr>
        <w:t xml:space="preserve">further </w:t>
      </w:r>
      <w:r w:rsidR="002441D8" w:rsidRPr="002B7165">
        <w:rPr>
          <w:rFonts w:eastAsia="Times"/>
          <w:color w:val="000000"/>
          <w:highlight w:val="yellow"/>
        </w:rPr>
        <w:t>differences</w:t>
      </w:r>
      <w:r w:rsidR="00D92ACC" w:rsidRPr="002B7165">
        <w:rPr>
          <w:rFonts w:eastAsia="Times"/>
          <w:color w:val="000000"/>
          <w:highlight w:val="yellow"/>
        </w:rPr>
        <w:t xml:space="preserve"> between the pilot</w:t>
      </w:r>
      <w:r>
        <w:rPr>
          <w:rFonts w:eastAsia="Times"/>
          <w:color w:val="000000"/>
          <w:highlight w:val="yellow"/>
        </w:rPr>
        <w:t xml:space="preserve"> experiment</w:t>
      </w:r>
      <w:r w:rsidR="00D92ACC" w:rsidRPr="002B7165">
        <w:rPr>
          <w:rFonts w:eastAsia="Times"/>
          <w:color w:val="000000"/>
          <w:highlight w:val="yellow"/>
        </w:rPr>
        <w:t xml:space="preserve">s and the main study, </w:t>
      </w:r>
      <w:r w:rsidR="007358DB" w:rsidRPr="002B7165">
        <w:rPr>
          <w:rFonts w:eastAsia="Times"/>
          <w:color w:val="000000"/>
          <w:highlight w:val="yellow"/>
        </w:rPr>
        <w:t>m</w:t>
      </w:r>
      <w:r>
        <w:rPr>
          <w:rFonts w:eastAsia="Times"/>
          <w:color w:val="000000"/>
          <w:highlight w:val="yellow"/>
        </w:rPr>
        <w:t>eaning that</w:t>
      </w:r>
      <w:r w:rsidR="007358DB" w:rsidRPr="002B7165">
        <w:rPr>
          <w:rFonts w:eastAsia="Times"/>
          <w:color w:val="000000"/>
          <w:highlight w:val="yellow"/>
        </w:rPr>
        <w:t xml:space="preserve"> the </w:t>
      </w:r>
      <w:r w:rsidR="005B3C28" w:rsidRPr="002B7165">
        <w:rPr>
          <w:rFonts w:eastAsia="Times"/>
          <w:color w:val="000000"/>
          <w:highlight w:val="yellow"/>
        </w:rPr>
        <w:t>data cannot be readily compared across</w:t>
      </w:r>
      <w:r w:rsidR="00713B3E" w:rsidRPr="002B7165">
        <w:rPr>
          <w:rFonts w:eastAsia="Times"/>
          <w:color w:val="000000"/>
          <w:highlight w:val="yellow"/>
        </w:rPr>
        <w:t xml:space="preserve"> the 4 experiments:</w:t>
      </w:r>
      <w:r w:rsidR="00D6463D" w:rsidRPr="002B7165">
        <w:rPr>
          <w:rFonts w:eastAsia="Times"/>
          <w:color w:val="000000"/>
          <w:highlight w:val="yellow"/>
        </w:rPr>
        <w:t xml:space="preserve"> </w:t>
      </w:r>
      <w:r w:rsidR="008873CA" w:rsidRPr="002B7165">
        <w:rPr>
          <w:rFonts w:eastAsia="Times"/>
          <w:color w:val="000000"/>
          <w:highlight w:val="yellow"/>
        </w:rPr>
        <w:t xml:space="preserve"> </w:t>
      </w:r>
    </w:p>
    <w:p w14:paraId="1F43E601" w14:textId="30A8C1C0" w:rsidR="00F67765" w:rsidRPr="00350451" w:rsidRDefault="00CC7FA1" w:rsidP="00E62B94">
      <w:pPr>
        <w:numPr>
          <w:ilvl w:val="0"/>
          <w:numId w:val="1"/>
        </w:numPr>
        <w:pBdr>
          <w:top w:val="nil"/>
          <w:left w:val="nil"/>
          <w:bottom w:val="nil"/>
          <w:right w:val="nil"/>
          <w:between w:val="nil"/>
        </w:pBdr>
        <w:spacing w:line="480" w:lineRule="auto"/>
        <w:jc w:val="both"/>
        <w:rPr>
          <w:rFonts w:eastAsia="Times"/>
          <w:color w:val="000000"/>
          <w:highlight w:val="yellow"/>
        </w:rPr>
      </w:pPr>
      <w:r>
        <w:rPr>
          <w:rFonts w:eastAsia="Times"/>
          <w:color w:val="000000"/>
          <w:highlight w:val="yellow"/>
        </w:rPr>
        <w:t>The p</w:t>
      </w:r>
      <w:r w:rsidR="000E3E22" w:rsidRPr="002B7165">
        <w:rPr>
          <w:rFonts w:eastAsia="Times"/>
          <w:color w:val="000000"/>
          <w:highlight w:val="yellow"/>
        </w:rPr>
        <w:t>ilot</w:t>
      </w:r>
      <w:r>
        <w:rPr>
          <w:rFonts w:eastAsia="Times"/>
          <w:color w:val="000000"/>
          <w:highlight w:val="yellow"/>
        </w:rPr>
        <w:t xml:space="preserve"> experiment</w:t>
      </w:r>
      <w:r w:rsidR="000E3E22" w:rsidRPr="002B7165">
        <w:rPr>
          <w:rFonts w:eastAsia="Times"/>
          <w:color w:val="000000"/>
          <w:highlight w:val="yellow"/>
        </w:rPr>
        <w:t xml:space="preserve">s </w:t>
      </w:r>
      <w:r>
        <w:rPr>
          <w:rFonts w:eastAsia="Times"/>
          <w:color w:val="000000"/>
          <w:highlight w:val="yellow"/>
        </w:rPr>
        <w:t>use</w:t>
      </w:r>
      <w:r w:rsidR="000E3E22" w:rsidRPr="002B7165">
        <w:rPr>
          <w:rFonts w:eastAsia="Times"/>
          <w:color w:val="000000"/>
          <w:highlight w:val="yellow"/>
        </w:rPr>
        <w:t>d</w:t>
      </w:r>
      <w:r w:rsidR="00EA348F" w:rsidRPr="002B7165">
        <w:rPr>
          <w:rFonts w:eastAsia="Times"/>
          <w:color w:val="000000"/>
          <w:highlight w:val="yellow"/>
        </w:rPr>
        <w:t xml:space="preserve"> a</w:t>
      </w:r>
      <w:r w:rsidR="00F67765" w:rsidRPr="002B7165">
        <w:rPr>
          <w:rFonts w:eastAsia="Times"/>
          <w:color w:val="000000"/>
          <w:highlight w:val="yellow"/>
        </w:rPr>
        <w:t xml:space="preserve"> </w:t>
      </w:r>
      <w:r w:rsidR="00F67765" w:rsidRPr="00350451">
        <w:rPr>
          <w:rFonts w:eastAsia="Times"/>
          <w:color w:val="000000"/>
          <w:highlight w:val="yellow"/>
        </w:rPr>
        <w:t xml:space="preserve">gamble prospect </w:t>
      </w:r>
      <w:r w:rsidR="00DD3F5C" w:rsidRPr="00350451">
        <w:rPr>
          <w:rFonts w:eastAsia="Times"/>
          <w:color w:val="000000"/>
          <w:highlight w:val="yellow"/>
        </w:rPr>
        <w:t xml:space="preserve">with </w:t>
      </w:r>
      <w:r w:rsidR="00F67765" w:rsidRPr="00350451">
        <w:rPr>
          <w:rFonts w:eastAsia="Times"/>
          <w:color w:val="000000"/>
          <w:highlight w:val="yellow"/>
        </w:rPr>
        <w:t>a win of three times the bet amount with a 2/3 chance, or a loss of the bet with a 1/3 chance</w:t>
      </w:r>
      <w:r>
        <w:rPr>
          <w:rFonts w:eastAsia="Times"/>
          <w:color w:val="000000"/>
          <w:highlight w:val="yellow"/>
        </w:rPr>
        <w:t>. T</w:t>
      </w:r>
      <w:r w:rsidR="00F67765" w:rsidRPr="00350451">
        <w:rPr>
          <w:rFonts w:eastAsia="Times"/>
          <w:color w:val="000000"/>
          <w:highlight w:val="yellow"/>
        </w:rPr>
        <w:t xml:space="preserve">he main study offered a gamble prospect with a </w:t>
      </w:r>
      <w:r>
        <w:rPr>
          <w:rFonts w:eastAsia="Times"/>
          <w:color w:val="000000"/>
          <w:highlight w:val="yellow"/>
        </w:rPr>
        <w:t>low</w:t>
      </w:r>
      <w:r w:rsidR="00F67765" w:rsidRPr="00350451">
        <w:rPr>
          <w:rFonts w:eastAsia="Times"/>
          <w:color w:val="000000"/>
          <w:highlight w:val="yellow"/>
        </w:rPr>
        <w:t>er</w:t>
      </w:r>
      <w:r>
        <w:rPr>
          <w:rFonts w:eastAsia="Times"/>
          <w:color w:val="000000"/>
          <w:highlight w:val="yellow"/>
        </w:rPr>
        <w:t xml:space="preserve"> probability</w:t>
      </w:r>
      <w:r w:rsidR="00F67765" w:rsidRPr="00350451">
        <w:rPr>
          <w:rFonts w:eastAsia="Times"/>
          <w:color w:val="000000"/>
          <w:highlight w:val="yellow"/>
        </w:rPr>
        <w:t xml:space="preserve"> of </w:t>
      </w:r>
      <w:r>
        <w:rPr>
          <w:rFonts w:eastAsia="Times"/>
          <w:color w:val="000000"/>
          <w:highlight w:val="yellow"/>
        </w:rPr>
        <w:t>winning</w:t>
      </w:r>
      <w:r w:rsidR="00F67765" w:rsidRPr="00350451">
        <w:rPr>
          <w:rFonts w:eastAsia="Times"/>
          <w:color w:val="000000"/>
          <w:highlight w:val="yellow"/>
        </w:rPr>
        <w:t xml:space="preserve"> - a win of 2.5 times of the bet amount with a 1/3 chance, or the loss of the bet with a 2/3 chance. </w:t>
      </w:r>
    </w:p>
    <w:p w14:paraId="60C34BF5" w14:textId="209DFAC2" w:rsidR="008873CA" w:rsidRPr="002B7165" w:rsidRDefault="00CC7FA1" w:rsidP="008873CA">
      <w:pPr>
        <w:numPr>
          <w:ilvl w:val="0"/>
          <w:numId w:val="1"/>
        </w:numPr>
        <w:pBdr>
          <w:top w:val="nil"/>
          <w:left w:val="nil"/>
          <w:bottom w:val="nil"/>
          <w:right w:val="nil"/>
          <w:between w:val="nil"/>
        </w:pBdr>
        <w:spacing w:line="480" w:lineRule="auto"/>
        <w:jc w:val="both"/>
        <w:rPr>
          <w:rFonts w:eastAsia="Times"/>
          <w:color w:val="000000"/>
          <w:highlight w:val="yellow"/>
        </w:rPr>
      </w:pPr>
      <w:r>
        <w:rPr>
          <w:rFonts w:eastAsia="Times"/>
          <w:color w:val="000000"/>
          <w:highlight w:val="yellow"/>
        </w:rPr>
        <w:t>In the p</w:t>
      </w:r>
      <w:r w:rsidR="00C64FAD" w:rsidRPr="00350451">
        <w:rPr>
          <w:rFonts w:eastAsia="Times"/>
          <w:color w:val="000000"/>
          <w:highlight w:val="yellow"/>
        </w:rPr>
        <w:t>ilot</w:t>
      </w:r>
      <w:r>
        <w:rPr>
          <w:rFonts w:eastAsia="Times"/>
          <w:color w:val="000000"/>
          <w:highlight w:val="yellow"/>
        </w:rPr>
        <w:t xml:space="preserve"> experiment</w:t>
      </w:r>
      <w:r w:rsidR="00C64FAD" w:rsidRPr="00350451">
        <w:rPr>
          <w:rFonts w:eastAsia="Times"/>
          <w:color w:val="000000"/>
          <w:highlight w:val="yellow"/>
        </w:rPr>
        <w:t>s</w:t>
      </w:r>
      <w:r>
        <w:rPr>
          <w:rFonts w:eastAsia="Times"/>
          <w:color w:val="000000"/>
          <w:highlight w:val="yellow"/>
        </w:rPr>
        <w:t>,</w:t>
      </w:r>
      <w:r w:rsidR="008873CA" w:rsidRPr="00350451">
        <w:rPr>
          <w:rFonts w:eastAsia="Times"/>
          <w:color w:val="000000"/>
          <w:highlight w:val="yellow"/>
        </w:rPr>
        <w:t xml:space="preserve"> participants cash</w:t>
      </w:r>
      <w:r>
        <w:rPr>
          <w:rFonts w:eastAsia="Times"/>
          <w:color w:val="000000"/>
          <w:highlight w:val="yellow"/>
        </w:rPr>
        <w:t>ed</w:t>
      </w:r>
      <w:r w:rsidR="008873CA" w:rsidRPr="00350451">
        <w:rPr>
          <w:rFonts w:eastAsia="Times"/>
          <w:color w:val="000000"/>
          <w:highlight w:val="yellow"/>
        </w:rPr>
        <w:t xml:space="preserve"> out from one lottery game and re-deposit</w:t>
      </w:r>
      <w:r>
        <w:rPr>
          <w:rFonts w:eastAsia="Times"/>
          <w:color w:val="000000"/>
          <w:highlight w:val="yellow"/>
        </w:rPr>
        <w:t>ed their funds in a second</w:t>
      </w:r>
      <w:r w:rsidR="008873CA" w:rsidRPr="00350451">
        <w:rPr>
          <w:rFonts w:eastAsia="Times"/>
          <w:color w:val="000000"/>
          <w:highlight w:val="yellow"/>
        </w:rPr>
        <w:t xml:space="preserve"> lottery game</w:t>
      </w:r>
      <w:r>
        <w:rPr>
          <w:rFonts w:eastAsia="Times"/>
          <w:color w:val="000000"/>
          <w:highlight w:val="yellow"/>
        </w:rPr>
        <w:t>. T</w:t>
      </w:r>
      <w:r w:rsidR="008873CA" w:rsidRPr="00350451">
        <w:rPr>
          <w:rFonts w:eastAsia="Times"/>
          <w:color w:val="000000"/>
          <w:highlight w:val="yellow"/>
        </w:rPr>
        <w:t>he main study offered a more ecologically</w:t>
      </w:r>
      <w:r>
        <w:rPr>
          <w:rFonts w:eastAsia="Times"/>
          <w:color w:val="000000"/>
          <w:highlight w:val="yellow"/>
        </w:rPr>
        <w:t>-</w:t>
      </w:r>
      <w:r w:rsidR="008873CA" w:rsidRPr="00350451">
        <w:rPr>
          <w:rFonts w:eastAsia="Times"/>
          <w:color w:val="000000"/>
          <w:highlight w:val="yellow"/>
        </w:rPr>
        <w:t>valid design</w:t>
      </w:r>
      <w:r w:rsidR="008873CA" w:rsidRPr="002B7165">
        <w:rPr>
          <w:rFonts w:eastAsia="Times"/>
          <w:color w:val="000000"/>
          <w:highlight w:val="yellow"/>
        </w:rPr>
        <w:t xml:space="preserve"> with cashing out</w:t>
      </w:r>
      <w:r>
        <w:rPr>
          <w:rFonts w:eastAsia="Times"/>
          <w:color w:val="000000"/>
          <w:highlight w:val="yellow"/>
        </w:rPr>
        <w:t xml:space="preserve"> and moving funds between two</w:t>
      </w:r>
      <w:r w:rsidR="008873CA" w:rsidRPr="002B7165">
        <w:rPr>
          <w:rFonts w:eastAsia="Times"/>
          <w:color w:val="000000"/>
          <w:highlight w:val="yellow"/>
        </w:rPr>
        <w:t xml:space="preserve"> gambling websites.</w:t>
      </w:r>
    </w:p>
    <w:p w14:paraId="744C02C0" w14:textId="77777777" w:rsidR="008873CA" w:rsidRDefault="008873CA" w:rsidP="008873CA">
      <w:pPr>
        <w:spacing w:line="480" w:lineRule="auto"/>
        <w:jc w:val="both"/>
        <w:rPr>
          <w:rFonts w:eastAsia="Times"/>
        </w:rPr>
      </w:pPr>
    </w:p>
    <w:p w14:paraId="40CC47FE" w14:textId="77777777" w:rsidR="004F5885" w:rsidRDefault="004F5885" w:rsidP="008873CA">
      <w:pPr>
        <w:spacing w:line="480" w:lineRule="auto"/>
        <w:jc w:val="both"/>
        <w:rPr>
          <w:rFonts w:eastAsia="Times"/>
        </w:rPr>
      </w:pPr>
    </w:p>
    <w:p w14:paraId="23127324" w14:textId="77777777" w:rsidR="008873CA" w:rsidRPr="003D2331" w:rsidRDefault="008873CA" w:rsidP="008873CA">
      <w:pPr>
        <w:spacing w:line="480" w:lineRule="auto"/>
        <w:jc w:val="both"/>
        <w:rPr>
          <w:rFonts w:eastAsia="Times"/>
          <w:b/>
          <w:bCs/>
          <w:iCs/>
          <w:color w:val="000000"/>
        </w:rPr>
      </w:pPr>
      <w:r w:rsidRPr="003D2331">
        <w:rPr>
          <w:rFonts w:eastAsia="Times"/>
          <w:b/>
          <w:bCs/>
          <w:iCs/>
          <w:color w:val="000000"/>
        </w:rPr>
        <w:lastRenderedPageBreak/>
        <w:t>Pilot Experiment 1</w:t>
      </w:r>
    </w:p>
    <w:p w14:paraId="15D7FB6E" w14:textId="08BD2076" w:rsidR="008873CA" w:rsidRPr="00E70781" w:rsidRDefault="008873CA" w:rsidP="008873CA">
      <w:pPr>
        <w:spacing w:line="480" w:lineRule="auto"/>
        <w:ind w:firstLine="720"/>
        <w:rPr>
          <w:rFonts w:eastAsia="Times"/>
        </w:rPr>
      </w:pPr>
      <w:r w:rsidRPr="006F1430">
        <w:rPr>
          <w:rFonts w:eastAsia="Times"/>
        </w:rPr>
        <w:t xml:space="preserve">We recruited participants on Amazon Mechanical Turk (MTurk) from 2019 Feb 16 – May 28. The analytical sample </w:t>
      </w:r>
      <w:r w:rsidR="006F1430" w:rsidRPr="006F1430">
        <w:rPr>
          <w:rFonts w:eastAsia="Times"/>
        </w:rPr>
        <w:t>contained</w:t>
      </w:r>
      <w:r w:rsidRPr="006F1430">
        <w:rPr>
          <w:rFonts w:eastAsia="Times"/>
        </w:rPr>
        <w:t xml:space="preserve"> 308</w:t>
      </w:r>
      <w:r w:rsidR="006F1430" w:rsidRPr="006F1430">
        <w:rPr>
          <w:rFonts w:eastAsia="Times"/>
        </w:rPr>
        <w:t xml:space="preserve"> participants in the groups with non-problem gambling (n</w:t>
      </w:r>
      <w:r w:rsidR="006F1430">
        <w:rPr>
          <w:rFonts w:eastAsia="Times"/>
        </w:rPr>
        <w:t xml:space="preserve"> </w:t>
      </w:r>
      <w:r w:rsidR="006F1430" w:rsidRPr="006F1430">
        <w:rPr>
          <w:rFonts w:eastAsia="Times"/>
        </w:rPr>
        <w:t>=</w:t>
      </w:r>
      <w:r w:rsidR="006F1430">
        <w:rPr>
          <w:rFonts w:eastAsia="Times"/>
        </w:rPr>
        <w:t xml:space="preserve"> </w:t>
      </w:r>
      <w:r w:rsidR="006F1430" w:rsidRPr="006F1430">
        <w:rPr>
          <w:rFonts w:eastAsia="Times"/>
        </w:rPr>
        <w:t>118),</w:t>
      </w:r>
      <w:r w:rsidRPr="006F1430">
        <w:rPr>
          <w:rFonts w:eastAsia="Times"/>
        </w:rPr>
        <w:t xml:space="preserve"> </w:t>
      </w:r>
      <w:r w:rsidR="0091024F" w:rsidRPr="0091024F">
        <w:rPr>
          <w:rFonts w:eastAsia="Times"/>
        </w:rPr>
        <w:t>at-risk gambling (n = 144), and gambling problems (n = 46).</w:t>
      </w:r>
    </w:p>
    <w:p w14:paraId="19D56C27" w14:textId="4D69DA8E" w:rsidR="008873CA" w:rsidRPr="00E70781" w:rsidRDefault="008873CA" w:rsidP="008873CA">
      <w:pPr>
        <w:spacing w:line="480" w:lineRule="auto"/>
        <w:ind w:firstLine="720"/>
        <w:rPr>
          <w:rFonts w:eastAsia="Times"/>
        </w:rPr>
      </w:pPr>
      <w:r w:rsidRPr="00E70781">
        <w:rPr>
          <w:rFonts w:eastAsia="Times"/>
        </w:rPr>
        <w:t>Participants completed a gambling task</w:t>
      </w:r>
      <w:r w:rsidR="00423795">
        <w:rPr>
          <w:rFonts w:eastAsia="Times"/>
        </w:rPr>
        <w:t xml:space="preserve"> with 9 bets</w:t>
      </w:r>
      <w:r w:rsidRPr="00E70781">
        <w:rPr>
          <w:rFonts w:eastAsia="Times"/>
        </w:rPr>
        <w:t xml:space="preserve">, which was bracketed into two blocks of three </w:t>
      </w:r>
      <w:r w:rsidR="00E40A04">
        <w:rPr>
          <w:rFonts w:eastAsia="Times"/>
        </w:rPr>
        <w:t>bets</w:t>
      </w:r>
      <w:r w:rsidRPr="00E70781">
        <w:rPr>
          <w:rFonts w:eastAsia="Times"/>
        </w:rPr>
        <w:t xml:space="preserve"> and six </w:t>
      </w:r>
      <w:r w:rsidR="00E40A04">
        <w:rPr>
          <w:rFonts w:eastAsia="Times"/>
        </w:rPr>
        <w:t>bets</w:t>
      </w:r>
      <w:r w:rsidRPr="00E70781">
        <w:rPr>
          <w:rFonts w:eastAsia="Times"/>
        </w:rPr>
        <w:t xml:space="preserve"> (</w:t>
      </w:r>
      <w:r w:rsidR="00CC7FA1" w:rsidRPr="00AA5505">
        <w:rPr>
          <w:bCs/>
          <w:iCs/>
          <w:color w:val="000000" w:themeColor="text1"/>
        </w:rPr>
        <w:t xml:space="preserve">Supplementary </w:t>
      </w:r>
      <w:r w:rsidR="00394BB0">
        <w:rPr>
          <w:rFonts w:eastAsia="Times"/>
        </w:rPr>
        <w:t>Figure 1</w:t>
      </w:r>
      <w:r w:rsidRPr="00E70781">
        <w:rPr>
          <w:rFonts w:eastAsia="Times"/>
        </w:rPr>
        <w:t xml:space="preserve">). The order of </w:t>
      </w:r>
      <w:r w:rsidR="00423795">
        <w:rPr>
          <w:rFonts w:eastAsia="Times"/>
        </w:rPr>
        <w:t>the blocks of</w:t>
      </w:r>
      <w:r w:rsidRPr="00E70781">
        <w:rPr>
          <w:rFonts w:eastAsia="Times"/>
        </w:rPr>
        <w:t xml:space="preserve"> 3</w:t>
      </w:r>
      <w:r w:rsidR="00423795">
        <w:rPr>
          <w:rFonts w:eastAsia="Times"/>
        </w:rPr>
        <w:t xml:space="preserve"> bets</w:t>
      </w:r>
      <w:r w:rsidRPr="00E70781">
        <w:rPr>
          <w:rFonts w:eastAsia="Times"/>
        </w:rPr>
        <w:t xml:space="preserve"> and 6</w:t>
      </w:r>
      <w:r w:rsidR="00423795">
        <w:rPr>
          <w:rFonts w:eastAsia="Times"/>
        </w:rPr>
        <w:t xml:space="preserve"> bets</w:t>
      </w:r>
      <w:r w:rsidRPr="00E70781">
        <w:rPr>
          <w:rFonts w:eastAsia="Times"/>
        </w:rPr>
        <w:t xml:space="preserve"> was counterbalanced, and participants were informed of the block length at the start of the block. The blocks were framed as participating in two different lotteries (Lottery ‘CAERUS’ and ‘PLUTUS’). At the end of the first block (i.e., either after the </w:t>
      </w:r>
      <w:r w:rsidR="00423795">
        <w:rPr>
          <w:rFonts w:eastAsia="Times"/>
        </w:rPr>
        <w:t>3rd</w:t>
      </w:r>
      <w:r w:rsidRPr="00E70781">
        <w:rPr>
          <w:rFonts w:eastAsia="Times"/>
        </w:rPr>
        <w:t xml:space="preserve"> or </w:t>
      </w:r>
      <w:r w:rsidR="00423795">
        <w:rPr>
          <w:rFonts w:eastAsia="Times"/>
        </w:rPr>
        <w:t>6th</w:t>
      </w:r>
      <w:r w:rsidRPr="00E70781">
        <w:rPr>
          <w:rFonts w:eastAsia="Times"/>
        </w:rPr>
        <w:t xml:space="preserve"> </w:t>
      </w:r>
      <w:r w:rsidR="00423795">
        <w:rPr>
          <w:rFonts w:eastAsia="Times"/>
        </w:rPr>
        <w:t>bet</w:t>
      </w:r>
      <w:r w:rsidRPr="00E70781">
        <w:rPr>
          <w:rFonts w:eastAsia="Times"/>
        </w:rPr>
        <w:t xml:space="preserve">), all participants cashed out from one lottery and switched to another lottery for the following block. In the second block, participants were randomly assigned to the </w:t>
      </w:r>
      <w:r>
        <w:rPr>
          <w:rFonts w:eastAsia="Times"/>
        </w:rPr>
        <w:t>feedback</w:t>
      </w:r>
      <w:r w:rsidRPr="00E70781">
        <w:rPr>
          <w:rFonts w:eastAsia="Times"/>
        </w:rPr>
        <w:t xml:space="preserve"> (N = 138) and no-feedback (N = 170) conditions. </w:t>
      </w:r>
    </w:p>
    <w:p w14:paraId="2BA2C8B2" w14:textId="77777777" w:rsidR="008873CA" w:rsidRPr="00B2444E" w:rsidRDefault="008873CA" w:rsidP="008873CA">
      <w:pPr>
        <w:keepNext/>
        <w:spacing w:line="480" w:lineRule="auto"/>
        <w:ind w:firstLine="720"/>
        <w:rPr>
          <w:color w:val="000000" w:themeColor="text1"/>
        </w:rPr>
      </w:pPr>
      <w:r w:rsidRPr="00B2444E">
        <w:rPr>
          <w:rFonts w:eastAsia="Times"/>
          <w:noProof/>
          <w:color w:val="000000" w:themeColor="text1"/>
          <w:lang w:val="en-PH" w:eastAsia="en-PH"/>
        </w:rPr>
        <w:drawing>
          <wp:inline distT="114300" distB="114300" distL="114300" distR="114300" wp14:anchorId="68E6B0C1" wp14:editId="7517DB57">
            <wp:extent cx="5731510" cy="1653320"/>
            <wp:effectExtent l="0" t="0" r="0" b="0"/>
            <wp:docPr id="125" name="image14.png" descr="Timeli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4.png" descr="Timeline&#10;&#10;Description automatically generated"/>
                    <pic:cNvPicPr preferRelativeResize="0"/>
                  </pic:nvPicPr>
                  <pic:blipFill>
                    <a:blip r:embed="rId9"/>
                    <a:srcRect/>
                    <a:stretch>
                      <a:fillRect/>
                    </a:stretch>
                  </pic:blipFill>
                  <pic:spPr>
                    <a:xfrm>
                      <a:off x="0" y="0"/>
                      <a:ext cx="5731510" cy="1653320"/>
                    </a:xfrm>
                    <a:prstGeom prst="rect">
                      <a:avLst/>
                    </a:prstGeom>
                    <a:ln/>
                  </pic:spPr>
                </pic:pic>
              </a:graphicData>
            </a:graphic>
          </wp:inline>
        </w:drawing>
      </w:r>
    </w:p>
    <w:p w14:paraId="1EFA14CE" w14:textId="3E5526FC" w:rsidR="008873CA" w:rsidRPr="00B2444E" w:rsidRDefault="00CC7FA1" w:rsidP="008873CA">
      <w:pPr>
        <w:pStyle w:val="Caption"/>
        <w:ind w:left="720"/>
        <w:rPr>
          <w:rFonts w:eastAsia="Times"/>
          <w:color w:val="000000" w:themeColor="text1"/>
          <w:sz w:val="24"/>
          <w:szCs w:val="24"/>
        </w:rPr>
      </w:pPr>
      <w:r>
        <w:rPr>
          <w:b/>
          <w:bCs/>
          <w:i w:val="0"/>
          <w:iCs w:val="0"/>
          <w:color w:val="000000" w:themeColor="text1"/>
          <w:sz w:val="24"/>
          <w:szCs w:val="24"/>
        </w:rPr>
        <w:t xml:space="preserve">Supplementary </w:t>
      </w:r>
      <w:r w:rsidR="008873CA" w:rsidRPr="001E16BF">
        <w:rPr>
          <w:b/>
          <w:bCs/>
          <w:i w:val="0"/>
          <w:iCs w:val="0"/>
          <w:color w:val="000000" w:themeColor="text1"/>
          <w:sz w:val="24"/>
          <w:szCs w:val="24"/>
        </w:rPr>
        <w:t>Figure 1.</w:t>
      </w:r>
      <w:r w:rsidR="008873CA" w:rsidRPr="00B2444E">
        <w:rPr>
          <w:i w:val="0"/>
          <w:iCs w:val="0"/>
          <w:color w:val="000000" w:themeColor="text1"/>
          <w:sz w:val="24"/>
          <w:szCs w:val="24"/>
        </w:rPr>
        <w:t xml:space="preserve"> Pilot Experiment 1 task design. The order of blocks of 3</w:t>
      </w:r>
      <w:r w:rsidR="00423795">
        <w:rPr>
          <w:i w:val="0"/>
          <w:iCs w:val="0"/>
          <w:color w:val="000000" w:themeColor="text1"/>
          <w:sz w:val="24"/>
          <w:szCs w:val="24"/>
        </w:rPr>
        <w:t xml:space="preserve"> bets</w:t>
      </w:r>
      <w:r w:rsidR="008873CA" w:rsidRPr="00B2444E">
        <w:rPr>
          <w:i w:val="0"/>
          <w:iCs w:val="0"/>
          <w:color w:val="000000" w:themeColor="text1"/>
          <w:sz w:val="24"/>
          <w:szCs w:val="24"/>
        </w:rPr>
        <w:t xml:space="preserve"> and 6</w:t>
      </w:r>
      <w:r w:rsidR="00423795">
        <w:rPr>
          <w:i w:val="0"/>
          <w:iCs w:val="0"/>
          <w:color w:val="000000" w:themeColor="text1"/>
          <w:sz w:val="24"/>
          <w:szCs w:val="24"/>
        </w:rPr>
        <w:t xml:space="preserve"> bets</w:t>
      </w:r>
      <w:r w:rsidR="008873CA" w:rsidRPr="00B2444E">
        <w:rPr>
          <w:i w:val="0"/>
          <w:iCs w:val="0"/>
          <w:color w:val="000000" w:themeColor="text1"/>
          <w:sz w:val="24"/>
          <w:szCs w:val="24"/>
        </w:rPr>
        <w:t xml:space="preserve"> was counterbalanced, some participants cashed out after three </w:t>
      </w:r>
      <w:r w:rsidR="00E40A04">
        <w:rPr>
          <w:i w:val="0"/>
          <w:iCs w:val="0"/>
          <w:color w:val="000000" w:themeColor="text1"/>
          <w:sz w:val="24"/>
          <w:szCs w:val="24"/>
        </w:rPr>
        <w:t>bets</w:t>
      </w:r>
      <w:r w:rsidR="00A6454D">
        <w:rPr>
          <w:i w:val="0"/>
          <w:iCs w:val="0"/>
          <w:color w:val="000000" w:themeColor="text1"/>
          <w:sz w:val="24"/>
          <w:szCs w:val="24"/>
        </w:rPr>
        <w:t>,</w:t>
      </w:r>
      <w:r w:rsidR="008873CA" w:rsidRPr="00B2444E">
        <w:rPr>
          <w:i w:val="0"/>
          <w:iCs w:val="0"/>
          <w:color w:val="000000" w:themeColor="text1"/>
          <w:sz w:val="24"/>
          <w:szCs w:val="24"/>
        </w:rPr>
        <w:t xml:space="preserve"> and some cashed out after six </w:t>
      </w:r>
      <w:r w:rsidR="00E40A04">
        <w:rPr>
          <w:i w:val="0"/>
          <w:iCs w:val="0"/>
          <w:color w:val="000000" w:themeColor="text1"/>
          <w:sz w:val="24"/>
          <w:szCs w:val="24"/>
        </w:rPr>
        <w:t>bets</w:t>
      </w:r>
      <w:r w:rsidR="008873CA" w:rsidRPr="00B2444E">
        <w:rPr>
          <w:color w:val="000000" w:themeColor="text1"/>
          <w:sz w:val="24"/>
          <w:szCs w:val="24"/>
        </w:rPr>
        <w:t>.</w:t>
      </w:r>
    </w:p>
    <w:p w14:paraId="7AFCE8E4" w14:textId="77777777" w:rsidR="008873CA" w:rsidRPr="00E70781" w:rsidRDefault="008873CA" w:rsidP="008873CA">
      <w:pPr>
        <w:ind w:left="720"/>
        <w:rPr>
          <w:rFonts w:eastAsia="Times"/>
        </w:rPr>
      </w:pPr>
    </w:p>
    <w:p w14:paraId="537F6CA9" w14:textId="0FAEF136" w:rsidR="008873CA" w:rsidRDefault="008873CA" w:rsidP="008873CA">
      <w:pPr>
        <w:spacing w:line="480" w:lineRule="auto"/>
        <w:rPr>
          <w:rFonts w:eastAsia="Times"/>
        </w:rPr>
      </w:pPr>
      <w:r w:rsidRPr="00E70781">
        <w:rPr>
          <w:rFonts w:eastAsia="Times"/>
          <w:b/>
          <w:color w:val="000000"/>
        </w:rPr>
        <w:tab/>
      </w:r>
      <w:r w:rsidRPr="00E70781">
        <w:rPr>
          <w:rFonts w:eastAsia="Times"/>
        </w:rPr>
        <w:t xml:space="preserve">Compared bet changes between the </w:t>
      </w:r>
      <w:r>
        <w:rPr>
          <w:rFonts w:eastAsia="Times"/>
        </w:rPr>
        <w:t>feedback</w:t>
      </w:r>
      <w:r w:rsidRPr="00E70781">
        <w:rPr>
          <w:rFonts w:eastAsia="Times"/>
        </w:rPr>
        <w:t xml:space="preserve"> and the no-feedback conditions (</w:t>
      </w:r>
      <w:r w:rsidR="00CC7FA1" w:rsidRPr="004E6B34">
        <w:rPr>
          <w:bCs/>
          <w:iCs/>
          <w:color w:val="000000" w:themeColor="text1"/>
        </w:rPr>
        <w:t xml:space="preserve">Supplementary </w:t>
      </w:r>
      <w:r w:rsidRPr="00E70781">
        <w:rPr>
          <w:rFonts w:eastAsia="Times"/>
        </w:rPr>
        <w:t xml:space="preserve">Table 2), the feedback did not change bet amounts significantly </w:t>
      </w:r>
      <w:r>
        <w:rPr>
          <w:rFonts w:eastAsia="Times"/>
        </w:rPr>
        <w:t>compared to</w:t>
      </w:r>
      <w:r w:rsidRPr="00E70781">
        <w:rPr>
          <w:rFonts w:eastAsia="Times"/>
        </w:rPr>
        <w:t xml:space="preserve"> the no-feedback. There was also no </w:t>
      </w:r>
      <w:r w:rsidRPr="00E70781">
        <w:rPr>
          <w:rFonts w:eastAsia="Times"/>
          <w:i/>
        </w:rPr>
        <w:t>Gambling Group * Condition</w:t>
      </w:r>
      <w:r w:rsidRPr="00E70781">
        <w:rPr>
          <w:rFonts w:eastAsia="Times"/>
        </w:rPr>
        <w:t xml:space="preserve"> interaction (</w:t>
      </w:r>
      <w:r w:rsidR="00CC7FA1" w:rsidRPr="004E6B34">
        <w:rPr>
          <w:bCs/>
          <w:iCs/>
          <w:color w:val="000000" w:themeColor="text1"/>
        </w:rPr>
        <w:t xml:space="preserve">Supplementary </w:t>
      </w:r>
      <w:r w:rsidR="00096455">
        <w:rPr>
          <w:rFonts w:eastAsia="Times"/>
        </w:rPr>
        <w:t xml:space="preserve">Figure </w:t>
      </w:r>
      <w:r w:rsidR="00096455">
        <w:rPr>
          <w:rFonts w:eastAsia="Times"/>
        </w:rPr>
        <w:lastRenderedPageBreak/>
        <w:t>2</w:t>
      </w:r>
      <w:r w:rsidRPr="00E70781">
        <w:rPr>
          <w:rFonts w:eastAsia="Times"/>
        </w:rPr>
        <w:t xml:space="preserve">). Compared bet changes between the </w:t>
      </w:r>
      <w:r>
        <w:rPr>
          <w:rFonts w:eastAsia="Times"/>
        </w:rPr>
        <w:t>feedback</w:t>
      </w:r>
      <w:r w:rsidRPr="00E70781">
        <w:rPr>
          <w:rFonts w:eastAsia="Times"/>
        </w:rPr>
        <w:t xml:space="preserve"> and the cash-out conditions, gamblers on average bet significantly more after cashing out than after the feedback, but this effect depended on gambling groups: significant </w:t>
      </w:r>
      <w:r w:rsidRPr="00E70781">
        <w:rPr>
          <w:rFonts w:eastAsia="Times"/>
          <w:i/>
        </w:rPr>
        <w:t>Gambling Group * Condition</w:t>
      </w:r>
      <w:r w:rsidRPr="00E70781">
        <w:rPr>
          <w:rFonts w:eastAsia="Times"/>
        </w:rPr>
        <w:t xml:space="preserve"> interaction effects suggested that </w:t>
      </w:r>
      <w:r w:rsidR="00A04573">
        <w:rPr>
          <w:rFonts w:eastAsia="Times"/>
        </w:rPr>
        <w:t xml:space="preserve">the group with non-problem gambling </w:t>
      </w:r>
      <w:r w:rsidRPr="00E70781">
        <w:rPr>
          <w:rFonts w:eastAsia="Times"/>
        </w:rPr>
        <w:t xml:space="preserve">and </w:t>
      </w:r>
      <w:r w:rsidR="00A04573">
        <w:rPr>
          <w:rFonts w:eastAsia="Times"/>
        </w:rPr>
        <w:t xml:space="preserve">the group with </w:t>
      </w:r>
      <w:r w:rsidRPr="00E70781">
        <w:rPr>
          <w:rFonts w:eastAsia="Times"/>
        </w:rPr>
        <w:t>at-risk gambl</w:t>
      </w:r>
      <w:r w:rsidR="00A04573">
        <w:rPr>
          <w:rFonts w:eastAsia="Times"/>
        </w:rPr>
        <w:t>ing</w:t>
      </w:r>
      <w:r w:rsidRPr="00E70781">
        <w:rPr>
          <w:rFonts w:eastAsia="Times"/>
        </w:rPr>
        <w:t xml:space="preserve"> bet less after cashing out th</w:t>
      </w:r>
      <w:r w:rsidR="00CC7FA1">
        <w:rPr>
          <w:rFonts w:eastAsia="Times"/>
        </w:rPr>
        <w:t>an</w:t>
      </w:r>
      <w:r w:rsidRPr="00E70781">
        <w:rPr>
          <w:rFonts w:eastAsia="Times"/>
        </w:rPr>
        <w:t xml:space="preserve"> after feedback, whereas gamblers with gambling problems bet more after cashing out than after feedback (</w:t>
      </w:r>
      <w:r w:rsidR="00AF2445" w:rsidRPr="004E6B34">
        <w:rPr>
          <w:bCs/>
          <w:iCs/>
          <w:color w:val="000000" w:themeColor="text1"/>
        </w:rPr>
        <w:t xml:space="preserve">Supplementary </w:t>
      </w:r>
      <w:r w:rsidR="00AF2445">
        <w:rPr>
          <w:rFonts w:eastAsia="Times"/>
        </w:rPr>
        <w:t xml:space="preserve">Figure </w:t>
      </w:r>
      <w:r w:rsidR="001F09DB">
        <w:rPr>
          <w:rFonts w:eastAsia="Times"/>
        </w:rPr>
        <w:t>3)</w:t>
      </w:r>
      <w:r w:rsidR="0058232C">
        <w:rPr>
          <w:rFonts w:eastAsia="Times"/>
        </w:rPr>
        <w:t>.</w:t>
      </w:r>
    </w:p>
    <w:p w14:paraId="2DCB517B" w14:textId="77777777" w:rsidR="00AB416C" w:rsidRPr="00E70781" w:rsidRDefault="00AB416C" w:rsidP="008873CA">
      <w:pPr>
        <w:spacing w:line="480" w:lineRule="auto"/>
        <w:rPr>
          <w:rFonts w:eastAsia="Times"/>
        </w:rPr>
      </w:pPr>
    </w:p>
    <w:p w14:paraId="5A7876B8" w14:textId="77777777" w:rsidR="008873CA" w:rsidRPr="00E70781" w:rsidRDefault="008873CA" w:rsidP="008873CA">
      <w:pPr>
        <w:spacing w:line="480" w:lineRule="auto"/>
        <w:jc w:val="both"/>
        <w:rPr>
          <w:rFonts w:eastAsia="Times"/>
          <w:b/>
          <w:color w:val="000000"/>
        </w:rPr>
      </w:pPr>
      <w:r>
        <w:rPr>
          <w:rFonts w:eastAsia="Times"/>
          <w:b/>
          <w:color w:val="000000"/>
        </w:rPr>
        <w:t xml:space="preserve">Pilot </w:t>
      </w:r>
      <w:r w:rsidRPr="00E70781">
        <w:rPr>
          <w:rFonts w:eastAsia="Times"/>
          <w:b/>
          <w:color w:val="000000"/>
        </w:rPr>
        <w:t>Experiment 2</w:t>
      </w:r>
    </w:p>
    <w:p w14:paraId="5A6F5D30" w14:textId="3C19CB4F" w:rsidR="008873CA" w:rsidRPr="00E70781" w:rsidRDefault="008873CA" w:rsidP="002341D8">
      <w:pPr>
        <w:spacing w:line="480" w:lineRule="auto"/>
        <w:ind w:firstLine="720"/>
        <w:rPr>
          <w:rFonts w:eastAsia="Times"/>
        </w:rPr>
      </w:pPr>
      <w:r w:rsidRPr="00E70781">
        <w:rPr>
          <w:rFonts w:eastAsia="Times"/>
        </w:rPr>
        <w:t xml:space="preserve">The data were collected from Prolific Academia (Prolific) in 2020 January 10 – March 16. Ultimately, with the onset of the COVID-19 pandemic in North America in March 2020, we decided to exclude participants who completed our survey after 11 March 2020, when the WHO announced the COVID-19 pandemic. The analytical sample of 398 </w:t>
      </w:r>
      <w:r w:rsidR="00F02208" w:rsidRPr="006F1430">
        <w:rPr>
          <w:rFonts w:eastAsia="Times"/>
        </w:rPr>
        <w:t>in the groups with non-problem gambling (n</w:t>
      </w:r>
      <w:r w:rsidR="00F02208">
        <w:rPr>
          <w:rFonts w:eastAsia="Times"/>
        </w:rPr>
        <w:t xml:space="preserve"> </w:t>
      </w:r>
      <w:r w:rsidR="00F02208" w:rsidRPr="006F1430">
        <w:rPr>
          <w:rFonts w:eastAsia="Times"/>
        </w:rPr>
        <w:t>=</w:t>
      </w:r>
      <w:r w:rsidR="00F02208">
        <w:rPr>
          <w:rFonts w:eastAsia="Times"/>
        </w:rPr>
        <w:t xml:space="preserve"> </w:t>
      </w:r>
      <w:r w:rsidR="00EE45B7" w:rsidRPr="00E70781">
        <w:rPr>
          <w:rFonts w:eastAsia="Times"/>
        </w:rPr>
        <w:t>138</w:t>
      </w:r>
      <w:r w:rsidR="00F02208" w:rsidRPr="006F1430">
        <w:rPr>
          <w:rFonts w:eastAsia="Times"/>
        </w:rPr>
        <w:t xml:space="preserve">), </w:t>
      </w:r>
      <w:r w:rsidR="00F02208" w:rsidRPr="0091024F">
        <w:rPr>
          <w:rFonts w:eastAsia="Times"/>
        </w:rPr>
        <w:t xml:space="preserve">at-risk gambling (n = </w:t>
      </w:r>
      <w:r w:rsidR="00EE45B7" w:rsidRPr="00E70781">
        <w:rPr>
          <w:rFonts w:eastAsia="Times"/>
        </w:rPr>
        <w:t>153</w:t>
      </w:r>
      <w:r w:rsidR="00F02208" w:rsidRPr="0091024F">
        <w:rPr>
          <w:rFonts w:eastAsia="Times"/>
        </w:rPr>
        <w:t xml:space="preserve">), and gambling problems (n = </w:t>
      </w:r>
      <w:r w:rsidR="00EE45B7" w:rsidRPr="00E70781">
        <w:rPr>
          <w:rFonts w:eastAsia="Times"/>
        </w:rPr>
        <w:t>107</w:t>
      </w:r>
      <w:r w:rsidR="00F02208" w:rsidRPr="0091024F">
        <w:rPr>
          <w:rFonts w:eastAsia="Times"/>
        </w:rPr>
        <w:t>).</w:t>
      </w:r>
      <w:r w:rsidR="002341D8">
        <w:rPr>
          <w:rFonts w:eastAsia="Times"/>
        </w:rPr>
        <w:t xml:space="preserve"> </w:t>
      </w:r>
      <w:r>
        <w:rPr>
          <w:rFonts w:eastAsia="Times"/>
        </w:rPr>
        <w:t xml:space="preserve">Pilot </w:t>
      </w:r>
      <w:r w:rsidRPr="00E70781">
        <w:rPr>
          <w:rFonts w:eastAsia="Times"/>
        </w:rPr>
        <w:t>Experiment 2 used the same nine-</w:t>
      </w:r>
      <w:r w:rsidR="00423795">
        <w:rPr>
          <w:rFonts w:eastAsia="Times"/>
        </w:rPr>
        <w:t>bet</w:t>
      </w:r>
      <w:r w:rsidRPr="00E70781">
        <w:rPr>
          <w:rFonts w:eastAsia="Times"/>
        </w:rPr>
        <w:t xml:space="preserve"> lottery task as </w:t>
      </w:r>
      <w:r>
        <w:rPr>
          <w:rFonts w:eastAsia="Times"/>
        </w:rPr>
        <w:t xml:space="preserve">Pilot </w:t>
      </w:r>
      <w:r w:rsidRPr="00E70781">
        <w:rPr>
          <w:rFonts w:eastAsia="Times"/>
        </w:rPr>
        <w:t>Experiment 1.</w:t>
      </w:r>
    </w:p>
    <w:p w14:paraId="7D56ED4D" w14:textId="67FC1F77" w:rsidR="008873CA" w:rsidRPr="00E70781" w:rsidRDefault="008873CA" w:rsidP="008873CA">
      <w:pPr>
        <w:spacing w:line="480" w:lineRule="auto"/>
        <w:ind w:firstLine="720"/>
        <w:rPr>
          <w:rFonts w:eastAsia="Times"/>
        </w:rPr>
      </w:pPr>
      <w:r w:rsidRPr="00E70781">
        <w:rPr>
          <w:rFonts w:eastAsia="Times"/>
        </w:rPr>
        <w:t xml:space="preserve">Compared to bet changes between the </w:t>
      </w:r>
      <w:r>
        <w:rPr>
          <w:rFonts w:eastAsia="Times"/>
        </w:rPr>
        <w:t>feedback</w:t>
      </w:r>
      <w:r w:rsidRPr="00E70781">
        <w:rPr>
          <w:rFonts w:eastAsia="Times"/>
        </w:rPr>
        <w:t xml:space="preserve"> and the no-feedback conditions (</w:t>
      </w:r>
      <w:r w:rsidR="00EA41A7" w:rsidRPr="004E6B34">
        <w:rPr>
          <w:bCs/>
          <w:iCs/>
          <w:color w:val="000000" w:themeColor="text1"/>
        </w:rPr>
        <w:t xml:space="preserve">Supplementary </w:t>
      </w:r>
      <w:r w:rsidRPr="00E70781">
        <w:rPr>
          <w:rFonts w:eastAsia="Times"/>
        </w:rPr>
        <w:t xml:space="preserve">Table 2; </w:t>
      </w:r>
      <w:r w:rsidR="001A160B" w:rsidRPr="004E6B34">
        <w:rPr>
          <w:bCs/>
          <w:iCs/>
          <w:color w:val="000000" w:themeColor="text1"/>
        </w:rPr>
        <w:t xml:space="preserve">Supplementary </w:t>
      </w:r>
      <w:r w:rsidR="001A160B">
        <w:rPr>
          <w:rFonts w:eastAsia="Times"/>
        </w:rPr>
        <w:t xml:space="preserve">Figure </w:t>
      </w:r>
      <w:r w:rsidR="00F16063">
        <w:rPr>
          <w:rFonts w:eastAsia="Times"/>
        </w:rPr>
        <w:t>2</w:t>
      </w:r>
      <w:r w:rsidRPr="00E70781">
        <w:rPr>
          <w:rFonts w:eastAsia="Times"/>
        </w:rPr>
        <w:t>),</w:t>
      </w:r>
      <w:r w:rsidRPr="00E70781">
        <w:rPr>
          <w:rFonts w:eastAsia="Times"/>
          <w:b/>
          <w:color w:val="000000"/>
        </w:rPr>
        <w:t xml:space="preserve"> </w:t>
      </w:r>
      <w:r w:rsidRPr="00E70781">
        <w:rPr>
          <w:rFonts w:eastAsia="Times"/>
        </w:rPr>
        <w:t xml:space="preserve">participants bet significantly less after the no-feedback condition compared to the </w:t>
      </w:r>
      <w:r>
        <w:rPr>
          <w:rFonts w:eastAsia="Times"/>
        </w:rPr>
        <w:t>feedback</w:t>
      </w:r>
      <w:r w:rsidRPr="00E70781">
        <w:rPr>
          <w:rFonts w:eastAsia="Times"/>
        </w:rPr>
        <w:t xml:space="preserve"> condition, and there was no significant </w:t>
      </w:r>
      <w:r w:rsidRPr="00E70781">
        <w:rPr>
          <w:rFonts w:eastAsia="Times"/>
          <w:i/>
        </w:rPr>
        <w:t>Gambling Group * Condition</w:t>
      </w:r>
      <w:r w:rsidRPr="00E70781">
        <w:rPr>
          <w:rFonts w:eastAsia="Times"/>
        </w:rPr>
        <w:t xml:space="preserve"> interaction. Compared bet changes between the feedback and the cash-out conditions (</w:t>
      </w:r>
      <w:r w:rsidR="00CC7FA1" w:rsidRPr="004E6B34">
        <w:rPr>
          <w:bCs/>
          <w:iCs/>
          <w:color w:val="000000" w:themeColor="text1"/>
        </w:rPr>
        <w:t xml:space="preserve">Supplementary </w:t>
      </w:r>
      <w:r w:rsidRPr="00E70781">
        <w:rPr>
          <w:rFonts w:eastAsia="Times"/>
        </w:rPr>
        <w:t xml:space="preserve">Table 3; </w:t>
      </w:r>
      <w:r w:rsidR="00CC7FA1" w:rsidRPr="004E6B34">
        <w:rPr>
          <w:bCs/>
          <w:iCs/>
          <w:color w:val="000000" w:themeColor="text1"/>
        </w:rPr>
        <w:t xml:space="preserve">Supplementary </w:t>
      </w:r>
      <w:r w:rsidRPr="00E70781">
        <w:rPr>
          <w:rFonts w:eastAsia="Times"/>
        </w:rPr>
        <w:t xml:space="preserve">Figure 3). The cash-out condition did not have significantly different bet changes compared to the </w:t>
      </w:r>
      <w:r>
        <w:rPr>
          <w:rFonts w:eastAsia="Times"/>
        </w:rPr>
        <w:t>feedback</w:t>
      </w:r>
      <w:r w:rsidRPr="00E70781">
        <w:rPr>
          <w:rFonts w:eastAsia="Times"/>
        </w:rPr>
        <w:t xml:space="preserve"> condition, and the </w:t>
      </w:r>
      <w:r w:rsidRPr="00E70781">
        <w:rPr>
          <w:rFonts w:eastAsia="Times"/>
          <w:i/>
        </w:rPr>
        <w:t>Gambling Group</w:t>
      </w:r>
      <w:r w:rsidRPr="00E70781">
        <w:rPr>
          <w:rFonts w:eastAsia="Times"/>
        </w:rPr>
        <w:t xml:space="preserve"> * </w:t>
      </w:r>
      <w:r w:rsidRPr="00E70781">
        <w:rPr>
          <w:rFonts w:eastAsia="Times"/>
          <w:i/>
        </w:rPr>
        <w:t>Condition</w:t>
      </w:r>
      <w:r w:rsidRPr="00E70781">
        <w:rPr>
          <w:rFonts w:eastAsia="Times"/>
        </w:rPr>
        <w:t xml:space="preserve"> interaction was not significant.</w:t>
      </w:r>
    </w:p>
    <w:p w14:paraId="0ADA8E46" w14:textId="77777777" w:rsidR="008873CA" w:rsidRPr="00E70781" w:rsidRDefault="008873CA" w:rsidP="008873CA">
      <w:pPr>
        <w:spacing w:line="480" w:lineRule="auto"/>
        <w:jc w:val="both"/>
        <w:rPr>
          <w:rFonts w:eastAsia="Times"/>
          <w:color w:val="000000"/>
        </w:rPr>
      </w:pPr>
    </w:p>
    <w:p w14:paraId="7D90CB19" w14:textId="77777777" w:rsidR="008873CA" w:rsidRPr="00E70781" w:rsidRDefault="008873CA" w:rsidP="008873CA">
      <w:pPr>
        <w:keepNext/>
      </w:pPr>
      <w:r w:rsidRPr="00E70781">
        <w:rPr>
          <w:rFonts w:eastAsia="Times"/>
          <w:noProof/>
          <w:color w:val="000000"/>
          <w:lang w:val="en-PH" w:eastAsia="en-PH"/>
        </w:rPr>
        <w:lastRenderedPageBreak/>
        <w:drawing>
          <wp:inline distT="0" distB="0" distL="0" distR="0" wp14:anchorId="2F4682C8" wp14:editId="3F13F4F8">
            <wp:extent cx="2682240" cy="1655010"/>
            <wp:effectExtent l="0" t="0" r="0" b="0"/>
            <wp:docPr id="129" name="image10.png"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png" descr="Chart, box and whisker chart&#10;&#10;Description automatically generated"/>
                    <pic:cNvPicPr preferRelativeResize="0"/>
                  </pic:nvPicPr>
                  <pic:blipFill>
                    <a:blip r:embed="rId10"/>
                    <a:srcRect/>
                    <a:stretch>
                      <a:fillRect/>
                    </a:stretch>
                  </pic:blipFill>
                  <pic:spPr>
                    <a:xfrm>
                      <a:off x="0" y="0"/>
                      <a:ext cx="2682240" cy="1655010"/>
                    </a:xfrm>
                    <a:prstGeom prst="rect">
                      <a:avLst/>
                    </a:prstGeom>
                    <a:ln/>
                  </pic:spPr>
                </pic:pic>
              </a:graphicData>
            </a:graphic>
          </wp:inline>
        </w:drawing>
      </w:r>
      <w:r w:rsidRPr="00E70781">
        <w:rPr>
          <w:rFonts w:eastAsia="Times"/>
          <w:noProof/>
          <w:color w:val="000000"/>
          <w:lang w:val="en-PH" w:eastAsia="en-PH"/>
        </w:rPr>
        <w:drawing>
          <wp:inline distT="0" distB="0" distL="0" distR="0" wp14:anchorId="7BA99E6A" wp14:editId="352F3DEC">
            <wp:extent cx="2743200" cy="1689867"/>
            <wp:effectExtent l="0" t="0" r="0" b="0"/>
            <wp:docPr id="127" name="image20.png"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0.png" descr="Chart, box and whisker chart&#10;&#10;Description automatically generated"/>
                    <pic:cNvPicPr preferRelativeResize="0"/>
                  </pic:nvPicPr>
                  <pic:blipFill>
                    <a:blip r:embed="rId11"/>
                    <a:srcRect/>
                    <a:stretch>
                      <a:fillRect/>
                    </a:stretch>
                  </pic:blipFill>
                  <pic:spPr>
                    <a:xfrm>
                      <a:off x="0" y="0"/>
                      <a:ext cx="2743200" cy="1689867"/>
                    </a:xfrm>
                    <a:prstGeom prst="rect">
                      <a:avLst/>
                    </a:prstGeom>
                    <a:ln/>
                  </pic:spPr>
                </pic:pic>
              </a:graphicData>
            </a:graphic>
          </wp:inline>
        </w:drawing>
      </w:r>
    </w:p>
    <w:p w14:paraId="36CC7CB6" w14:textId="2D4F16EB" w:rsidR="008873CA" w:rsidRPr="00CF7B6D" w:rsidRDefault="00CC7FA1" w:rsidP="00C27F9A">
      <w:pPr>
        <w:pStyle w:val="Caption"/>
        <w:ind w:left="480"/>
        <w:rPr>
          <w:rFonts w:eastAsia="Times"/>
          <w:i w:val="0"/>
          <w:iCs w:val="0"/>
          <w:color w:val="000000" w:themeColor="text1"/>
          <w:sz w:val="24"/>
          <w:szCs w:val="24"/>
        </w:rPr>
      </w:pPr>
      <w:r w:rsidRPr="009F1946">
        <w:rPr>
          <w:b/>
          <w:bCs/>
          <w:i w:val="0"/>
          <w:iCs w:val="0"/>
          <w:color w:val="000000" w:themeColor="text1"/>
          <w:sz w:val="24"/>
          <w:szCs w:val="24"/>
        </w:rPr>
        <w:t>Supplementary</w:t>
      </w:r>
      <w:r w:rsidRPr="00CF7B6D">
        <w:rPr>
          <w:b/>
          <w:bCs/>
          <w:i w:val="0"/>
          <w:iCs w:val="0"/>
          <w:color w:val="000000" w:themeColor="text1"/>
          <w:sz w:val="24"/>
          <w:szCs w:val="24"/>
        </w:rPr>
        <w:t xml:space="preserve"> </w:t>
      </w:r>
      <w:commentRangeStart w:id="1"/>
      <w:r w:rsidR="008873CA" w:rsidRPr="00CF7B6D">
        <w:rPr>
          <w:b/>
          <w:bCs/>
          <w:i w:val="0"/>
          <w:iCs w:val="0"/>
          <w:color w:val="000000" w:themeColor="text1"/>
          <w:sz w:val="24"/>
          <w:szCs w:val="24"/>
        </w:rPr>
        <w:t>Figure 2.</w:t>
      </w:r>
      <w:r w:rsidR="008873CA" w:rsidRPr="00CF7B6D">
        <w:rPr>
          <w:i w:val="0"/>
          <w:iCs w:val="0"/>
          <w:color w:val="000000" w:themeColor="text1"/>
          <w:sz w:val="24"/>
          <w:szCs w:val="24"/>
        </w:rPr>
        <w:t xml:space="preserve"> </w:t>
      </w:r>
      <w:commentRangeEnd w:id="1"/>
      <w:r w:rsidR="00D34CC6">
        <w:rPr>
          <w:rStyle w:val="CommentReference"/>
          <w:rFonts w:ascii="Calibri" w:eastAsia="Calibri" w:hAnsi="Calibri" w:cs="Calibri"/>
          <w:i w:val="0"/>
          <w:iCs w:val="0"/>
          <w:color w:val="auto"/>
        </w:rPr>
        <w:commentReference w:id="1"/>
      </w:r>
      <w:r w:rsidR="008873CA" w:rsidRPr="00CF7B6D">
        <w:rPr>
          <w:i w:val="0"/>
          <w:iCs w:val="0"/>
          <w:color w:val="000000" w:themeColor="text1"/>
          <w:sz w:val="24"/>
          <w:szCs w:val="24"/>
        </w:rPr>
        <w:t>Average bet amounts in the feedback vs. no-feedback conditions</w:t>
      </w:r>
      <w:r w:rsidR="00D70B49">
        <w:rPr>
          <w:i w:val="0"/>
          <w:iCs w:val="0"/>
          <w:color w:val="000000" w:themeColor="text1"/>
          <w:sz w:val="24"/>
          <w:szCs w:val="24"/>
        </w:rPr>
        <w:t xml:space="preserve"> in p</w:t>
      </w:r>
      <w:r w:rsidR="00331EAB">
        <w:rPr>
          <w:i w:val="0"/>
          <w:iCs w:val="0"/>
          <w:color w:val="000000" w:themeColor="text1"/>
          <w:sz w:val="24"/>
          <w:szCs w:val="24"/>
        </w:rPr>
        <w:t>ilot</w:t>
      </w:r>
      <w:r w:rsidR="00C21394">
        <w:rPr>
          <w:i w:val="0"/>
          <w:iCs w:val="0"/>
          <w:color w:val="000000" w:themeColor="text1"/>
          <w:sz w:val="24"/>
          <w:szCs w:val="24"/>
        </w:rPr>
        <w:t xml:space="preserve"> </w:t>
      </w:r>
      <w:r w:rsidR="00C27F9A">
        <w:rPr>
          <w:i w:val="0"/>
          <w:iCs w:val="0"/>
          <w:color w:val="000000" w:themeColor="text1"/>
          <w:sz w:val="24"/>
          <w:szCs w:val="24"/>
        </w:rPr>
        <w:t>experiment</w:t>
      </w:r>
      <w:r w:rsidR="00C21394">
        <w:rPr>
          <w:i w:val="0"/>
          <w:iCs w:val="0"/>
          <w:color w:val="000000" w:themeColor="text1"/>
          <w:sz w:val="24"/>
          <w:szCs w:val="24"/>
        </w:rPr>
        <w:t xml:space="preserve"> 1 and </w:t>
      </w:r>
      <w:r w:rsidR="00BE4D21">
        <w:rPr>
          <w:i w:val="0"/>
          <w:iCs w:val="0"/>
          <w:color w:val="000000" w:themeColor="text1"/>
          <w:sz w:val="24"/>
          <w:szCs w:val="24"/>
        </w:rPr>
        <w:t>2</w:t>
      </w:r>
    </w:p>
    <w:p w14:paraId="5DD92B0E" w14:textId="77777777" w:rsidR="008873CA" w:rsidRPr="00E70781" w:rsidRDefault="008873CA" w:rsidP="008873CA">
      <w:pPr>
        <w:ind w:left="720"/>
        <w:rPr>
          <w:rFonts w:eastAsia="Times"/>
        </w:rPr>
      </w:pPr>
    </w:p>
    <w:p w14:paraId="6F55A93A" w14:textId="534C7E8C" w:rsidR="008873CA" w:rsidRDefault="008873CA" w:rsidP="008873CA">
      <w:pPr>
        <w:ind w:left="720"/>
        <w:rPr>
          <w:rFonts w:eastAsia="Times"/>
        </w:rPr>
      </w:pPr>
    </w:p>
    <w:p w14:paraId="389F9155" w14:textId="7A2A7F7B" w:rsidR="009D058E" w:rsidRDefault="009D058E" w:rsidP="008873CA">
      <w:pPr>
        <w:ind w:left="720"/>
        <w:rPr>
          <w:rFonts w:eastAsia="Times"/>
        </w:rPr>
      </w:pPr>
    </w:p>
    <w:p w14:paraId="4B6982AD" w14:textId="64B012A3" w:rsidR="009D058E" w:rsidRDefault="009D058E" w:rsidP="008873CA">
      <w:pPr>
        <w:ind w:left="720"/>
        <w:rPr>
          <w:rFonts w:eastAsia="Times"/>
        </w:rPr>
      </w:pPr>
    </w:p>
    <w:p w14:paraId="51C7D33A" w14:textId="0BE0020F" w:rsidR="009D058E" w:rsidRDefault="009D058E" w:rsidP="008873CA">
      <w:pPr>
        <w:ind w:left="720"/>
        <w:rPr>
          <w:rFonts w:eastAsia="Times"/>
        </w:rPr>
      </w:pPr>
    </w:p>
    <w:p w14:paraId="2BBBB877" w14:textId="2B46F30C" w:rsidR="009D058E" w:rsidRDefault="009D058E" w:rsidP="008873CA">
      <w:pPr>
        <w:ind w:left="720"/>
        <w:rPr>
          <w:rFonts w:eastAsia="Times"/>
        </w:rPr>
      </w:pPr>
    </w:p>
    <w:p w14:paraId="5BE6EFE5" w14:textId="7483A7C9" w:rsidR="009D058E" w:rsidRDefault="009D058E" w:rsidP="008873CA">
      <w:pPr>
        <w:ind w:left="720"/>
        <w:rPr>
          <w:rFonts w:eastAsia="Times"/>
        </w:rPr>
      </w:pPr>
    </w:p>
    <w:p w14:paraId="79C8B0D1" w14:textId="3A807AD2" w:rsidR="009D058E" w:rsidRDefault="009D058E" w:rsidP="008873CA">
      <w:pPr>
        <w:ind w:left="720"/>
        <w:rPr>
          <w:rFonts w:eastAsia="Times"/>
        </w:rPr>
      </w:pPr>
    </w:p>
    <w:p w14:paraId="6DF4A10E" w14:textId="0F84F082" w:rsidR="009D058E" w:rsidRDefault="009D058E" w:rsidP="008873CA">
      <w:pPr>
        <w:ind w:left="720"/>
        <w:rPr>
          <w:rFonts w:eastAsia="Times"/>
        </w:rPr>
      </w:pPr>
    </w:p>
    <w:p w14:paraId="7A0B642B" w14:textId="16F12A79" w:rsidR="009D058E" w:rsidRDefault="009D058E" w:rsidP="008873CA">
      <w:pPr>
        <w:ind w:left="720"/>
        <w:rPr>
          <w:rFonts w:eastAsia="Times"/>
        </w:rPr>
      </w:pPr>
    </w:p>
    <w:p w14:paraId="3CF7108A" w14:textId="4B80C427" w:rsidR="009D058E" w:rsidRDefault="009D058E" w:rsidP="008873CA">
      <w:pPr>
        <w:ind w:left="720"/>
        <w:rPr>
          <w:rFonts w:eastAsia="Times"/>
        </w:rPr>
      </w:pPr>
    </w:p>
    <w:p w14:paraId="25F1ECD4" w14:textId="42BE6C7F" w:rsidR="009D058E" w:rsidRDefault="009D058E" w:rsidP="008873CA">
      <w:pPr>
        <w:ind w:left="720"/>
        <w:rPr>
          <w:rFonts w:eastAsia="Times"/>
        </w:rPr>
      </w:pPr>
    </w:p>
    <w:p w14:paraId="1E552193" w14:textId="2946FCF2" w:rsidR="009D058E" w:rsidRDefault="009D058E" w:rsidP="008873CA">
      <w:pPr>
        <w:ind w:left="720"/>
        <w:rPr>
          <w:rFonts w:eastAsia="Times"/>
        </w:rPr>
      </w:pPr>
    </w:p>
    <w:p w14:paraId="23629F1E" w14:textId="0224D62A" w:rsidR="009D058E" w:rsidRDefault="009D058E" w:rsidP="008873CA">
      <w:pPr>
        <w:ind w:left="720"/>
        <w:rPr>
          <w:rFonts w:eastAsia="Times"/>
        </w:rPr>
      </w:pPr>
    </w:p>
    <w:p w14:paraId="5A38BE28" w14:textId="07CEBFD3" w:rsidR="009D058E" w:rsidRDefault="009D058E" w:rsidP="008873CA">
      <w:pPr>
        <w:ind w:left="720"/>
        <w:rPr>
          <w:rFonts w:eastAsia="Times"/>
        </w:rPr>
      </w:pPr>
    </w:p>
    <w:p w14:paraId="21A1BEA5" w14:textId="4D38DC15" w:rsidR="009D058E" w:rsidRDefault="009D058E" w:rsidP="008873CA">
      <w:pPr>
        <w:ind w:left="720"/>
        <w:rPr>
          <w:rFonts w:eastAsia="Times"/>
        </w:rPr>
      </w:pPr>
    </w:p>
    <w:p w14:paraId="1960015A" w14:textId="77777777" w:rsidR="009D058E" w:rsidRPr="00E70781" w:rsidRDefault="009D058E" w:rsidP="008873CA">
      <w:pPr>
        <w:ind w:left="720"/>
        <w:rPr>
          <w:rFonts w:eastAsia="Times"/>
        </w:rPr>
      </w:pPr>
    </w:p>
    <w:p w14:paraId="4B9ECA38" w14:textId="77777777" w:rsidR="00ED305D" w:rsidRDefault="00ED305D" w:rsidP="000B2FB7">
      <w:pPr>
        <w:rPr>
          <w:b/>
          <w:bCs/>
          <w:color w:val="000000"/>
        </w:rPr>
        <w:sectPr w:rsidR="00ED305D" w:rsidSect="00D015AD">
          <w:pgSz w:w="12240" w:h="15840"/>
          <w:pgMar w:top="1440" w:right="1440" w:bottom="1440" w:left="1440" w:header="709" w:footer="709" w:gutter="0"/>
          <w:lnNumType w:countBy="1" w:restart="continuous"/>
          <w:cols w:space="720"/>
          <w:docGrid w:linePitch="326"/>
        </w:sectPr>
      </w:pPr>
    </w:p>
    <w:tbl>
      <w:tblPr>
        <w:tblW w:w="10460" w:type="dxa"/>
        <w:jc w:val="center"/>
        <w:tblLook w:val="04A0" w:firstRow="1" w:lastRow="0" w:firstColumn="1" w:lastColumn="0" w:noHBand="0" w:noVBand="1"/>
      </w:tblPr>
      <w:tblGrid>
        <w:gridCol w:w="5260"/>
        <w:gridCol w:w="1300"/>
        <w:gridCol w:w="1300"/>
        <w:gridCol w:w="1300"/>
        <w:gridCol w:w="1300"/>
      </w:tblGrid>
      <w:tr w:rsidR="008873CA" w:rsidRPr="00E70781" w14:paraId="4AB61FCB"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4449FA8D" w14:textId="0CE86CB3" w:rsidR="008873CA" w:rsidRPr="00E70781" w:rsidRDefault="008873CA" w:rsidP="000B2FB7">
            <w:pPr>
              <w:rPr>
                <w:b/>
                <w:bCs/>
                <w:color w:val="000000"/>
              </w:rPr>
            </w:pPr>
            <w:r w:rsidRPr="00E70781">
              <w:rPr>
                <w:b/>
                <w:bCs/>
                <w:color w:val="000000"/>
              </w:rPr>
              <w:lastRenderedPageBreak/>
              <w:t xml:space="preserve">Panel A. </w:t>
            </w:r>
            <w:r>
              <w:rPr>
                <w:b/>
                <w:bCs/>
                <w:color w:val="000000"/>
              </w:rPr>
              <w:t xml:space="preserve">Pilot </w:t>
            </w:r>
            <w:r w:rsidRPr="00E70781">
              <w:rPr>
                <w:b/>
                <w:bCs/>
                <w:color w:val="000000"/>
              </w:rPr>
              <w:t>Experiment 1</w:t>
            </w:r>
          </w:p>
        </w:tc>
        <w:tc>
          <w:tcPr>
            <w:tcW w:w="1300" w:type="dxa"/>
            <w:tcBorders>
              <w:top w:val="nil"/>
              <w:left w:val="nil"/>
              <w:bottom w:val="nil"/>
              <w:right w:val="nil"/>
            </w:tcBorders>
            <w:shd w:val="clear" w:color="auto" w:fill="auto"/>
            <w:noWrap/>
            <w:vAlign w:val="bottom"/>
            <w:hideMark/>
          </w:tcPr>
          <w:p w14:paraId="651DBD06" w14:textId="77777777" w:rsidR="008873CA" w:rsidRPr="00E70781" w:rsidRDefault="008873CA" w:rsidP="000B2FB7">
            <w:pPr>
              <w:rPr>
                <w:b/>
                <w:bCs/>
                <w:color w:val="000000"/>
              </w:rPr>
            </w:pPr>
          </w:p>
        </w:tc>
        <w:tc>
          <w:tcPr>
            <w:tcW w:w="1300" w:type="dxa"/>
            <w:tcBorders>
              <w:top w:val="nil"/>
              <w:left w:val="nil"/>
              <w:bottom w:val="nil"/>
              <w:right w:val="nil"/>
            </w:tcBorders>
            <w:shd w:val="clear" w:color="auto" w:fill="auto"/>
            <w:noWrap/>
            <w:vAlign w:val="bottom"/>
            <w:hideMark/>
          </w:tcPr>
          <w:p w14:paraId="40E98C29" w14:textId="77777777" w:rsidR="008873CA" w:rsidRPr="00E70781" w:rsidRDefault="008873CA" w:rsidP="000B2FB7">
            <w:pPr>
              <w:jc w:val="center"/>
            </w:pPr>
          </w:p>
        </w:tc>
        <w:tc>
          <w:tcPr>
            <w:tcW w:w="1300" w:type="dxa"/>
            <w:tcBorders>
              <w:top w:val="nil"/>
              <w:left w:val="nil"/>
              <w:bottom w:val="nil"/>
              <w:right w:val="nil"/>
            </w:tcBorders>
            <w:shd w:val="clear" w:color="auto" w:fill="auto"/>
            <w:noWrap/>
            <w:vAlign w:val="bottom"/>
            <w:hideMark/>
          </w:tcPr>
          <w:p w14:paraId="5AB2D9D5" w14:textId="77777777" w:rsidR="008873CA" w:rsidRPr="00E70781" w:rsidRDefault="008873CA" w:rsidP="000B2FB7">
            <w:pPr>
              <w:jc w:val="center"/>
            </w:pPr>
          </w:p>
        </w:tc>
        <w:tc>
          <w:tcPr>
            <w:tcW w:w="1300" w:type="dxa"/>
            <w:tcBorders>
              <w:top w:val="nil"/>
              <w:left w:val="nil"/>
              <w:bottom w:val="nil"/>
              <w:right w:val="nil"/>
            </w:tcBorders>
            <w:shd w:val="clear" w:color="auto" w:fill="auto"/>
            <w:noWrap/>
            <w:vAlign w:val="bottom"/>
            <w:hideMark/>
          </w:tcPr>
          <w:p w14:paraId="1A5BB186" w14:textId="77777777" w:rsidR="008873CA" w:rsidRPr="00E70781" w:rsidRDefault="008873CA" w:rsidP="000B2FB7">
            <w:pPr>
              <w:jc w:val="center"/>
            </w:pPr>
          </w:p>
        </w:tc>
      </w:tr>
      <w:tr w:rsidR="008873CA" w:rsidRPr="00E70781" w14:paraId="0C162F17" w14:textId="77777777" w:rsidTr="008973CD">
        <w:trPr>
          <w:trHeight w:val="320"/>
          <w:jc w:val="center"/>
        </w:trPr>
        <w:tc>
          <w:tcPr>
            <w:tcW w:w="5260" w:type="dxa"/>
            <w:tcBorders>
              <w:top w:val="single" w:sz="4" w:space="0" w:color="auto"/>
              <w:left w:val="nil"/>
              <w:bottom w:val="single" w:sz="4" w:space="0" w:color="auto"/>
              <w:right w:val="nil"/>
            </w:tcBorders>
            <w:shd w:val="clear" w:color="auto" w:fill="auto"/>
            <w:noWrap/>
            <w:vAlign w:val="bottom"/>
            <w:hideMark/>
          </w:tcPr>
          <w:p w14:paraId="47EE9ED7" w14:textId="77777777" w:rsidR="008873CA" w:rsidRPr="00E70781" w:rsidRDefault="008873CA" w:rsidP="000B2FB7">
            <w:pPr>
              <w:rPr>
                <w:color w:val="000000"/>
              </w:rPr>
            </w:pPr>
            <w:r w:rsidRPr="00E70781">
              <w:rPr>
                <w:color w:val="000000"/>
              </w:rPr>
              <w:t> </w:t>
            </w:r>
          </w:p>
        </w:tc>
        <w:tc>
          <w:tcPr>
            <w:tcW w:w="1300" w:type="dxa"/>
            <w:tcBorders>
              <w:top w:val="single" w:sz="4" w:space="0" w:color="auto"/>
              <w:left w:val="nil"/>
              <w:bottom w:val="single" w:sz="4" w:space="0" w:color="auto"/>
              <w:right w:val="nil"/>
            </w:tcBorders>
            <w:shd w:val="clear" w:color="auto" w:fill="auto"/>
            <w:noWrap/>
            <w:vAlign w:val="bottom"/>
            <w:hideMark/>
          </w:tcPr>
          <w:p w14:paraId="28506DC2" w14:textId="77777777" w:rsidR="008873CA" w:rsidRPr="00E70781" w:rsidRDefault="008873CA" w:rsidP="000B2FB7">
            <w:pPr>
              <w:jc w:val="center"/>
              <w:rPr>
                <w:b/>
                <w:bCs/>
                <w:color w:val="000000"/>
              </w:rPr>
            </w:pPr>
            <w:r w:rsidRPr="00E70781">
              <w:rPr>
                <w:b/>
                <w:bCs/>
                <w:color w:val="000000"/>
              </w:rPr>
              <w:t>Beta</w:t>
            </w:r>
          </w:p>
        </w:tc>
        <w:tc>
          <w:tcPr>
            <w:tcW w:w="1300" w:type="dxa"/>
            <w:tcBorders>
              <w:top w:val="single" w:sz="4" w:space="0" w:color="auto"/>
              <w:left w:val="nil"/>
              <w:bottom w:val="single" w:sz="4" w:space="0" w:color="auto"/>
              <w:right w:val="nil"/>
            </w:tcBorders>
            <w:shd w:val="clear" w:color="auto" w:fill="auto"/>
            <w:noWrap/>
            <w:vAlign w:val="bottom"/>
            <w:hideMark/>
          </w:tcPr>
          <w:p w14:paraId="308F622D" w14:textId="77777777" w:rsidR="008873CA" w:rsidRPr="00E70781" w:rsidRDefault="008873CA" w:rsidP="000B2FB7">
            <w:pPr>
              <w:jc w:val="center"/>
              <w:rPr>
                <w:b/>
                <w:bCs/>
                <w:color w:val="000000"/>
              </w:rPr>
            </w:pPr>
            <w:r w:rsidRPr="00E70781">
              <w:rPr>
                <w:b/>
                <w:bCs/>
                <w:color w:val="000000"/>
              </w:rPr>
              <w:t>Std. Error</w:t>
            </w:r>
          </w:p>
        </w:tc>
        <w:tc>
          <w:tcPr>
            <w:tcW w:w="1300" w:type="dxa"/>
            <w:tcBorders>
              <w:top w:val="single" w:sz="4" w:space="0" w:color="auto"/>
              <w:left w:val="nil"/>
              <w:bottom w:val="single" w:sz="4" w:space="0" w:color="auto"/>
              <w:right w:val="nil"/>
            </w:tcBorders>
            <w:shd w:val="clear" w:color="auto" w:fill="auto"/>
            <w:noWrap/>
            <w:vAlign w:val="bottom"/>
            <w:hideMark/>
          </w:tcPr>
          <w:p w14:paraId="07B622C1" w14:textId="77777777" w:rsidR="008873CA" w:rsidRPr="00E70781" w:rsidRDefault="008873CA" w:rsidP="000B2FB7">
            <w:pPr>
              <w:jc w:val="center"/>
              <w:rPr>
                <w:b/>
                <w:bCs/>
                <w:i/>
                <w:iCs/>
                <w:color w:val="000000"/>
              </w:rPr>
            </w:pPr>
            <w:r w:rsidRPr="00E70781">
              <w:rPr>
                <w:b/>
                <w:bCs/>
                <w:i/>
                <w:iCs/>
                <w:color w:val="000000"/>
              </w:rPr>
              <w:t>t</w:t>
            </w:r>
          </w:p>
        </w:tc>
        <w:tc>
          <w:tcPr>
            <w:tcW w:w="1300" w:type="dxa"/>
            <w:tcBorders>
              <w:top w:val="single" w:sz="4" w:space="0" w:color="auto"/>
              <w:left w:val="nil"/>
              <w:bottom w:val="single" w:sz="4" w:space="0" w:color="auto"/>
              <w:right w:val="nil"/>
            </w:tcBorders>
            <w:shd w:val="clear" w:color="auto" w:fill="auto"/>
            <w:noWrap/>
            <w:vAlign w:val="bottom"/>
            <w:hideMark/>
          </w:tcPr>
          <w:p w14:paraId="716007BF" w14:textId="77777777" w:rsidR="008873CA" w:rsidRPr="00E70781" w:rsidRDefault="008873CA" w:rsidP="000B2FB7">
            <w:pPr>
              <w:jc w:val="center"/>
              <w:rPr>
                <w:b/>
                <w:bCs/>
                <w:i/>
                <w:iCs/>
                <w:color w:val="000000"/>
              </w:rPr>
            </w:pPr>
            <w:r w:rsidRPr="00E70781">
              <w:rPr>
                <w:b/>
                <w:bCs/>
                <w:i/>
                <w:iCs/>
                <w:color w:val="000000"/>
              </w:rPr>
              <w:t>p-value</w:t>
            </w:r>
          </w:p>
        </w:tc>
      </w:tr>
      <w:tr w:rsidR="008873CA" w:rsidRPr="00E70781" w14:paraId="724E2D2A"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4A192CD8" w14:textId="77777777" w:rsidR="008873CA" w:rsidRPr="00E70781" w:rsidRDefault="008873CA" w:rsidP="000B2FB7">
            <w:pPr>
              <w:rPr>
                <w:color w:val="000000"/>
              </w:rPr>
            </w:pPr>
            <w:r w:rsidRPr="00E70781">
              <w:rPr>
                <w:color w:val="000000"/>
              </w:rPr>
              <w:t>Cashout</w:t>
            </w:r>
          </w:p>
        </w:tc>
        <w:tc>
          <w:tcPr>
            <w:tcW w:w="1300" w:type="dxa"/>
            <w:tcBorders>
              <w:top w:val="nil"/>
              <w:left w:val="nil"/>
              <w:bottom w:val="nil"/>
              <w:right w:val="nil"/>
            </w:tcBorders>
            <w:shd w:val="clear" w:color="auto" w:fill="auto"/>
            <w:noWrap/>
            <w:vAlign w:val="bottom"/>
            <w:hideMark/>
          </w:tcPr>
          <w:p w14:paraId="42DA29BE" w14:textId="77777777" w:rsidR="008873CA" w:rsidRPr="00E70781" w:rsidRDefault="008873CA" w:rsidP="000B2FB7">
            <w:pPr>
              <w:jc w:val="center"/>
              <w:rPr>
                <w:color w:val="000000"/>
              </w:rPr>
            </w:pPr>
            <w:r w:rsidRPr="00E70781">
              <w:rPr>
                <w:color w:val="000000"/>
              </w:rPr>
              <w:t>14.20</w:t>
            </w:r>
          </w:p>
        </w:tc>
        <w:tc>
          <w:tcPr>
            <w:tcW w:w="1300" w:type="dxa"/>
            <w:tcBorders>
              <w:top w:val="nil"/>
              <w:left w:val="nil"/>
              <w:bottom w:val="nil"/>
              <w:right w:val="nil"/>
            </w:tcBorders>
            <w:shd w:val="clear" w:color="auto" w:fill="auto"/>
            <w:noWrap/>
            <w:vAlign w:val="bottom"/>
            <w:hideMark/>
          </w:tcPr>
          <w:p w14:paraId="46803E9B" w14:textId="77777777" w:rsidR="008873CA" w:rsidRPr="00E70781" w:rsidRDefault="008873CA" w:rsidP="000B2FB7">
            <w:pPr>
              <w:jc w:val="center"/>
              <w:rPr>
                <w:color w:val="000000"/>
              </w:rPr>
            </w:pPr>
            <w:r w:rsidRPr="00E70781">
              <w:rPr>
                <w:color w:val="000000"/>
              </w:rPr>
              <w:t>7.15</w:t>
            </w:r>
          </w:p>
        </w:tc>
        <w:tc>
          <w:tcPr>
            <w:tcW w:w="1300" w:type="dxa"/>
            <w:tcBorders>
              <w:top w:val="nil"/>
              <w:left w:val="nil"/>
              <w:bottom w:val="nil"/>
              <w:right w:val="nil"/>
            </w:tcBorders>
            <w:shd w:val="clear" w:color="auto" w:fill="auto"/>
            <w:noWrap/>
            <w:vAlign w:val="bottom"/>
            <w:hideMark/>
          </w:tcPr>
          <w:p w14:paraId="40EE9F51" w14:textId="77777777" w:rsidR="008873CA" w:rsidRPr="00E70781" w:rsidRDefault="008873CA" w:rsidP="000B2FB7">
            <w:pPr>
              <w:jc w:val="center"/>
              <w:rPr>
                <w:color w:val="000000"/>
              </w:rPr>
            </w:pPr>
            <w:r w:rsidRPr="00E70781">
              <w:rPr>
                <w:color w:val="000000"/>
              </w:rPr>
              <w:t>1.99</w:t>
            </w:r>
          </w:p>
        </w:tc>
        <w:tc>
          <w:tcPr>
            <w:tcW w:w="1300" w:type="dxa"/>
            <w:tcBorders>
              <w:top w:val="nil"/>
              <w:left w:val="nil"/>
              <w:bottom w:val="nil"/>
              <w:right w:val="nil"/>
            </w:tcBorders>
            <w:shd w:val="clear" w:color="auto" w:fill="auto"/>
            <w:noWrap/>
            <w:vAlign w:val="bottom"/>
            <w:hideMark/>
          </w:tcPr>
          <w:p w14:paraId="1D62CC8E" w14:textId="77777777" w:rsidR="008873CA" w:rsidRPr="00E70781" w:rsidRDefault="008873CA" w:rsidP="000B2FB7">
            <w:pPr>
              <w:jc w:val="center"/>
              <w:rPr>
                <w:color w:val="000000"/>
              </w:rPr>
            </w:pPr>
            <w:r w:rsidRPr="00E70781">
              <w:rPr>
                <w:color w:val="000000"/>
              </w:rPr>
              <w:t>.048</w:t>
            </w:r>
          </w:p>
        </w:tc>
      </w:tr>
      <w:tr w:rsidR="008873CA" w:rsidRPr="00E70781" w14:paraId="5F0A8DBE"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3C278C55" w14:textId="0A62B1B8" w:rsidR="008873CA" w:rsidRPr="00E70781" w:rsidRDefault="00A04573" w:rsidP="000B2FB7">
            <w:pPr>
              <w:rPr>
                <w:color w:val="000000"/>
              </w:rPr>
            </w:pPr>
            <w:r>
              <w:rPr>
                <w:color w:val="000000"/>
              </w:rPr>
              <w:t>Non-problem group</w:t>
            </w:r>
          </w:p>
        </w:tc>
        <w:tc>
          <w:tcPr>
            <w:tcW w:w="1300" w:type="dxa"/>
            <w:tcBorders>
              <w:top w:val="nil"/>
              <w:left w:val="nil"/>
              <w:bottom w:val="nil"/>
              <w:right w:val="nil"/>
            </w:tcBorders>
            <w:shd w:val="clear" w:color="auto" w:fill="auto"/>
            <w:noWrap/>
            <w:vAlign w:val="bottom"/>
            <w:hideMark/>
          </w:tcPr>
          <w:p w14:paraId="543F7E42" w14:textId="77777777" w:rsidR="008873CA" w:rsidRPr="00E70781" w:rsidRDefault="008873CA" w:rsidP="000B2FB7">
            <w:pPr>
              <w:jc w:val="center"/>
              <w:rPr>
                <w:color w:val="000000"/>
              </w:rPr>
            </w:pPr>
            <w:r w:rsidRPr="00E70781">
              <w:rPr>
                <w:color w:val="000000"/>
              </w:rPr>
              <w:t>2.98</w:t>
            </w:r>
          </w:p>
        </w:tc>
        <w:tc>
          <w:tcPr>
            <w:tcW w:w="1300" w:type="dxa"/>
            <w:tcBorders>
              <w:top w:val="nil"/>
              <w:left w:val="nil"/>
              <w:bottom w:val="nil"/>
              <w:right w:val="nil"/>
            </w:tcBorders>
            <w:shd w:val="clear" w:color="auto" w:fill="auto"/>
            <w:noWrap/>
            <w:vAlign w:val="bottom"/>
            <w:hideMark/>
          </w:tcPr>
          <w:p w14:paraId="22DB7A9A" w14:textId="77777777" w:rsidR="008873CA" w:rsidRPr="00E70781" w:rsidRDefault="008873CA" w:rsidP="000B2FB7">
            <w:pPr>
              <w:jc w:val="center"/>
              <w:rPr>
                <w:color w:val="000000"/>
              </w:rPr>
            </w:pPr>
            <w:r w:rsidRPr="00E70781">
              <w:rPr>
                <w:color w:val="000000"/>
              </w:rPr>
              <w:t>5.68</w:t>
            </w:r>
          </w:p>
        </w:tc>
        <w:tc>
          <w:tcPr>
            <w:tcW w:w="1300" w:type="dxa"/>
            <w:tcBorders>
              <w:top w:val="nil"/>
              <w:left w:val="nil"/>
              <w:bottom w:val="nil"/>
              <w:right w:val="nil"/>
            </w:tcBorders>
            <w:shd w:val="clear" w:color="auto" w:fill="auto"/>
            <w:noWrap/>
            <w:vAlign w:val="bottom"/>
            <w:hideMark/>
          </w:tcPr>
          <w:p w14:paraId="58FB2A81" w14:textId="77777777" w:rsidR="008873CA" w:rsidRPr="00E70781" w:rsidRDefault="008873CA" w:rsidP="000B2FB7">
            <w:pPr>
              <w:jc w:val="center"/>
              <w:rPr>
                <w:color w:val="000000"/>
              </w:rPr>
            </w:pPr>
            <w:r w:rsidRPr="00E70781">
              <w:rPr>
                <w:color w:val="000000"/>
              </w:rPr>
              <w:t>0.52</w:t>
            </w:r>
          </w:p>
        </w:tc>
        <w:tc>
          <w:tcPr>
            <w:tcW w:w="1300" w:type="dxa"/>
            <w:tcBorders>
              <w:top w:val="nil"/>
              <w:left w:val="nil"/>
              <w:bottom w:val="nil"/>
              <w:right w:val="nil"/>
            </w:tcBorders>
            <w:shd w:val="clear" w:color="auto" w:fill="auto"/>
            <w:noWrap/>
            <w:vAlign w:val="bottom"/>
            <w:hideMark/>
          </w:tcPr>
          <w:p w14:paraId="369A786C" w14:textId="77777777" w:rsidR="008873CA" w:rsidRPr="00E70781" w:rsidRDefault="008873CA" w:rsidP="000B2FB7">
            <w:pPr>
              <w:jc w:val="center"/>
              <w:rPr>
                <w:color w:val="000000"/>
              </w:rPr>
            </w:pPr>
            <w:r w:rsidRPr="00E70781">
              <w:rPr>
                <w:color w:val="000000"/>
              </w:rPr>
              <w:t>.601</w:t>
            </w:r>
          </w:p>
        </w:tc>
      </w:tr>
      <w:tr w:rsidR="008873CA" w:rsidRPr="00E70781" w14:paraId="5EB18B40"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32EC88F1" w14:textId="5DFB44F4" w:rsidR="008873CA" w:rsidRPr="00E70781" w:rsidRDefault="008873CA" w:rsidP="000B2FB7">
            <w:pPr>
              <w:rPr>
                <w:color w:val="000000"/>
              </w:rPr>
            </w:pPr>
            <w:r w:rsidRPr="00E70781">
              <w:rPr>
                <w:color w:val="000000"/>
              </w:rPr>
              <w:t xml:space="preserve">At-risk </w:t>
            </w:r>
            <w:r w:rsidR="000C1FEE">
              <w:rPr>
                <w:color w:val="000000"/>
              </w:rPr>
              <w:t>group</w:t>
            </w:r>
          </w:p>
        </w:tc>
        <w:tc>
          <w:tcPr>
            <w:tcW w:w="1300" w:type="dxa"/>
            <w:tcBorders>
              <w:top w:val="nil"/>
              <w:left w:val="nil"/>
              <w:bottom w:val="nil"/>
              <w:right w:val="nil"/>
            </w:tcBorders>
            <w:shd w:val="clear" w:color="auto" w:fill="auto"/>
            <w:noWrap/>
            <w:vAlign w:val="bottom"/>
            <w:hideMark/>
          </w:tcPr>
          <w:p w14:paraId="374E5400" w14:textId="77777777" w:rsidR="008873CA" w:rsidRPr="00E70781" w:rsidRDefault="008873CA" w:rsidP="000B2FB7">
            <w:pPr>
              <w:jc w:val="center"/>
              <w:rPr>
                <w:color w:val="000000"/>
              </w:rPr>
            </w:pPr>
            <w:r w:rsidRPr="00E70781">
              <w:rPr>
                <w:color w:val="000000"/>
              </w:rPr>
              <w:t>4.02</w:t>
            </w:r>
          </w:p>
        </w:tc>
        <w:tc>
          <w:tcPr>
            <w:tcW w:w="1300" w:type="dxa"/>
            <w:tcBorders>
              <w:top w:val="nil"/>
              <w:left w:val="nil"/>
              <w:bottom w:val="nil"/>
              <w:right w:val="nil"/>
            </w:tcBorders>
            <w:shd w:val="clear" w:color="auto" w:fill="auto"/>
            <w:noWrap/>
            <w:vAlign w:val="bottom"/>
            <w:hideMark/>
          </w:tcPr>
          <w:p w14:paraId="52F964A8" w14:textId="77777777" w:rsidR="008873CA" w:rsidRPr="00E70781" w:rsidRDefault="008873CA" w:rsidP="000B2FB7">
            <w:pPr>
              <w:jc w:val="center"/>
              <w:rPr>
                <w:color w:val="000000"/>
              </w:rPr>
            </w:pPr>
            <w:r w:rsidRPr="00E70781">
              <w:rPr>
                <w:color w:val="000000"/>
              </w:rPr>
              <w:t>5.53</w:t>
            </w:r>
          </w:p>
        </w:tc>
        <w:tc>
          <w:tcPr>
            <w:tcW w:w="1300" w:type="dxa"/>
            <w:tcBorders>
              <w:top w:val="nil"/>
              <w:left w:val="nil"/>
              <w:bottom w:val="nil"/>
              <w:right w:val="nil"/>
            </w:tcBorders>
            <w:shd w:val="clear" w:color="auto" w:fill="auto"/>
            <w:noWrap/>
            <w:vAlign w:val="bottom"/>
            <w:hideMark/>
          </w:tcPr>
          <w:p w14:paraId="44976702" w14:textId="77777777" w:rsidR="008873CA" w:rsidRPr="00E70781" w:rsidRDefault="008873CA" w:rsidP="000B2FB7">
            <w:pPr>
              <w:jc w:val="center"/>
              <w:rPr>
                <w:color w:val="000000"/>
              </w:rPr>
            </w:pPr>
            <w:r w:rsidRPr="00E70781">
              <w:rPr>
                <w:color w:val="000000"/>
              </w:rPr>
              <w:t>0.73</w:t>
            </w:r>
          </w:p>
        </w:tc>
        <w:tc>
          <w:tcPr>
            <w:tcW w:w="1300" w:type="dxa"/>
            <w:tcBorders>
              <w:top w:val="nil"/>
              <w:left w:val="nil"/>
              <w:bottom w:val="nil"/>
              <w:right w:val="nil"/>
            </w:tcBorders>
            <w:shd w:val="clear" w:color="auto" w:fill="auto"/>
            <w:noWrap/>
            <w:vAlign w:val="bottom"/>
            <w:hideMark/>
          </w:tcPr>
          <w:p w14:paraId="7F5799BB" w14:textId="77777777" w:rsidR="008873CA" w:rsidRPr="00E70781" w:rsidRDefault="008873CA" w:rsidP="000B2FB7">
            <w:pPr>
              <w:jc w:val="center"/>
              <w:rPr>
                <w:color w:val="000000"/>
              </w:rPr>
            </w:pPr>
            <w:r w:rsidRPr="00E70781">
              <w:rPr>
                <w:color w:val="000000"/>
              </w:rPr>
              <w:t>.468</w:t>
            </w:r>
          </w:p>
        </w:tc>
      </w:tr>
      <w:tr w:rsidR="008873CA" w:rsidRPr="00E70781" w14:paraId="119DC0D4"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5C37FAE1" w14:textId="77777777" w:rsidR="008873CA" w:rsidRPr="00E70781" w:rsidRDefault="008873CA" w:rsidP="000B2FB7">
            <w:pPr>
              <w:rPr>
                <w:color w:val="000000"/>
              </w:rPr>
            </w:pPr>
            <w:r w:rsidRPr="00E70781">
              <w:rPr>
                <w:color w:val="000000"/>
              </w:rPr>
              <w:t>Counterbalance</w:t>
            </w:r>
          </w:p>
        </w:tc>
        <w:tc>
          <w:tcPr>
            <w:tcW w:w="1300" w:type="dxa"/>
            <w:tcBorders>
              <w:top w:val="nil"/>
              <w:left w:val="nil"/>
              <w:bottom w:val="nil"/>
              <w:right w:val="nil"/>
            </w:tcBorders>
            <w:shd w:val="clear" w:color="auto" w:fill="auto"/>
            <w:noWrap/>
            <w:vAlign w:val="bottom"/>
            <w:hideMark/>
          </w:tcPr>
          <w:p w14:paraId="6AA06167" w14:textId="77777777" w:rsidR="008873CA" w:rsidRPr="00E70781" w:rsidRDefault="008873CA" w:rsidP="000B2FB7">
            <w:pPr>
              <w:jc w:val="center"/>
              <w:rPr>
                <w:color w:val="000000"/>
              </w:rPr>
            </w:pPr>
            <w:r w:rsidRPr="00E70781">
              <w:rPr>
                <w:color w:val="000000"/>
              </w:rPr>
              <w:t>7.60</w:t>
            </w:r>
          </w:p>
        </w:tc>
        <w:tc>
          <w:tcPr>
            <w:tcW w:w="1300" w:type="dxa"/>
            <w:tcBorders>
              <w:top w:val="nil"/>
              <w:left w:val="nil"/>
              <w:bottom w:val="nil"/>
              <w:right w:val="nil"/>
            </w:tcBorders>
            <w:shd w:val="clear" w:color="auto" w:fill="auto"/>
            <w:noWrap/>
            <w:vAlign w:val="bottom"/>
            <w:hideMark/>
          </w:tcPr>
          <w:p w14:paraId="25C59A31" w14:textId="77777777" w:rsidR="008873CA" w:rsidRPr="00E70781" w:rsidRDefault="008873CA" w:rsidP="000B2FB7">
            <w:pPr>
              <w:jc w:val="center"/>
              <w:rPr>
                <w:color w:val="000000"/>
              </w:rPr>
            </w:pPr>
            <w:r w:rsidRPr="00E70781">
              <w:rPr>
                <w:color w:val="000000"/>
              </w:rPr>
              <w:t>3.87</w:t>
            </w:r>
          </w:p>
        </w:tc>
        <w:tc>
          <w:tcPr>
            <w:tcW w:w="1300" w:type="dxa"/>
            <w:tcBorders>
              <w:top w:val="nil"/>
              <w:left w:val="nil"/>
              <w:bottom w:val="nil"/>
              <w:right w:val="nil"/>
            </w:tcBorders>
            <w:shd w:val="clear" w:color="auto" w:fill="auto"/>
            <w:noWrap/>
            <w:vAlign w:val="bottom"/>
            <w:hideMark/>
          </w:tcPr>
          <w:p w14:paraId="28B90140" w14:textId="77777777" w:rsidR="008873CA" w:rsidRPr="00E70781" w:rsidRDefault="008873CA" w:rsidP="000B2FB7">
            <w:pPr>
              <w:jc w:val="center"/>
              <w:rPr>
                <w:color w:val="000000"/>
              </w:rPr>
            </w:pPr>
            <w:r w:rsidRPr="00E70781">
              <w:rPr>
                <w:color w:val="000000"/>
              </w:rPr>
              <w:t>1.96</w:t>
            </w:r>
          </w:p>
        </w:tc>
        <w:tc>
          <w:tcPr>
            <w:tcW w:w="1300" w:type="dxa"/>
            <w:tcBorders>
              <w:top w:val="nil"/>
              <w:left w:val="nil"/>
              <w:bottom w:val="nil"/>
              <w:right w:val="nil"/>
            </w:tcBorders>
            <w:shd w:val="clear" w:color="auto" w:fill="auto"/>
            <w:noWrap/>
            <w:vAlign w:val="bottom"/>
            <w:hideMark/>
          </w:tcPr>
          <w:p w14:paraId="5C71B79C" w14:textId="77777777" w:rsidR="008873CA" w:rsidRPr="00E70781" w:rsidRDefault="008873CA" w:rsidP="000B2FB7">
            <w:pPr>
              <w:jc w:val="center"/>
              <w:rPr>
                <w:color w:val="000000"/>
              </w:rPr>
            </w:pPr>
            <w:r w:rsidRPr="00E70781">
              <w:rPr>
                <w:color w:val="000000"/>
              </w:rPr>
              <w:t>.051</w:t>
            </w:r>
          </w:p>
        </w:tc>
      </w:tr>
      <w:tr w:rsidR="008873CA" w:rsidRPr="00E70781" w14:paraId="5200895C"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6BFB40BB" w14:textId="77777777" w:rsidR="008873CA" w:rsidRPr="00E70781" w:rsidRDefault="008873CA" w:rsidP="000B2FB7">
            <w:pPr>
              <w:rPr>
                <w:color w:val="000000"/>
              </w:rPr>
            </w:pPr>
            <w:r w:rsidRPr="00E70781">
              <w:rPr>
                <w:color w:val="000000"/>
              </w:rPr>
              <w:t>Average bet</w:t>
            </w:r>
          </w:p>
        </w:tc>
        <w:tc>
          <w:tcPr>
            <w:tcW w:w="1300" w:type="dxa"/>
            <w:tcBorders>
              <w:top w:val="nil"/>
              <w:left w:val="nil"/>
              <w:bottom w:val="nil"/>
              <w:right w:val="nil"/>
            </w:tcBorders>
            <w:shd w:val="clear" w:color="auto" w:fill="auto"/>
            <w:noWrap/>
            <w:vAlign w:val="bottom"/>
            <w:hideMark/>
          </w:tcPr>
          <w:p w14:paraId="20EF3D39" w14:textId="77777777" w:rsidR="008873CA" w:rsidRPr="00E70781" w:rsidRDefault="008873CA" w:rsidP="000B2FB7">
            <w:pPr>
              <w:jc w:val="center"/>
              <w:rPr>
                <w:color w:val="000000"/>
              </w:rPr>
            </w:pPr>
            <w:r w:rsidRPr="00E70781">
              <w:rPr>
                <w:color w:val="000000"/>
              </w:rPr>
              <w:t>-0.09</w:t>
            </w:r>
          </w:p>
        </w:tc>
        <w:tc>
          <w:tcPr>
            <w:tcW w:w="1300" w:type="dxa"/>
            <w:tcBorders>
              <w:top w:val="nil"/>
              <w:left w:val="nil"/>
              <w:bottom w:val="nil"/>
              <w:right w:val="nil"/>
            </w:tcBorders>
            <w:shd w:val="clear" w:color="auto" w:fill="auto"/>
            <w:noWrap/>
            <w:vAlign w:val="bottom"/>
            <w:hideMark/>
          </w:tcPr>
          <w:p w14:paraId="150C6DC8" w14:textId="77777777" w:rsidR="008873CA" w:rsidRPr="00E70781" w:rsidRDefault="008873CA" w:rsidP="000B2FB7">
            <w:pPr>
              <w:jc w:val="center"/>
              <w:rPr>
                <w:color w:val="000000"/>
              </w:rPr>
            </w:pPr>
            <w:r w:rsidRPr="00E70781">
              <w:rPr>
                <w:color w:val="000000"/>
              </w:rPr>
              <w:t>0.07</w:t>
            </w:r>
          </w:p>
        </w:tc>
        <w:tc>
          <w:tcPr>
            <w:tcW w:w="1300" w:type="dxa"/>
            <w:tcBorders>
              <w:top w:val="nil"/>
              <w:left w:val="nil"/>
              <w:bottom w:val="nil"/>
              <w:right w:val="nil"/>
            </w:tcBorders>
            <w:shd w:val="clear" w:color="auto" w:fill="auto"/>
            <w:noWrap/>
            <w:vAlign w:val="bottom"/>
            <w:hideMark/>
          </w:tcPr>
          <w:p w14:paraId="18DC3C5E" w14:textId="77777777" w:rsidR="008873CA" w:rsidRPr="00E70781" w:rsidRDefault="008873CA" w:rsidP="000B2FB7">
            <w:pPr>
              <w:jc w:val="center"/>
              <w:rPr>
                <w:color w:val="000000"/>
              </w:rPr>
            </w:pPr>
            <w:r w:rsidRPr="00E70781">
              <w:rPr>
                <w:color w:val="000000"/>
              </w:rPr>
              <w:t>-1.37</w:t>
            </w:r>
          </w:p>
        </w:tc>
        <w:tc>
          <w:tcPr>
            <w:tcW w:w="1300" w:type="dxa"/>
            <w:tcBorders>
              <w:top w:val="nil"/>
              <w:left w:val="nil"/>
              <w:bottom w:val="nil"/>
              <w:right w:val="nil"/>
            </w:tcBorders>
            <w:shd w:val="clear" w:color="auto" w:fill="auto"/>
            <w:noWrap/>
            <w:vAlign w:val="bottom"/>
            <w:hideMark/>
          </w:tcPr>
          <w:p w14:paraId="5404AA27" w14:textId="77777777" w:rsidR="008873CA" w:rsidRPr="00E70781" w:rsidRDefault="008873CA" w:rsidP="000B2FB7">
            <w:pPr>
              <w:jc w:val="center"/>
              <w:rPr>
                <w:color w:val="000000"/>
              </w:rPr>
            </w:pPr>
            <w:r w:rsidRPr="00E70781">
              <w:rPr>
                <w:color w:val="000000"/>
              </w:rPr>
              <w:t>.172</w:t>
            </w:r>
          </w:p>
        </w:tc>
      </w:tr>
      <w:tr w:rsidR="008873CA" w:rsidRPr="00E70781" w14:paraId="75DC88DD"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79A27D8A" w14:textId="68159C4B" w:rsidR="008873CA" w:rsidRPr="00E70781" w:rsidRDefault="008873CA" w:rsidP="000B2FB7">
            <w:pPr>
              <w:rPr>
                <w:color w:val="000000"/>
              </w:rPr>
            </w:pPr>
            <w:r w:rsidRPr="00E70781">
              <w:rPr>
                <w:color w:val="000000"/>
              </w:rPr>
              <w:t xml:space="preserve">Cashout * </w:t>
            </w:r>
            <w:r w:rsidR="00A04573">
              <w:rPr>
                <w:color w:val="000000"/>
              </w:rPr>
              <w:t>Non-problem group</w:t>
            </w:r>
          </w:p>
        </w:tc>
        <w:tc>
          <w:tcPr>
            <w:tcW w:w="1300" w:type="dxa"/>
            <w:tcBorders>
              <w:top w:val="nil"/>
              <w:left w:val="nil"/>
              <w:bottom w:val="nil"/>
              <w:right w:val="nil"/>
            </w:tcBorders>
            <w:shd w:val="clear" w:color="auto" w:fill="auto"/>
            <w:noWrap/>
            <w:vAlign w:val="bottom"/>
            <w:hideMark/>
          </w:tcPr>
          <w:p w14:paraId="69B6FF48" w14:textId="77777777" w:rsidR="008873CA" w:rsidRPr="00E70781" w:rsidRDefault="008873CA" w:rsidP="000B2FB7">
            <w:pPr>
              <w:jc w:val="center"/>
              <w:rPr>
                <w:color w:val="000000"/>
              </w:rPr>
            </w:pPr>
            <w:r w:rsidRPr="00E70781">
              <w:rPr>
                <w:color w:val="000000"/>
              </w:rPr>
              <w:t>-17.62</w:t>
            </w:r>
          </w:p>
        </w:tc>
        <w:tc>
          <w:tcPr>
            <w:tcW w:w="1300" w:type="dxa"/>
            <w:tcBorders>
              <w:top w:val="nil"/>
              <w:left w:val="nil"/>
              <w:bottom w:val="nil"/>
              <w:right w:val="nil"/>
            </w:tcBorders>
            <w:shd w:val="clear" w:color="auto" w:fill="auto"/>
            <w:noWrap/>
            <w:vAlign w:val="bottom"/>
            <w:hideMark/>
          </w:tcPr>
          <w:p w14:paraId="2C6C5994" w14:textId="77777777" w:rsidR="008873CA" w:rsidRPr="00E70781" w:rsidRDefault="008873CA" w:rsidP="000B2FB7">
            <w:pPr>
              <w:jc w:val="center"/>
              <w:rPr>
                <w:color w:val="000000"/>
              </w:rPr>
            </w:pPr>
            <w:r w:rsidRPr="00E70781">
              <w:rPr>
                <w:color w:val="000000"/>
              </w:rPr>
              <w:t>7.98</w:t>
            </w:r>
          </w:p>
        </w:tc>
        <w:tc>
          <w:tcPr>
            <w:tcW w:w="1300" w:type="dxa"/>
            <w:tcBorders>
              <w:top w:val="nil"/>
              <w:left w:val="nil"/>
              <w:bottom w:val="nil"/>
              <w:right w:val="nil"/>
            </w:tcBorders>
            <w:shd w:val="clear" w:color="auto" w:fill="auto"/>
            <w:noWrap/>
            <w:vAlign w:val="bottom"/>
            <w:hideMark/>
          </w:tcPr>
          <w:p w14:paraId="53B5563C" w14:textId="77777777" w:rsidR="008873CA" w:rsidRPr="00E70781" w:rsidRDefault="008873CA" w:rsidP="000B2FB7">
            <w:pPr>
              <w:jc w:val="center"/>
              <w:rPr>
                <w:color w:val="000000"/>
              </w:rPr>
            </w:pPr>
            <w:r w:rsidRPr="00E70781">
              <w:rPr>
                <w:color w:val="000000"/>
              </w:rPr>
              <w:t>-2.21</w:t>
            </w:r>
          </w:p>
        </w:tc>
        <w:tc>
          <w:tcPr>
            <w:tcW w:w="1300" w:type="dxa"/>
            <w:tcBorders>
              <w:top w:val="nil"/>
              <w:left w:val="nil"/>
              <w:bottom w:val="nil"/>
              <w:right w:val="nil"/>
            </w:tcBorders>
            <w:shd w:val="clear" w:color="auto" w:fill="auto"/>
            <w:noWrap/>
            <w:vAlign w:val="bottom"/>
            <w:hideMark/>
          </w:tcPr>
          <w:p w14:paraId="6EBA22F8" w14:textId="77777777" w:rsidR="008873CA" w:rsidRPr="00E70781" w:rsidRDefault="008873CA" w:rsidP="000B2FB7">
            <w:pPr>
              <w:jc w:val="center"/>
              <w:rPr>
                <w:color w:val="000000"/>
              </w:rPr>
            </w:pPr>
            <w:r w:rsidRPr="00E70781">
              <w:rPr>
                <w:color w:val="000000"/>
              </w:rPr>
              <w:t>.028</w:t>
            </w:r>
          </w:p>
        </w:tc>
      </w:tr>
      <w:tr w:rsidR="008873CA" w:rsidRPr="00E70781" w14:paraId="7FE85474"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287B8165" w14:textId="1AF52B7A" w:rsidR="008873CA" w:rsidRPr="00E70781" w:rsidRDefault="008873CA" w:rsidP="000B2FB7">
            <w:pPr>
              <w:rPr>
                <w:color w:val="000000"/>
              </w:rPr>
            </w:pPr>
            <w:r w:rsidRPr="00E70781">
              <w:rPr>
                <w:color w:val="000000"/>
              </w:rPr>
              <w:t xml:space="preserve">Cashout* At-risk </w:t>
            </w:r>
            <w:r w:rsidR="000C1FEE">
              <w:rPr>
                <w:color w:val="000000"/>
              </w:rPr>
              <w:t>group</w:t>
            </w:r>
          </w:p>
        </w:tc>
        <w:tc>
          <w:tcPr>
            <w:tcW w:w="1300" w:type="dxa"/>
            <w:tcBorders>
              <w:top w:val="nil"/>
              <w:left w:val="nil"/>
              <w:bottom w:val="nil"/>
              <w:right w:val="nil"/>
            </w:tcBorders>
            <w:shd w:val="clear" w:color="auto" w:fill="auto"/>
            <w:noWrap/>
            <w:vAlign w:val="bottom"/>
            <w:hideMark/>
          </w:tcPr>
          <w:p w14:paraId="251FC3F4" w14:textId="77777777" w:rsidR="008873CA" w:rsidRPr="00E70781" w:rsidRDefault="008873CA" w:rsidP="000B2FB7">
            <w:pPr>
              <w:jc w:val="center"/>
              <w:rPr>
                <w:color w:val="000000"/>
              </w:rPr>
            </w:pPr>
            <w:r w:rsidRPr="00E70781">
              <w:rPr>
                <w:color w:val="000000"/>
              </w:rPr>
              <w:t>-17.74</w:t>
            </w:r>
          </w:p>
        </w:tc>
        <w:tc>
          <w:tcPr>
            <w:tcW w:w="1300" w:type="dxa"/>
            <w:tcBorders>
              <w:top w:val="nil"/>
              <w:left w:val="nil"/>
              <w:bottom w:val="nil"/>
              <w:right w:val="nil"/>
            </w:tcBorders>
            <w:shd w:val="clear" w:color="auto" w:fill="auto"/>
            <w:noWrap/>
            <w:vAlign w:val="bottom"/>
            <w:hideMark/>
          </w:tcPr>
          <w:p w14:paraId="4EAD2D53" w14:textId="77777777" w:rsidR="008873CA" w:rsidRPr="00E70781" w:rsidRDefault="008873CA" w:rsidP="000B2FB7">
            <w:pPr>
              <w:jc w:val="center"/>
              <w:rPr>
                <w:color w:val="000000"/>
              </w:rPr>
            </w:pPr>
            <w:r w:rsidRPr="00E70781">
              <w:rPr>
                <w:color w:val="000000"/>
              </w:rPr>
              <w:t>7.80</w:t>
            </w:r>
          </w:p>
        </w:tc>
        <w:tc>
          <w:tcPr>
            <w:tcW w:w="1300" w:type="dxa"/>
            <w:tcBorders>
              <w:top w:val="nil"/>
              <w:left w:val="nil"/>
              <w:bottom w:val="nil"/>
              <w:right w:val="nil"/>
            </w:tcBorders>
            <w:shd w:val="clear" w:color="auto" w:fill="auto"/>
            <w:noWrap/>
            <w:vAlign w:val="bottom"/>
            <w:hideMark/>
          </w:tcPr>
          <w:p w14:paraId="64B0A024" w14:textId="77777777" w:rsidR="008873CA" w:rsidRPr="00E70781" w:rsidRDefault="008873CA" w:rsidP="000B2FB7">
            <w:pPr>
              <w:jc w:val="center"/>
              <w:rPr>
                <w:color w:val="000000"/>
              </w:rPr>
            </w:pPr>
            <w:r w:rsidRPr="00E70781">
              <w:rPr>
                <w:color w:val="000000"/>
              </w:rPr>
              <w:t>-2.27</w:t>
            </w:r>
          </w:p>
        </w:tc>
        <w:tc>
          <w:tcPr>
            <w:tcW w:w="1300" w:type="dxa"/>
            <w:tcBorders>
              <w:top w:val="nil"/>
              <w:left w:val="nil"/>
              <w:bottom w:val="nil"/>
              <w:right w:val="nil"/>
            </w:tcBorders>
            <w:shd w:val="clear" w:color="auto" w:fill="auto"/>
            <w:noWrap/>
            <w:vAlign w:val="bottom"/>
            <w:hideMark/>
          </w:tcPr>
          <w:p w14:paraId="66FC80DC" w14:textId="77777777" w:rsidR="008873CA" w:rsidRPr="00E70781" w:rsidRDefault="008873CA" w:rsidP="000B2FB7">
            <w:pPr>
              <w:jc w:val="center"/>
              <w:rPr>
                <w:color w:val="000000"/>
              </w:rPr>
            </w:pPr>
            <w:r w:rsidRPr="00E70781">
              <w:rPr>
                <w:color w:val="000000"/>
              </w:rPr>
              <w:t>.024</w:t>
            </w:r>
          </w:p>
        </w:tc>
      </w:tr>
      <w:tr w:rsidR="008873CA" w:rsidRPr="00E70781" w14:paraId="266D2897"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0EFCF2DC" w14:textId="77777777" w:rsidR="008873CA" w:rsidRPr="00E70781" w:rsidRDefault="008873CA" w:rsidP="000B2FB7">
            <w:pPr>
              <w:rPr>
                <w:color w:val="000000"/>
              </w:rPr>
            </w:pPr>
            <w:r w:rsidRPr="00E70781">
              <w:rPr>
                <w:color w:val="000000"/>
              </w:rPr>
              <w:t xml:space="preserve">Cashout * Counterbalance </w:t>
            </w:r>
          </w:p>
        </w:tc>
        <w:tc>
          <w:tcPr>
            <w:tcW w:w="1300" w:type="dxa"/>
            <w:tcBorders>
              <w:top w:val="nil"/>
              <w:left w:val="nil"/>
              <w:bottom w:val="nil"/>
              <w:right w:val="nil"/>
            </w:tcBorders>
            <w:shd w:val="clear" w:color="auto" w:fill="auto"/>
            <w:noWrap/>
            <w:vAlign w:val="bottom"/>
            <w:hideMark/>
          </w:tcPr>
          <w:p w14:paraId="18FD9A32" w14:textId="77777777" w:rsidR="008873CA" w:rsidRPr="00E70781" w:rsidRDefault="008873CA" w:rsidP="000B2FB7">
            <w:pPr>
              <w:jc w:val="center"/>
              <w:rPr>
                <w:color w:val="000000"/>
              </w:rPr>
            </w:pPr>
            <w:r w:rsidRPr="00E70781">
              <w:rPr>
                <w:color w:val="000000"/>
              </w:rPr>
              <w:t>-3.88</w:t>
            </w:r>
          </w:p>
        </w:tc>
        <w:tc>
          <w:tcPr>
            <w:tcW w:w="1300" w:type="dxa"/>
            <w:tcBorders>
              <w:top w:val="nil"/>
              <w:left w:val="nil"/>
              <w:bottom w:val="nil"/>
              <w:right w:val="nil"/>
            </w:tcBorders>
            <w:shd w:val="clear" w:color="auto" w:fill="auto"/>
            <w:noWrap/>
            <w:vAlign w:val="bottom"/>
            <w:hideMark/>
          </w:tcPr>
          <w:p w14:paraId="54113373" w14:textId="77777777" w:rsidR="008873CA" w:rsidRPr="00E70781" w:rsidRDefault="008873CA" w:rsidP="000B2FB7">
            <w:pPr>
              <w:jc w:val="center"/>
              <w:rPr>
                <w:color w:val="000000"/>
              </w:rPr>
            </w:pPr>
            <w:r w:rsidRPr="00E70781">
              <w:rPr>
                <w:color w:val="000000"/>
              </w:rPr>
              <w:t>5.45</w:t>
            </w:r>
          </w:p>
        </w:tc>
        <w:tc>
          <w:tcPr>
            <w:tcW w:w="1300" w:type="dxa"/>
            <w:tcBorders>
              <w:top w:val="nil"/>
              <w:left w:val="nil"/>
              <w:bottom w:val="nil"/>
              <w:right w:val="nil"/>
            </w:tcBorders>
            <w:shd w:val="clear" w:color="auto" w:fill="auto"/>
            <w:noWrap/>
            <w:vAlign w:val="bottom"/>
            <w:hideMark/>
          </w:tcPr>
          <w:p w14:paraId="32EFA0F7" w14:textId="77777777" w:rsidR="008873CA" w:rsidRPr="00E70781" w:rsidRDefault="008873CA" w:rsidP="000B2FB7">
            <w:pPr>
              <w:jc w:val="center"/>
              <w:rPr>
                <w:color w:val="000000"/>
              </w:rPr>
            </w:pPr>
            <w:r w:rsidRPr="00E70781">
              <w:rPr>
                <w:color w:val="000000"/>
              </w:rPr>
              <w:t>-0.71</w:t>
            </w:r>
          </w:p>
        </w:tc>
        <w:tc>
          <w:tcPr>
            <w:tcW w:w="1300" w:type="dxa"/>
            <w:tcBorders>
              <w:top w:val="nil"/>
              <w:left w:val="nil"/>
              <w:bottom w:val="nil"/>
              <w:right w:val="nil"/>
            </w:tcBorders>
            <w:shd w:val="clear" w:color="auto" w:fill="auto"/>
            <w:noWrap/>
            <w:vAlign w:val="bottom"/>
            <w:hideMark/>
          </w:tcPr>
          <w:p w14:paraId="2DFEE392" w14:textId="77777777" w:rsidR="008873CA" w:rsidRPr="00E70781" w:rsidRDefault="008873CA" w:rsidP="000B2FB7">
            <w:pPr>
              <w:jc w:val="center"/>
              <w:rPr>
                <w:color w:val="000000"/>
              </w:rPr>
            </w:pPr>
            <w:r w:rsidRPr="00E70781">
              <w:rPr>
                <w:color w:val="000000"/>
              </w:rPr>
              <w:t>.478</w:t>
            </w:r>
          </w:p>
        </w:tc>
      </w:tr>
      <w:tr w:rsidR="008873CA" w:rsidRPr="00E70781" w14:paraId="3CDE8403" w14:textId="77777777" w:rsidTr="008973CD">
        <w:trPr>
          <w:trHeight w:val="340"/>
          <w:jc w:val="center"/>
        </w:trPr>
        <w:tc>
          <w:tcPr>
            <w:tcW w:w="5260" w:type="dxa"/>
            <w:tcBorders>
              <w:top w:val="nil"/>
              <w:left w:val="nil"/>
              <w:bottom w:val="single" w:sz="8" w:space="0" w:color="auto"/>
              <w:right w:val="nil"/>
            </w:tcBorders>
            <w:shd w:val="clear" w:color="auto" w:fill="auto"/>
            <w:noWrap/>
            <w:vAlign w:val="bottom"/>
            <w:hideMark/>
          </w:tcPr>
          <w:p w14:paraId="44BAE672" w14:textId="77777777" w:rsidR="008873CA" w:rsidRPr="00E70781" w:rsidRDefault="008873CA" w:rsidP="000B2FB7">
            <w:pPr>
              <w:rPr>
                <w:color w:val="000000"/>
              </w:rPr>
            </w:pPr>
            <w:r w:rsidRPr="00E70781">
              <w:rPr>
                <w:color w:val="000000"/>
              </w:rPr>
              <w:t>Constant</w:t>
            </w:r>
          </w:p>
        </w:tc>
        <w:tc>
          <w:tcPr>
            <w:tcW w:w="1300" w:type="dxa"/>
            <w:tcBorders>
              <w:top w:val="nil"/>
              <w:left w:val="nil"/>
              <w:bottom w:val="single" w:sz="8" w:space="0" w:color="auto"/>
              <w:right w:val="nil"/>
            </w:tcBorders>
            <w:shd w:val="clear" w:color="auto" w:fill="auto"/>
            <w:noWrap/>
            <w:vAlign w:val="bottom"/>
            <w:hideMark/>
          </w:tcPr>
          <w:p w14:paraId="51278917" w14:textId="77777777" w:rsidR="008873CA" w:rsidRPr="00E70781" w:rsidRDefault="008873CA" w:rsidP="000B2FB7">
            <w:pPr>
              <w:jc w:val="center"/>
              <w:rPr>
                <w:color w:val="000000"/>
              </w:rPr>
            </w:pPr>
            <w:r w:rsidRPr="00E70781">
              <w:rPr>
                <w:color w:val="000000"/>
              </w:rPr>
              <w:t>5.38</w:t>
            </w:r>
          </w:p>
        </w:tc>
        <w:tc>
          <w:tcPr>
            <w:tcW w:w="1300" w:type="dxa"/>
            <w:tcBorders>
              <w:top w:val="nil"/>
              <w:left w:val="nil"/>
              <w:bottom w:val="single" w:sz="8" w:space="0" w:color="auto"/>
              <w:right w:val="nil"/>
            </w:tcBorders>
            <w:shd w:val="clear" w:color="auto" w:fill="auto"/>
            <w:noWrap/>
            <w:vAlign w:val="bottom"/>
            <w:hideMark/>
          </w:tcPr>
          <w:p w14:paraId="74C323D9" w14:textId="77777777" w:rsidR="008873CA" w:rsidRPr="00E70781" w:rsidRDefault="008873CA" w:rsidP="000B2FB7">
            <w:pPr>
              <w:jc w:val="center"/>
              <w:rPr>
                <w:color w:val="000000"/>
              </w:rPr>
            </w:pPr>
            <w:r w:rsidRPr="00E70781">
              <w:rPr>
                <w:color w:val="000000"/>
              </w:rPr>
              <w:t>6.01</w:t>
            </w:r>
          </w:p>
        </w:tc>
        <w:tc>
          <w:tcPr>
            <w:tcW w:w="1300" w:type="dxa"/>
            <w:tcBorders>
              <w:top w:val="nil"/>
              <w:left w:val="nil"/>
              <w:bottom w:val="single" w:sz="8" w:space="0" w:color="auto"/>
              <w:right w:val="nil"/>
            </w:tcBorders>
            <w:shd w:val="clear" w:color="auto" w:fill="auto"/>
            <w:noWrap/>
            <w:vAlign w:val="bottom"/>
            <w:hideMark/>
          </w:tcPr>
          <w:p w14:paraId="7D433CA1" w14:textId="77777777" w:rsidR="008873CA" w:rsidRPr="00E70781" w:rsidRDefault="008873CA" w:rsidP="000B2FB7">
            <w:pPr>
              <w:jc w:val="center"/>
              <w:rPr>
                <w:color w:val="000000"/>
              </w:rPr>
            </w:pPr>
            <w:r w:rsidRPr="00E70781">
              <w:rPr>
                <w:color w:val="000000"/>
              </w:rPr>
              <w:t>0.90</w:t>
            </w:r>
          </w:p>
        </w:tc>
        <w:tc>
          <w:tcPr>
            <w:tcW w:w="1300" w:type="dxa"/>
            <w:tcBorders>
              <w:top w:val="nil"/>
              <w:left w:val="nil"/>
              <w:bottom w:val="single" w:sz="8" w:space="0" w:color="auto"/>
              <w:right w:val="nil"/>
            </w:tcBorders>
            <w:shd w:val="clear" w:color="auto" w:fill="auto"/>
            <w:noWrap/>
            <w:vAlign w:val="bottom"/>
            <w:hideMark/>
          </w:tcPr>
          <w:p w14:paraId="1779F5FC" w14:textId="77777777" w:rsidR="008873CA" w:rsidRPr="00E70781" w:rsidRDefault="008873CA" w:rsidP="000B2FB7">
            <w:pPr>
              <w:jc w:val="center"/>
              <w:rPr>
                <w:color w:val="000000"/>
              </w:rPr>
            </w:pPr>
            <w:r w:rsidRPr="00E70781">
              <w:rPr>
                <w:color w:val="000000"/>
              </w:rPr>
              <w:t>.372</w:t>
            </w:r>
          </w:p>
        </w:tc>
      </w:tr>
    </w:tbl>
    <w:p w14:paraId="3F7B3B29" w14:textId="77777777" w:rsidR="008873CA" w:rsidRPr="00E70781" w:rsidRDefault="008873CA" w:rsidP="008873CA">
      <w:pPr>
        <w:keepNext/>
      </w:pPr>
    </w:p>
    <w:tbl>
      <w:tblPr>
        <w:tblW w:w="10460" w:type="dxa"/>
        <w:jc w:val="center"/>
        <w:tblLook w:val="04A0" w:firstRow="1" w:lastRow="0" w:firstColumn="1" w:lastColumn="0" w:noHBand="0" w:noVBand="1"/>
      </w:tblPr>
      <w:tblGrid>
        <w:gridCol w:w="5260"/>
        <w:gridCol w:w="1300"/>
        <w:gridCol w:w="1300"/>
        <w:gridCol w:w="1300"/>
        <w:gridCol w:w="1300"/>
      </w:tblGrid>
      <w:tr w:rsidR="008873CA" w:rsidRPr="00E70781" w14:paraId="1961CFCC"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75996617" w14:textId="77777777" w:rsidR="008873CA" w:rsidRPr="00E70781" w:rsidRDefault="008873CA" w:rsidP="000B2FB7">
            <w:pPr>
              <w:rPr>
                <w:b/>
                <w:bCs/>
                <w:color w:val="000000"/>
              </w:rPr>
            </w:pPr>
          </w:p>
          <w:p w14:paraId="18EE642A" w14:textId="77777777" w:rsidR="008873CA" w:rsidRPr="00E70781" w:rsidRDefault="008873CA" w:rsidP="000B2FB7">
            <w:pPr>
              <w:rPr>
                <w:b/>
                <w:bCs/>
                <w:color w:val="000000"/>
              </w:rPr>
            </w:pPr>
            <w:r w:rsidRPr="00E70781">
              <w:rPr>
                <w:b/>
                <w:bCs/>
                <w:color w:val="000000"/>
              </w:rPr>
              <w:t xml:space="preserve">Panel B. </w:t>
            </w:r>
            <w:r>
              <w:rPr>
                <w:b/>
                <w:bCs/>
                <w:color w:val="000000"/>
              </w:rPr>
              <w:t xml:space="preserve">Pilot </w:t>
            </w:r>
            <w:r w:rsidRPr="00E70781">
              <w:rPr>
                <w:b/>
                <w:bCs/>
                <w:color w:val="000000"/>
              </w:rPr>
              <w:t>Experiment 2</w:t>
            </w:r>
          </w:p>
        </w:tc>
        <w:tc>
          <w:tcPr>
            <w:tcW w:w="1300" w:type="dxa"/>
            <w:tcBorders>
              <w:top w:val="nil"/>
              <w:left w:val="nil"/>
              <w:bottom w:val="nil"/>
              <w:right w:val="nil"/>
            </w:tcBorders>
            <w:shd w:val="clear" w:color="auto" w:fill="auto"/>
            <w:noWrap/>
            <w:vAlign w:val="bottom"/>
            <w:hideMark/>
          </w:tcPr>
          <w:p w14:paraId="0C8550A4" w14:textId="77777777" w:rsidR="008873CA" w:rsidRPr="00E70781" w:rsidRDefault="008873CA" w:rsidP="000B2FB7">
            <w:pPr>
              <w:rPr>
                <w:b/>
                <w:bCs/>
                <w:color w:val="000000"/>
              </w:rPr>
            </w:pPr>
          </w:p>
        </w:tc>
        <w:tc>
          <w:tcPr>
            <w:tcW w:w="1300" w:type="dxa"/>
            <w:tcBorders>
              <w:top w:val="nil"/>
              <w:left w:val="nil"/>
              <w:bottom w:val="nil"/>
              <w:right w:val="nil"/>
            </w:tcBorders>
            <w:shd w:val="clear" w:color="auto" w:fill="auto"/>
            <w:noWrap/>
            <w:vAlign w:val="bottom"/>
            <w:hideMark/>
          </w:tcPr>
          <w:p w14:paraId="71734B96" w14:textId="77777777" w:rsidR="008873CA" w:rsidRPr="00E70781" w:rsidRDefault="008873CA" w:rsidP="000B2FB7"/>
        </w:tc>
        <w:tc>
          <w:tcPr>
            <w:tcW w:w="1300" w:type="dxa"/>
            <w:tcBorders>
              <w:top w:val="nil"/>
              <w:left w:val="nil"/>
              <w:bottom w:val="nil"/>
              <w:right w:val="nil"/>
            </w:tcBorders>
            <w:shd w:val="clear" w:color="auto" w:fill="auto"/>
            <w:noWrap/>
            <w:vAlign w:val="bottom"/>
            <w:hideMark/>
          </w:tcPr>
          <w:p w14:paraId="6F27B98B" w14:textId="77777777" w:rsidR="008873CA" w:rsidRPr="00E70781" w:rsidRDefault="008873CA" w:rsidP="000B2FB7"/>
        </w:tc>
        <w:tc>
          <w:tcPr>
            <w:tcW w:w="1300" w:type="dxa"/>
            <w:tcBorders>
              <w:top w:val="nil"/>
              <w:left w:val="nil"/>
              <w:bottom w:val="nil"/>
              <w:right w:val="nil"/>
            </w:tcBorders>
            <w:shd w:val="clear" w:color="auto" w:fill="auto"/>
            <w:noWrap/>
            <w:vAlign w:val="bottom"/>
            <w:hideMark/>
          </w:tcPr>
          <w:p w14:paraId="6205F3AB" w14:textId="77777777" w:rsidR="008873CA" w:rsidRPr="00E70781" w:rsidRDefault="008873CA" w:rsidP="000B2FB7"/>
        </w:tc>
      </w:tr>
      <w:tr w:rsidR="008873CA" w:rsidRPr="00E70781" w14:paraId="698E32C8" w14:textId="77777777" w:rsidTr="008973CD">
        <w:trPr>
          <w:trHeight w:val="320"/>
          <w:jc w:val="center"/>
        </w:trPr>
        <w:tc>
          <w:tcPr>
            <w:tcW w:w="5260" w:type="dxa"/>
            <w:tcBorders>
              <w:top w:val="single" w:sz="4" w:space="0" w:color="auto"/>
              <w:left w:val="nil"/>
              <w:bottom w:val="single" w:sz="4" w:space="0" w:color="auto"/>
              <w:right w:val="nil"/>
            </w:tcBorders>
            <w:shd w:val="clear" w:color="auto" w:fill="auto"/>
            <w:noWrap/>
            <w:vAlign w:val="bottom"/>
            <w:hideMark/>
          </w:tcPr>
          <w:p w14:paraId="586D956E" w14:textId="77777777" w:rsidR="008873CA" w:rsidRPr="00E70781" w:rsidRDefault="008873CA" w:rsidP="000B2FB7">
            <w:pPr>
              <w:rPr>
                <w:color w:val="000000"/>
              </w:rPr>
            </w:pPr>
            <w:r w:rsidRPr="00E70781">
              <w:rPr>
                <w:color w:val="000000"/>
              </w:rPr>
              <w:t> </w:t>
            </w:r>
          </w:p>
        </w:tc>
        <w:tc>
          <w:tcPr>
            <w:tcW w:w="1300" w:type="dxa"/>
            <w:tcBorders>
              <w:top w:val="single" w:sz="4" w:space="0" w:color="auto"/>
              <w:left w:val="nil"/>
              <w:bottom w:val="single" w:sz="4" w:space="0" w:color="auto"/>
              <w:right w:val="nil"/>
            </w:tcBorders>
            <w:shd w:val="clear" w:color="auto" w:fill="auto"/>
            <w:noWrap/>
            <w:vAlign w:val="bottom"/>
            <w:hideMark/>
          </w:tcPr>
          <w:p w14:paraId="7F0A925F" w14:textId="77777777" w:rsidR="008873CA" w:rsidRPr="00E70781" w:rsidRDefault="008873CA" w:rsidP="000B2FB7">
            <w:pPr>
              <w:jc w:val="center"/>
              <w:rPr>
                <w:b/>
                <w:bCs/>
                <w:color w:val="000000"/>
              </w:rPr>
            </w:pPr>
            <w:r w:rsidRPr="00E70781">
              <w:rPr>
                <w:b/>
                <w:bCs/>
                <w:color w:val="000000"/>
              </w:rPr>
              <w:t>Beta</w:t>
            </w:r>
          </w:p>
        </w:tc>
        <w:tc>
          <w:tcPr>
            <w:tcW w:w="1300" w:type="dxa"/>
            <w:tcBorders>
              <w:top w:val="single" w:sz="4" w:space="0" w:color="auto"/>
              <w:left w:val="nil"/>
              <w:bottom w:val="single" w:sz="4" w:space="0" w:color="auto"/>
              <w:right w:val="nil"/>
            </w:tcBorders>
            <w:shd w:val="clear" w:color="auto" w:fill="auto"/>
            <w:noWrap/>
            <w:vAlign w:val="bottom"/>
            <w:hideMark/>
          </w:tcPr>
          <w:p w14:paraId="539E388D" w14:textId="77777777" w:rsidR="008873CA" w:rsidRPr="00E70781" w:rsidRDefault="008873CA" w:rsidP="000B2FB7">
            <w:pPr>
              <w:jc w:val="center"/>
              <w:rPr>
                <w:b/>
                <w:bCs/>
                <w:color w:val="000000"/>
              </w:rPr>
            </w:pPr>
            <w:r w:rsidRPr="00E70781">
              <w:rPr>
                <w:b/>
                <w:bCs/>
                <w:color w:val="000000"/>
              </w:rPr>
              <w:t>Std. Error</w:t>
            </w:r>
          </w:p>
        </w:tc>
        <w:tc>
          <w:tcPr>
            <w:tcW w:w="1300" w:type="dxa"/>
            <w:tcBorders>
              <w:top w:val="single" w:sz="4" w:space="0" w:color="auto"/>
              <w:left w:val="nil"/>
              <w:bottom w:val="single" w:sz="4" w:space="0" w:color="auto"/>
              <w:right w:val="nil"/>
            </w:tcBorders>
            <w:shd w:val="clear" w:color="auto" w:fill="auto"/>
            <w:noWrap/>
            <w:vAlign w:val="bottom"/>
            <w:hideMark/>
          </w:tcPr>
          <w:p w14:paraId="77EC64BE" w14:textId="77777777" w:rsidR="008873CA" w:rsidRPr="00E70781" w:rsidRDefault="008873CA" w:rsidP="000B2FB7">
            <w:pPr>
              <w:jc w:val="center"/>
              <w:rPr>
                <w:b/>
                <w:bCs/>
                <w:i/>
                <w:iCs/>
                <w:color w:val="000000"/>
              </w:rPr>
            </w:pPr>
            <w:r w:rsidRPr="00E70781">
              <w:rPr>
                <w:b/>
                <w:bCs/>
                <w:i/>
                <w:iCs/>
                <w:color w:val="000000"/>
              </w:rPr>
              <w:t>t</w:t>
            </w:r>
          </w:p>
        </w:tc>
        <w:tc>
          <w:tcPr>
            <w:tcW w:w="1300" w:type="dxa"/>
            <w:tcBorders>
              <w:top w:val="single" w:sz="4" w:space="0" w:color="auto"/>
              <w:left w:val="nil"/>
              <w:bottom w:val="single" w:sz="4" w:space="0" w:color="auto"/>
              <w:right w:val="nil"/>
            </w:tcBorders>
            <w:shd w:val="clear" w:color="auto" w:fill="auto"/>
            <w:noWrap/>
            <w:vAlign w:val="bottom"/>
            <w:hideMark/>
          </w:tcPr>
          <w:p w14:paraId="42E1BFF7" w14:textId="77777777" w:rsidR="008873CA" w:rsidRPr="00E70781" w:rsidRDefault="008873CA" w:rsidP="000B2FB7">
            <w:pPr>
              <w:jc w:val="center"/>
              <w:rPr>
                <w:b/>
                <w:bCs/>
                <w:i/>
                <w:iCs/>
                <w:color w:val="000000"/>
              </w:rPr>
            </w:pPr>
            <w:r w:rsidRPr="00E70781">
              <w:rPr>
                <w:b/>
                <w:bCs/>
                <w:i/>
                <w:iCs/>
                <w:color w:val="000000"/>
              </w:rPr>
              <w:t>p-value</w:t>
            </w:r>
          </w:p>
        </w:tc>
      </w:tr>
      <w:tr w:rsidR="008873CA" w:rsidRPr="00E70781" w14:paraId="7DD5A64B"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0F3F0A83" w14:textId="77777777" w:rsidR="008873CA" w:rsidRPr="00E70781" w:rsidRDefault="008873CA" w:rsidP="000B2FB7">
            <w:pPr>
              <w:rPr>
                <w:color w:val="000000"/>
              </w:rPr>
            </w:pPr>
            <w:r w:rsidRPr="00E70781">
              <w:rPr>
                <w:color w:val="000000"/>
              </w:rPr>
              <w:t>No-Feedback</w:t>
            </w:r>
          </w:p>
        </w:tc>
        <w:tc>
          <w:tcPr>
            <w:tcW w:w="1300" w:type="dxa"/>
            <w:tcBorders>
              <w:top w:val="nil"/>
              <w:left w:val="nil"/>
              <w:bottom w:val="nil"/>
              <w:right w:val="nil"/>
            </w:tcBorders>
            <w:shd w:val="clear" w:color="auto" w:fill="auto"/>
            <w:noWrap/>
            <w:vAlign w:val="bottom"/>
            <w:hideMark/>
          </w:tcPr>
          <w:p w14:paraId="0082EDA1" w14:textId="77777777" w:rsidR="008873CA" w:rsidRPr="00E70781" w:rsidRDefault="008873CA" w:rsidP="000B2FB7">
            <w:pPr>
              <w:jc w:val="center"/>
              <w:rPr>
                <w:color w:val="000000"/>
              </w:rPr>
            </w:pPr>
            <w:r w:rsidRPr="00E70781">
              <w:rPr>
                <w:color w:val="000000"/>
              </w:rPr>
              <w:t>-10.66</w:t>
            </w:r>
          </w:p>
        </w:tc>
        <w:tc>
          <w:tcPr>
            <w:tcW w:w="1300" w:type="dxa"/>
            <w:tcBorders>
              <w:top w:val="nil"/>
              <w:left w:val="nil"/>
              <w:bottom w:val="nil"/>
              <w:right w:val="nil"/>
            </w:tcBorders>
            <w:shd w:val="clear" w:color="auto" w:fill="auto"/>
            <w:noWrap/>
            <w:vAlign w:val="bottom"/>
            <w:hideMark/>
          </w:tcPr>
          <w:p w14:paraId="39E2E925" w14:textId="77777777" w:rsidR="008873CA" w:rsidRPr="00E70781" w:rsidRDefault="008873CA" w:rsidP="000B2FB7">
            <w:pPr>
              <w:jc w:val="center"/>
              <w:rPr>
                <w:color w:val="000000"/>
              </w:rPr>
            </w:pPr>
            <w:r w:rsidRPr="00E70781">
              <w:rPr>
                <w:color w:val="000000"/>
              </w:rPr>
              <w:t>4.54</w:t>
            </w:r>
          </w:p>
        </w:tc>
        <w:tc>
          <w:tcPr>
            <w:tcW w:w="1300" w:type="dxa"/>
            <w:tcBorders>
              <w:top w:val="nil"/>
              <w:left w:val="nil"/>
              <w:bottom w:val="nil"/>
              <w:right w:val="nil"/>
            </w:tcBorders>
            <w:shd w:val="clear" w:color="auto" w:fill="auto"/>
            <w:noWrap/>
            <w:vAlign w:val="bottom"/>
            <w:hideMark/>
          </w:tcPr>
          <w:p w14:paraId="5116F800" w14:textId="77777777" w:rsidR="008873CA" w:rsidRPr="00E70781" w:rsidRDefault="008873CA" w:rsidP="000B2FB7">
            <w:pPr>
              <w:jc w:val="center"/>
              <w:rPr>
                <w:color w:val="000000"/>
              </w:rPr>
            </w:pPr>
            <w:r w:rsidRPr="00E70781">
              <w:rPr>
                <w:color w:val="000000"/>
              </w:rPr>
              <w:t>-2.35</w:t>
            </w:r>
          </w:p>
        </w:tc>
        <w:tc>
          <w:tcPr>
            <w:tcW w:w="1300" w:type="dxa"/>
            <w:tcBorders>
              <w:top w:val="nil"/>
              <w:left w:val="nil"/>
              <w:bottom w:val="nil"/>
              <w:right w:val="nil"/>
            </w:tcBorders>
            <w:shd w:val="clear" w:color="auto" w:fill="auto"/>
            <w:noWrap/>
            <w:vAlign w:val="bottom"/>
            <w:hideMark/>
          </w:tcPr>
          <w:p w14:paraId="7934E8D8" w14:textId="77777777" w:rsidR="008873CA" w:rsidRPr="00E70781" w:rsidRDefault="008873CA" w:rsidP="000B2FB7">
            <w:pPr>
              <w:jc w:val="center"/>
              <w:rPr>
                <w:color w:val="000000"/>
              </w:rPr>
            </w:pPr>
            <w:r w:rsidRPr="00E70781">
              <w:rPr>
                <w:color w:val="000000"/>
              </w:rPr>
              <w:t>.019</w:t>
            </w:r>
          </w:p>
        </w:tc>
      </w:tr>
      <w:tr w:rsidR="008873CA" w:rsidRPr="00E70781" w14:paraId="410D5F2E"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085986F5" w14:textId="187CEC5F" w:rsidR="008873CA" w:rsidRPr="00E70781" w:rsidRDefault="00A04573" w:rsidP="000B2FB7">
            <w:pPr>
              <w:rPr>
                <w:color w:val="000000"/>
              </w:rPr>
            </w:pPr>
            <w:r>
              <w:rPr>
                <w:color w:val="000000"/>
              </w:rPr>
              <w:t>Non-problem group</w:t>
            </w:r>
          </w:p>
        </w:tc>
        <w:tc>
          <w:tcPr>
            <w:tcW w:w="1300" w:type="dxa"/>
            <w:tcBorders>
              <w:top w:val="nil"/>
              <w:left w:val="nil"/>
              <w:bottom w:val="nil"/>
              <w:right w:val="nil"/>
            </w:tcBorders>
            <w:shd w:val="clear" w:color="auto" w:fill="auto"/>
            <w:noWrap/>
            <w:vAlign w:val="bottom"/>
            <w:hideMark/>
          </w:tcPr>
          <w:p w14:paraId="6D9B1448" w14:textId="77777777" w:rsidR="008873CA" w:rsidRPr="00E70781" w:rsidRDefault="008873CA" w:rsidP="000B2FB7">
            <w:pPr>
              <w:jc w:val="center"/>
              <w:rPr>
                <w:color w:val="000000"/>
              </w:rPr>
            </w:pPr>
            <w:r w:rsidRPr="00E70781">
              <w:rPr>
                <w:color w:val="000000"/>
              </w:rPr>
              <w:t>-3.70</w:t>
            </w:r>
          </w:p>
        </w:tc>
        <w:tc>
          <w:tcPr>
            <w:tcW w:w="1300" w:type="dxa"/>
            <w:tcBorders>
              <w:top w:val="nil"/>
              <w:left w:val="nil"/>
              <w:bottom w:val="nil"/>
              <w:right w:val="nil"/>
            </w:tcBorders>
            <w:shd w:val="clear" w:color="auto" w:fill="auto"/>
            <w:noWrap/>
            <w:vAlign w:val="bottom"/>
            <w:hideMark/>
          </w:tcPr>
          <w:p w14:paraId="7165FF98" w14:textId="77777777" w:rsidR="008873CA" w:rsidRPr="00E70781" w:rsidRDefault="008873CA" w:rsidP="000B2FB7">
            <w:pPr>
              <w:jc w:val="center"/>
              <w:rPr>
                <w:color w:val="000000"/>
              </w:rPr>
            </w:pPr>
            <w:r w:rsidRPr="00E70781">
              <w:rPr>
                <w:color w:val="000000"/>
              </w:rPr>
              <w:t>3.85</w:t>
            </w:r>
          </w:p>
        </w:tc>
        <w:tc>
          <w:tcPr>
            <w:tcW w:w="1300" w:type="dxa"/>
            <w:tcBorders>
              <w:top w:val="nil"/>
              <w:left w:val="nil"/>
              <w:bottom w:val="nil"/>
              <w:right w:val="nil"/>
            </w:tcBorders>
            <w:shd w:val="clear" w:color="auto" w:fill="auto"/>
            <w:noWrap/>
            <w:vAlign w:val="bottom"/>
            <w:hideMark/>
          </w:tcPr>
          <w:p w14:paraId="710B6AB8" w14:textId="77777777" w:rsidR="008873CA" w:rsidRPr="00E70781" w:rsidRDefault="008873CA" w:rsidP="000B2FB7">
            <w:pPr>
              <w:jc w:val="center"/>
              <w:rPr>
                <w:color w:val="000000"/>
              </w:rPr>
            </w:pPr>
            <w:r w:rsidRPr="00E70781">
              <w:rPr>
                <w:color w:val="000000"/>
              </w:rPr>
              <w:t>-0.96</w:t>
            </w:r>
          </w:p>
        </w:tc>
        <w:tc>
          <w:tcPr>
            <w:tcW w:w="1300" w:type="dxa"/>
            <w:tcBorders>
              <w:top w:val="nil"/>
              <w:left w:val="nil"/>
              <w:bottom w:val="nil"/>
              <w:right w:val="nil"/>
            </w:tcBorders>
            <w:shd w:val="clear" w:color="auto" w:fill="auto"/>
            <w:noWrap/>
            <w:vAlign w:val="bottom"/>
            <w:hideMark/>
          </w:tcPr>
          <w:p w14:paraId="5E0A0276" w14:textId="77777777" w:rsidR="008873CA" w:rsidRPr="00E70781" w:rsidRDefault="008873CA" w:rsidP="000B2FB7">
            <w:pPr>
              <w:jc w:val="center"/>
              <w:rPr>
                <w:color w:val="000000"/>
              </w:rPr>
            </w:pPr>
            <w:r w:rsidRPr="00E70781">
              <w:rPr>
                <w:color w:val="000000"/>
              </w:rPr>
              <w:t>.336</w:t>
            </w:r>
          </w:p>
        </w:tc>
      </w:tr>
      <w:tr w:rsidR="008873CA" w:rsidRPr="00E70781" w14:paraId="6327D69D"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39093A48" w14:textId="74E09668" w:rsidR="008873CA" w:rsidRPr="00E70781" w:rsidRDefault="000C1FEE" w:rsidP="000B2FB7">
            <w:pPr>
              <w:rPr>
                <w:color w:val="000000"/>
              </w:rPr>
            </w:pPr>
            <w:r>
              <w:rPr>
                <w:color w:val="000000"/>
              </w:rPr>
              <w:t>At-risk group</w:t>
            </w:r>
          </w:p>
        </w:tc>
        <w:tc>
          <w:tcPr>
            <w:tcW w:w="1300" w:type="dxa"/>
            <w:tcBorders>
              <w:top w:val="nil"/>
              <w:left w:val="nil"/>
              <w:bottom w:val="nil"/>
              <w:right w:val="nil"/>
            </w:tcBorders>
            <w:shd w:val="clear" w:color="auto" w:fill="auto"/>
            <w:noWrap/>
            <w:vAlign w:val="bottom"/>
            <w:hideMark/>
          </w:tcPr>
          <w:p w14:paraId="320DBC71" w14:textId="77777777" w:rsidR="008873CA" w:rsidRPr="00E70781" w:rsidRDefault="008873CA" w:rsidP="000B2FB7">
            <w:pPr>
              <w:jc w:val="center"/>
              <w:rPr>
                <w:color w:val="000000"/>
              </w:rPr>
            </w:pPr>
            <w:r w:rsidRPr="00E70781">
              <w:rPr>
                <w:color w:val="000000"/>
              </w:rPr>
              <w:t>-5.84</w:t>
            </w:r>
          </w:p>
        </w:tc>
        <w:tc>
          <w:tcPr>
            <w:tcW w:w="1300" w:type="dxa"/>
            <w:tcBorders>
              <w:top w:val="nil"/>
              <w:left w:val="nil"/>
              <w:bottom w:val="nil"/>
              <w:right w:val="nil"/>
            </w:tcBorders>
            <w:shd w:val="clear" w:color="auto" w:fill="auto"/>
            <w:noWrap/>
            <w:vAlign w:val="bottom"/>
            <w:hideMark/>
          </w:tcPr>
          <w:p w14:paraId="5402FE30" w14:textId="77777777" w:rsidR="008873CA" w:rsidRPr="00E70781" w:rsidRDefault="008873CA" w:rsidP="000B2FB7">
            <w:pPr>
              <w:jc w:val="center"/>
              <w:rPr>
                <w:color w:val="000000"/>
              </w:rPr>
            </w:pPr>
            <w:r w:rsidRPr="00E70781">
              <w:rPr>
                <w:color w:val="000000"/>
              </w:rPr>
              <w:t>3.67</w:t>
            </w:r>
          </w:p>
        </w:tc>
        <w:tc>
          <w:tcPr>
            <w:tcW w:w="1300" w:type="dxa"/>
            <w:tcBorders>
              <w:top w:val="nil"/>
              <w:left w:val="nil"/>
              <w:bottom w:val="nil"/>
              <w:right w:val="nil"/>
            </w:tcBorders>
            <w:shd w:val="clear" w:color="auto" w:fill="auto"/>
            <w:noWrap/>
            <w:vAlign w:val="bottom"/>
            <w:hideMark/>
          </w:tcPr>
          <w:p w14:paraId="11DE47B0" w14:textId="77777777" w:rsidR="008873CA" w:rsidRPr="00E70781" w:rsidRDefault="008873CA" w:rsidP="000B2FB7">
            <w:pPr>
              <w:jc w:val="center"/>
              <w:rPr>
                <w:color w:val="000000"/>
              </w:rPr>
            </w:pPr>
            <w:r w:rsidRPr="00E70781">
              <w:rPr>
                <w:color w:val="000000"/>
              </w:rPr>
              <w:t>-1.59</w:t>
            </w:r>
          </w:p>
        </w:tc>
        <w:tc>
          <w:tcPr>
            <w:tcW w:w="1300" w:type="dxa"/>
            <w:tcBorders>
              <w:top w:val="nil"/>
              <w:left w:val="nil"/>
              <w:bottom w:val="nil"/>
              <w:right w:val="nil"/>
            </w:tcBorders>
            <w:shd w:val="clear" w:color="auto" w:fill="auto"/>
            <w:noWrap/>
            <w:vAlign w:val="bottom"/>
            <w:hideMark/>
          </w:tcPr>
          <w:p w14:paraId="1770F305" w14:textId="77777777" w:rsidR="008873CA" w:rsidRPr="00E70781" w:rsidRDefault="008873CA" w:rsidP="000B2FB7">
            <w:pPr>
              <w:jc w:val="center"/>
              <w:rPr>
                <w:color w:val="000000"/>
              </w:rPr>
            </w:pPr>
            <w:r w:rsidRPr="00E70781">
              <w:rPr>
                <w:color w:val="000000"/>
              </w:rPr>
              <w:t>.011</w:t>
            </w:r>
          </w:p>
        </w:tc>
      </w:tr>
      <w:tr w:rsidR="008873CA" w:rsidRPr="00E70781" w14:paraId="6BABE3F4"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0A613009" w14:textId="77777777" w:rsidR="008873CA" w:rsidRPr="00E70781" w:rsidRDefault="008873CA" w:rsidP="000B2FB7">
            <w:pPr>
              <w:rPr>
                <w:color w:val="000000"/>
              </w:rPr>
            </w:pPr>
            <w:r w:rsidRPr="00E70781">
              <w:rPr>
                <w:color w:val="000000"/>
              </w:rPr>
              <w:t>Counterbalance</w:t>
            </w:r>
          </w:p>
        </w:tc>
        <w:tc>
          <w:tcPr>
            <w:tcW w:w="1300" w:type="dxa"/>
            <w:tcBorders>
              <w:top w:val="nil"/>
              <w:left w:val="nil"/>
              <w:bottom w:val="nil"/>
              <w:right w:val="nil"/>
            </w:tcBorders>
            <w:shd w:val="clear" w:color="auto" w:fill="auto"/>
            <w:noWrap/>
            <w:vAlign w:val="bottom"/>
            <w:hideMark/>
          </w:tcPr>
          <w:p w14:paraId="4D7C8B6E" w14:textId="77777777" w:rsidR="008873CA" w:rsidRPr="00E70781" w:rsidRDefault="008873CA" w:rsidP="000B2FB7">
            <w:pPr>
              <w:jc w:val="center"/>
              <w:rPr>
                <w:color w:val="000000"/>
              </w:rPr>
            </w:pPr>
            <w:r w:rsidRPr="00E70781">
              <w:rPr>
                <w:color w:val="000000"/>
              </w:rPr>
              <w:t>4.54</w:t>
            </w:r>
          </w:p>
        </w:tc>
        <w:tc>
          <w:tcPr>
            <w:tcW w:w="1300" w:type="dxa"/>
            <w:tcBorders>
              <w:top w:val="nil"/>
              <w:left w:val="nil"/>
              <w:bottom w:val="nil"/>
              <w:right w:val="nil"/>
            </w:tcBorders>
            <w:shd w:val="clear" w:color="auto" w:fill="auto"/>
            <w:noWrap/>
            <w:vAlign w:val="bottom"/>
            <w:hideMark/>
          </w:tcPr>
          <w:p w14:paraId="3DFDE3B6" w14:textId="77777777" w:rsidR="008873CA" w:rsidRPr="00E70781" w:rsidRDefault="008873CA" w:rsidP="000B2FB7">
            <w:pPr>
              <w:jc w:val="center"/>
              <w:rPr>
                <w:color w:val="000000"/>
              </w:rPr>
            </w:pPr>
            <w:r w:rsidRPr="00E70781">
              <w:rPr>
                <w:color w:val="000000"/>
              </w:rPr>
              <w:t>2.95</w:t>
            </w:r>
          </w:p>
        </w:tc>
        <w:tc>
          <w:tcPr>
            <w:tcW w:w="1300" w:type="dxa"/>
            <w:tcBorders>
              <w:top w:val="nil"/>
              <w:left w:val="nil"/>
              <w:bottom w:val="nil"/>
              <w:right w:val="nil"/>
            </w:tcBorders>
            <w:shd w:val="clear" w:color="auto" w:fill="auto"/>
            <w:noWrap/>
            <w:vAlign w:val="bottom"/>
            <w:hideMark/>
          </w:tcPr>
          <w:p w14:paraId="50159468" w14:textId="77777777" w:rsidR="008873CA" w:rsidRPr="00E70781" w:rsidRDefault="008873CA" w:rsidP="000B2FB7">
            <w:pPr>
              <w:jc w:val="center"/>
              <w:rPr>
                <w:color w:val="000000"/>
              </w:rPr>
            </w:pPr>
            <w:r w:rsidRPr="00E70781">
              <w:rPr>
                <w:color w:val="000000"/>
              </w:rPr>
              <w:t>1.54</w:t>
            </w:r>
          </w:p>
        </w:tc>
        <w:tc>
          <w:tcPr>
            <w:tcW w:w="1300" w:type="dxa"/>
            <w:tcBorders>
              <w:top w:val="nil"/>
              <w:left w:val="nil"/>
              <w:bottom w:val="nil"/>
              <w:right w:val="nil"/>
            </w:tcBorders>
            <w:shd w:val="clear" w:color="auto" w:fill="auto"/>
            <w:noWrap/>
            <w:vAlign w:val="bottom"/>
            <w:hideMark/>
          </w:tcPr>
          <w:p w14:paraId="66EB4B12" w14:textId="77777777" w:rsidR="008873CA" w:rsidRPr="00E70781" w:rsidRDefault="008873CA" w:rsidP="000B2FB7">
            <w:pPr>
              <w:jc w:val="center"/>
              <w:rPr>
                <w:color w:val="000000"/>
              </w:rPr>
            </w:pPr>
            <w:r w:rsidRPr="00E70781">
              <w:rPr>
                <w:color w:val="000000"/>
              </w:rPr>
              <w:t>.124</w:t>
            </w:r>
          </w:p>
        </w:tc>
      </w:tr>
      <w:tr w:rsidR="008873CA" w:rsidRPr="00E70781" w14:paraId="7A15961D"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3C54EF7E" w14:textId="77777777" w:rsidR="008873CA" w:rsidRPr="00E70781" w:rsidRDefault="008873CA" w:rsidP="000B2FB7">
            <w:pPr>
              <w:rPr>
                <w:color w:val="000000"/>
              </w:rPr>
            </w:pPr>
            <w:r w:rsidRPr="00E70781">
              <w:rPr>
                <w:color w:val="000000"/>
              </w:rPr>
              <w:t>Average bet</w:t>
            </w:r>
          </w:p>
        </w:tc>
        <w:tc>
          <w:tcPr>
            <w:tcW w:w="1300" w:type="dxa"/>
            <w:tcBorders>
              <w:top w:val="nil"/>
              <w:left w:val="nil"/>
              <w:bottom w:val="nil"/>
              <w:right w:val="nil"/>
            </w:tcBorders>
            <w:shd w:val="clear" w:color="auto" w:fill="auto"/>
            <w:noWrap/>
            <w:vAlign w:val="bottom"/>
            <w:hideMark/>
          </w:tcPr>
          <w:p w14:paraId="21748553" w14:textId="77777777" w:rsidR="008873CA" w:rsidRPr="00E70781" w:rsidRDefault="008873CA" w:rsidP="000B2FB7">
            <w:pPr>
              <w:jc w:val="center"/>
              <w:rPr>
                <w:color w:val="000000"/>
              </w:rPr>
            </w:pPr>
            <w:r w:rsidRPr="00E70781">
              <w:rPr>
                <w:color w:val="000000"/>
              </w:rPr>
              <w:t>0.09</w:t>
            </w:r>
          </w:p>
        </w:tc>
        <w:tc>
          <w:tcPr>
            <w:tcW w:w="1300" w:type="dxa"/>
            <w:tcBorders>
              <w:top w:val="nil"/>
              <w:left w:val="nil"/>
              <w:bottom w:val="nil"/>
              <w:right w:val="nil"/>
            </w:tcBorders>
            <w:shd w:val="clear" w:color="auto" w:fill="auto"/>
            <w:noWrap/>
            <w:vAlign w:val="bottom"/>
            <w:hideMark/>
          </w:tcPr>
          <w:p w14:paraId="0E2B7EBF" w14:textId="77777777" w:rsidR="008873CA" w:rsidRPr="00E70781" w:rsidRDefault="008873CA" w:rsidP="000B2FB7">
            <w:pPr>
              <w:jc w:val="center"/>
              <w:rPr>
                <w:color w:val="000000"/>
              </w:rPr>
            </w:pPr>
            <w:r w:rsidRPr="00E70781">
              <w:rPr>
                <w:color w:val="000000"/>
              </w:rPr>
              <w:t>0.05</w:t>
            </w:r>
          </w:p>
        </w:tc>
        <w:tc>
          <w:tcPr>
            <w:tcW w:w="1300" w:type="dxa"/>
            <w:tcBorders>
              <w:top w:val="nil"/>
              <w:left w:val="nil"/>
              <w:bottom w:val="nil"/>
              <w:right w:val="nil"/>
            </w:tcBorders>
            <w:shd w:val="clear" w:color="auto" w:fill="auto"/>
            <w:noWrap/>
            <w:vAlign w:val="bottom"/>
            <w:hideMark/>
          </w:tcPr>
          <w:p w14:paraId="35AA24B4" w14:textId="77777777" w:rsidR="008873CA" w:rsidRPr="00E70781" w:rsidRDefault="008873CA" w:rsidP="000B2FB7">
            <w:pPr>
              <w:jc w:val="center"/>
              <w:rPr>
                <w:color w:val="000000"/>
              </w:rPr>
            </w:pPr>
            <w:r w:rsidRPr="00E70781">
              <w:rPr>
                <w:color w:val="000000"/>
              </w:rPr>
              <w:t>1.77</w:t>
            </w:r>
          </w:p>
        </w:tc>
        <w:tc>
          <w:tcPr>
            <w:tcW w:w="1300" w:type="dxa"/>
            <w:tcBorders>
              <w:top w:val="nil"/>
              <w:left w:val="nil"/>
              <w:bottom w:val="nil"/>
              <w:right w:val="nil"/>
            </w:tcBorders>
            <w:shd w:val="clear" w:color="auto" w:fill="auto"/>
            <w:noWrap/>
            <w:vAlign w:val="bottom"/>
            <w:hideMark/>
          </w:tcPr>
          <w:p w14:paraId="5B4ED386" w14:textId="77777777" w:rsidR="008873CA" w:rsidRPr="00E70781" w:rsidRDefault="008873CA" w:rsidP="000B2FB7">
            <w:pPr>
              <w:jc w:val="center"/>
              <w:rPr>
                <w:color w:val="000000"/>
              </w:rPr>
            </w:pPr>
            <w:r w:rsidRPr="00E70781">
              <w:rPr>
                <w:color w:val="000000"/>
              </w:rPr>
              <w:t>.077</w:t>
            </w:r>
          </w:p>
        </w:tc>
      </w:tr>
      <w:tr w:rsidR="008873CA" w:rsidRPr="00E70781" w14:paraId="316B6235"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292CDFF5" w14:textId="246AE2FF" w:rsidR="008873CA" w:rsidRPr="00E70781" w:rsidRDefault="008873CA" w:rsidP="000B2FB7">
            <w:pPr>
              <w:rPr>
                <w:color w:val="000000"/>
              </w:rPr>
            </w:pPr>
            <w:r w:rsidRPr="00E70781">
              <w:rPr>
                <w:color w:val="000000"/>
              </w:rPr>
              <w:t xml:space="preserve">No-Feedback * </w:t>
            </w:r>
            <w:r w:rsidR="00A04573">
              <w:rPr>
                <w:color w:val="000000"/>
              </w:rPr>
              <w:t>Non-problem group</w:t>
            </w:r>
          </w:p>
        </w:tc>
        <w:tc>
          <w:tcPr>
            <w:tcW w:w="1300" w:type="dxa"/>
            <w:tcBorders>
              <w:top w:val="nil"/>
              <w:left w:val="nil"/>
              <w:bottom w:val="nil"/>
              <w:right w:val="nil"/>
            </w:tcBorders>
            <w:shd w:val="clear" w:color="auto" w:fill="auto"/>
            <w:noWrap/>
            <w:vAlign w:val="bottom"/>
            <w:hideMark/>
          </w:tcPr>
          <w:p w14:paraId="39987293" w14:textId="77777777" w:rsidR="008873CA" w:rsidRPr="00E70781" w:rsidRDefault="008873CA" w:rsidP="000B2FB7">
            <w:pPr>
              <w:jc w:val="center"/>
              <w:rPr>
                <w:color w:val="000000"/>
              </w:rPr>
            </w:pPr>
            <w:r w:rsidRPr="00E70781">
              <w:rPr>
                <w:color w:val="000000"/>
              </w:rPr>
              <w:t>3.49</w:t>
            </w:r>
          </w:p>
        </w:tc>
        <w:tc>
          <w:tcPr>
            <w:tcW w:w="1300" w:type="dxa"/>
            <w:tcBorders>
              <w:top w:val="nil"/>
              <w:left w:val="nil"/>
              <w:bottom w:val="nil"/>
              <w:right w:val="nil"/>
            </w:tcBorders>
            <w:shd w:val="clear" w:color="auto" w:fill="auto"/>
            <w:noWrap/>
            <w:vAlign w:val="bottom"/>
            <w:hideMark/>
          </w:tcPr>
          <w:p w14:paraId="28705090" w14:textId="77777777" w:rsidR="008873CA" w:rsidRPr="00E70781" w:rsidRDefault="008873CA" w:rsidP="000B2FB7">
            <w:pPr>
              <w:jc w:val="center"/>
              <w:rPr>
                <w:color w:val="000000"/>
              </w:rPr>
            </w:pPr>
            <w:r w:rsidRPr="00E70781">
              <w:rPr>
                <w:color w:val="000000"/>
              </w:rPr>
              <w:t>5.21</w:t>
            </w:r>
          </w:p>
        </w:tc>
        <w:tc>
          <w:tcPr>
            <w:tcW w:w="1300" w:type="dxa"/>
            <w:tcBorders>
              <w:top w:val="nil"/>
              <w:left w:val="nil"/>
              <w:bottom w:val="nil"/>
              <w:right w:val="nil"/>
            </w:tcBorders>
            <w:shd w:val="clear" w:color="auto" w:fill="auto"/>
            <w:noWrap/>
            <w:vAlign w:val="bottom"/>
            <w:hideMark/>
          </w:tcPr>
          <w:p w14:paraId="77CF7203" w14:textId="77777777" w:rsidR="008873CA" w:rsidRPr="00E70781" w:rsidRDefault="008873CA" w:rsidP="000B2FB7">
            <w:pPr>
              <w:jc w:val="center"/>
              <w:rPr>
                <w:color w:val="000000"/>
              </w:rPr>
            </w:pPr>
            <w:r w:rsidRPr="00E70781">
              <w:rPr>
                <w:color w:val="000000"/>
              </w:rPr>
              <w:t>0.67</w:t>
            </w:r>
          </w:p>
        </w:tc>
        <w:tc>
          <w:tcPr>
            <w:tcW w:w="1300" w:type="dxa"/>
            <w:tcBorders>
              <w:top w:val="nil"/>
              <w:left w:val="nil"/>
              <w:bottom w:val="nil"/>
              <w:right w:val="nil"/>
            </w:tcBorders>
            <w:shd w:val="clear" w:color="auto" w:fill="auto"/>
            <w:noWrap/>
            <w:vAlign w:val="bottom"/>
            <w:hideMark/>
          </w:tcPr>
          <w:p w14:paraId="6C55C4CA" w14:textId="77777777" w:rsidR="008873CA" w:rsidRPr="00E70781" w:rsidRDefault="008873CA" w:rsidP="000B2FB7">
            <w:pPr>
              <w:jc w:val="center"/>
              <w:rPr>
                <w:color w:val="000000"/>
              </w:rPr>
            </w:pPr>
            <w:r w:rsidRPr="00E70781">
              <w:rPr>
                <w:color w:val="000000"/>
              </w:rPr>
              <w:t>.504</w:t>
            </w:r>
          </w:p>
        </w:tc>
      </w:tr>
      <w:tr w:rsidR="008873CA" w:rsidRPr="00E70781" w14:paraId="52C43AC2"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7FA36996" w14:textId="31304AF3" w:rsidR="008873CA" w:rsidRPr="00E70781" w:rsidRDefault="008873CA" w:rsidP="000B2FB7">
            <w:pPr>
              <w:rPr>
                <w:color w:val="000000"/>
              </w:rPr>
            </w:pPr>
            <w:r w:rsidRPr="00E70781">
              <w:rPr>
                <w:color w:val="000000"/>
              </w:rPr>
              <w:t xml:space="preserve">No-Feedback * </w:t>
            </w:r>
            <w:r w:rsidR="000C1FEE">
              <w:rPr>
                <w:color w:val="000000"/>
              </w:rPr>
              <w:t>At-risk group</w:t>
            </w:r>
          </w:p>
        </w:tc>
        <w:tc>
          <w:tcPr>
            <w:tcW w:w="1300" w:type="dxa"/>
            <w:tcBorders>
              <w:top w:val="nil"/>
              <w:left w:val="nil"/>
              <w:bottom w:val="nil"/>
              <w:right w:val="nil"/>
            </w:tcBorders>
            <w:shd w:val="clear" w:color="auto" w:fill="auto"/>
            <w:noWrap/>
            <w:vAlign w:val="bottom"/>
            <w:hideMark/>
          </w:tcPr>
          <w:p w14:paraId="3B1693A2" w14:textId="77777777" w:rsidR="008873CA" w:rsidRPr="00E70781" w:rsidRDefault="008873CA" w:rsidP="000B2FB7">
            <w:pPr>
              <w:jc w:val="center"/>
              <w:rPr>
                <w:color w:val="000000"/>
              </w:rPr>
            </w:pPr>
            <w:r w:rsidRPr="00E70781">
              <w:rPr>
                <w:color w:val="000000"/>
              </w:rPr>
              <w:t>9.91</w:t>
            </w:r>
          </w:p>
        </w:tc>
        <w:tc>
          <w:tcPr>
            <w:tcW w:w="1300" w:type="dxa"/>
            <w:tcBorders>
              <w:top w:val="nil"/>
              <w:left w:val="nil"/>
              <w:bottom w:val="nil"/>
              <w:right w:val="nil"/>
            </w:tcBorders>
            <w:shd w:val="clear" w:color="auto" w:fill="auto"/>
            <w:noWrap/>
            <w:vAlign w:val="bottom"/>
            <w:hideMark/>
          </w:tcPr>
          <w:p w14:paraId="6C2A764E" w14:textId="77777777" w:rsidR="008873CA" w:rsidRPr="00E70781" w:rsidRDefault="008873CA" w:rsidP="000B2FB7">
            <w:pPr>
              <w:jc w:val="center"/>
              <w:rPr>
                <w:color w:val="000000"/>
              </w:rPr>
            </w:pPr>
            <w:r w:rsidRPr="00E70781">
              <w:rPr>
                <w:color w:val="000000"/>
              </w:rPr>
              <w:t>5.09</w:t>
            </w:r>
          </w:p>
        </w:tc>
        <w:tc>
          <w:tcPr>
            <w:tcW w:w="1300" w:type="dxa"/>
            <w:tcBorders>
              <w:top w:val="nil"/>
              <w:left w:val="nil"/>
              <w:bottom w:val="nil"/>
              <w:right w:val="nil"/>
            </w:tcBorders>
            <w:shd w:val="clear" w:color="auto" w:fill="auto"/>
            <w:noWrap/>
            <w:vAlign w:val="bottom"/>
            <w:hideMark/>
          </w:tcPr>
          <w:p w14:paraId="340980FA" w14:textId="77777777" w:rsidR="008873CA" w:rsidRPr="00E70781" w:rsidRDefault="008873CA" w:rsidP="000B2FB7">
            <w:pPr>
              <w:jc w:val="center"/>
              <w:rPr>
                <w:color w:val="000000"/>
              </w:rPr>
            </w:pPr>
            <w:r w:rsidRPr="00E70781">
              <w:rPr>
                <w:color w:val="000000"/>
              </w:rPr>
              <w:t>1.95</w:t>
            </w:r>
          </w:p>
        </w:tc>
        <w:tc>
          <w:tcPr>
            <w:tcW w:w="1300" w:type="dxa"/>
            <w:tcBorders>
              <w:top w:val="nil"/>
              <w:left w:val="nil"/>
              <w:bottom w:val="nil"/>
              <w:right w:val="nil"/>
            </w:tcBorders>
            <w:shd w:val="clear" w:color="auto" w:fill="auto"/>
            <w:noWrap/>
            <w:vAlign w:val="bottom"/>
            <w:hideMark/>
          </w:tcPr>
          <w:p w14:paraId="6BA5CD5C" w14:textId="77777777" w:rsidR="008873CA" w:rsidRPr="00E70781" w:rsidRDefault="008873CA" w:rsidP="000B2FB7">
            <w:pPr>
              <w:jc w:val="center"/>
              <w:rPr>
                <w:color w:val="000000"/>
              </w:rPr>
            </w:pPr>
            <w:r w:rsidRPr="00E70781">
              <w:rPr>
                <w:color w:val="000000"/>
              </w:rPr>
              <w:t>.052</w:t>
            </w:r>
          </w:p>
        </w:tc>
      </w:tr>
      <w:tr w:rsidR="008873CA" w:rsidRPr="00E70781" w14:paraId="69893F77" w14:textId="77777777" w:rsidTr="008973CD">
        <w:trPr>
          <w:trHeight w:val="320"/>
          <w:jc w:val="center"/>
        </w:trPr>
        <w:tc>
          <w:tcPr>
            <w:tcW w:w="5260" w:type="dxa"/>
            <w:tcBorders>
              <w:top w:val="nil"/>
              <w:left w:val="nil"/>
              <w:bottom w:val="nil"/>
              <w:right w:val="nil"/>
            </w:tcBorders>
            <w:shd w:val="clear" w:color="auto" w:fill="auto"/>
            <w:noWrap/>
            <w:vAlign w:val="bottom"/>
            <w:hideMark/>
          </w:tcPr>
          <w:p w14:paraId="4D0EF387" w14:textId="77777777" w:rsidR="008873CA" w:rsidRPr="00E70781" w:rsidRDefault="008873CA" w:rsidP="000B2FB7">
            <w:pPr>
              <w:rPr>
                <w:color w:val="000000"/>
              </w:rPr>
            </w:pPr>
            <w:r w:rsidRPr="00E70781">
              <w:rPr>
                <w:color w:val="000000"/>
              </w:rPr>
              <w:t xml:space="preserve">No-feedback * Counterbalance </w:t>
            </w:r>
          </w:p>
        </w:tc>
        <w:tc>
          <w:tcPr>
            <w:tcW w:w="1300" w:type="dxa"/>
            <w:tcBorders>
              <w:top w:val="nil"/>
              <w:left w:val="nil"/>
              <w:bottom w:val="nil"/>
              <w:right w:val="nil"/>
            </w:tcBorders>
            <w:shd w:val="clear" w:color="auto" w:fill="auto"/>
            <w:noWrap/>
            <w:vAlign w:val="bottom"/>
            <w:hideMark/>
          </w:tcPr>
          <w:p w14:paraId="51A14DB8" w14:textId="77777777" w:rsidR="008873CA" w:rsidRPr="00E70781" w:rsidRDefault="008873CA" w:rsidP="000B2FB7">
            <w:pPr>
              <w:jc w:val="center"/>
              <w:rPr>
                <w:color w:val="000000"/>
              </w:rPr>
            </w:pPr>
            <w:r w:rsidRPr="00E70781">
              <w:rPr>
                <w:color w:val="000000"/>
              </w:rPr>
              <w:t>-3.15</w:t>
            </w:r>
          </w:p>
        </w:tc>
        <w:tc>
          <w:tcPr>
            <w:tcW w:w="1300" w:type="dxa"/>
            <w:tcBorders>
              <w:top w:val="nil"/>
              <w:left w:val="nil"/>
              <w:bottom w:val="nil"/>
              <w:right w:val="nil"/>
            </w:tcBorders>
            <w:shd w:val="clear" w:color="auto" w:fill="auto"/>
            <w:noWrap/>
            <w:vAlign w:val="bottom"/>
            <w:hideMark/>
          </w:tcPr>
          <w:p w14:paraId="342F7738" w14:textId="77777777" w:rsidR="008873CA" w:rsidRPr="00E70781" w:rsidRDefault="008873CA" w:rsidP="000B2FB7">
            <w:pPr>
              <w:jc w:val="center"/>
              <w:rPr>
                <w:color w:val="000000"/>
              </w:rPr>
            </w:pPr>
            <w:r w:rsidRPr="00E70781">
              <w:rPr>
                <w:color w:val="000000"/>
              </w:rPr>
              <w:t>4.08</w:t>
            </w:r>
          </w:p>
        </w:tc>
        <w:tc>
          <w:tcPr>
            <w:tcW w:w="1300" w:type="dxa"/>
            <w:tcBorders>
              <w:top w:val="nil"/>
              <w:left w:val="nil"/>
              <w:bottom w:val="nil"/>
              <w:right w:val="nil"/>
            </w:tcBorders>
            <w:shd w:val="clear" w:color="auto" w:fill="auto"/>
            <w:noWrap/>
            <w:vAlign w:val="bottom"/>
            <w:hideMark/>
          </w:tcPr>
          <w:p w14:paraId="1BFD5DFD" w14:textId="77777777" w:rsidR="008873CA" w:rsidRPr="00E70781" w:rsidRDefault="008873CA" w:rsidP="000B2FB7">
            <w:pPr>
              <w:jc w:val="center"/>
              <w:rPr>
                <w:color w:val="000000"/>
              </w:rPr>
            </w:pPr>
            <w:r w:rsidRPr="00E70781">
              <w:rPr>
                <w:color w:val="000000"/>
              </w:rPr>
              <w:t>-0.77</w:t>
            </w:r>
          </w:p>
        </w:tc>
        <w:tc>
          <w:tcPr>
            <w:tcW w:w="1300" w:type="dxa"/>
            <w:tcBorders>
              <w:top w:val="nil"/>
              <w:left w:val="nil"/>
              <w:bottom w:val="nil"/>
              <w:right w:val="nil"/>
            </w:tcBorders>
            <w:shd w:val="clear" w:color="auto" w:fill="auto"/>
            <w:noWrap/>
            <w:vAlign w:val="bottom"/>
            <w:hideMark/>
          </w:tcPr>
          <w:p w14:paraId="620B60B1" w14:textId="77777777" w:rsidR="008873CA" w:rsidRPr="00E70781" w:rsidRDefault="008873CA" w:rsidP="000B2FB7">
            <w:pPr>
              <w:jc w:val="center"/>
              <w:rPr>
                <w:color w:val="000000"/>
              </w:rPr>
            </w:pPr>
            <w:r w:rsidRPr="00E70781">
              <w:rPr>
                <w:color w:val="000000"/>
              </w:rPr>
              <w:t>.441</w:t>
            </w:r>
          </w:p>
        </w:tc>
      </w:tr>
      <w:tr w:rsidR="008873CA" w:rsidRPr="00E70781" w14:paraId="2D50CA5F" w14:textId="77777777" w:rsidTr="008973CD">
        <w:trPr>
          <w:trHeight w:val="340"/>
          <w:jc w:val="center"/>
        </w:trPr>
        <w:tc>
          <w:tcPr>
            <w:tcW w:w="5260" w:type="dxa"/>
            <w:tcBorders>
              <w:top w:val="nil"/>
              <w:left w:val="nil"/>
              <w:bottom w:val="single" w:sz="8" w:space="0" w:color="auto"/>
              <w:right w:val="nil"/>
            </w:tcBorders>
            <w:shd w:val="clear" w:color="auto" w:fill="auto"/>
            <w:noWrap/>
            <w:vAlign w:val="bottom"/>
            <w:hideMark/>
          </w:tcPr>
          <w:p w14:paraId="515497EA" w14:textId="77777777" w:rsidR="008873CA" w:rsidRPr="00E70781" w:rsidRDefault="008873CA" w:rsidP="000B2FB7">
            <w:pPr>
              <w:rPr>
                <w:color w:val="000000"/>
              </w:rPr>
            </w:pPr>
            <w:r w:rsidRPr="00E70781">
              <w:rPr>
                <w:color w:val="000000"/>
              </w:rPr>
              <w:t>Constant</w:t>
            </w:r>
          </w:p>
        </w:tc>
        <w:tc>
          <w:tcPr>
            <w:tcW w:w="1300" w:type="dxa"/>
            <w:tcBorders>
              <w:top w:val="nil"/>
              <w:left w:val="nil"/>
              <w:bottom w:val="single" w:sz="8" w:space="0" w:color="auto"/>
              <w:right w:val="nil"/>
            </w:tcBorders>
            <w:shd w:val="clear" w:color="auto" w:fill="auto"/>
            <w:noWrap/>
            <w:vAlign w:val="bottom"/>
            <w:hideMark/>
          </w:tcPr>
          <w:p w14:paraId="3554C420" w14:textId="77777777" w:rsidR="008873CA" w:rsidRPr="00E70781" w:rsidRDefault="008873CA" w:rsidP="000B2FB7">
            <w:pPr>
              <w:jc w:val="center"/>
              <w:rPr>
                <w:color w:val="000000"/>
              </w:rPr>
            </w:pPr>
            <w:r w:rsidRPr="00E70781">
              <w:rPr>
                <w:color w:val="000000"/>
              </w:rPr>
              <w:t>7.04</w:t>
            </w:r>
          </w:p>
        </w:tc>
        <w:tc>
          <w:tcPr>
            <w:tcW w:w="1300" w:type="dxa"/>
            <w:tcBorders>
              <w:top w:val="nil"/>
              <w:left w:val="nil"/>
              <w:bottom w:val="single" w:sz="8" w:space="0" w:color="auto"/>
              <w:right w:val="nil"/>
            </w:tcBorders>
            <w:shd w:val="clear" w:color="auto" w:fill="auto"/>
            <w:noWrap/>
            <w:vAlign w:val="bottom"/>
            <w:hideMark/>
          </w:tcPr>
          <w:p w14:paraId="0FF4CA7B" w14:textId="77777777" w:rsidR="008873CA" w:rsidRPr="00E70781" w:rsidRDefault="008873CA" w:rsidP="000B2FB7">
            <w:pPr>
              <w:jc w:val="center"/>
              <w:rPr>
                <w:color w:val="000000"/>
              </w:rPr>
            </w:pPr>
            <w:r w:rsidRPr="00E70781">
              <w:rPr>
                <w:color w:val="000000"/>
              </w:rPr>
              <w:t>4.04</w:t>
            </w:r>
          </w:p>
        </w:tc>
        <w:tc>
          <w:tcPr>
            <w:tcW w:w="1300" w:type="dxa"/>
            <w:tcBorders>
              <w:top w:val="nil"/>
              <w:left w:val="nil"/>
              <w:bottom w:val="single" w:sz="8" w:space="0" w:color="auto"/>
              <w:right w:val="nil"/>
            </w:tcBorders>
            <w:shd w:val="clear" w:color="auto" w:fill="auto"/>
            <w:noWrap/>
            <w:vAlign w:val="bottom"/>
            <w:hideMark/>
          </w:tcPr>
          <w:p w14:paraId="3D0895C5" w14:textId="77777777" w:rsidR="008873CA" w:rsidRPr="00E70781" w:rsidRDefault="008873CA" w:rsidP="000B2FB7">
            <w:pPr>
              <w:jc w:val="center"/>
              <w:rPr>
                <w:color w:val="000000"/>
              </w:rPr>
            </w:pPr>
            <w:r w:rsidRPr="00E70781">
              <w:rPr>
                <w:color w:val="000000"/>
              </w:rPr>
              <w:t>1.74</w:t>
            </w:r>
          </w:p>
        </w:tc>
        <w:tc>
          <w:tcPr>
            <w:tcW w:w="1300" w:type="dxa"/>
            <w:tcBorders>
              <w:top w:val="nil"/>
              <w:left w:val="nil"/>
              <w:bottom w:val="single" w:sz="8" w:space="0" w:color="auto"/>
              <w:right w:val="nil"/>
            </w:tcBorders>
            <w:shd w:val="clear" w:color="auto" w:fill="auto"/>
            <w:noWrap/>
            <w:vAlign w:val="bottom"/>
            <w:hideMark/>
          </w:tcPr>
          <w:p w14:paraId="0D666C2E" w14:textId="77777777" w:rsidR="008873CA" w:rsidRPr="00E70781" w:rsidRDefault="008873CA" w:rsidP="000B2FB7">
            <w:pPr>
              <w:jc w:val="center"/>
              <w:rPr>
                <w:color w:val="000000"/>
              </w:rPr>
            </w:pPr>
            <w:r w:rsidRPr="00E70781">
              <w:rPr>
                <w:color w:val="000000"/>
              </w:rPr>
              <w:t>.082</w:t>
            </w:r>
          </w:p>
        </w:tc>
      </w:tr>
    </w:tbl>
    <w:p w14:paraId="0F70780E" w14:textId="77777777" w:rsidR="008873CA" w:rsidRPr="00E70781" w:rsidRDefault="008873CA" w:rsidP="008873CA"/>
    <w:p w14:paraId="6CA81BE5" w14:textId="76AAAA5D" w:rsidR="00ED305D" w:rsidRPr="00D079BC" w:rsidRDefault="00CC7FA1" w:rsidP="00D079BC">
      <w:pPr>
        <w:pStyle w:val="Caption"/>
        <w:jc w:val="center"/>
        <w:rPr>
          <w:i w:val="0"/>
          <w:iCs w:val="0"/>
          <w:color w:val="000000" w:themeColor="text1"/>
          <w:sz w:val="24"/>
          <w:szCs w:val="24"/>
        </w:rPr>
        <w:sectPr w:rsidR="00ED305D" w:rsidRPr="00D079BC" w:rsidSect="00ED305D">
          <w:pgSz w:w="15840" w:h="12240" w:orient="landscape"/>
          <w:pgMar w:top="1440" w:right="1440" w:bottom="1440" w:left="1440" w:header="709" w:footer="709" w:gutter="0"/>
          <w:lnNumType w:countBy="1" w:restart="continuous"/>
          <w:cols w:space="720"/>
          <w:docGrid w:linePitch="326"/>
        </w:sectPr>
      </w:pPr>
      <w:r w:rsidRPr="00AA5505">
        <w:rPr>
          <w:b/>
          <w:bCs/>
          <w:i w:val="0"/>
          <w:iCs w:val="0"/>
          <w:color w:val="000000" w:themeColor="text1"/>
          <w:sz w:val="24"/>
          <w:szCs w:val="24"/>
        </w:rPr>
        <w:t>Supplementary</w:t>
      </w:r>
      <w:r w:rsidRPr="004E6B34">
        <w:rPr>
          <w:bCs/>
          <w:i w:val="0"/>
          <w:iCs w:val="0"/>
          <w:color w:val="000000" w:themeColor="text1"/>
          <w:sz w:val="24"/>
          <w:szCs w:val="24"/>
        </w:rPr>
        <w:t xml:space="preserve"> </w:t>
      </w:r>
      <w:r w:rsidR="008873CA" w:rsidRPr="00C9076B">
        <w:rPr>
          <w:b/>
          <w:bCs/>
          <w:i w:val="0"/>
          <w:iCs w:val="0"/>
          <w:color w:val="000000" w:themeColor="text1"/>
          <w:sz w:val="24"/>
          <w:szCs w:val="24"/>
        </w:rPr>
        <w:t>Table 2.</w:t>
      </w:r>
      <w:r w:rsidR="008873CA" w:rsidRPr="008440CA">
        <w:rPr>
          <w:i w:val="0"/>
          <w:iCs w:val="0"/>
          <w:color w:val="000000" w:themeColor="text1"/>
          <w:sz w:val="24"/>
          <w:szCs w:val="24"/>
        </w:rPr>
        <w:t xml:space="preserve"> Regressions of bet amount changes in the feedback vs. no-feedback conditions.</w:t>
      </w:r>
    </w:p>
    <w:p w14:paraId="5209D5F9" w14:textId="25C0B337" w:rsidR="008873CA" w:rsidRPr="003E7FC6" w:rsidRDefault="008873CA" w:rsidP="008873CA"/>
    <w:p w14:paraId="5E62A48C" w14:textId="77777777" w:rsidR="008873CA" w:rsidRPr="00E70781" w:rsidRDefault="008873CA" w:rsidP="008873CA"/>
    <w:p w14:paraId="094F68B4" w14:textId="77777777" w:rsidR="008873CA" w:rsidRPr="00E70781" w:rsidRDefault="008873CA" w:rsidP="008873CA">
      <w:pPr>
        <w:keepNext/>
        <w:spacing w:line="480" w:lineRule="auto"/>
        <w:jc w:val="both"/>
      </w:pPr>
      <w:r w:rsidRPr="00E70781">
        <w:rPr>
          <w:rFonts w:eastAsia="Times"/>
          <w:noProof/>
          <w:color w:val="000000"/>
          <w:lang w:val="en-PH" w:eastAsia="en-PH"/>
        </w:rPr>
        <w:drawing>
          <wp:inline distT="0" distB="0" distL="0" distR="0" wp14:anchorId="7067527C" wp14:editId="46D45163">
            <wp:extent cx="2726135" cy="1679377"/>
            <wp:effectExtent l="0" t="0" r="0" b="0"/>
            <wp:docPr id="131" name="image1.png"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Chart, box and whisker chart&#10;&#10;Description automatically generated"/>
                    <pic:cNvPicPr preferRelativeResize="0"/>
                  </pic:nvPicPr>
                  <pic:blipFill>
                    <a:blip r:embed="rId14"/>
                    <a:srcRect/>
                    <a:stretch>
                      <a:fillRect/>
                    </a:stretch>
                  </pic:blipFill>
                  <pic:spPr>
                    <a:xfrm>
                      <a:off x="0" y="0"/>
                      <a:ext cx="2726135" cy="1679377"/>
                    </a:xfrm>
                    <a:prstGeom prst="rect">
                      <a:avLst/>
                    </a:prstGeom>
                    <a:ln/>
                  </pic:spPr>
                </pic:pic>
              </a:graphicData>
            </a:graphic>
          </wp:inline>
        </w:drawing>
      </w:r>
      <w:r w:rsidRPr="00E70781">
        <w:rPr>
          <w:noProof/>
          <w:lang w:val="en-PH" w:eastAsia="en-PH"/>
        </w:rPr>
        <w:drawing>
          <wp:inline distT="0" distB="0" distL="0" distR="0" wp14:anchorId="5A4323FF" wp14:editId="5CC8D017">
            <wp:extent cx="3030177" cy="1731596"/>
            <wp:effectExtent l="0" t="0" r="0" b="0"/>
            <wp:docPr id="132" name="image4.png"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Chart, box and whisker chart&#10;&#10;Description automatically generated"/>
                    <pic:cNvPicPr preferRelativeResize="0"/>
                  </pic:nvPicPr>
                  <pic:blipFill>
                    <a:blip r:embed="rId15"/>
                    <a:srcRect/>
                    <a:stretch>
                      <a:fillRect/>
                    </a:stretch>
                  </pic:blipFill>
                  <pic:spPr>
                    <a:xfrm>
                      <a:off x="0" y="0"/>
                      <a:ext cx="3030177" cy="1731596"/>
                    </a:xfrm>
                    <a:prstGeom prst="rect">
                      <a:avLst/>
                    </a:prstGeom>
                    <a:ln/>
                  </pic:spPr>
                </pic:pic>
              </a:graphicData>
            </a:graphic>
          </wp:inline>
        </w:drawing>
      </w:r>
      <w:r w:rsidRPr="00E70781">
        <w:rPr>
          <w:noProof/>
          <w:lang w:val="en-PH" w:eastAsia="en-PH"/>
        </w:rPr>
        <w:drawing>
          <wp:inline distT="0" distB="0" distL="0" distR="0" wp14:anchorId="1EE3F61F" wp14:editId="2A65CF17">
            <wp:extent cx="2853770" cy="1630789"/>
            <wp:effectExtent l="0" t="0" r="0" b="0"/>
            <wp:docPr id="134" name="image17.png"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7.png" descr="Chart, box and whisker chart&#10;&#10;Description automatically generated"/>
                    <pic:cNvPicPr preferRelativeResize="0"/>
                  </pic:nvPicPr>
                  <pic:blipFill>
                    <a:blip r:embed="rId16"/>
                    <a:srcRect/>
                    <a:stretch>
                      <a:fillRect/>
                    </a:stretch>
                  </pic:blipFill>
                  <pic:spPr>
                    <a:xfrm>
                      <a:off x="0" y="0"/>
                      <a:ext cx="2853770" cy="1630789"/>
                    </a:xfrm>
                    <a:prstGeom prst="rect">
                      <a:avLst/>
                    </a:prstGeom>
                    <a:ln/>
                  </pic:spPr>
                </pic:pic>
              </a:graphicData>
            </a:graphic>
          </wp:inline>
        </w:drawing>
      </w:r>
      <w:r w:rsidRPr="00E70781">
        <w:rPr>
          <w:rFonts w:eastAsia="Times"/>
          <w:b/>
          <w:noProof/>
          <w:color w:val="000000"/>
          <w:lang w:val="en-PH" w:eastAsia="en-PH"/>
        </w:rPr>
        <w:drawing>
          <wp:inline distT="0" distB="0" distL="0" distR="0" wp14:anchorId="1EC6784E" wp14:editId="3F01FEBC">
            <wp:extent cx="2861331" cy="1635177"/>
            <wp:effectExtent l="0" t="0" r="0" b="0"/>
            <wp:docPr id="135" name="image23.png"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3.png" descr="Chart, box and whisker chart&#10;&#10;Description automatically generated"/>
                    <pic:cNvPicPr preferRelativeResize="0"/>
                  </pic:nvPicPr>
                  <pic:blipFill>
                    <a:blip r:embed="rId17"/>
                    <a:srcRect/>
                    <a:stretch>
                      <a:fillRect/>
                    </a:stretch>
                  </pic:blipFill>
                  <pic:spPr>
                    <a:xfrm>
                      <a:off x="0" y="0"/>
                      <a:ext cx="2861331" cy="1635177"/>
                    </a:xfrm>
                    <a:prstGeom prst="rect">
                      <a:avLst/>
                    </a:prstGeom>
                    <a:ln/>
                  </pic:spPr>
                </pic:pic>
              </a:graphicData>
            </a:graphic>
          </wp:inline>
        </w:drawing>
      </w:r>
    </w:p>
    <w:p w14:paraId="46706CB3" w14:textId="5340DE4A" w:rsidR="008873CA" w:rsidRPr="00940F21" w:rsidRDefault="00CC7FA1" w:rsidP="00CA30BB">
      <w:pPr>
        <w:pStyle w:val="Caption"/>
        <w:ind w:left="180"/>
        <w:jc w:val="both"/>
        <w:rPr>
          <w:i w:val="0"/>
          <w:iCs w:val="0"/>
          <w:color w:val="000000" w:themeColor="text1"/>
          <w:sz w:val="24"/>
          <w:szCs w:val="24"/>
        </w:rPr>
      </w:pPr>
      <w:r w:rsidRPr="009F1946">
        <w:rPr>
          <w:b/>
          <w:bCs/>
          <w:i w:val="0"/>
          <w:iCs w:val="0"/>
          <w:color w:val="000000" w:themeColor="text1"/>
          <w:sz w:val="24"/>
          <w:szCs w:val="24"/>
        </w:rPr>
        <w:t>Supplementary</w:t>
      </w:r>
      <w:r w:rsidRPr="006F4763">
        <w:rPr>
          <w:b/>
          <w:bCs/>
          <w:i w:val="0"/>
          <w:iCs w:val="0"/>
          <w:color w:val="000000" w:themeColor="text1"/>
          <w:sz w:val="24"/>
          <w:szCs w:val="24"/>
        </w:rPr>
        <w:t xml:space="preserve"> </w:t>
      </w:r>
      <w:r w:rsidR="008873CA" w:rsidRPr="006F4763">
        <w:rPr>
          <w:b/>
          <w:bCs/>
          <w:i w:val="0"/>
          <w:iCs w:val="0"/>
          <w:color w:val="000000" w:themeColor="text1"/>
          <w:sz w:val="24"/>
          <w:szCs w:val="24"/>
        </w:rPr>
        <w:t>Figure 3.</w:t>
      </w:r>
      <w:r w:rsidR="008873CA" w:rsidRPr="00940F21">
        <w:rPr>
          <w:i w:val="0"/>
          <w:iCs w:val="0"/>
          <w:color w:val="000000" w:themeColor="text1"/>
          <w:sz w:val="24"/>
          <w:szCs w:val="24"/>
        </w:rPr>
        <w:t xml:space="preserve"> The average bet amount in the feedback vs. cash-out conditions in pilot </w:t>
      </w:r>
      <w:r w:rsidR="008B5C59" w:rsidRPr="00940F21">
        <w:rPr>
          <w:i w:val="0"/>
          <w:iCs w:val="0"/>
          <w:color w:val="000000" w:themeColor="text1"/>
          <w:sz w:val="24"/>
          <w:szCs w:val="24"/>
        </w:rPr>
        <w:t>experiments 1 and 2</w:t>
      </w:r>
      <w:r w:rsidR="00381B6B" w:rsidRPr="00940F21">
        <w:rPr>
          <w:i w:val="0"/>
          <w:iCs w:val="0"/>
          <w:color w:val="000000" w:themeColor="text1"/>
          <w:sz w:val="24"/>
          <w:szCs w:val="24"/>
        </w:rPr>
        <w:t>.</w:t>
      </w:r>
    </w:p>
    <w:p w14:paraId="6206E86A" w14:textId="4C141B25" w:rsidR="008873CA" w:rsidRDefault="008873CA" w:rsidP="008873CA">
      <w:pPr>
        <w:ind w:firstLine="180"/>
        <w:rPr>
          <w:rFonts w:eastAsia="Times"/>
        </w:rPr>
      </w:pPr>
    </w:p>
    <w:p w14:paraId="3A624896" w14:textId="7E440D22" w:rsidR="00486D04" w:rsidRDefault="00486D04" w:rsidP="008873CA">
      <w:pPr>
        <w:ind w:firstLine="180"/>
        <w:rPr>
          <w:rFonts w:eastAsia="Times"/>
        </w:rPr>
      </w:pPr>
    </w:p>
    <w:p w14:paraId="13B8BD7A" w14:textId="26DF4276" w:rsidR="00486D04" w:rsidRDefault="00486D04" w:rsidP="008873CA">
      <w:pPr>
        <w:ind w:firstLine="180"/>
        <w:rPr>
          <w:rFonts w:eastAsia="Times"/>
        </w:rPr>
      </w:pPr>
    </w:p>
    <w:p w14:paraId="5E0582C8" w14:textId="73AD9C13" w:rsidR="00486D04" w:rsidRDefault="00486D04" w:rsidP="008873CA">
      <w:pPr>
        <w:ind w:firstLine="180"/>
        <w:rPr>
          <w:rFonts w:eastAsia="Times"/>
        </w:rPr>
      </w:pPr>
    </w:p>
    <w:p w14:paraId="66496E2D" w14:textId="280CF56B" w:rsidR="00486D04" w:rsidRDefault="00486D04" w:rsidP="008873CA">
      <w:pPr>
        <w:ind w:firstLine="180"/>
        <w:rPr>
          <w:rFonts w:eastAsia="Times"/>
        </w:rPr>
      </w:pPr>
    </w:p>
    <w:p w14:paraId="142FCB83" w14:textId="17E3B322" w:rsidR="00486D04" w:rsidRDefault="00486D04" w:rsidP="008873CA">
      <w:pPr>
        <w:ind w:firstLine="180"/>
        <w:rPr>
          <w:rFonts w:eastAsia="Times"/>
        </w:rPr>
      </w:pPr>
    </w:p>
    <w:p w14:paraId="155BD72D" w14:textId="3B4077DA" w:rsidR="00486D04" w:rsidRDefault="00486D04" w:rsidP="008873CA">
      <w:pPr>
        <w:ind w:firstLine="180"/>
        <w:rPr>
          <w:rFonts w:eastAsia="Times"/>
        </w:rPr>
      </w:pPr>
    </w:p>
    <w:p w14:paraId="3342BD7D" w14:textId="014A93E1" w:rsidR="00486D04" w:rsidRDefault="00486D04" w:rsidP="008873CA">
      <w:pPr>
        <w:ind w:firstLine="180"/>
        <w:rPr>
          <w:rFonts w:eastAsia="Times"/>
        </w:rPr>
      </w:pPr>
    </w:p>
    <w:p w14:paraId="2517BDC3" w14:textId="1FF9B90A" w:rsidR="00486D04" w:rsidRDefault="00486D04" w:rsidP="008873CA">
      <w:pPr>
        <w:ind w:firstLine="180"/>
        <w:rPr>
          <w:rFonts w:eastAsia="Times"/>
        </w:rPr>
      </w:pPr>
    </w:p>
    <w:p w14:paraId="4A3C7F4C" w14:textId="3121D71A" w:rsidR="00486D04" w:rsidRDefault="00486D04" w:rsidP="008873CA">
      <w:pPr>
        <w:ind w:firstLine="180"/>
        <w:rPr>
          <w:rFonts w:eastAsia="Times"/>
        </w:rPr>
      </w:pPr>
    </w:p>
    <w:p w14:paraId="7A45C9F2" w14:textId="224207B4" w:rsidR="00486D04" w:rsidRDefault="00486D04" w:rsidP="008873CA">
      <w:pPr>
        <w:ind w:firstLine="180"/>
        <w:rPr>
          <w:rFonts w:eastAsia="Times"/>
        </w:rPr>
      </w:pPr>
    </w:p>
    <w:p w14:paraId="5A2E5B28" w14:textId="5635CE76" w:rsidR="00486D04" w:rsidRDefault="00486D04" w:rsidP="008873CA">
      <w:pPr>
        <w:ind w:firstLine="180"/>
        <w:rPr>
          <w:rFonts w:eastAsia="Times"/>
        </w:rPr>
      </w:pPr>
    </w:p>
    <w:p w14:paraId="693E65AC" w14:textId="3AD2DCDF" w:rsidR="00486D04" w:rsidRDefault="00486D04" w:rsidP="008873CA">
      <w:pPr>
        <w:ind w:firstLine="180"/>
        <w:rPr>
          <w:rFonts w:eastAsia="Times"/>
        </w:rPr>
      </w:pPr>
    </w:p>
    <w:p w14:paraId="46702649" w14:textId="24F54CE4" w:rsidR="00486D04" w:rsidRDefault="00486D04" w:rsidP="008873CA">
      <w:pPr>
        <w:ind w:firstLine="180"/>
        <w:rPr>
          <w:rFonts w:eastAsia="Times"/>
        </w:rPr>
      </w:pPr>
    </w:p>
    <w:p w14:paraId="719381A5" w14:textId="76DF141E" w:rsidR="00486D04" w:rsidRDefault="00486D04" w:rsidP="008873CA">
      <w:pPr>
        <w:ind w:firstLine="180"/>
        <w:rPr>
          <w:rFonts w:eastAsia="Times"/>
        </w:rPr>
      </w:pPr>
    </w:p>
    <w:p w14:paraId="6713C8F1" w14:textId="1963E626" w:rsidR="00486D04" w:rsidRDefault="00486D04" w:rsidP="008873CA">
      <w:pPr>
        <w:ind w:firstLine="180"/>
        <w:rPr>
          <w:rFonts w:eastAsia="Times"/>
        </w:rPr>
      </w:pPr>
    </w:p>
    <w:p w14:paraId="288104BE" w14:textId="73F5C7A4" w:rsidR="00486D04" w:rsidRDefault="00486D04" w:rsidP="008873CA">
      <w:pPr>
        <w:ind w:firstLine="180"/>
        <w:rPr>
          <w:rFonts w:eastAsia="Times"/>
        </w:rPr>
      </w:pPr>
    </w:p>
    <w:p w14:paraId="36F8CEAC" w14:textId="77777777" w:rsidR="00486D04" w:rsidRPr="00E70781" w:rsidRDefault="00486D04" w:rsidP="008873CA">
      <w:pPr>
        <w:ind w:firstLine="180"/>
        <w:rPr>
          <w:rFonts w:eastAsia="Times"/>
        </w:rPr>
      </w:pPr>
    </w:p>
    <w:p w14:paraId="0C0DB70D" w14:textId="77777777" w:rsidR="0052525C" w:rsidRDefault="0052525C" w:rsidP="000B2FB7">
      <w:pPr>
        <w:rPr>
          <w:b/>
          <w:bCs/>
          <w:color w:val="000000"/>
        </w:rPr>
        <w:sectPr w:rsidR="0052525C" w:rsidSect="000B2FB7">
          <w:pgSz w:w="12240" w:h="15840"/>
          <w:pgMar w:top="1440" w:right="1440" w:bottom="1440" w:left="1440" w:header="709" w:footer="709" w:gutter="0"/>
          <w:lnNumType w:countBy="1" w:restart="continuous"/>
          <w:cols w:space="720"/>
          <w:docGrid w:linePitch="326"/>
        </w:sectPr>
      </w:pPr>
    </w:p>
    <w:tbl>
      <w:tblPr>
        <w:tblW w:w="10460" w:type="dxa"/>
        <w:jc w:val="center"/>
        <w:tblLook w:val="04A0" w:firstRow="1" w:lastRow="0" w:firstColumn="1" w:lastColumn="0" w:noHBand="0" w:noVBand="1"/>
      </w:tblPr>
      <w:tblGrid>
        <w:gridCol w:w="5260"/>
        <w:gridCol w:w="1300"/>
        <w:gridCol w:w="1300"/>
        <w:gridCol w:w="1300"/>
        <w:gridCol w:w="1300"/>
      </w:tblGrid>
      <w:tr w:rsidR="008873CA" w:rsidRPr="00E70781" w14:paraId="5C8DA4FF"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3E0F1F19" w14:textId="4B1F5506" w:rsidR="008873CA" w:rsidRPr="00E70781" w:rsidRDefault="008873CA" w:rsidP="000B2FB7">
            <w:pPr>
              <w:rPr>
                <w:b/>
                <w:bCs/>
                <w:color w:val="000000"/>
              </w:rPr>
            </w:pPr>
            <w:r w:rsidRPr="00E70781">
              <w:rPr>
                <w:b/>
                <w:bCs/>
                <w:color w:val="000000"/>
              </w:rPr>
              <w:lastRenderedPageBreak/>
              <w:t xml:space="preserve">Panel A. </w:t>
            </w:r>
            <w:r>
              <w:rPr>
                <w:b/>
                <w:bCs/>
                <w:color w:val="000000"/>
              </w:rPr>
              <w:t xml:space="preserve">Pilot </w:t>
            </w:r>
            <w:r w:rsidRPr="00E70781">
              <w:rPr>
                <w:b/>
                <w:bCs/>
                <w:color w:val="000000"/>
              </w:rPr>
              <w:t>Experiment 1</w:t>
            </w:r>
          </w:p>
        </w:tc>
        <w:tc>
          <w:tcPr>
            <w:tcW w:w="1300" w:type="dxa"/>
            <w:tcBorders>
              <w:top w:val="nil"/>
              <w:left w:val="nil"/>
              <w:bottom w:val="nil"/>
              <w:right w:val="nil"/>
            </w:tcBorders>
            <w:shd w:val="clear" w:color="auto" w:fill="auto"/>
            <w:noWrap/>
            <w:vAlign w:val="bottom"/>
            <w:hideMark/>
          </w:tcPr>
          <w:p w14:paraId="6528CDD5" w14:textId="77777777" w:rsidR="008873CA" w:rsidRPr="00E70781" w:rsidRDefault="008873CA" w:rsidP="000B2FB7">
            <w:pPr>
              <w:rPr>
                <w:b/>
                <w:bCs/>
                <w:color w:val="000000"/>
              </w:rPr>
            </w:pPr>
          </w:p>
        </w:tc>
        <w:tc>
          <w:tcPr>
            <w:tcW w:w="1300" w:type="dxa"/>
            <w:tcBorders>
              <w:top w:val="nil"/>
              <w:left w:val="nil"/>
              <w:bottom w:val="nil"/>
              <w:right w:val="nil"/>
            </w:tcBorders>
            <w:shd w:val="clear" w:color="auto" w:fill="auto"/>
            <w:noWrap/>
            <w:vAlign w:val="bottom"/>
            <w:hideMark/>
          </w:tcPr>
          <w:p w14:paraId="696D56B8" w14:textId="77777777" w:rsidR="008873CA" w:rsidRPr="00E70781" w:rsidRDefault="008873CA" w:rsidP="000B2FB7">
            <w:pPr>
              <w:jc w:val="center"/>
            </w:pPr>
          </w:p>
        </w:tc>
        <w:tc>
          <w:tcPr>
            <w:tcW w:w="1300" w:type="dxa"/>
            <w:tcBorders>
              <w:top w:val="nil"/>
              <w:left w:val="nil"/>
              <w:bottom w:val="nil"/>
              <w:right w:val="nil"/>
            </w:tcBorders>
            <w:shd w:val="clear" w:color="auto" w:fill="auto"/>
            <w:noWrap/>
            <w:vAlign w:val="bottom"/>
            <w:hideMark/>
          </w:tcPr>
          <w:p w14:paraId="22A4B1BA" w14:textId="77777777" w:rsidR="008873CA" w:rsidRPr="00E70781" w:rsidRDefault="008873CA" w:rsidP="000B2FB7">
            <w:pPr>
              <w:jc w:val="center"/>
            </w:pPr>
          </w:p>
        </w:tc>
        <w:tc>
          <w:tcPr>
            <w:tcW w:w="1300" w:type="dxa"/>
            <w:tcBorders>
              <w:top w:val="nil"/>
              <w:left w:val="nil"/>
              <w:bottom w:val="nil"/>
              <w:right w:val="nil"/>
            </w:tcBorders>
            <w:shd w:val="clear" w:color="auto" w:fill="auto"/>
            <w:noWrap/>
            <w:vAlign w:val="bottom"/>
            <w:hideMark/>
          </w:tcPr>
          <w:p w14:paraId="23430117" w14:textId="77777777" w:rsidR="008873CA" w:rsidRPr="00E70781" w:rsidRDefault="008873CA" w:rsidP="000B2FB7">
            <w:pPr>
              <w:jc w:val="center"/>
            </w:pPr>
          </w:p>
        </w:tc>
      </w:tr>
      <w:tr w:rsidR="008873CA" w:rsidRPr="00E70781" w14:paraId="2191257B" w14:textId="77777777" w:rsidTr="006224A5">
        <w:trPr>
          <w:trHeight w:val="320"/>
          <w:jc w:val="center"/>
        </w:trPr>
        <w:tc>
          <w:tcPr>
            <w:tcW w:w="5260" w:type="dxa"/>
            <w:tcBorders>
              <w:top w:val="single" w:sz="4" w:space="0" w:color="auto"/>
              <w:left w:val="nil"/>
              <w:bottom w:val="single" w:sz="4" w:space="0" w:color="auto"/>
              <w:right w:val="nil"/>
            </w:tcBorders>
            <w:shd w:val="clear" w:color="auto" w:fill="auto"/>
            <w:noWrap/>
            <w:vAlign w:val="bottom"/>
            <w:hideMark/>
          </w:tcPr>
          <w:p w14:paraId="40FFBC14" w14:textId="77777777" w:rsidR="008873CA" w:rsidRPr="00E70781" w:rsidRDefault="008873CA" w:rsidP="000B2FB7">
            <w:pPr>
              <w:rPr>
                <w:color w:val="000000"/>
              </w:rPr>
            </w:pPr>
            <w:r w:rsidRPr="00E70781">
              <w:rPr>
                <w:color w:val="000000"/>
              </w:rPr>
              <w:t> </w:t>
            </w:r>
          </w:p>
        </w:tc>
        <w:tc>
          <w:tcPr>
            <w:tcW w:w="1300" w:type="dxa"/>
            <w:tcBorders>
              <w:top w:val="single" w:sz="4" w:space="0" w:color="auto"/>
              <w:left w:val="nil"/>
              <w:bottom w:val="single" w:sz="4" w:space="0" w:color="auto"/>
              <w:right w:val="nil"/>
            </w:tcBorders>
            <w:shd w:val="clear" w:color="auto" w:fill="auto"/>
            <w:noWrap/>
            <w:vAlign w:val="bottom"/>
            <w:hideMark/>
          </w:tcPr>
          <w:p w14:paraId="2DDF2542" w14:textId="77777777" w:rsidR="008873CA" w:rsidRPr="00E70781" w:rsidRDefault="008873CA" w:rsidP="000B2FB7">
            <w:pPr>
              <w:jc w:val="center"/>
              <w:rPr>
                <w:b/>
                <w:bCs/>
                <w:color w:val="000000"/>
              </w:rPr>
            </w:pPr>
            <w:r w:rsidRPr="00E70781">
              <w:rPr>
                <w:b/>
                <w:bCs/>
                <w:color w:val="000000"/>
              </w:rPr>
              <w:t>Beta</w:t>
            </w:r>
          </w:p>
        </w:tc>
        <w:tc>
          <w:tcPr>
            <w:tcW w:w="1300" w:type="dxa"/>
            <w:tcBorders>
              <w:top w:val="single" w:sz="4" w:space="0" w:color="auto"/>
              <w:left w:val="nil"/>
              <w:bottom w:val="single" w:sz="4" w:space="0" w:color="auto"/>
              <w:right w:val="nil"/>
            </w:tcBorders>
            <w:shd w:val="clear" w:color="auto" w:fill="auto"/>
            <w:noWrap/>
            <w:vAlign w:val="bottom"/>
            <w:hideMark/>
          </w:tcPr>
          <w:p w14:paraId="64A50E38" w14:textId="77777777" w:rsidR="008873CA" w:rsidRPr="00E70781" w:rsidRDefault="008873CA" w:rsidP="000B2FB7">
            <w:pPr>
              <w:jc w:val="center"/>
              <w:rPr>
                <w:b/>
                <w:bCs/>
                <w:color w:val="000000"/>
              </w:rPr>
            </w:pPr>
            <w:r w:rsidRPr="00E70781">
              <w:rPr>
                <w:b/>
                <w:bCs/>
                <w:color w:val="000000"/>
              </w:rPr>
              <w:t>Std. Error</w:t>
            </w:r>
          </w:p>
        </w:tc>
        <w:tc>
          <w:tcPr>
            <w:tcW w:w="1300" w:type="dxa"/>
            <w:tcBorders>
              <w:top w:val="single" w:sz="4" w:space="0" w:color="auto"/>
              <w:left w:val="nil"/>
              <w:bottom w:val="single" w:sz="4" w:space="0" w:color="auto"/>
              <w:right w:val="nil"/>
            </w:tcBorders>
            <w:shd w:val="clear" w:color="auto" w:fill="auto"/>
            <w:noWrap/>
            <w:vAlign w:val="bottom"/>
            <w:hideMark/>
          </w:tcPr>
          <w:p w14:paraId="2B1F71DB" w14:textId="77777777" w:rsidR="008873CA" w:rsidRPr="00E70781" w:rsidRDefault="008873CA" w:rsidP="000B2FB7">
            <w:pPr>
              <w:jc w:val="center"/>
              <w:rPr>
                <w:b/>
                <w:bCs/>
                <w:i/>
                <w:iCs/>
                <w:color w:val="000000"/>
              </w:rPr>
            </w:pPr>
            <w:r w:rsidRPr="00E70781">
              <w:rPr>
                <w:b/>
                <w:bCs/>
                <w:i/>
                <w:iCs/>
                <w:color w:val="000000"/>
              </w:rPr>
              <w:t>t</w:t>
            </w:r>
          </w:p>
        </w:tc>
        <w:tc>
          <w:tcPr>
            <w:tcW w:w="1300" w:type="dxa"/>
            <w:tcBorders>
              <w:top w:val="single" w:sz="4" w:space="0" w:color="auto"/>
              <w:left w:val="nil"/>
              <w:bottom w:val="single" w:sz="4" w:space="0" w:color="auto"/>
              <w:right w:val="nil"/>
            </w:tcBorders>
            <w:shd w:val="clear" w:color="auto" w:fill="auto"/>
            <w:noWrap/>
            <w:vAlign w:val="bottom"/>
            <w:hideMark/>
          </w:tcPr>
          <w:p w14:paraId="705FAD88" w14:textId="77777777" w:rsidR="008873CA" w:rsidRPr="00E70781" w:rsidRDefault="008873CA" w:rsidP="000B2FB7">
            <w:pPr>
              <w:jc w:val="center"/>
              <w:rPr>
                <w:b/>
                <w:bCs/>
                <w:i/>
                <w:iCs/>
                <w:color w:val="000000"/>
              </w:rPr>
            </w:pPr>
            <w:r w:rsidRPr="00E70781">
              <w:rPr>
                <w:b/>
                <w:bCs/>
                <w:i/>
                <w:iCs/>
                <w:color w:val="000000"/>
              </w:rPr>
              <w:t>p-value</w:t>
            </w:r>
          </w:p>
        </w:tc>
      </w:tr>
      <w:tr w:rsidR="008873CA" w:rsidRPr="00E70781" w14:paraId="693718E7"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5857A8E3" w14:textId="77777777" w:rsidR="008873CA" w:rsidRPr="00E70781" w:rsidRDefault="008873CA" w:rsidP="000B2FB7">
            <w:pPr>
              <w:rPr>
                <w:color w:val="000000"/>
              </w:rPr>
            </w:pPr>
            <w:r w:rsidRPr="00E70781">
              <w:rPr>
                <w:color w:val="000000"/>
              </w:rPr>
              <w:t>Cashout</w:t>
            </w:r>
          </w:p>
        </w:tc>
        <w:tc>
          <w:tcPr>
            <w:tcW w:w="1300" w:type="dxa"/>
            <w:tcBorders>
              <w:top w:val="nil"/>
              <w:left w:val="nil"/>
              <w:bottom w:val="nil"/>
              <w:right w:val="nil"/>
            </w:tcBorders>
            <w:shd w:val="clear" w:color="auto" w:fill="auto"/>
            <w:noWrap/>
            <w:vAlign w:val="bottom"/>
            <w:hideMark/>
          </w:tcPr>
          <w:p w14:paraId="35F6F810" w14:textId="77777777" w:rsidR="008873CA" w:rsidRPr="00E70781" w:rsidRDefault="008873CA" w:rsidP="000B2FB7">
            <w:pPr>
              <w:jc w:val="center"/>
              <w:rPr>
                <w:color w:val="000000"/>
              </w:rPr>
            </w:pPr>
            <w:r w:rsidRPr="00E70781">
              <w:rPr>
                <w:color w:val="000000"/>
              </w:rPr>
              <w:t>14.20</w:t>
            </w:r>
          </w:p>
        </w:tc>
        <w:tc>
          <w:tcPr>
            <w:tcW w:w="1300" w:type="dxa"/>
            <w:tcBorders>
              <w:top w:val="nil"/>
              <w:left w:val="nil"/>
              <w:bottom w:val="nil"/>
              <w:right w:val="nil"/>
            </w:tcBorders>
            <w:shd w:val="clear" w:color="auto" w:fill="auto"/>
            <w:noWrap/>
            <w:vAlign w:val="bottom"/>
            <w:hideMark/>
          </w:tcPr>
          <w:p w14:paraId="5E97515B" w14:textId="77777777" w:rsidR="008873CA" w:rsidRPr="00E70781" w:rsidRDefault="008873CA" w:rsidP="000B2FB7">
            <w:pPr>
              <w:jc w:val="center"/>
              <w:rPr>
                <w:color w:val="000000"/>
              </w:rPr>
            </w:pPr>
            <w:r w:rsidRPr="00E70781">
              <w:rPr>
                <w:color w:val="000000"/>
              </w:rPr>
              <w:t>7.15</w:t>
            </w:r>
          </w:p>
        </w:tc>
        <w:tc>
          <w:tcPr>
            <w:tcW w:w="1300" w:type="dxa"/>
            <w:tcBorders>
              <w:top w:val="nil"/>
              <w:left w:val="nil"/>
              <w:bottom w:val="nil"/>
              <w:right w:val="nil"/>
            </w:tcBorders>
            <w:shd w:val="clear" w:color="auto" w:fill="auto"/>
            <w:noWrap/>
            <w:vAlign w:val="bottom"/>
            <w:hideMark/>
          </w:tcPr>
          <w:p w14:paraId="6E18FE33" w14:textId="77777777" w:rsidR="008873CA" w:rsidRPr="00E70781" w:rsidRDefault="008873CA" w:rsidP="000B2FB7">
            <w:pPr>
              <w:jc w:val="center"/>
              <w:rPr>
                <w:color w:val="000000"/>
              </w:rPr>
            </w:pPr>
            <w:r w:rsidRPr="00E70781">
              <w:rPr>
                <w:color w:val="000000"/>
              </w:rPr>
              <w:t>1.99</w:t>
            </w:r>
          </w:p>
        </w:tc>
        <w:tc>
          <w:tcPr>
            <w:tcW w:w="1300" w:type="dxa"/>
            <w:tcBorders>
              <w:top w:val="nil"/>
              <w:left w:val="nil"/>
              <w:bottom w:val="nil"/>
              <w:right w:val="nil"/>
            </w:tcBorders>
            <w:shd w:val="clear" w:color="auto" w:fill="auto"/>
            <w:noWrap/>
            <w:vAlign w:val="bottom"/>
            <w:hideMark/>
          </w:tcPr>
          <w:p w14:paraId="4FDCEB2E" w14:textId="77777777" w:rsidR="008873CA" w:rsidRPr="00E70781" w:rsidRDefault="008873CA" w:rsidP="000B2FB7">
            <w:pPr>
              <w:jc w:val="center"/>
              <w:rPr>
                <w:color w:val="000000"/>
              </w:rPr>
            </w:pPr>
            <w:r w:rsidRPr="00E70781">
              <w:rPr>
                <w:color w:val="000000"/>
              </w:rPr>
              <w:t>.048</w:t>
            </w:r>
          </w:p>
        </w:tc>
      </w:tr>
      <w:tr w:rsidR="008873CA" w:rsidRPr="00E70781" w14:paraId="5FE2EDDF"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01C343EB" w14:textId="351D21B5" w:rsidR="008873CA" w:rsidRPr="00E70781" w:rsidRDefault="00A04573" w:rsidP="000B2FB7">
            <w:pPr>
              <w:rPr>
                <w:color w:val="000000"/>
              </w:rPr>
            </w:pPr>
            <w:r>
              <w:rPr>
                <w:color w:val="000000"/>
              </w:rPr>
              <w:t>Non-problem group</w:t>
            </w:r>
          </w:p>
        </w:tc>
        <w:tc>
          <w:tcPr>
            <w:tcW w:w="1300" w:type="dxa"/>
            <w:tcBorders>
              <w:top w:val="nil"/>
              <w:left w:val="nil"/>
              <w:bottom w:val="nil"/>
              <w:right w:val="nil"/>
            </w:tcBorders>
            <w:shd w:val="clear" w:color="auto" w:fill="auto"/>
            <w:noWrap/>
            <w:vAlign w:val="bottom"/>
            <w:hideMark/>
          </w:tcPr>
          <w:p w14:paraId="3B11345C" w14:textId="77777777" w:rsidR="008873CA" w:rsidRPr="00E70781" w:rsidRDefault="008873CA" w:rsidP="000B2FB7">
            <w:pPr>
              <w:jc w:val="center"/>
              <w:rPr>
                <w:color w:val="000000"/>
              </w:rPr>
            </w:pPr>
            <w:r w:rsidRPr="00E70781">
              <w:rPr>
                <w:color w:val="000000"/>
              </w:rPr>
              <w:t>2.98</w:t>
            </w:r>
          </w:p>
        </w:tc>
        <w:tc>
          <w:tcPr>
            <w:tcW w:w="1300" w:type="dxa"/>
            <w:tcBorders>
              <w:top w:val="nil"/>
              <w:left w:val="nil"/>
              <w:bottom w:val="nil"/>
              <w:right w:val="nil"/>
            </w:tcBorders>
            <w:shd w:val="clear" w:color="auto" w:fill="auto"/>
            <w:noWrap/>
            <w:vAlign w:val="bottom"/>
            <w:hideMark/>
          </w:tcPr>
          <w:p w14:paraId="1E128ACA" w14:textId="77777777" w:rsidR="008873CA" w:rsidRPr="00E70781" w:rsidRDefault="008873CA" w:rsidP="000B2FB7">
            <w:pPr>
              <w:jc w:val="center"/>
              <w:rPr>
                <w:color w:val="000000"/>
              </w:rPr>
            </w:pPr>
            <w:r w:rsidRPr="00E70781">
              <w:rPr>
                <w:color w:val="000000"/>
              </w:rPr>
              <w:t>5.68</w:t>
            </w:r>
          </w:p>
        </w:tc>
        <w:tc>
          <w:tcPr>
            <w:tcW w:w="1300" w:type="dxa"/>
            <w:tcBorders>
              <w:top w:val="nil"/>
              <w:left w:val="nil"/>
              <w:bottom w:val="nil"/>
              <w:right w:val="nil"/>
            </w:tcBorders>
            <w:shd w:val="clear" w:color="auto" w:fill="auto"/>
            <w:noWrap/>
            <w:vAlign w:val="bottom"/>
            <w:hideMark/>
          </w:tcPr>
          <w:p w14:paraId="486317F0" w14:textId="77777777" w:rsidR="008873CA" w:rsidRPr="00E70781" w:rsidRDefault="008873CA" w:rsidP="000B2FB7">
            <w:pPr>
              <w:jc w:val="center"/>
              <w:rPr>
                <w:color w:val="000000"/>
              </w:rPr>
            </w:pPr>
            <w:r w:rsidRPr="00E70781">
              <w:rPr>
                <w:color w:val="000000"/>
              </w:rPr>
              <w:t>0.52</w:t>
            </w:r>
          </w:p>
        </w:tc>
        <w:tc>
          <w:tcPr>
            <w:tcW w:w="1300" w:type="dxa"/>
            <w:tcBorders>
              <w:top w:val="nil"/>
              <w:left w:val="nil"/>
              <w:bottom w:val="nil"/>
              <w:right w:val="nil"/>
            </w:tcBorders>
            <w:shd w:val="clear" w:color="auto" w:fill="auto"/>
            <w:noWrap/>
            <w:vAlign w:val="bottom"/>
            <w:hideMark/>
          </w:tcPr>
          <w:p w14:paraId="1C9A20A4" w14:textId="77777777" w:rsidR="008873CA" w:rsidRPr="00E70781" w:rsidRDefault="008873CA" w:rsidP="000B2FB7">
            <w:pPr>
              <w:jc w:val="center"/>
              <w:rPr>
                <w:color w:val="000000"/>
              </w:rPr>
            </w:pPr>
            <w:r w:rsidRPr="00E70781">
              <w:rPr>
                <w:color w:val="000000"/>
              </w:rPr>
              <w:t>.601</w:t>
            </w:r>
          </w:p>
        </w:tc>
      </w:tr>
      <w:tr w:rsidR="008873CA" w:rsidRPr="00E70781" w14:paraId="59686F21"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1FCC69FE" w14:textId="363C6C8A" w:rsidR="008873CA" w:rsidRPr="00E70781" w:rsidRDefault="000C1FEE" w:rsidP="000B2FB7">
            <w:pPr>
              <w:rPr>
                <w:color w:val="000000"/>
              </w:rPr>
            </w:pPr>
            <w:r>
              <w:rPr>
                <w:color w:val="000000"/>
              </w:rPr>
              <w:t>At-risk group</w:t>
            </w:r>
          </w:p>
        </w:tc>
        <w:tc>
          <w:tcPr>
            <w:tcW w:w="1300" w:type="dxa"/>
            <w:tcBorders>
              <w:top w:val="nil"/>
              <w:left w:val="nil"/>
              <w:bottom w:val="nil"/>
              <w:right w:val="nil"/>
            </w:tcBorders>
            <w:shd w:val="clear" w:color="auto" w:fill="auto"/>
            <w:noWrap/>
            <w:vAlign w:val="bottom"/>
            <w:hideMark/>
          </w:tcPr>
          <w:p w14:paraId="000AF0EC" w14:textId="77777777" w:rsidR="008873CA" w:rsidRPr="00E70781" w:rsidRDefault="008873CA" w:rsidP="000B2FB7">
            <w:pPr>
              <w:jc w:val="center"/>
              <w:rPr>
                <w:color w:val="000000"/>
              </w:rPr>
            </w:pPr>
            <w:r w:rsidRPr="00E70781">
              <w:rPr>
                <w:color w:val="000000"/>
              </w:rPr>
              <w:t>4.02</w:t>
            </w:r>
          </w:p>
        </w:tc>
        <w:tc>
          <w:tcPr>
            <w:tcW w:w="1300" w:type="dxa"/>
            <w:tcBorders>
              <w:top w:val="nil"/>
              <w:left w:val="nil"/>
              <w:bottom w:val="nil"/>
              <w:right w:val="nil"/>
            </w:tcBorders>
            <w:shd w:val="clear" w:color="auto" w:fill="auto"/>
            <w:noWrap/>
            <w:vAlign w:val="bottom"/>
            <w:hideMark/>
          </w:tcPr>
          <w:p w14:paraId="3EC93153" w14:textId="77777777" w:rsidR="008873CA" w:rsidRPr="00E70781" w:rsidRDefault="008873CA" w:rsidP="000B2FB7">
            <w:pPr>
              <w:jc w:val="center"/>
              <w:rPr>
                <w:color w:val="000000"/>
              </w:rPr>
            </w:pPr>
            <w:r w:rsidRPr="00E70781">
              <w:rPr>
                <w:color w:val="000000"/>
              </w:rPr>
              <w:t>5.53</w:t>
            </w:r>
          </w:p>
        </w:tc>
        <w:tc>
          <w:tcPr>
            <w:tcW w:w="1300" w:type="dxa"/>
            <w:tcBorders>
              <w:top w:val="nil"/>
              <w:left w:val="nil"/>
              <w:bottom w:val="nil"/>
              <w:right w:val="nil"/>
            </w:tcBorders>
            <w:shd w:val="clear" w:color="auto" w:fill="auto"/>
            <w:noWrap/>
            <w:vAlign w:val="bottom"/>
            <w:hideMark/>
          </w:tcPr>
          <w:p w14:paraId="477621B5" w14:textId="77777777" w:rsidR="008873CA" w:rsidRPr="00E70781" w:rsidRDefault="008873CA" w:rsidP="000B2FB7">
            <w:pPr>
              <w:jc w:val="center"/>
              <w:rPr>
                <w:color w:val="000000"/>
              </w:rPr>
            </w:pPr>
            <w:r w:rsidRPr="00E70781">
              <w:rPr>
                <w:color w:val="000000"/>
              </w:rPr>
              <w:t>0.73</w:t>
            </w:r>
          </w:p>
        </w:tc>
        <w:tc>
          <w:tcPr>
            <w:tcW w:w="1300" w:type="dxa"/>
            <w:tcBorders>
              <w:top w:val="nil"/>
              <w:left w:val="nil"/>
              <w:bottom w:val="nil"/>
              <w:right w:val="nil"/>
            </w:tcBorders>
            <w:shd w:val="clear" w:color="auto" w:fill="auto"/>
            <w:noWrap/>
            <w:vAlign w:val="bottom"/>
            <w:hideMark/>
          </w:tcPr>
          <w:p w14:paraId="19F7FB17" w14:textId="77777777" w:rsidR="008873CA" w:rsidRPr="00E70781" w:rsidRDefault="008873CA" w:rsidP="000B2FB7">
            <w:pPr>
              <w:jc w:val="center"/>
              <w:rPr>
                <w:color w:val="000000"/>
              </w:rPr>
            </w:pPr>
            <w:r w:rsidRPr="00E70781">
              <w:rPr>
                <w:color w:val="000000"/>
              </w:rPr>
              <w:t>.468</w:t>
            </w:r>
          </w:p>
        </w:tc>
      </w:tr>
      <w:tr w:rsidR="008873CA" w:rsidRPr="00E70781" w14:paraId="3C0CD743"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167C33A9" w14:textId="77777777" w:rsidR="008873CA" w:rsidRPr="00E70781" w:rsidRDefault="008873CA" w:rsidP="000B2FB7">
            <w:pPr>
              <w:rPr>
                <w:color w:val="000000"/>
              </w:rPr>
            </w:pPr>
            <w:r w:rsidRPr="00E70781">
              <w:rPr>
                <w:color w:val="000000"/>
              </w:rPr>
              <w:t>Counterbalance</w:t>
            </w:r>
          </w:p>
        </w:tc>
        <w:tc>
          <w:tcPr>
            <w:tcW w:w="1300" w:type="dxa"/>
            <w:tcBorders>
              <w:top w:val="nil"/>
              <w:left w:val="nil"/>
              <w:bottom w:val="nil"/>
              <w:right w:val="nil"/>
            </w:tcBorders>
            <w:shd w:val="clear" w:color="auto" w:fill="auto"/>
            <w:noWrap/>
            <w:vAlign w:val="bottom"/>
            <w:hideMark/>
          </w:tcPr>
          <w:p w14:paraId="35D698BC" w14:textId="77777777" w:rsidR="008873CA" w:rsidRPr="00E70781" w:rsidRDefault="008873CA" w:rsidP="000B2FB7">
            <w:pPr>
              <w:jc w:val="center"/>
              <w:rPr>
                <w:color w:val="000000"/>
              </w:rPr>
            </w:pPr>
            <w:r w:rsidRPr="00E70781">
              <w:rPr>
                <w:color w:val="000000"/>
              </w:rPr>
              <w:t>7.60</w:t>
            </w:r>
          </w:p>
        </w:tc>
        <w:tc>
          <w:tcPr>
            <w:tcW w:w="1300" w:type="dxa"/>
            <w:tcBorders>
              <w:top w:val="nil"/>
              <w:left w:val="nil"/>
              <w:bottom w:val="nil"/>
              <w:right w:val="nil"/>
            </w:tcBorders>
            <w:shd w:val="clear" w:color="auto" w:fill="auto"/>
            <w:noWrap/>
            <w:vAlign w:val="bottom"/>
            <w:hideMark/>
          </w:tcPr>
          <w:p w14:paraId="04AE42EF" w14:textId="77777777" w:rsidR="008873CA" w:rsidRPr="00E70781" w:rsidRDefault="008873CA" w:rsidP="000B2FB7">
            <w:pPr>
              <w:jc w:val="center"/>
              <w:rPr>
                <w:color w:val="000000"/>
              </w:rPr>
            </w:pPr>
            <w:r w:rsidRPr="00E70781">
              <w:rPr>
                <w:color w:val="000000"/>
              </w:rPr>
              <w:t>3.87</w:t>
            </w:r>
          </w:p>
        </w:tc>
        <w:tc>
          <w:tcPr>
            <w:tcW w:w="1300" w:type="dxa"/>
            <w:tcBorders>
              <w:top w:val="nil"/>
              <w:left w:val="nil"/>
              <w:bottom w:val="nil"/>
              <w:right w:val="nil"/>
            </w:tcBorders>
            <w:shd w:val="clear" w:color="auto" w:fill="auto"/>
            <w:noWrap/>
            <w:vAlign w:val="bottom"/>
            <w:hideMark/>
          </w:tcPr>
          <w:p w14:paraId="2C4A8E1D" w14:textId="77777777" w:rsidR="008873CA" w:rsidRPr="00E70781" w:rsidRDefault="008873CA" w:rsidP="000B2FB7">
            <w:pPr>
              <w:jc w:val="center"/>
              <w:rPr>
                <w:color w:val="000000"/>
              </w:rPr>
            </w:pPr>
            <w:r w:rsidRPr="00E70781">
              <w:rPr>
                <w:color w:val="000000"/>
              </w:rPr>
              <w:t>1.96</w:t>
            </w:r>
          </w:p>
        </w:tc>
        <w:tc>
          <w:tcPr>
            <w:tcW w:w="1300" w:type="dxa"/>
            <w:tcBorders>
              <w:top w:val="nil"/>
              <w:left w:val="nil"/>
              <w:bottom w:val="nil"/>
              <w:right w:val="nil"/>
            </w:tcBorders>
            <w:shd w:val="clear" w:color="auto" w:fill="auto"/>
            <w:noWrap/>
            <w:vAlign w:val="bottom"/>
            <w:hideMark/>
          </w:tcPr>
          <w:p w14:paraId="433AA65B" w14:textId="77777777" w:rsidR="008873CA" w:rsidRPr="00E70781" w:rsidRDefault="008873CA" w:rsidP="000B2FB7">
            <w:pPr>
              <w:jc w:val="center"/>
              <w:rPr>
                <w:color w:val="000000"/>
              </w:rPr>
            </w:pPr>
            <w:r w:rsidRPr="00E70781">
              <w:rPr>
                <w:color w:val="000000"/>
              </w:rPr>
              <w:t>.051</w:t>
            </w:r>
          </w:p>
        </w:tc>
      </w:tr>
      <w:tr w:rsidR="008873CA" w:rsidRPr="00E70781" w14:paraId="73CB9244"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53AAF5E3" w14:textId="77777777" w:rsidR="008873CA" w:rsidRPr="00E70781" w:rsidRDefault="008873CA" w:rsidP="000B2FB7">
            <w:pPr>
              <w:rPr>
                <w:color w:val="000000"/>
              </w:rPr>
            </w:pPr>
            <w:r w:rsidRPr="00E70781">
              <w:rPr>
                <w:color w:val="000000"/>
              </w:rPr>
              <w:t>Average bet</w:t>
            </w:r>
          </w:p>
        </w:tc>
        <w:tc>
          <w:tcPr>
            <w:tcW w:w="1300" w:type="dxa"/>
            <w:tcBorders>
              <w:top w:val="nil"/>
              <w:left w:val="nil"/>
              <w:bottom w:val="nil"/>
              <w:right w:val="nil"/>
            </w:tcBorders>
            <w:shd w:val="clear" w:color="auto" w:fill="auto"/>
            <w:noWrap/>
            <w:vAlign w:val="bottom"/>
            <w:hideMark/>
          </w:tcPr>
          <w:p w14:paraId="60A7E96B" w14:textId="77777777" w:rsidR="008873CA" w:rsidRPr="00E70781" w:rsidRDefault="008873CA" w:rsidP="000B2FB7">
            <w:pPr>
              <w:jc w:val="center"/>
              <w:rPr>
                <w:color w:val="000000"/>
              </w:rPr>
            </w:pPr>
            <w:r w:rsidRPr="00E70781">
              <w:rPr>
                <w:color w:val="000000"/>
              </w:rPr>
              <w:t>-0.09</w:t>
            </w:r>
          </w:p>
        </w:tc>
        <w:tc>
          <w:tcPr>
            <w:tcW w:w="1300" w:type="dxa"/>
            <w:tcBorders>
              <w:top w:val="nil"/>
              <w:left w:val="nil"/>
              <w:bottom w:val="nil"/>
              <w:right w:val="nil"/>
            </w:tcBorders>
            <w:shd w:val="clear" w:color="auto" w:fill="auto"/>
            <w:noWrap/>
            <w:vAlign w:val="bottom"/>
            <w:hideMark/>
          </w:tcPr>
          <w:p w14:paraId="24B2938D" w14:textId="77777777" w:rsidR="008873CA" w:rsidRPr="00E70781" w:rsidRDefault="008873CA" w:rsidP="000B2FB7">
            <w:pPr>
              <w:jc w:val="center"/>
              <w:rPr>
                <w:color w:val="000000"/>
              </w:rPr>
            </w:pPr>
            <w:r w:rsidRPr="00E70781">
              <w:rPr>
                <w:color w:val="000000"/>
              </w:rPr>
              <w:t>0.07</w:t>
            </w:r>
          </w:p>
        </w:tc>
        <w:tc>
          <w:tcPr>
            <w:tcW w:w="1300" w:type="dxa"/>
            <w:tcBorders>
              <w:top w:val="nil"/>
              <w:left w:val="nil"/>
              <w:bottom w:val="nil"/>
              <w:right w:val="nil"/>
            </w:tcBorders>
            <w:shd w:val="clear" w:color="auto" w:fill="auto"/>
            <w:noWrap/>
            <w:vAlign w:val="bottom"/>
            <w:hideMark/>
          </w:tcPr>
          <w:p w14:paraId="71D34E5A" w14:textId="77777777" w:rsidR="008873CA" w:rsidRPr="00E70781" w:rsidRDefault="008873CA" w:rsidP="000B2FB7">
            <w:pPr>
              <w:jc w:val="center"/>
              <w:rPr>
                <w:color w:val="000000"/>
              </w:rPr>
            </w:pPr>
            <w:r w:rsidRPr="00E70781">
              <w:rPr>
                <w:color w:val="000000"/>
              </w:rPr>
              <w:t>-1.37</w:t>
            </w:r>
          </w:p>
        </w:tc>
        <w:tc>
          <w:tcPr>
            <w:tcW w:w="1300" w:type="dxa"/>
            <w:tcBorders>
              <w:top w:val="nil"/>
              <w:left w:val="nil"/>
              <w:bottom w:val="nil"/>
              <w:right w:val="nil"/>
            </w:tcBorders>
            <w:shd w:val="clear" w:color="auto" w:fill="auto"/>
            <w:noWrap/>
            <w:vAlign w:val="bottom"/>
            <w:hideMark/>
          </w:tcPr>
          <w:p w14:paraId="5271D37F" w14:textId="77777777" w:rsidR="008873CA" w:rsidRPr="00E70781" w:rsidRDefault="008873CA" w:rsidP="000B2FB7">
            <w:pPr>
              <w:jc w:val="center"/>
              <w:rPr>
                <w:color w:val="000000"/>
              </w:rPr>
            </w:pPr>
            <w:r w:rsidRPr="00E70781">
              <w:rPr>
                <w:color w:val="000000"/>
              </w:rPr>
              <w:t>.172</w:t>
            </w:r>
          </w:p>
        </w:tc>
      </w:tr>
      <w:tr w:rsidR="008873CA" w:rsidRPr="00E70781" w14:paraId="672F4A8C"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63B72074" w14:textId="1CC16D6C" w:rsidR="008873CA" w:rsidRPr="00E70781" w:rsidRDefault="008873CA" w:rsidP="000B2FB7">
            <w:pPr>
              <w:rPr>
                <w:color w:val="000000"/>
              </w:rPr>
            </w:pPr>
            <w:r w:rsidRPr="00E70781">
              <w:rPr>
                <w:color w:val="000000"/>
              </w:rPr>
              <w:t xml:space="preserve">Cashout * </w:t>
            </w:r>
            <w:r w:rsidR="00A04573">
              <w:rPr>
                <w:color w:val="000000"/>
              </w:rPr>
              <w:t>Non-problem group</w:t>
            </w:r>
          </w:p>
        </w:tc>
        <w:tc>
          <w:tcPr>
            <w:tcW w:w="1300" w:type="dxa"/>
            <w:tcBorders>
              <w:top w:val="nil"/>
              <w:left w:val="nil"/>
              <w:bottom w:val="nil"/>
              <w:right w:val="nil"/>
            </w:tcBorders>
            <w:shd w:val="clear" w:color="auto" w:fill="auto"/>
            <w:noWrap/>
            <w:vAlign w:val="bottom"/>
            <w:hideMark/>
          </w:tcPr>
          <w:p w14:paraId="0364F5C2" w14:textId="77777777" w:rsidR="008873CA" w:rsidRPr="00E70781" w:rsidRDefault="008873CA" w:rsidP="000B2FB7">
            <w:pPr>
              <w:jc w:val="center"/>
              <w:rPr>
                <w:color w:val="000000"/>
              </w:rPr>
            </w:pPr>
            <w:r w:rsidRPr="00E70781">
              <w:rPr>
                <w:color w:val="000000"/>
              </w:rPr>
              <w:t>-17.62</w:t>
            </w:r>
          </w:p>
        </w:tc>
        <w:tc>
          <w:tcPr>
            <w:tcW w:w="1300" w:type="dxa"/>
            <w:tcBorders>
              <w:top w:val="nil"/>
              <w:left w:val="nil"/>
              <w:bottom w:val="nil"/>
              <w:right w:val="nil"/>
            </w:tcBorders>
            <w:shd w:val="clear" w:color="auto" w:fill="auto"/>
            <w:noWrap/>
            <w:vAlign w:val="bottom"/>
            <w:hideMark/>
          </w:tcPr>
          <w:p w14:paraId="5334D15E" w14:textId="77777777" w:rsidR="008873CA" w:rsidRPr="00E70781" w:rsidRDefault="008873CA" w:rsidP="000B2FB7">
            <w:pPr>
              <w:jc w:val="center"/>
              <w:rPr>
                <w:color w:val="000000"/>
              </w:rPr>
            </w:pPr>
            <w:r w:rsidRPr="00E70781">
              <w:rPr>
                <w:color w:val="000000"/>
              </w:rPr>
              <w:t>7.98</w:t>
            </w:r>
          </w:p>
        </w:tc>
        <w:tc>
          <w:tcPr>
            <w:tcW w:w="1300" w:type="dxa"/>
            <w:tcBorders>
              <w:top w:val="nil"/>
              <w:left w:val="nil"/>
              <w:bottom w:val="nil"/>
              <w:right w:val="nil"/>
            </w:tcBorders>
            <w:shd w:val="clear" w:color="auto" w:fill="auto"/>
            <w:noWrap/>
            <w:vAlign w:val="bottom"/>
            <w:hideMark/>
          </w:tcPr>
          <w:p w14:paraId="2C50DE56" w14:textId="77777777" w:rsidR="008873CA" w:rsidRPr="00E70781" w:rsidRDefault="008873CA" w:rsidP="000B2FB7">
            <w:pPr>
              <w:jc w:val="center"/>
              <w:rPr>
                <w:color w:val="000000"/>
              </w:rPr>
            </w:pPr>
            <w:r w:rsidRPr="00E70781">
              <w:rPr>
                <w:color w:val="000000"/>
              </w:rPr>
              <w:t>-2.21</w:t>
            </w:r>
          </w:p>
        </w:tc>
        <w:tc>
          <w:tcPr>
            <w:tcW w:w="1300" w:type="dxa"/>
            <w:tcBorders>
              <w:top w:val="nil"/>
              <w:left w:val="nil"/>
              <w:bottom w:val="nil"/>
              <w:right w:val="nil"/>
            </w:tcBorders>
            <w:shd w:val="clear" w:color="auto" w:fill="auto"/>
            <w:noWrap/>
            <w:vAlign w:val="bottom"/>
            <w:hideMark/>
          </w:tcPr>
          <w:p w14:paraId="356E6541" w14:textId="77777777" w:rsidR="008873CA" w:rsidRPr="00E70781" w:rsidRDefault="008873CA" w:rsidP="000B2FB7">
            <w:pPr>
              <w:jc w:val="center"/>
              <w:rPr>
                <w:color w:val="000000"/>
              </w:rPr>
            </w:pPr>
            <w:r w:rsidRPr="00E70781">
              <w:rPr>
                <w:color w:val="000000"/>
              </w:rPr>
              <w:t>.028</w:t>
            </w:r>
          </w:p>
        </w:tc>
      </w:tr>
      <w:tr w:rsidR="008873CA" w:rsidRPr="00E70781" w14:paraId="34D85FE6"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1C4BD832" w14:textId="32807CB2" w:rsidR="008873CA" w:rsidRPr="00E70781" w:rsidRDefault="008873CA" w:rsidP="000B2FB7">
            <w:pPr>
              <w:rPr>
                <w:color w:val="000000"/>
              </w:rPr>
            </w:pPr>
            <w:r w:rsidRPr="00E70781">
              <w:rPr>
                <w:color w:val="000000"/>
              </w:rPr>
              <w:t xml:space="preserve">Cashout* </w:t>
            </w:r>
            <w:r w:rsidR="000C1FEE">
              <w:rPr>
                <w:color w:val="000000"/>
              </w:rPr>
              <w:t>At-risk group</w:t>
            </w:r>
          </w:p>
        </w:tc>
        <w:tc>
          <w:tcPr>
            <w:tcW w:w="1300" w:type="dxa"/>
            <w:tcBorders>
              <w:top w:val="nil"/>
              <w:left w:val="nil"/>
              <w:bottom w:val="nil"/>
              <w:right w:val="nil"/>
            </w:tcBorders>
            <w:shd w:val="clear" w:color="auto" w:fill="auto"/>
            <w:noWrap/>
            <w:vAlign w:val="bottom"/>
            <w:hideMark/>
          </w:tcPr>
          <w:p w14:paraId="24B1A8E4" w14:textId="77777777" w:rsidR="008873CA" w:rsidRPr="00E70781" w:rsidRDefault="008873CA" w:rsidP="000B2FB7">
            <w:pPr>
              <w:jc w:val="center"/>
              <w:rPr>
                <w:color w:val="000000"/>
              </w:rPr>
            </w:pPr>
            <w:r w:rsidRPr="00E70781">
              <w:rPr>
                <w:color w:val="000000"/>
              </w:rPr>
              <w:t>-17.74</w:t>
            </w:r>
          </w:p>
        </w:tc>
        <w:tc>
          <w:tcPr>
            <w:tcW w:w="1300" w:type="dxa"/>
            <w:tcBorders>
              <w:top w:val="nil"/>
              <w:left w:val="nil"/>
              <w:bottom w:val="nil"/>
              <w:right w:val="nil"/>
            </w:tcBorders>
            <w:shd w:val="clear" w:color="auto" w:fill="auto"/>
            <w:noWrap/>
            <w:vAlign w:val="bottom"/>
            <w:hideMark/>
          </w:tcPr>
          <w:p w14:paraId="4EA90B8B" w14:textId="77777777" w:rsidR="008873CA" w:rsidRPr="00E70781" w:rsidRDefault="008873CA" w:rsidP="000B2FB7">
            <w:pPr>
              <w:jc w:val="center"/>
              <w:rPr>
                <w:color w:val="000000"/>
              </w:rPr>
            </w:pPr>
            <w:r w:rsidRPr="00E70781">
              <w:rPr>
                <w:color w:val="000000"/>
              </w:rPr>
              <w:t>7.80</w:t>
            </w:r>
          </w:p>
        </w:tc>
        <w:tc>
          <w:tcPr>
            <w:tcW w:w="1300" w:type="dxa"/>
            <w:tcBorders>
              <w:top w:val="nil"/>
              <w:left w:val="nil"/>
              <w:bottom w:val="nil"/>
              <w:right w:val="nil"/>
            </w:tcBorders>
            <w:shd w:val="clear" w:color="auto" w:fill="auto"/>
            <w:noWrap/>
            <w:vAlign w:val="bottom"/>
            <w:hideMark/>
          </w:tcPr>
          <w:p w14:paraId="462CAFBC" w14:textId="77777777" w:rsidR="008873CA" w:rsidRPr="00E70781" w:rsidRDefault="008873CA" w:rsidP="000B2FB7">
            <w:pPr>
              <w:jc w:val="center"/>
              <w:rPr>
                <w:color w:val="000000"/>
              </w:rPr>
            </w:pPr>
            <w:r w:rsidRPr="00E70781">
              <w:rPr>
                <w:color w:val="000000"/>
              </w:rPr>
              <w:t>-2.27</w:t>
            </w:r>
          </w:p>
        </w:tc>
        <w:tc>
          <w:tcPr>
            <w:tcW w:w="1300" w:type="dxa"/>
            <w:tcBorders>
              <w:top w:val="nil"/>
              <w:left w:val="nil"/>
              <w:bottom w:val="nil"/>
              <w:right w:val="nil"/>
            </w:tcBorders>
            <w:shd w:val="clear" w:color="auto" w:fill="auto"/>
            <w:noWrap/>
            <w:vAlign w:val="bottom"/>
            <w:hideMark/>
          </w:tcPr>
          <w:p w14:paraId="3B5E89C7" w14:textId="77777777" w:rsidR="008873CA" w:rsidRPr="00E70781" w:rsidRDefault="008873CA" w:rsidP="000B2FB7">
            <w:pPr>
              <w:jc w:val="center"/>
              <w:rPr>
                <w:color w:val="000000"/>
              </w:rPr>
            </w:pPr>
            <w:r w:rsidRPr="00E70781">
              <w:rPr>
                <w:color w:val="000000"/>
              </w:rPr>
              <w:t>.024</w:t>
            </w:r>
          </w:p>
        </w:tc>
      </w:tr>
      <w:tr w:rsidR="008873CA" w:rsidRPr="00E70781" w14:paraId="7E33613D"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6BE3D4C4" w14:textId="77777777" w:rsidR="008873CA" w:rsidRPr="00E70781" w:rsidRDefault="008873CA" w:rsidP="000B2FB7">
            <w:pPr>
              <w:rPr>
                <w:color w:val="000000"/>
              </w:rPr>
            </w:pPr>
            <w:r w:rsidRPr="00E70781">
              <w:rPr>
                <w:color w:val="000000"/>
              </w:rPr>
              <w:t xml:space="preserve">Cashout * Counterbalance </w:t>
            </w:r>
          </w:p>
        </w:tc>
        <w:tc>
          <w:tcPr>
            <w:tcW w:w="1300" w:type="dxa"/>
            <w:tcBorders>
              <w:top w:val="nil"/>
              <w:left w:val="nil"/>
              <w:bottom w:val="nil"/>
              <w:right w:val="nil"/>
            </w:tcBorders>
            <w:shd w:val="clear" w:color="auto" w:fill="auto"/>
            <w:noWrap/>
            <w:vAlign w:val="bottom"/>
            <w:hideMark/>
          </w:tcPr>
          <w:p w14:paraId="1E6657B8" w14:textId="77777777" w:rsidR="008873CA" w:rsidRPr="00E70781" w:rsidRDefault="008873CA" w:rsidP="000B2FB7">
            <w:pPr>
              <w:jc w:val="center"/>
              <w:rPr>
                <w:color w:val="000000"/>
              </w:rPr>
            </w:pPr>
            <w:r w:rsidRPr="00E70781">
              <w:rPr>
                <w:color w:val="000000"/>
              </w:rPr>
              <w:t>-3.88</w:t>
            </w:r>
          </w:p>
        </w:tc>
        <w:tc>
          <w:tcPr>
            <w:tcW w:w="1300" w:type="dxa"/>
            <w:tcBorders>
              <w:top w:val="nil"/>
              <w:left w:val="nil"/>
              <w:bottom w:val="nil"/>
              <w:right w:val="nil"/>
            </w:tcBorders>
            <w:shd w:val="clear" w:color="auto" w:fill="auto"/>
            <w:noWrap/>
            <w:vAlign w:val="bottom"/>
            <w:hideMark/>
          </w:tcPr>
          <w:p w14:paraId="573FF2B4" w14:textId="77777777" w:rsidR="008873CA" w:rsidRPr="00E70781" w:rsidRDefault="008873CA" w:rsidP="000B2FB7">
            <w:pPr>
              <w:jc w:val="center"/>
              <w:rPr>
                <w:color w:val="000000"/>
              </w:rPr>
            </w:pPr>
            <w:r w:rsidRPr="00E70781">
              <w:rPr>
                <w:color w:val="000000"/>
              </w:rPr>
              <w:t>5.45</w:t>
            </w:r>
          </w:p>
        </w:tc>
        <w:tc>
          <w:tcPr>
            <w:tcW w:w="1300" w:type="dxa"/>
            <w:tcBorders>
              <w:top w:val="nil"/>
              <w:left w:val="nil"/>
              <w:bottom w:val="nil"/>
              <w:right w:val="nil"/>
            </w:tcBorders>
            <w:shd w:val="clear" w:color="auto" w:fill="auto"/>
            <w:noWrap/>
            <w:vAlign w:val="bottom"/>
            <w:hideMark/>
          </w:tcPr>
          <w:p w14:paraId="4B4EBA75" w14:textId="77777777" w:rsidR="008873CA" w:rsidRPr="00E70781" w:rsidRDefault="008873CA" w:rsidP="000B2FB7">
            <w:pPr>
              <w:jc w:val="center"/>
              <w:rPr>
                <w:color w:val="000000"/>
              </w:rPr>
            </w:pPr>
            <w:r w:rsidRPr="00E70781">
              <w:rPr>
                <w:color w:val="000000"/>
              </w:rPr>
              <w:t>-0.71</w:t>
            </w:r>
          </w:p>
        </w:tc>
        <w:tc>
          <w:tcPr>
            <w:tcW w:w="1300" w:type="dxa"/>
            <w:tcBorders>
              <w:top w:val="nil"/>
              <w:left w:val="nil"/>
              <w:bottom w:val="nil"/>
              <w:right w:val="nil"/>
            </w:tcBorders>
            <w:shd w:val="clear" w:color="auto" w:fill="auto"/>
            <w:noWrap/>
            <w:vAlign w:val="bottom"/>
            <w:hideMark/>
          </w:tcPr>
          <w:p w14:paraId="2653F6E4" w14:textId="77777777" w:rsidR="008873CA" w:rsidRPr="00E70781" w:rsidRDefault="008873CA" w:rsidP="000B2FB7">
            <w:pPr>
              <w:jc w:val="center"/>
              <w:rPr>
                <w:color w:val="000000"/>
              </w:rPr>
            </w:pPr>
            <w:r w:rsidRPr="00E70781">
              <w:rPr>
                <w:color w:val="000000"/>
              </w:rPr>
              <w:t>.478</w:t>
            </w:r>
          </w:p>
        </w:tc>
      </w:tr>
      <w:tr w:rsidR="008873CA" w:rsidRPr="00E70781" w14:paraId="29F02F61" w14:textId="77777777" w:rsidTr="006224A5">
        <w:trPr>
          <w:trHeight w:val="340"/>
          <w:jc w:val="center"/>
        </w:trPr>
        <w:tc>
          <w:tcPr>
            <w:tcW w:w="5260" w:type="dxa"/>
            <w:tcBorders>
              <w:top w:val="nil"/>
              <w:left w:val="nil"/>
              <w:bottom w:val="single" w:sz="8" w:space="0" w:color="auto"/>
              <w:right w:val="nil"/>
            </w:tcBorders>
            <w:shd w:val="clear" w:color="auto" w:fill="auto"/>
            <w:noWrap/>
            <w:vAlign w:val="bottom"/>
            <w:hideMark/>
          </w:tcPr>
          <w:p w14:paraId="14266E41" w14:textId="77777777" w:rsidR="008873CA" w:rsidRPr="00E70781" w:rsidRDefault="008873CA" w:rsidP="000B2FB7">
            <w:pPr>
              <w:rPr>
                <w:color w:val="000000"/>
              </w:rPr>
            </w:pPr>
            <w:r w:rsidRPr="00E70781">
              <w:rPr>
                <w:color w:val="000000"/>
              </w:rPr>
              <w:t>Constant</w:t>
            </w:r>
          </w:p>
        </w:tc>
        <w:tc>
          <w:tcPr>
            <w:tcW w:w="1300" w:type="dxa"/>
            <w:tcBorders>
              <w:top w:val="nil"/>
              <w:left w:val="nil"/>
              <w:bottom w:val="single" w:sz="8" w:space="0" w:color="auto"/>
              <w:right w:val="nil"/>
            </w:tcBorders>
            <w:shd w:val="clear" w:color="auto" w:fill="auto"/>
            <w:noWrap/>
            <w:vAlign w:val="bottom"/>
            <w:hideMark/>
          </w:tcPr>
          <w:p w14:paraId="2160684A" w14:textId="77777777" w:rsidR="008873CA" w:rsidRPr="00E70781" w:rsidRDefault="008873CA" w:rsidP="000B2FB7">
            <w:pPr>
              <w:jc w:val="center"/>
              <w:rPr>
                <w:color w:val="000000"/>
              </w:rPr>
            </w:pPr>
            <w:r w:rsidRPr="00E70781">
              <w:rPr>
                <w:color w:val="000000"/>
              </w:rPr>
              <w:t>5.38</w:t>
            </w:r>
          </w:p>
        </w:tc>
        <w:tc>
          <w:tcPr>
            <w:tcW w:w="1300" w:type="dxa"/>
            <w:tcBorders>
              <w:top w:val="nil"/>
              <w:left w:val="nil"/>
              <w:bottom w:val="single" w:sz="8" w:space="0" w:color="auto"/>
              <w:right w:val="nil"/>
            </w:tcBorders>
            <w:shd w:val="clear" w:color="auto" w:fill="auto"/>
            <w:noWrap/>
            <w:vAlign w:val="bottom"/>
            <w:hideMark/>
          </w:tcPr>
          <w:p w14:paraId="0A8DACF6" w14:textId="77777777" w:rsidR="008873CA" w:rsidRPr="00E70781" w:rsidRDefault="008873CA" w:rsidP="000B2FB7">
            <w:pPr>
              <w:jc w:val="center"/>
              <w:rPr>
                <w:color w:val="000000"/>
              </w:rPr>
            </w:pPr>
            <w:r w:rsidRPr="00E70781">
              <w:rPr>
                <w:color w:val="000000"/>
              </w:rPr>
              <w:t>6.01</w:t>
            </w:r>
          </w:p>
        </w:tc>
        <w:tc>
          <w:tcPr>
            <w:tcW w:w="1300" w:type="dxa"/>
            <w:tcBorders>
              <w:top w:val="nil"/>
              <w:left w:val="nil"/>
              <w:bottom w:val="single" w:sz="8" w:space="0" w:color="auto"/>
              <w:right w:val="nil"/>
            </w:tcBorders>
            <w:shd w:val="clear" w:color="auto" w:fill="auto"/>
            <w:noWrap/>
            <w:vAlign w:val="bottom"/>
            <w:hideMark/>
          </w:tcPr>
          <w:p w14:paraId="7831172E" w14:textId="77777777" w:rsidR="008873CA" w:rsidRPr="00E70781" w:rsidRDefault="008873CA" w:rsidP="000B2FB7">
            <w:pPr>
              <w:jc w:val="center"/>
              <w:rPr>
                <w:color w:val="000000"/>
              </w:rPr>
            </w:pPr>
            <w:r w:rsidRPr="00E70781">
              <w:rPr>
                <w:color w:val="000000"/>
              </w:rPr>
              <w:t>0.90</w:t>
            </w:r>
          </w:p>
        </w:tc>
        <w:tc>
          <w:tcPr>
            <w:tcW w:w="1300" w:type="dxa"/>
            <w:tcBorders>
              <w:top w:val="nil"/>
              <w:left w:val="nil"/>
              <w:bottom w:val="single" w:sz="8" w:space="0" w:color="auto"/>
              <w:right w:val="nil"/>
            </w:tcBorders>
            <w:shd w:val="clear" w:color="auto" w:fill="auto"/>
            <w:noWrap/>
            <w:vAlign w:val="bottom"/>
            <w:hideMark/>
          </w:tcPr>
          <w:p w14:paraId="0E533A4C" w14:textId="77777777" w:rsidR="008873CA" w:rsidRPr="00E70781" w:rsidRDefault="008873CA" w:rsidP="000B2FB7">
            <w:pPr>
              <w:jc w:val="center"/>
              <w:rPr>
                <w:color w:val="000000"/>
              </w:rPr>
            </w:pPr>
            <w:r w:rsidRPr="00E70781">
              <w:rPr>
                <w:color w:val="000000"/>
              </w:rPr>
              <w:t>.372</w:t>
            </w:r>
          </w:p>
        </w:tc>
      </w:tr>
    </w:tbl>
    <w:p w14:paraId="7E5677CC" w14:textId="77777777" w:rsidR="008873CA" w:rsidRPr="00E70781" w:rsidRDefault="008873CA" w:rsidP="008873CA">
      <w:pPr>
        <w:ind w:firstLine="180"/>
        <w:rPr>
          <w:rFonts w:eastAsia="Times"/>
        </w:rPr>
      </w:pPr>
    </w:p>
    <w:tbl>
      <w:tblPr>
        <w:tblW w:w="10460" w:type="dxa"/>
        <w:jc w:val="center"/>
        <w:tblLook w:val="04A0" w:firstRow="1" w:lastRow="0" w:firstColumn="1" w:lastColumn="0" w:noHBand="0" w:noVBand="1"/>
      </w:tblPr>
      <w:tblGrid>
        <w:gridCol w:w="5260"/>
        <w:gridCol w:w="1300"/>
        <w:gridCol w:w="1300"/>
        <w:gridCol w:w="1300"/>
        <w:gridCol w:w="1300"/>
      </w:tblGrid>
      <w:tr w:rsidR="008873CA" w:rsidRPr="00E70781" w14:paraId="2016EB1F"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563ECBF6" w14:textId="77777777" w:rsidR="008873CA" w:rsidRPr="00E70781" w:rsidRDefault="008873CA" w:rsidP="000B2FB7">
            <w:pPr>
              <w:rPr>
                <w:b/>
                <w:bCs/>
                <w:color w:val="000000"/>
              </w:rPr>
            </w:pPr>
            <w:r w:rsidRPr="00E70781">
              <w:rPr>
                <w:b/>
                <w:bCs/>
                <w:color w:val="000000"/>
              </w:rPr>
              <w:t xml:space="preserve">Panel B. </w:t>
            </w:r>
            <w:r>
              <w:rPr>
                <w:b/>
                <w:bCs/>
                <w:color w:val="000000"/>
              </w:rPr>
              <w:t xml:space="preserve">Pilot </w:t>
            </w:r>
            <w:r w:rsidRPr="00E70781">
              <w:rPr>
                <w:b/>
                <w:bCs/>
                <w:color w:val="000000"/>
              </w:rPr>
              <w:t>Experiment 2</w:t>
            </w:r>
          </w:p>
        </w:tc>
        <w:tc>
          <w:tcPr>
            <w:tcW w:w="1300" w:type="dxa"/>
            <w:tcBorders>
              <w:top w:val="nil"/>
              <w:left w:val="nil"/>
              <w:bottom w:val="nil"/>
              <w:right w:val="nil"/>
            </w:tcBorders>
            <w:shd w:val="clear" w:color="auto" w:fill="auto"/>
            <w:noWrap/>
            <w:vAlign w:val="bottom"/>
            <w:hideMark/>
          </w:tcPr>
          <w:p w14:paraId="42238A23" w14:textId="77777777" w:rsidR="008873CA" w:rsidRPr="00E70781" w:rsidRDefault="008873CA" w:rsidP="000B2FB7">
            <w:pPr>
              <w:rPr>
                <w:b/>
                <w:bCs/>
                <w:color w:val="000000"/>
              </w:rPr>
            </w:pPr>
          </w:p>
        </w:tc>
        <w:tc>
          <w:tcPr>
            <w:tcW w:w="1300" w:type="dxa"/>
            <w:tcBorders>
              <w:top w:val="nil"/>
              <w:left w:val="nil"/>
              <w:bottom w:val="nil"/>
              <w:right w:val="nil"/>
            </w:tcBorders>
            <w:shd w:val="clear" w:color="auto" w:fill="auto"/>
            <w:noWrap/>
            <w:vAlign w:val="bottom"/>
            <w:hideMark/>
          </w:tcPr>
          <w:p w14:paraId="68773E86" w14:textId="77777777" w:rsidR="008873CA" w:rsidRPr="00E70781" w:rsidRDefault="008873CA" w:rsidP="000B2FB7">
            <w:pPr>
              <w:jc w:val="center"/>
            </w:pPr>
          </w:p>
        </w:tc>
        <w:tc>
          <w:tcPr>
            <w:tcW w:w="1300" w:type="dxa"/>
            <w:tcBorders>
              <w:top w:val="nil"/>
              <w:left w:val="nil"/>
              <w:bottom w:val="nil"/>
              <w:right w:val="nil"/>
            </w:tcBorders>
            <w:shd w:val="clear" w:color="auto" w:fill="auto"/>
            <w:noWrap/>
            <w:vAlign w:val="bottom"/>
            <w:hideMark/>
          </w:tcPr>
          <w:p w14:paraId="41A68467" w14:textId="77777777" w:rsidR="008873CA" w:rsidRPr="00E70781" w:rsidRDefault="008873CA" w:rsidP="000B2FB7">
            <w:pPr>
              <w:jc w:val="center"/>
            </w:pPr>
          </w:p>
        </w:tc>
        <w:tc>
          <w:tcPr>
            <w:tcW w:w="1300" w:type="dxa"/>
            <w:tcBorders>
              <w:top w:val="nil"/>
              <w:left w:val="nil"/>
              <w:bottom w:val="nil"/>
              <w:right w:val="nil"/>
            </w:tcBorders>
            <w:shd w:val="clear" w:color="auto" w:fill="auto"/>
            <w:noWrap/>
            <w:vAlign w:val="bottom"/>
            <w:hideMark/>
          </w:tcPr>
          <w:p w14:paraId="2C324893" w14:textId="77777777" w:rsidR="008873CA" w:rsidRPr="00E70781" w:rsidRDefault="008873CA" w:rsidP="000B2FB7">
            <w:pPr>
              <w:jc w:val="center"/>
            </w:pPr>
          </w:p>
        </w:tc>
      </w:tr>
      <w:tr w:rsidR="008873CA" w:rsidRPr="00E70781" w14:paraId="50C264FD" w14:textId="77777777" w:rsidTr="006224A5">
        <w:trPr>
          <w:trHeight w:val="320"/>
          <w:jc w:val="center"/>
        </w:trPr>
        <w:tc>
          <w:tcPr>
            <w:tcW w:w="5260" w:type="dxa"/>
            <w:tcBorders>
              <w:top w:val="single" w:sz="4" w:space="0" w:color="auto"/>
              <w:left w:val="nil"/>
              <w:bottom w:val="single" w:sz="4" w:space="0" w:color="auto"/>
              <w:right w:val="nil"/>
            </w:tcBorders>
            <w:shd w:val="clear" w:color="auto" w:fill="auto"/>
            <w:noWrap/>
            <w:vAlign w:val="bottom"/>
            <w:hideMark/>
          </w:tcPr>
          <w:p w14:paraId="2A46D530" w14:textId="77777777" w:rsidR="008873CA" w:rsidRPr="00E70781" w:rsidRDefault="008873CA" w:rsidP="000B2FB7">
            <w:pPr>
              <w:rPr>
                <w:color w:val="000000"/>
              </w:rPr>
            </w:pPr>
            <w:r w:rsidRPr="00E70781">
              <w:rPr>
                <w:color w:val="000000"/>
              </w:rPr>
              <w:t> </w:t>
            </w:r>
          </w:p>
        </w:tc>
        <w:tc>
          <w:tcPr>
            <w:tcW w:w="1300" w:type="dxa"/>
            <w:tcBorders>
              <w:top w:val="single" w:sz="4" w:space="0" w:color="auto"/>
              <w:left w:val="nil"/>
              <w:bottom w:val="single" w:sz="4" w:space="0" w:color="auto"/>
              <w:right w:val="nil"/>
            </w:tcBorders>
            <w:shd w:val="clear" w:color="auto" w:fill="auto"/>
            <w:noWrap/>
            <w:vAlign w:val="bottom"/>
            <w:hideMark/>
          </w:tcPr>
          <w:p w14:paraId="7A6D4C81" w14:textId="77777777" w:rsidR="008873CA" w:rsidRPr="00E70781" w:rsidRDefault="008873CA" w:rsidP="000B2FB7">
            <w:pPr>
              <w:jc w:val="center"/>
              <w:rPr>
                <w:b/>
                <w:bCs/>
                <w:color w:val="000000"/>
              </w:rPr>
            </w:pPr>
            <w:r w:rsidRPr="00E70781">
              <w:rPr>
                <w:b/>
                <w:bCs/>
                <w:color w:val="000000"/>
              </w:rPr>
              <w:t>Beta</w:t>
            </w:r>
          </w:p>
        </w:tc>
        <w:tc>
          <w:tcPr>
            <w:tcW w:w="1300" w:type="dxa"/>
            <w:tcBorders>
              <w:top w:val="single" w:sz="4" w:space="0" w:color="auto"/>
              <w:left w:val="nil"/>
              <w:bottom w:val="single" w:sz="4" w:space="0" w:color="auto"/>
              <w:right w:val="nil"/>
            </w:tcBorders>
            <w:shd w:val="clear" w:color="auto" w:fill="auto"/>
            <w:noWrap/>
            <w:vAlign w:val="bottom"/>
            <w:hideMark/>
          </w:tcPr>
          <w:p w14:paraId="4E1CE84C" w14:textId="77777777" w:rsidR="008873CA" w:rsidRPr="00E70781" w:rsidRDefault="008873CA" w:rsidP="000B2FB7">
            <w:pPr>
              <w:jc w:val="center"/>
              <w:rPr>
                <w:b/>
                <w:bCs/>
                <w:color w:val="000000"/>
              </w:rPr>
            </w:pPr>
            <w:r w:rsidRPr="00E70781">
              <w:rPr>
                <w:b/>
                <w:bCs/>
                <w:color w:val="000000"/>
              </w:rPr>
              <w:t>Std. Error</w:t>
            </w:r>
          </w:p>
        </w:tc>
        <w:tc>
          <w:tcPr>
            <w:tcW w:w="1300" w:type="dxa"/>
            <w:tcBorders>
              <w:top w:val="single" w:sz="4" w:space="0" w:color="auto"/>
              <w:left w:val="nil"/>
              <w:bottom w:val="single" w:sz="4" w:space="0" w:color="auto"/>
              <w:right w:val="nil"/>
            </w:tcBorders>
            <w:shd w:val="clear" w:color="auto" w:fill="auto"/>
            <w:noWrap/>
            <w:vAlign w:val="bottom"/>
            <w:hideMark/>
          </w:tcPr>
          <w:p w14:paraId="46089A21" w14:textId="77777777" w:rsidR="008873CA" w:rsidRPr="00E70781" w:rsidRDefault="008873CA" w:rsidP="000B2FB7">
            <w:pPr>
              <w:jc w:val="center"/>
              <w:rPr>
                <w:b/>
                <w:bCs/>
                <w:i/>
                <w:iCs/>
                <w:color w:val="000000"/>
              </w:rPr>
            </w:pPr>
            <w:r w:rsidRPr="00E70781">
              <w:rPr>
                <w:b/>
                <w:bCs/>
                <w:i/>
                <w:iCs/>
                <w:color w:val="000000"/>
              </w:rPr>
              <w:t>t</w:t>
            </w:r>
          </w:p>
        </w:tc>
        <w:tc>
          <w:tcPr>
            <w:tcW w:w="1300" w:type="dxa"/>
            <w:tcBorders>
              <w:top w:val="single" w:sz="4" w:space="0" w:color="auto"/>
              <w:left w:val="nil"/>
              <w:bottom w:val="single" w:sz="4" w:space="0" w:color="auto"/>
              <w:right w:val="nil"/>
            </w:tcBorders>
            <w:shd w:val="clear" w:color="auto" w:fill="auto"/>
            <w:noWrap/>
            <w:vAlign w:val="bottom"/>
            <w:hideMark/>
          </w:tcPr>
          <w:p w14:paraId="530DBAC1" w14:textId="77777777" w:rsidR="008873CA" w:rsidRPr="00E70781" w:rsidRDefault="008873CA" w:rsidP="000B2FB7">
            <w:pPr>
              <w:jc w:val="center"/>
              <w:rPr>
                <w:b/>
                <w:bCs/>
                <w:i/>
                <w:iCs/>
                <w:color w:val="000000"/>
              </w:rPr>
            </w:pPr>
            <w:r w:rsidRPr="00E70781">
              <w:rPr>
                <w:b/>
                <w:bCs/>
                <w:i/>
                <w:iCs/>
                <w:color w:val="000000"/>
              </w:rPr>
              <w:t>p-value</w:t>
            </w:r>
          </w:p>
        </w:tc>
      </w:tr>
      <w:tr w:rsidR="008873CA" w:rsidRPr="00E70781" w14:paraId="402279F3"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4CA926CF" w14:textId="77777777" w:rsidR="008873CA" w:rsidRPr="00E70781" w:rsidRDefault="008873CA" w:rsidP="000B2FB7">
            <w:pPr>
              <w:rPr>
                <w:color w:val="000000"/>
              </w:rPr>
            </w:pPr>
            <w:r w:rsidRPr="00E70781">
              <w:rPr>
                <w:color w:val="000000"/>
              </w:rPr>
              <w:t>Cashout</w:t>
            </w:r>
          </w:p>
        </w:tc>
        <w:tc>
          <w:tcPr>
            <w:tcW w:w="1300" w:type="dxa"/>
            <w:tcBorders>
              <w:top w:val="nil"/>
              <w:left w:val="nil"/>
              <w:bottom w:val="nil"/>
              <w:right w:val="nil"/>
            </w:tcBorders>
            <w:shd w:val="clear" w:color="auto" w:fill="auto"/>
            <w:noWrap/>
            <w:vAlign w:val="bottom"/>
            <w:hideMark/>
          </w:tcPr>
          <w:p w14:paraId="1042B86E" w14:textId="77777777" w:rsidR="008873CA" w:rsidRPr="00E70781" w:rsidRDefault="008873CA" w:rsidP="000B2FB7">
            <w:pPr>
              <w:jc w:val="center"/>
              <w:rPr>
                <w:color w:val="000000"/>
              </w:rPr>
            </w:pPr>
            <w:r w:rsidRPr="00E70781">
              <w:rPr>
                <w:color w:val="000000"/>
              </w:rPr>
              <w:t>-3.05</w:t>
            </w:r>
          </w:p>
        </w:tc>
        <w:tc>
          <w:tcPr>
            <w:tcW w:w="1300" w:type="dxa"/>
            <w:tcBorders>
              <w:top w:val="nil"/>
              <w:left w:val="nil"/>
              <w:bottom w:val="nil"/>
              <w:right w:val="nil"/>
            </w:tcBorders>
            <w:shd w:val="clear" w:color="auto" w:fill="auto"/>
            <w:noWrap/>
            <w:vAlign w:val="bottom"/>
            <w:hideMark/>
          </w:tcPr>
          <w:p w14:paraId="6AAA16A5" w14:textId="77777777" w:rsidR="008873CA" w:rsidRPr="00E70781" w:rsidRDefault="008873CA" w:rsidP="000B2FB7">
            <w:pPr>
              <w:jc w:val="center"/>
              <w:rPr>
                <w:color w:val="000000"/>
              </w:rPr>
            </w:pPr>
            <w:r w:rsidRPr="00E70781">
              <w:rPr>
                <w:color w:val="000000"/>
              </w:rPr>
              <w:t>5.8</w:t>
            </w:r>
          </w:p>
        </w:tc>
        <w:tc>
          <w:tcPr>
            <w:tcW w:w="1300" w:type="dxa"/>
            <w:tcBorders>
              <w:top w:val="nil"/>
              <w:left w:val="nil"/>
              <w:bottom w:val="nil"/>
              <w:right w:val="nil"/>
            </w:tcBorders>
            <w:shd w:val="clear" w:color="auto" w:fill="auto"/>
            <w:noWrap/>
            <w:vAlign w:val="bottom"/>
            <w:hideMark/>
          </w:tcPr>
          <w:p w14:paraId="1A33AB1C" w14:textId="77777777" w:rsidR="008873CA" w:rsidRPr="00E70781" w:rsidRDefault="008873CA" w:rsidP="000B2FB7">
            <w:pPr>
              <w:jc w:val="center"/>
              <w:rPr>
                <w:color w:val="000000"/>
              </w:rPr>
            </w:pPr>
            <w:r w:rsidRPr="00E70781">
              <w:rPr>
                <w:color w:val="000000"/>
              </w:rPr>
              <w:t>-0.53</w:t>
            </w:r>
          </w:p>
        </w:tc>
        <w:tc>
          <w:tcPr>
            <w:tcW w:w="1300" w:type="dxa"/>
            <w:tcBorders>
              <w:top w:val="nil"/>
              <w:left w:val="nil"/>
              <w:bottom w:val="nil"/>
              <w:right w:val="nil"/>
            </w:tcBorders>
            <w:shd w:val="clear" w:color="auto" w:fill="auto"/>
            <w:noWrap/>
            <w:vAlign w:val="bottom"/>
            <w:hideMark/>
          </w:tcPr>
          <w:p w14:paraId="4B380B9E" w14:textId="77777777" w:rsidR="008873CA" w:rsidRPr="00E70781" w:rsidRDefault="008873CA" w:rsidP="000B2FB7">
            <w:pPr>
              <w:jc w:val="center"/>
              <w:rPr>
                <w:color w:val="000000"/>
              </w:rPr>
            </w:pPr>
            <w:r w:rsidRPr="00E70781">
              <w:rPr>
                <w:color w:val="000000"/>
              </w:rPr>
              <w:t>.599</w:t>
            </w:r>
          </w:p>
        </w:tc>
      </w:tr>
      <w:tr w:rsidR="008873CA" w:rsidRPr="00E70781" w14:paraId="7CAC7ABD"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05AD390C" w14:textId="389A4640" w:rsidR="008873CA" w:rsidRPr="00E70781" w:rsidRDefault="00A04573" w:rsidP="000B2FB7">
            <w:pPr>
              <w:rPr>
                <w:color w:val="000000"/>
              </w:rPr>
            </w:pPr>
            <w:r>
              <w:rPr>
                <w:color w:val="000000"/>
              </w:rPr>
              <w:t>Non-problem group</w:t>
            </w:r>
          </w:p>
        </w:tc>
        <w:tc>
          <w:tcPr>
            <w:tcW w:w="1300" w:type="dxa"/>
            <w:tcBorders>
              <w:top w:val="nil"/>
              <w:left w:val="nil"/>
              <w:bottom w:val="nil"/>
              <w:right w:val="nil"/>
            </w:tcBorders>
            <w:shd w:val="clear" w:color="auto" w:fill="auto"/>
            <w:noWrap/>
            <w:vAlign w:val="bottom"/>
            <w:hideMark/>
          </w:tcPr>
          <w:p w14:paraId="617225B3" w14:textId="77777777" w:rsidR="008873CA" w:rsidRPr="00E70781" w:rsidRDefault="008873CA" w:rsidP="000B2FB7">
            <w:pPr>
              <w:jc w:val="center"/>
              <w:rPr>
                <w:color w:val="000000"/>
              </w:rPr>
            </w:pPr>
            <w:r w:rsidRPr="00E70781">
              <w:rPr>
                <w:color w:val="000000"/>
              </w:rPr>
              <w:t>-4.05</w:t>
            </w:r>
          </w:p>
        </w:tc>
        <w:tc>
          <w:tcPr>
            <w:tcW w:w="1300" w:type="dxa"/>
            <w:tcBorders>
              <w:top w:val="nil"/>
              <w:left w:val="nil"/>
              <w:bottom w:val="nil"/>
              <w:right w:val="nil"/>
            </w:tcBorders>
            <w:shd w:val="clear" w:color="auto" w:fill="auto"/>
            <w:noWrap/>
            <w:vAlign w:val="bottom"/>
            <w:hideMark/>
          </w:tcPr>
          <w:p w14:paraId="731D2189" w14:textId="77777777" w:rsidR="008873CA" w:rsidRPr="00E70781" w:rsidRDefault="008873CA" w:rsidP="000B2FB7">
            <w:pPr>
              <w:jc w:val="center"/>
              <w:rPr>
                <w:color w:val="000000"/>
              </w:rPr>
            </w:pPr>
            <w:r w:rsidRPr="00E70781">
              <w:rPr>
                <w:color w:val="000000"/>
              </w:rPr>
              <w:t>4.84</w:t>
            </w:r>
          </w:p>
        </w:tc>
        <w:tc>
          <w:tcPr>
            <w:tcW w:w="1300" w:type="dxa"/>
            <w:tcBorders>
              <w:top w:val="nil"/>
              <w:left w:val="nil"/>
              <w:bottom w:val="nil"/>
              <w:right w:val="nil"/>
            </w:tcBorders>
            <w:shd w:val="clear" w:color="auto" w:fill="auto"/>
            <w:noWrap/>
            <w:vAlign w:val="bottom"/>
            <w:hideMark/>
          </w:tcPr>
          <w:p w14:paraId="3F9C78FC" w14:textId="77777777" w:rsidR="008873CA" w:rsidRPr="00E70781" w:rsidRDefault="008873CA" w:rsidP="000B2FB7">
            <w:pPr>
              <w:jc w:val="center"/>
              <w:rPr>
                <w:color w:val="000000"/>
              </w:rPr>
            </w:pPr>
            <w:r w:rsidRPr="00E70781">
              <w:rPr>
                <w:color w:val="000000"/>
              </w:rPr>
              <w:t>-0.84</w:t>
            </w:r>
          </w:p>
        </w:tc>
        <w:tc>
          <w:tcPr>
            <w:tcW w:w="1300" w:type="dxa"/>
            <w:tcBorders>
              <w:top w:val="nil"/>
              <w:left w:val="nil"/>
              <w:bottom w:val="nil"/>
              <w:right w:val="nil"/>
            </w:tcBorders>
            <w:shd w:val="clear" w:color="auto" w:fill="auto"/>
            <w:noWrap/>
            <w:vAlign w:val="bottom"/>
            <w:hideMark/>
          </w:tcPr>
          <w:p w14:paraId="70DA2AE5" w14:textId="77777777" w:rsidR="008873CA" w:rsidRPr="00E70781" w:rsidRDefault="008873CA" w:rsidP="000B2FB7">
            <w:pPr>
              <w:jc w:val="center"/>
              <w:rPr>
                <w:color w:val="000000"/>
              </w:rPr>
            </w:pPr>
            <w:r w:rsidRPr="00E70781">
              <w:rPr>
                <w:color w:val="000000"/>
              </w:rPr>
              <w:t>.403</w:t>
            </w:r>
          </w:p>
        </w:tc>
      </w:tr>
      <w:tr w:rsidR="008873CA" w:rsidRPr="00E70781" w14:paraId="0CFCF76C"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7FEDA60F" w14:textId="794C5F40" w:rsidR="008873CA" w:rsidRPr="00E70781" w:rsidRDefault="000C1FEE" w:rsidP="000B2FB7">
            <w:pPr>
              <w:rPr>
                <w:color w:val="000000"/>
              </w:rPr>
            </w:pPr>
            <w:r>
              <w:rPr>
                <w:color w:val="000000"/>
              </w:rPr>
              <w:t>At-risk group</w:t>
            </w:r>
          </w:p>
        </w:tc>
        <w:tc>
          <w:tcPr>
            <w:tcW w:w="1300" w:type="dxa"/>
            <w:tcBorders>
              <w:top w:val="nil"/>
              <w:left w:val="nil"/>
              <w:bottom w:val="nil"/>
              <w:right w:val="nil"/>
            </w:tcBorders>
            <w:shd w:val="clear" w:color="auto" w:fill="auto"/>
            <w:noWrap/>
            <w:vAlign w:val="bottom"/>
            <w:hideMark/>
          </w:tcPr>
          <w:p w14:paraId="5B0881F6" w14:textId="77777777" w:rsidR="008873CA" w:rsidRPr="00E70781" w:rsidRDefault="008873CA" w:rsidP="000B2FB7">
            <w:pPr>
              <w:jc w:val="center"/>
              <w:rPr>
                <w:color w:val="000000"/>
              </w:rPr>
            </w:pPr>
            <w:r w:rsidRPr="00E70781">
              <w:rPr>
                <w:color w:val="000000"/>
              </w:rPr>
              <w:t>-5.94</w:t>
            </w:r>
          </w:p>
        </w:tc>
        <w:tc>
          <w:tcPr>
            <w:tcW w:w="1300" w:type="dxa"/>
            <w:tcBorders>
              <w:top w:val="nil"/>
              <w:left w:val="nil"/>
              <w:bottom w:val="nil"/>
              <w:right w:val="nil"/>
            </w:tcBorders>
            <w:shd w:val="clear" w:color="auto" w:fill="auto"/>
            <w:noWrap/>
            <w:vAlign w:val="bottom"/>
            <w:hideMark/>
          </w:tcPr>
          <w:p w14:paraId="706EA596" w14:textId="77777777" w:rsidR="008873CA" w:rsidRPr="00E70781" w:rsidRDefault="008873CA" w:rsidP="000B2FB7">
            <w:pPr>
              <w:jc w:val="center"/>
              <w:rPr>
                <w:color w:val="000000"/>
              </w:rPr>
            </w:pPr>
            <w:r w:rsidRPr="00E70781">
              <w:rPr>
                <w:color w:val="000000"/>
              </w:rPr>
              <w:t>4.61</w:t>
            </w:r>
          </w:p>
        </w:tc>
        <w:tc>
          <w:tcPr>
            <w:tcW w:w="1300" w:type="dxa"/>
            <w:tcBorders>
              <w:top w:val="nil"/>
              <w:left w:val="nil"/>
              <w:bottom w:val="nil"/>
              <w:right w:val="nil"/>
            </w:tcBorders>
            <w:shd w:val="clear" w:color="auto" w:fill="auto"/>
            <w:noWrap/>
            <w:vAlign w:val="bottom"/>
            <w:hideMark/>
          </w:tcPr>
          <w:p w14:paraId="5FD368EC" w14:textId="77777777" w:rsidR="008873CA" w:rsidRPr="00E70781" w:rsidRDefault="008873CA" w:rsidP="000B2FB7">
            <w:pPr>
              <w:jc w:val="center"/>
              <w:rPr>
                <w:color w:val="000000"/>
              </w:rPr>
            </w:pPr>
            <w:r w:rsidRPr="00E70781">
              <w:rPr>
                <w:color w:val="000000"/>
              </w:rPr>
              <w:t>-1.29</w:t>
            </w:r>
          </w:p>
        </w:tc>
        <w:tc>
          <w:tcPr>
            <w:tcW w:w="1300" w:type="dxa"/>
            <w:tcBorders>
              <w:top w:val="nil"/>
              <w:left w:val="nil"/>
              <w:bottom w:val="nil"/>
              <w:right w:val="nil"/>
            </w:tcBorders>
            <w:shd w:val="clear" w:color="auto" w:fill="auto"/>
            <w:noWrap/>
            <w:vAlign w:val="bottom"/>
            <w:hideMark/>
          </w:tcPr>
          <w:p w14:paraId="4C6D0245" w14:textId="77777777" w:rsidR="008873CA" w:rsidRPr="00E70781" w:rsidRDefault="008873CA" w:rsidP="000B2FB7">
            <w:pPr>
              <w:jc w:val="center"/>
              <w:rPr>
                <w:color w:val="000000"/>
              </w:rPr>
            </w:pPr>
            <w:r w:rsidRPr="00E70781">
              <w:rPr>
                <w:color w:val="000000"/>
              </w:rPr>
              <w:t>.199</w:t>
            </w:r>
          </w:p>
        </w:tc>
      </w:tr>
      <w:tr w:rsidR="008873CA" w:rsidRPr="00E70781" w14:paraId="12BA3C97"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5FACA25B" w14:textId="77777777" w:rsidR="008873CA" w:rsidRPr="00E70781" w:rsidRDefault="008873CA" w:rsidP="000B2FB7">
            <w:pPr>
              <w:rPr>
                <w:color w:val="000000"/>
              </w:rPr>
            </w:pPr>
            <w:r w:rsidRPr="00E70781">
              <w:rPr>
                <w:color w:val="000000"/>
              </w:rPr>
              <w:t>Counterbalance</w:t>
            </w:r>
          </w:p>
        </w:tc>
        <w:tc>
          <w:tcPr>
            <w:tcW w:w="1300" w:type="dxa"/>
            <w:tcBorders>
              <w:top w:val="nil"/>
              <w:left w:val="nil"/>
              <w:bottom w:val="nil"/>
              <w:right w:val="nil"/>
            </w:tcBorders>
            <w:shd w:val="clear" w:color="auto" w:fill="auto"/>
            <w:noWrap/>
            <w:vAlign w:val="bottom"/>
            <w:hideMark/>
          </w:tcPr>
          <w:p w14:paraId="7CDD58C4" w14:textId="77777777" w:rsidR="008873CA" w:rsidRPr="00E70781" w:rsidRDefault="008873CA" w:rsidP="000B2FB7">
            <w:pPr>
              <w:jc w:val="center"/>
              <w:rPr>
                <w:color w:val="000000"/>
              </w:rPr>
            </w:pPr>
            <w:r w:rsidRPr="00E70781">
              <w:rPr>
                <w:color w:val="000000"/>
              </w:rPr>
              <w:t>4.57</w:t>
            </w:r>
          </w:p>
        </w:tc>
        <w:tc>
          <w:tcPr>
            <w:tcW w:w="1300" w:type="dxa"/>
            <w:tcBorders>
              <w:top w:val="nil"/>
              <w:left w:val="nil"/>
              <w:bottom w:val="nil"/>
              <w:right w:val="nil"/>
            </w:tcBorders>
            <w:shd w:val="clear" w:color="auto" w:fill="auto"/>
            <w:noWrap/>
            <w:vAlign w:val="bottom"/>
            <w:hideMark/>
          </w:tcPr>
          <w:p w14:paraId="52A363FE" w14:textId="77777777" w:rsidR="008873CA" w:rsidRPr="00E70781" w:rsidRDefault="008873CA" w:rsidP="000B2FB7">
            <w:pPr>
              <w:jc w:val="center"/>
              <w:rPr>
                <w:color w:val="000000"/>
              </w:rPr>
            </w:pPr>
            <w:r w:rsidRPr="00E70781">
              <w:rPr>
                <w:color w:val="000000"/>
              </w:rPr>
              <w:t>3.71</w:t>
            </w:r>
          </w:p>
        </w:tc>
        <w:tc>
          <w:tcPr>
            <w:tcW w:w="1300" w:type="dxa"/>
            <w:tcBorders>
              <w:top w:val="nil"/>
              <w:left w:val="nil"/>
              <w:bottom w:val="nil"/>
              <w:right w:val="nil"/>
            </w:tcBorders>
            <w:shd w:val="clear" w:color="auto" w:fill="auto"/>
            <w:noWrap/>
            <w:vAlign w:val="bottom"/>
            <w:hideMark/>
          </w:tcPr>
          <w:p w14:paraId="613FECCD" w14:textId="77777777" w:rsidR="008873CA" w:rsidRPr="00E70781" w:rsidRDefault="008873CA" w:rsidP="000B2FB7">
            <w:pPr>
              <w:jc w:val="center"/>
              <w:rPr>
                <w:color w:val="000000"/>
              </w:rPr>
            </w:pPr>
            <w:r w:rsidRPr="00E70781">
              <w:rPr>
                <w:color w:val="000000"/>
              </w:rPr>
              <w:t>1.32</w:t>
            </w:r>
          </w:p>
        </w:tc>
        <w:tc>
          <w:tcPr>
            <w:tcW w:w="1300" w:type="dxa"/>
            <w:tcBorders>
              <w:top w:val="nil"/>
              <w:left w:val="nil"/>
              <w:bottom w:val="nil"/>
              <w:right w:val="nil"/>
            </w:tcBorders>
            <w:shd w:val="clear" w:color="auto" w:fill="auto"/>
            <w:noWrap/>
            <w:vAlign w:val="bottom"/>
            <w:hideMark/>
          </w:tcPr>
          <w:p w14:paraId="6C6C5308" w14:textId="77777777" w:rsidR="008873CA" w:rsidRPr="00E70781" w:rsidRDefault="008873CA" w:rsidP="000B2FB7">
            <w:pPr>
              <w:jc w:val="center"/>
              <w:rPr>
                <w:color w:val="000000"/>
              </w:rPr>
            </w:pPr>
            <w:r w:rsidRPr="00E70781">
              <w:rPr>
                <w:color w:val="000000"/>
              </w:rPr>
              <w:t>.219</w:t>
            </w:r>
          </w:p>
        </w:tc>
      </w:tr>
      <w:tr w:rsidR="008873CA" w:rsidRPr="00E70781" w14:paraId="643F1B07"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0DB328E0" w14:textId="77777777" w:rsidR="008873CA" w:rsidRPr="00E70781" w:rsidRDefault="008873CA" w:rsidP="000B2FB7">
            <w:pPr>
              <w:rPr>
                <w:color w:val="000000"/>
              </w:rPr>
            </w:pPr>
            <w:r w:rsidRPr="00E70781">
              <w:rPr>
                <w:color w:val="000000"/>
              </w:rPr>
              <w:t>Average bet</w:t>
            </w:r>
          </w:p>
        </w:tc>
        <w:tc>
          <w:tcPr>
            <w:tcW w:w="1300" w:type="dxa"/>
            <w:tcBorders>
              <w:top w:val="nil"/>
              <w:left w:val="nil"/>
              <w:bottom w:val="nil"/>
              <w:right w:val="nil"/>
            </w:tcBorders>
            <w:shd w:val="clear" w:color="auto" w:fill="auto"/>
            <w:noWrap/>
            <w:vAlign w:val="bottom"/>
            <w:hideMark/>
          </w:tcPr>
          <w:p w14:paraId="2D33DFCF" w14:textId="77777777" w:rsidR="008873CA" w:rsidRPr="00E70781" w:rsidRDefault="008873CA" w:rsidP="000B2FB7">
            <w:pPr>
              <w:jc w:val="center"/>
              <w:rPr>
                <w:color w:val="000000"/>
              </w:rPr>
            </w:pPr>
            <w:r w:rsidRPr="00E70781">
              <w:rPr>
                <w:color w:val="000000"/>
              </w:rPr>
              <w:t>0.02</w:t>
            </w:r>
          </w:p>
        </w:tc>
        <w:tc>
          <w:tcPr>
            <w:tcW w:w="1300" w:type="dxa"/>
            <w:tcBorders>
              <w:top w:val="nil"/>
              <w:left w:val="nil"/>
              <w:bottom w:val="nil"/>
              <w:right w:val="nil"/>
            </w:tcBorders>
            <w:shd w:val="clear" w:color="auto" w:fill="auto"/>
            <w:noWrap/>
            <w:vAlign w:val="bottom"/>
            <w:hideMark/>
          </w:tcPr>
          <w:p w14:paraId="3A1DD826" w14:textId="77777777" w:rsidR="008873CA" w:rsidRPr="00E70781" w:rsidRDefault="008873CA" w:rsidP="000B2FB7">
            <w:pPr>
              <w:jc w:val="center"/>
              <w:rPr>
                <w:color w:val="000000"/>
              </w:rPr>
            </w:pPr>
            <w:r w:rsidRPr="00E70781">
              <w:rPr>
                <w:color w:val="000000"/>
              </w:rPr>
              <w:t>0.07</w:t>
            </w:r>
          </w:p>
        </w:tc>
        <w:tc>
          <w:tcPr>
            <w:tcW w:w="1300" w:type="dxa"/>
            <w:tcBorders>
              <w:top w:val="nil"/>
              <w:left w:val="nil"/>
              <w:bottom w:val="nil"/>
              <w:right w:val="nil"/>
            </w:tcBorders>
            <w:shd w:val="clear" w:color="auto" w:fill="auto"/>
            <w:noWrap/>
            <w:vAlign w:val="bottom"/>
            <w:hideMark/>
          </w:tcPr>
          <w:p w14:paraId="25F9FC61" w14:textId="77777777" w:rsidR="008873CA" w:rsidRPr="00E70781" w:rsidRDefault="008873CA" w:rsidP="000B2FB7">
            <w:pPr>
              <w:jc w:val="center"/>
              <w:rPr>
                <w:color w:val="000000"/>
              </w:rPr>
            </w:pPr>
            <w:r w:rsidRPr="00E70781">
              <w:rPr>
                <w:color w:val="000000"/>
              </w:rPr>
              <w:t>0.33</w:t>
            </w:r>
          </w:p>
        </w:tc>
        <w:tc>
          <w:tcPr>
            <w:tcW w:w="1300" w:type="dxa"/>
            <w:tcBorders>
              <w:top w:val="nil"/>
              <w:left w:val="nil"/>
              <w:bottom w:val="nil"/>
              <w:right w:val="nil"/>
            </w:tcBorders>
            <w:shd w:val="clear" w:color="auto" w:fill="auto"/>
            <w:noWrap/>
            <w:vAlign w:val="bottom"/>
            <w:hideMark/>
          </w:tcPr>
          <w:p w14:paraId="0253CF29" w14:textId="77777777" w:rsidR="008873CA" w:rsidRPr="00E70781" w:rsidRDefault="008873CA" w:rsidP="000B2FB7">
            <w:pPr>
              <w:jc w:val="center"/>
              <w:rPr>
                <w:color w:val="000000"/>
              </w:rPr>
            </w:pPr>
            <w:r w:rsidRPr="00E70781">
              <w:rPr>
                <w:color w:val="000000"/>
              </w:rPr>
              <w:t>.744</w:t>
            </w:r>
          </w:p>
        </w:tc>
      </w:tr>
      <w:tr w:rsidR="008873CA" w:rsidRPr="00E70781" w14:paraId="3A667B17"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63FCD228" w14:textId="68C8506A" w:rsidR="008873CA" w:rsidRPr="00E70781" w:rsidRDefault="008873CA" w:rsidP="000B2FB7">
            <w:pPr>
              <w:rPr>
                <w:color w:val="000000"/>
              </w:rPr>
            </w:pPr>
            <w:r w:rsidRPr="00E70781">
              <w:rPr>
                <w:color w:val="000000"/>
              </w:rPr>
              <w:t xml:space="preserve">Cashout * </w:t>
            </w:r>
            <w:r w:rsidR="00A04573">
              <w:rPr>
                <w:color w:val="000000"/>
              </w:rPr>
              <w:t>Non-problem group</w:t>
            </w:r>
          </w:p>
        </w:tc>
        <w:tc>
          <w:tcPr>
            <w:tcW w:w="1300" w:type="dxa"/>
            <w:tcBorders>
              <w:top w:val="nil"/>
              <w:left w:val="nil"/>
              <w:bottom w:val="nil"/>
              <w:right w:val="nil"/>
            </w:tcBorders>
            <w:shd w:val="clear" w:color="auto" w:fill="auto"/>
            <w:noWrap/>
            <w:vAlign w:val="bottom"/>
            <w:hideMark/>
          </w:tcPr>
          <w:p w14:paraId="7517279D" w14:textId="77777777" w:rsidR="008873CA" w:rsidRPr="00E70781" w:rsidRDefault="008873CA" w:rsidP="000B2FB7">
            <w:pPr>
              <w:jc w:val="center"/>
              <w:rPr>
                <w:color w:val="000000"/>
              </w:rPr>
            </w:pPr>
            <w:r w:rsidRPr="00E70781">
              <w:rPr>
                <w:color w:val="000000"/>
              </w:rPr>
              <w:t>11.3</w:t>
            </w:r>
          </w:p>
        </w:tc>
        <w:tc>
          <w:tcPr>
            <w:tcW w:w="1300" w:type="dxa"/>
            <w:tcBorders>
              <w:top w:val="nil"/>
              <w:left w:val="nil"/>
              <w:bottom w:val="nil"/>
              <w:right w:val="nil"/>
            </w:tcBorders>
            <w:shd w:val="clear" w:color="auto" w:fill="auto"/>
            <w:noWrap/>
            <w:vAlign w:val="bottom"/>
            <w:hideMark/>
          </w:tcPr>
          <w:p w14:paraId="14579F22" w14:textId="77777777" w:rsidR="008873CA" w:rsidRPr="00E70781" w:rsidRDefault="008873CA" w:rsidP="000B2FB7">
            <w:pPr>
              <w:jc w:val="center"/>
              <w:rPr>
                <w:color w:val="000000"/>
              </w:rPr>
            </w:pPr>
            <w:r w:rsidRPr="00E70781">
              <w:rPr>
                <w:color w:val="000000"/>
              </w:rPr>
              <w:t>6.83</w:t>
            </w:r>
          </w:p>
        </w:tc>
        <w:tc>
          <w:tcPr>
            <w:tcW w:w="1300" w:type="dxa"/>
            <w:tcBorders>
              <w:top w:val="nil"/>
              <w:left w:val="nil"/>
              <w:bottom w:val="nil"/>
              <w:right w:val="nil"/>
            </w:tcBorders>
            <w:shd w:val="clear" w:color="auto" w:fill="auto"/>
            <w:noWrap/>
            <w:vAlign w:val="bottom"/>
            <w:hideMark/>
          </w:tcPr>
          <w:p w14:paraId="0080A0D0" w14:textId="77777777" w:rsidR="008873CA" w:rsidRPr="00E70781" w:rsidRDefault="008873CA" w:rsidP="000B2FB7">
            <w:pPr>
              <w:jc w:val="center"/>
              <w:rPr>
                <w:color w:val="000000"/>
              </w:rPr>
            </w:pPr>
            <w:r w:rsidRPr="00E70781">
              <w:rPr>
                <w:color w:val="000000"/>
              </w:rPr>
              <w:t>1.66</w:t>
            </w:r>
          </w:p>
        </w:tc>
        <w:tc>
          <w:tcPr>
            <w:tcW w:w="1300" w:type="dxa"/>
            <w:tcBorders>
              <w:top w:val="nil"/>
              <w:left w:val="nil"/>
              <w:bottom w:val="nil"/>
              <w:right w:val="nil"/>
            </w:tcBorders>
            <w:shd w:val="clear" w:color="auto" w:fill="auto"/>
            <w:noWrap/>
            <w:vAlign w:val="bottom"/>
            <w:hideMark/>
          </w:tcPr>
          <w:p w14:paraId="61A60DA6" w14:textId="77777777" w:rsidR="008873CA" w:rsidRPr="00E70781" w:rsidRDefault="008873CA" w:rsidP="000B2FB7">
            <w:pPr>
              <w:jc w:val="center"/>
              <w:rPr>
                <w:color w:val="000000"/>
              </w:rPr>
            </w:pPr>
            <w:r w:rsidRPr="00E70781">
              <w:rPr>
                <w:color w:val="000000"/>
              </w:rPr>
              <w:t>.099</w:t>
            </w:r>
          </w:p>
        </w:tc>
      </w:tr>
      <w:tr w:rsidR="008873CA" w:rsidRPr="00E70781" w14:paraId="2756A3A9"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088CE1DF" w14:textId="4B7235EC" w:rsidR="008873CA" w:rsidRPr="00E70781" w:rsidRDefault="008873CA" w:rsidP="000B2FB7">
            <w:pPr>
              <w:rPr>
                <w:color w:val="000000"/>
              </w:rPr>
            </w:pPr>
            <w:r w:rsidRPr="00E70781">
              <w:rPr>
                <w:color w:val="000000"/>
              </w:rPr>
              <w:t xml:space="preserve">Cashout* </w:t>
            </w:r>
            <w:r w:rsidR="000C1FEE">
              <w:rPr>
                <w:color w:val="000000"/>
              </w:rPr>
              <w:t>At-risk group</w:t>
            </w:r>
          </w:p>
        </w:tc>
        <w:tc>
          <w:tcPr>
            <w:tcW w:w="1300" w:type="dxa"/>
            <w:tcBorders>
              <w:top w:val="nil"/>
              <w:left w:val="nil"/>
              <w:bottom w:val="nil"/>
              <w:right w:val="nil"/>
            </w:tcBorders>
            <w:shd w:val="clear" w:color="auto" w:fill="auto"/>
            <w:noWrap/>
            <w:vAlign w:val="bottom"/>
            <w:hideMark/>
          </w:tcPr>
          <w:p w14:paraId="1FC1EA8D" w14:textId="77777777" w:rsidR="008873CA" w:rsidRPr="00E70781" w:rsidRDefault="008873CA" w:rsidP="000B2FB7">
            <w:pPr>
              <w:jc w:val="center"/>
              <w:rPr>
                <w:color w:val="000000"/>
              </w:rPr>
            </w:pPr>
            <w:r w:rsidRPr="00E70781">
              <w:rPr>
                <w:color w:val="000000"/>
              </w:rPr>
              <w:t>9.3</w:t>
            </w:r>
          </w:p>
        </w:tc>
        <w:tc>
          <w:tcPr>
            <w:tcW w:w="1300" w:type="dxa"/>
            <w:tcBorders>
              <w:top w:val="nil"/>
              <w:left w:val="nil"/>
              <w:bottom w:val="nil"/>
              <w:right w:val="nil"/>
            </w:tcBorders>
            <w:shd w:val="clear" w:color="auto" w:fill="auto"/>
            <w:noWrap/>
            <w:vAlign w:val="bottom"/>
            <w:hideMark/>
          </w:tcPr>
          <w:p w14:paraId="6D4FE216" w14:textId="77777777" w:rsidR="008873CA" w:rsidRPr="00E70781" w:rsidRDefault="008873CA" w:rsidP="000B2FB7">
            <w:pPr>
              <w:jc w:val="center"/>
              <w:rPr>
                <w:color w:val="000000"/>
              </w:rPr>
            </w:pPr>
            <w:r w:rsidRPr="00E70781">
              <w:rPr>
                <w:color w:val="000000"/>
              </w:rPr>
              <w:t>6.52</w:t>
            </w:r>
          </w:p>
        </w:tc>
        <w:tc>
          <w:tcPr>
            <w:tcW w:w="1300" w:type="dxa"/>
            <w:tcBorders>
              <w:top w:val="nil"/>
              <w:left w:val="nil"/>
              <w:bottom w:val="nil"/>
              <w:right w:val="nil"/>
            </w:tcBorders>
            <w:shd w:val="clear" w:color="auto" w:fill="auto"/>
            <w:noWrap/>
            <w:vAlign w:val="bottom"/>
            <w:hideMark/>
          </w:tcPr>
          <w:p w14:paraId="2CA14F0B" w14:textId="77777777" w:rsidR="008873CA" w:rsidRPr="00E70781" w:rsidRDefault="008873CA" w:rsidP="000B2FB7">
            <w:pPr>
              <w:jc w:val="center"/>
              <w:rPr>
                <w:color w:val="000000"/>
              </w:rPr>
            </w:pPr>
            <w:r w:rsidRPr="00E70781">
              <w:rPr>
                <w:color w:val="000000"/>
              </w:rPr>
              <w:t>1.43</w:t>
            </w:r>
          </w:p>
        </w:tc>
        <w:tc>
          <w:tcPr>
            <w:tcW w:w="1300" w:type="dxa"/>
            <w:tcBorders>
              <w:top w:val="nil"/>
              <w:left w:val="nil"/>
              <w:bottom w:val="nil"/>
              <w:right w:val="nil"/>
            </w:tcBorders>
            <w:shd w:val="clear" w:color="auto" w:fill="auto"/>
            <w:noWrap/>
            <w:vAlign w:val="bottom"/>
            <w:hideMark/>
          </w:tcPr>
          <w:p w14:paraId="436225F3" w14:textId="77777777" w:rsidR="008873CA" w:rsidRPr="00E70781" w:rsidRDefault="008873CA" w:rsidP="000B2FB7">
            <w:pPr>
              <w:jc w:val="center"/>
              <w:rPr>
                <w:color w:val="000000"/>
              </w:rPr>
            </w:pPr>
            <w:r w:rsidRPr="00E70781">
              <w:rPr>
                <w:color w:val="000000"/>
              </w:rPr>
              <w:t>.155</w:t>
            </w:r>
          </w:p>
        </w:tc>
      </w:tr>
      <w:tr w:rsidR="008873CA" w:rsidRPr="00E70781" w14:paraId="7126342F"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41D14FB4" w14:textId="77777777" w:rsidR="008873CA" w:rsidRPr="00E70781" w:rsidRDefault="008873CA" w:rsidP="000B2FB7">
            <w:pPr>
              <w:rPr>
                <w:color w:val="000000"/>
              </w:rPr>
            </w:pPr>
            <w:r w:rsidRPr="00E70781">
              <w:rPr>
                <w:color w:val="000000"/>
              </w:rPr>
              <w:t xml:space="preserve">Cashout * Counterbalance </w:t>
            </w:r>
          </w:p>
        </w:tc>
        <w:tc>
          <w:tcPr>
            <w:tcW w:w="1300" w:type="dxa"/>
            <w:tcBorders>
              <w:top w:val="nil"/>
              <w:left w:val="nil"/>
              <w:bottom w:val="nil"/>
              <w:right w:val="nil"/>
            </w:tcBorders>
            <w:shd w:val="clear" w:color="auto" w:fill="auto"/>
            <w:noWrap/>
            <w:vAlign w:val="bottom"/>
            <w:hideMark/>
          </w:tcPr>
          <w:p w14:paraId="15EB86E8" w14:textId="77777777" w:rsidR="008873CA" w:rsidRPr="00E70781" w:rsidRDefault="008873CA" w:rsidP="000B2FB7">
            <w:pPr>
              <w:jc w:val="center"/>
              <w:rPr>
                <w:color w:val="000000"/>
              </w:rPr>
            </w:pPr>
            <w:r w:rsidRPr="00E70781">
              <w:rPr>
                <w:color w:val="000000"/>
              </w:rPr>
              <w:t>-9.57</w:t>
            </w:r>
          </w:p>
        </w:tc>
        <w:tc>
          <w:tcPr>
            <w:tcW w:w="1300" w:type="dxa"/>
            <w:tcBorders>
              <w:top w:val="nil"/>
              <w:left w:val="nil"/>
              <w:bottom w:val="nil"/>
              <w:right w:val="nil"/>
            </w:tcBorders>
            <w:shd w:val="clear" w:color="auto" w:fill="auto"/>
            <w:noWrap/>
            <w:vAlign w:val="bottom"/>
            <w:hideMark/>
          </w:tcPr>
          <w:p w14:paraId="07A335F2" w14:textId="77777777" w:rsidR="008873CA" w:rsidRPr="00E70781" w:rsidRDefault="008873CA" w:rsidP="000B2FB7">
            <w:pPr>
              <w:jc w:val="center"/>
              <w:rPr>
                <w:color w:val="000000"/>
              </w:rPr>
            </w:pPr>
            <w:r w:rsidRPr="00E70781">
              <w:rPr>
                <w:color w:val="000000"/>
              </w:rPr>
              <w:t>5.24</w:t>
            </w:r>
          </w:p>
        </w:tc>
        <w:tc>
          <w:tcPr>
            <w:tcW w:w="1300" w:type="dxa"/>
            <w:tcBorders>
              <w:top w:val="nil"/>
              <w:left w:val="nil"/>
              <w:bottom w:val="nil"/>
              <w:right w:val="nil"/>
            </w:tcBorders>
            <w:shd w:val="clear" w:color="auto" w:fill="auto"/>
            <w:noWrap/>
            <w:vAlign w:val="bottom"/>
            <w:hideMark/>
          </w:tcPr>
          <w:p w14:paraId="1B593937" w14:textId="77777777" w:rsidR="008873CA" w:rsidRPr="00E70781" w:rsidRDefault="008873CA" w:rsidP="000B2FB7">
            <w:pPr>
              <w:jc w:val="center"/>
              <w:rPr>
                <w:color w:val="000000"/>
              </w:rPr>
            </w:pPr>
            <w:r w:rsidRPr="00E70781">
              <w:rPr>
                <w:color w:val="000000"/>
              </w:rPr>
              <w:t>-1.83</w:t>
            </w:r>
          </w:p>
        </w:tc>
        <w:tc>
          <w:tcPr>
            <w:tcW w:w="1300" w:type="dxa"/>
            <w:tcBorders>
              <w:top w:val="nil"/>
              <w:left w:val="nil"/>
              <w:bottom w:val="nil"/>
              <w:right w:val="nil"/>
            </w:tcBorders>
            <w:shd w:val="clear" w:color="auto" w:fill="auto"/>
            <w:noWrap/>
            <w:vAlign w:val="bottom"/>
            <w:hideMark/>
          </w:tcPr>
          <w:p w14:paraId="48F4C494" w14:textId="77777777" w:rsidR="008873CA" w:rsidRPr="00E70781" w:rsidRDefault="008873CA" w:rsidP="000B2FB7">
            <w:pPr>
              <w:jc w:val="center"/>
              <w:rPr>
                <w:color w:val="000000"/>
              </w:rPr>
            </w:pPr>
            <w:r w:rsidRPr="00E70781">
              <w:rPr>
                <w:color w:val="000000"/>
              </w:rPr>
              <w:t>.069</w:t>
            </w:r>
          </w:p>
        </w:tc>
      </w:tr>
      <w:tr w:rsidR="008873CA" w:rsidRPr="00E70781" w14:paraId="321E5276" w14:textId="77777777" w:rsidTr="006224A5">
        <w:trPr>
          <w:trHeight w:val="340"/>
          <w:jc w:val="center"/>
        </w:trPr>
        <w:tc>
          <w:tcPr>
            <w:tcW w:w="5260" w:type="dxa"/>
            <w:tcBorders>
              <w:top w:val="nil"/>
              <w:left w:val="nil"/>
              <w:bottom w:val="single" w:sz="8" w:space="0" w:color="auto"/>
              <w:right w:val="nil"/>
            </w:tcBorders>
            <w:shd w:val="clear" w:color="auto" w:fill="auto"/>
            <w:noWrap/>
            <w:vAlign w:val="bottom"/>
            <w:hideMark/>
          </w:tcPr>
          <w:p w14:paraId="61ACE7C8" w14:textId="77777777" w:rsidR="008873CA" w:rsidRPr="00E70781" w:rsidRDefault="008873CA" w:rsidP="000B2FB7">
            <w:pPr>
              <w:rPr>
                <w:color w:val="000000"/>
              </w:rPr>
            </w:pPr>
            <w:r w:rsidRPr="00E70781">
              <w:rPr>
                <w:color w:val="000000"/>
              </w:rPr>
              <w:t>Constant</w:t>
            </w:r>
          </w:p>
        </w:tc>
        <w:tc>
          <w:tcPr>
            <w:tcW w:w="1300" w:type="dxa"/>
            <w:tcBorders>
              <w:top w:val="nil"/>
              <w:left w:val="nil"/>
              <w:bottom w:val="single" w:sz="8" w:space="0" w:color="auto"/>
              <w:right w:val="nil"/>
            </w:tcBorders>
            <w:shd w:val="clear" w:color="auto" w:fill="auto"/>
            <w:noWrap/>
            <w:vAlign w:val="bottom"/>
            <w:hideMark/>
          </w:tcPr>
          <w:p w14:paraId="4144D579" w14:textId="77777777" w:rsidR="008873CA" w:rsidRPr="00E70781" w:rsidRDefault="008873CA" w:rsidP="000B2FB7">
            <w:pPr>
              <w:jc w:val="center"/>
              <w:rPr>
                <w:color w:val="000000"/>
              </w:rPr>
            </w:pPr>
            <w:r w:rsidRPr="00E70781">
              <w:rPr>
                <w:color w:val="000000"/>
              </w:rPr>
              <w:t>10.3</w:t>
            </w:r>
          </w:p>
        </w:tc>
        <w:tc>
          <w:tcPr>
            <w:tcW w:w="1300" w:type="dxa"/>
            <w:tcBorders>
              <w:top w:val="nil"/>
              <w:left w:val="nil"/>
              <w:bottom w:val="single" w:sz="8" w:space="0" w:color="auto"/>
              <w:right w:val="nil"/>
            </w:tcBorders>
            <w:shd w:val="clear" w:color="auto" w:fill="auto"/>
            <w:noWrap/>
            <w:vAlign w:val="bottom"/>
            <w:hideMark/>
          </w:tcPr>
          <w:p w14:paraId="08BE596E" w14:textId="77777777" w:rsidR="008873CA" w:rsidRPr="00E70781" w:rsidRDefault="008873CA" w:rsidP="000B2FB7">
            <w:pPr>
              <w:jc w:val="center"/>
              <w:rPr>
                <w:color w:val="000000"/>
              </w:rPr>
            </w:pPr>
            <w:r w:rsidRPr="00E70781">
              <w:rPr>
                <w:color w:val="000000"/>
              </w:rPr>
              <w:t>5.06</w:t>
            </w:r>
          </w:p>
        </w:tc>
        <w:tc>
          <w:tcPr>
            <w:tcW w:w="1300" w:type="dxa"/>
            <w:tcBorders>
              <w:top w:val="nil"/>
              <w:left w:val="nil"/>
              <w:bottom w:val="single" w:sz="8" w:space="0" w:color="auto"/>
              <w:right w:val="nil"/>
            </w:tcBorders>
            <w:shd w:val="clear" w:color="auto" w:fill="auto"/>
            <w:noWrap/>
            <w:vAlign w:val="bottom"/>
            <w:hideMark/>
          </w:tcPr>
          <w:p w14:paraId="0979759B" w14:textId="77777777" w:rsidR="008873CA" w:rsidRPr="00E70781" w:rsidRDefault="008873CA" w:rsidP="000B2FB7">
            <w:pPr>
              <w:jc w:val="center"/>
              <w:rPr>
                <w:color w:val="000000"/>
              </w:rPr>
            </w:pPr>
            <w:r w:rsidRPr="00E70781">
              <w:rPr>
                <w:color w:val="000000"/>
              </w:rPr>
              <w:t>2.04</w:t>
            </w:r>
          </w:p>
        </w:tc>
        <w:tc>
          <w:tcPr>
            <w:tcW w:w="1300" w:type="dxa"/>
            <w:tcBorders>
              <w:top w:val="nil"/>
              <w:left w:val="nil"/>
              <w:bottom w:val="single" w:sz="8" w:space="0" w:color="auto"/>
              <w:right w:val="nil"/>
            </w:tcBorders>
            <w:shd w:val="clear" w:color="auto" w:fill="auto"/>
            <w:noWrap/>
            <w:vAlign w:val="bottom"/>
            <w:hideMark/>
          </w:tcPr>
          <w:p w14:paraId="13A167F8" w14:textId="77777777" w:rsidR="008873CA" w:rsidRPr="00E70781" w:rsidRDefault="008873CA" w:rsidP="000B2FB7">
            <w:pPr>
              <w:jc w:val="center"/>
              <w:rPr>
                <w:color w:val="000000"/>
              </w:rPr>
            </w:pPr>
            <w:r w:rsidRPr="00E70781">
              <w:rPr>
                <w:color w:val="000000"/>
              </w:rPr>
              <w:t>.042</w:t>
            </w:r>
          </w:p>
        </w:tc>
      </w:tr>
    </w:tbl>
    <w:p w14:paraId="504E49A4" w14:textId="77777777" w:rsidR="008873CA" w:rsidRPr="00E70781" w:rsidRDefault="008873CA" w:rsidP="008873CA">
      <w:pPr>
        <w:spacing w:line="480" w:lineRule="auto"/>
        <w:jc w:val="both"/>
        <w:rPr>
          <w:rFonts w:eastAsia="Times"/>
          <w:b/>
          <w:color w:val="000000"/>
        </w:rPr>
      </w:pPr>
    </w:p>
    <w:tbl>
      <w:tblPr>
        <w:tblW w:w="10460" w:type="dxa"/>
        <w:jc w:val="center"/>
        <w:tblLook w:val="04A0" w:firstRow="1" w:lastRow="0" w:firstColumn="1" w:lastColumn="0" w:noHBand="0" w:noVBand="1"/>
      </w:tblPr>
      <w:tblGrid>
        <w:gridCol w:w="5260"/>
        <w:gridCol w:w="1300"/>
        <w:gridCol w:w="1300"/>
        <w:gridCol w:w="1300"/>
        <w:gridCol w:w="1300"/>
      </w:tblGrid>
      <w:tr w:rsidR="008873CA" w:rsidRPr="00E70781" w14:paraId="2DE6593C"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666BEB12" w14:textId="77777777" w:rsidR="008873CA" w:rsidRPr="00E70781" w:rsidRDefault="008873CA" w:rsidP="000B2FB7">
            <w:pPr>
              <w:rPr>
                <w:b/>
                <w:bCs/>
                <w:color w:val="000000"/>
              </w:rPr>
            </w:pPr>
            <w:r w:rsidRPr="00E70781">
              <w:rPr>
                <w:b/>
                <w:bCs/>
                <w:color w:val="000000"/>
              </w:rPr>
              <w:t xml:space="preserve">Panel C(a). </w:t>
            </w:r>
            <w:r>
              <w:rPr>
                <w:b/>
                <w:bCs/>
                <w:color w:val="000000"/>
              </w:rPr>
              <w:t xml:space="preserve">Pilot </w:t>
            </w:r>
            <w:r w:rsidRPr="00E70781">
              <w:rPr>
                <w:b/>
                <w:bCs/>
                <w:color w:val="000000"/>
              </w:rPr>
              <w:t>Experiment 3 Mturk</w:t>
            </w:r>
          </w:p>
        </w:tc>
        <w:tc>
          <w:tcPr>
            <w:tcW w:w="1300" w:type="dxa"/>
            <w:tcBorders>
              <w:top w:val="nil"/>
              <w:left w:val="nil"/>
              <w:bottom w:val="nil"/>
              <w:right w:val="nil"/>
            </w:tcBorders>
            <w:shd w:val="clear" w:color="auto" w:fill="auto"/>
            <w:noWrap/>
            <w:vAlign w:val="bottom"/>
            <w:hideMark/>
          </w:tcPr>
          <w:p w14:paraId="55261137" w14:textId="77777777" w:rsidR="008873CA" w:rsidRPr="00E70781" w:rsidRDefault="008873CA" w:rsidP="000B2FB7">
            <w:pPr>
              <w:rPr>
                <w:b/>
                <w:bCs/>
                <w:color w:val="000000"/>
              </w:rPr>
            </w:pPr>
          </w:p>
        </w:tc>
        <w:tc>
          <w:tcPr>
            <w:tcW w:w="1300" w:type="dxa"/>
            <w:tcBorders>
              <w:top w:val="nil"/>
              <w:left w:val="nil"/>
              <w:bottom w:val="nil"/>
              <w:right w:val="nil"/>
            </w:tcBorders>
            <w:shd w:val="clear" w:color="auto" w:fill="auto"/>
            <w:noWrap/>
            <w:vAlign w:val="bottom"/>
            <w:hideMark/>
          </w:tcPr>
          <w:p w14:paraId="306F589A" w14:textId="77777777" w:rsidR="008873CA" w:rsidRPr="00E70781" w:rsidRDefault="008873CA" w:rsidP="000B2FB7"/>
        </w:tc>
        <w:tc>
          <w:tcPr>
            <w:tcW w:w="1300" w:type="dxa"/>
            <w:tcBorders>
              <w:top w:val="nil"/>
              <w:left w:val="nil"/>
              <w:bottom w:val="nil"/>
              <w:right w:val="nil"/>
            </w:tcBorders>
            <w:shd w:val="clear" w:color="auto" w:fill="auto"/>
            <w:noWrap/>
            <w:vAlign w:val="bottom"/>
            <w:hideMark/>
          </w:tcPr>
          <w:p w14:paraId="3AA6DBD2" w14:textId="77777777" w:rsidR="008873CA" w:rsidRPr="00E70781" w:rsidRDefault="008873CA" w:rsidP="000B2FB7"/>
        </w:tc>
        <w:tc>
          <w:tcPr>
            <w:tcW w:w="1300" w:type="dxa"/>
            <w:tcBorders>
              <w:top w:val="nil"/>
              <w:left w:val="nil"/>
              <w:bottom w:val="nil"/>
              <w:right w:val="nil"/>
            </w:tcBorders>
            <w:shd w:val="clear" w:color="auto" w:fill="auto"/>
            <w:noWrap/>
            <w:vAlign w:val="bottom"/>
            <w:hideMark/>
          </w:tcPr>
          <w:p w14:paraId="2E4BD2E5" w14:textId="77777777" w:rsidR="008873CA" w:rsidRPr="00E70781" w:rsidRDefault="008873CA" w:rsidP="000B2FB7"/>
        </w:tc>
      </w:tr>
      <w:tr w:rsidR="008873CA" w:rsidRPr="00E70781" w14:paraId="3B191D21" w14:textId="77777777" w:rsidTr="006224A5">
        <w:trPr>
          <w:trHeight w:val="320"/>
          <w:jc w:val="center"/>
        </w:trPr>
        <w:tc>
          <w:tcPr>
            <w:tcW w:w="5260" w:type="dxa"/>
            <w:tcBorders>
              <w:top w:val="single" w:sz="4" w:space="0" w:color="auto"/>
              <w:left w:val="nil"/>
              <w:bottom w:val="single" w:sz="4" w:space="0" w:color="auto"/>
              <w:right w:val="nil"/>
            </w:tcBorders>
            <w:shd w:val="clear" w:color="auto" w:fill="auto"/>
            <w:noWrap/>
            <w:vAlign w:val="bottom"/>
            <w:hideMark/>
          </w:tcPr>
          <w:p w14:paraId="78FA158E" w14:textId="77777777" w:rsidR="008873CA" w:rsidRPr="00E70781" w:rsidRDefault="008873CA" w:rsidP="000B2FB7">
            <w:pPr>
              <w:rPr>
                <w:color w:val="000000"/>
              </w:rPr>
            </w:pPr>
            <w:r w:rsidRPr="00E70781">
              <w:rPr>
                <w:color w:val="000000"/>
              </w:rPr>
              <w:t> </w:t>
            </w:r>
          </w:p>
        </w:tc>
        <w:tc>
          <w:tcPr>
            <w:tcW w:w="1300" w:type="dxa"/>
            <w:tcBorders>
              <w:top w:val="single" w:sz="4" w:space="0" w:color="auto"/>
              <w:left w:val="nil"/>
              <w:bottom w:val="single" w:sz="4" w:space="0" w:color="auto"/>
              <w:right w:val="nil"/>
            </w:tcBorders>
            <w:shd w:val="clear" w:color="auto" w:fill="auto"/>
            <w:noWrap/>
            <w:vAlign w:val="bottom"/>
            <w:hideMark/>
          </w:tcPr>
          <w:p w14:paraId="2D19E2B8" w14:textId="77777777" w:rsidR="008873CA" w:rsidRPr="00E70781" w:rsidRDefault="008873CA" w:rsidP="000B2FB7">
            <w:pPr>
              <w:jc w:val="center"/>
              <w:rPr>
                <w:b/>
                <w:bCs/>
                <w:color w:val="000000"/>
              </w:rPr>
            </w:pPr>
            <w:r w:rsidRPr="00E70781">
              <w:rPr>
                <w:b/>
                <w:bCs/>
                <w:color w:val="000000"/>
              </w:rPr>
              <w:t>Beta</w:t>
            </w:r>
          </w:p>
        </w:tc>
        <w:tc>
          <w:tcPr>
            <w:tcW w:w="1300" w:type="dxa"/>
            <w:tcBorders>
              <w:top w:val="single" w:sz="4" w:space="0" w:color="auto"/>
              <w:left w:val="nil"/>
              <w:bottom w:val="single" w:sz="4" w:space="0" w:color="auto"/>
              <w:right w:val="nil"/>
            </w:tcBorders>
            <w:shd w:val="clear" w:color="auto" w:fill="auto"/>
            <w:noWrap/>
            <w:vAlign w:val="bottom"/>
            <w:hideMark/>
          </w:tcPr>
          <w:p w14:paraId="551B89AE" w14:textId="77777777" w:rsidR="008873CA" w:rsidRPr="00E70781" w:rsidRDefault="008873CA" w:rsidP="000B2FB7">
            <w:pPr>
              <w:jc w:val="center"/>
              <w:rPr>
                <w:b/>
                <w:bCs/>
                <w:color w:val="000000"/>
              </w:rPr>
            </w:pPr>
            <w:r w:rsidRPr="00E70781">
              <w:rPr>
                <w:b/>
                <w:bCs/>
                <w:color w:val="000000"/>
              </w:rPr>
              <w:t>Std. Error</w:t>
            </w:r>
          </w:p>
        </w:tc>
        <w:tc>
          <w:tcPr>
            <w:tcW w:w="1300" w:type="dxa"/>
            <w:tcBorders>
              <w:top w:val="single" w:sz="4" w:space="0" w:color="auto"/>
              <w:left w:val="nil"/>
              <w:bottom w:val="single" w:sz="4" w:space="0" w:color="auto"/>
              <w:right w:val="nil"/>
            </w:tcBorders>
            <w:shd w:val="clear" w:color="auto" w:fill="auto"/>
            <w:noWrap/>
            <w:vAlign w:val="bottom"/>
            <w:hideMark/>
          </w:tcPr>
          <w:p w14:paraId="1C7DB413" w14:textId="77777777" w:rsidR="008873CA" w:rsidRPr="00E70781" w:rsidRDefault="008873CA" w:rsidP="000B2FB7">
            <w:pPr>
              <w:jc w:val="center"/>
              <w:rPr>
                <w:b/>
                <w:bCs/>
                <w:i/>
                <w:iCs/>
                <w:color w:val="000000"/>
              </w:rPr>
            </w:pPr>
            <w:r w:rsidRPr="00E70781">
              <w:rPr>
                <w:b/>
                <w:bCs/>
                <w:i/>
                <w:iCs/>
                <w:color w:val="000000"/>
              </w:rPr>
              <w:t>t</w:t>
            </w:r>
          </w:p>
        </w:tc>
        <w:tc>
          <w:tcPr>
            <w:tcW w:w="1300" w:type="dxa"/>
            <w:tcBorders>
              <w:top w:val="single" w:sz="4" w:space="0" w:color="auto"/>
              <w:left w:val="nil"/>
              <w:bottom w:val="single" w:sz="4" w:space="0" w:color="auto"/>
              <w:right w:val="nil"/>
            </w:tcBorders>
            <w:shd w:val="clear" w:color="auto" w:fill="auto"/>
            <w:noWrap/>
            <w:vAlign w:val="bottom"/>
            <w:hideMark/>
          </w:tcPr>
          <w:p w14:paraId="1D720AE8" w14:textId="77777777" w:rsidR="008873CA" w:rsidRPr="00E70781" w:rsidRDefault="008873CA" w:rsidP="000B2FB7">
            <w:pPr>
              <w:jc w:val="center"/>
              <w:rPr>
                <w:b/>
                <w:bCs/>
                <w:i/>
                <w:iCs/>
                <w:color w:val="000000"/>
              </w:rPr>
            </w:pPr>
            <w:r w:rsidRPr="00E70781">
              <w:rPr>
                <w:b/>
                <w:bCs/>
                <w:i/>
                <w:iCs/>
                <w:color w:val="000000"/>
              </w:rPr>
              <w:t>p-value</w:t>
            </w:r>
          </w:p>
        </w:tc>
      </w:tr>
      <w:tr w:rsidR="008873CA" w:rsidRPr="00E70781" w14:paraId="72A3FEC1"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4D7F5354" w14:textId="77777777" w:rsidR="008873CA" w:rsidRPr="00E70781" w:rsidRDefault="008873CA" w:rsidP="000B2FB7">
            <w:pPr>
              <w:rPr>
                <w:color w:val="000000"/>
              </w:rPr>
            </w:pPr>
            <w:r w:rsidRPr="00E70781">
              <w:rPr>
                <w:color w:val="000000"/>
              </w:rPr>
              <w:t>Cashout</w:t>
            </w:r>
          </w:p>
        </w:tc>
        <w:tc>
          <w:tcPr>
            <w:tcW w:w="1300" w:type="dxa"/>
            <w:tcBorders>
              <w:top w:val="nil"/>
              <w:left w:val="nil"/>
              <w:bottom w:val="nil"/>
              <w:right w:val="nil"/>
            </w:tcBorders>
            <w:shd w:val="clear" w:color="auto" w:fill="auto"/>
            <w:noWrap/>
            <w:vAlign w:val="bottom"/>
            <w:hideMark/>
          </w:tcPr>
          <w:p w14:paraId="28AC9D47" w14:textId="77777777" w:rsidR="008873CA" w:rsidRPr="00E70781" w:rsidRDefault="008873CA" w:rsidP="000B2FB7">
            <w:pPr>
              <w:jc w:val="center"/>
              <w:rPr>
                <w:color w:val="000000"/>
              </w:rPr>
            </w:pPr>
            <w:r w:rsidRPr="00E70781">
              <w:rPr>
                <w:color w:val="000000"/>
              </w:rPr>
              <w:t>-9.35</w:t>
            </w:r>
          </w:p>
        </w:tc>
        <w:tc>
          <w:tcPr>
            <w:tcW w:w="1300" w:type="dxa"/>
            <w:tcBorders>
              <w:top w:val="nil"/>
              <w:left w:val="nil"/>
              <w:bottom w:val="nil"/>
              <w:right w:val="nil"/>
            </w:tcBorders>
            <w:shd w:val="clear" w:color="auto" w:fill="auto"/>
            <w:noWrap/>
            <w:vAlign w:val="bottom"/>
            <w:hideMark/>
          </w:tcPr>
          <w:p w14:paraId="011A6585" w14:textId="77777777" w:rsidR="008873CA" w:rsidRPr="00E70781" w:rsidRDefault="008873CA" w:rsidP="000B2FB7">
            <w:pPr>
              <w:jc w:val="center"/>
              <w:rPr>
                <w:color w:val="000000"/>
              </w:rPr>
            </w:pPr>
            <w:r w:rsidRPr="00E70781">
              <w:rPr>
                <w:color w:val="000000"/>
              </w:rPr>
              <w:t>4.32</w:t>
            </w:r>
          </w:p>
        </w:tc>
        <w:tc>
          <w:tcPr>
            <w:tcW w:w="1300" w:type="dxa"/>
            <w:tcBorders>
              <w:top w:val="nil"/>
              <w:left w:val="nil"/>
              <w:bottom w:val="nil"/>
              <w:right w:val="nil"/>
            </w:tcBorders>
            <w:shd w:val="clear" w:color="auto" w:fill="auto"/>
            <w:noWrap/>
            <w:vAlign w:val="bottom"/>
            <w:hideMark/>
          </w:tcPr>
          <w:p w14:paraId="6CB53FAF" w14:textId="77777777" w:rsidR="008873CA" w:rsidRPr="00E70781" w:rsidRDefault="008873CA" w:rsidP="000B2FB7">
            <w:pPr>
              <w:jc w:val="center"/>
              <w:rPr>
                <w:color w:val="000000"/>
              </w:rPr>
            </w:pPr>
            <w:r w:rsidRPr="00E70781">
              <w:rPr>
                <w:color w:val="000000"/>
              </w:rPr>
              <w:t>-2.16</w:t>
            </w:r>
          </w:p>
        </w:tc>
        <w:tc>
          <w:tcPr>
            <w:tcW w:w="1300" w:type="dxa"/>
            <w:tcBorders>
              <w:top w:val="nil"/>
              <w:left w:val="nil"/>
              <w:bottom w:val="nil"/>
              <w:right w:val="nil"/>
            </w:tcBorders>
            <w:shd w:val="clear" w:color="auto" w:fill="auto"/>
            <w:noWrap/>
            <w:vAlign w:val="bottom"/>
            <w:hideMark/>
          </w:tcPr>
          <w:p w14:paraId="00590867" w14:textId="77777777" w:rsidR="008873CA" w:rsidRPr="00E70781" w:rsidRDefault="008873CA" w:rsidP="000B2FB7">
            <w:pPr>
              <w:jc w:val="center"/>
              <w:rPr>
                <w:color w:val="000000"/>
              </w:rPr>
            </w:pPr>
            <w:r w:rsidRPr="00E70781">
              <w:rPr>
                <w:color w:val="000000"/>
              </w:rPr>
              <w:t>.031</w:t>
            </w:r>
          </w:p>
        </w:tc>
      </w:tr>
      <w:tr w:rsidR="008873CA" w:rsidRPr="00E70781" w14:paraId="612B166F"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187119D1" w14:textId="00E7E511" w:rsidR="008873CA" w:rsidRPr="00E70781" w:rsidRDefault="00A04573" w:rsidP="000B2FB7">
            <w:pPr>
              <w:rPr>
                <w:color w:val="000000"/>
              </w:rPr>
            </w:pPr>
            <w:r>
              <w:rPr>
                <w:color w:val="000000"/>
              </w:rPr>
              <w:t>Non-problem group</w:t>
            </w:r>
          </w:p>
        </w:tc>
        <w:tc>
          <w:tcPr>
            <w:tcW w:w="1300" w:type="dxa"/>
            <w:tcBorders>
              <w:top w:val="nil"/>
              <w:left w:val="nil"/>
              <w:bottom w:val="nil"/>
              <w:right w:val="nil"/>
            </w:tcBorders>
            <w:shd w:val="clear" w:color="auto" w:fill="auto"/>
            <w:noWrap/>
            <w:vAlign w:val="bottom"/>
            <w:hideMark/>
          </w:tcPr>
          <w:p w14:paraId="45F837C6" w14:textId="77777777" w:rsidR="008873CA" w:rsidRPr="00E70781" w:rsidRDefault="008873CA" w:rsidP="000B2FB7">
            <w:pPr>
              <w:jc w:val="center"/>
              <w:rPr>
                <w:color w:val="000000"/>
              </w:rPr>
            </w:pPr>
            <w:r w:rsidRPr="00E70781">
              <w:rPr>
                <w:color w:val="000000"/>
              </w:rPr>
              <w:t>-7.98</w:t>
            </w:r>
          </w:p>
        </w:tc>
        <w:tc>
          <w:tcPr>
            <w:tcW w:w="1300" w:type="dxa"/>
            <w:tcBorders>
              <w:top w:val="nil"/>
              <w:left w:val="nil"/>
              <w:bottom w:val="nil"/>
              <w:right w:val="nil"/>
            </w:tcBorders>
            <w:shd w:val="clear" w:color="auto" w:fill="auto"/>
            <w:noWrap/>
            <w:vAlign w:val="bottom"/>
            <w:hideMark/>
          </w:tcPr>
          <w:p w14:paraId="5E808064" w14:textId="77777777" w:rsidR="008873CA" w:rsidRPr="00E70781" w:rsidRDefault="008873CA" w:rsidP="000B2FB7">
            <w:pPr>
              <w:jc w:val="center"/>
              <w:rPr>
                <w:color w:val="000000"/>
              </w:rPr>
            </w:pPr>
            <w:r w:rsidRPr="00E70781">
              <w:rPr>
                <w:color w:val="000000"/>
              </w:rPr>
              <w:t>4.19</w:t>
            </w:r>
          </w:p>
        </w:tc>
        <w:tc>
          <w:tcPr>
            <w:tcW w:w="1300" w:type="dxa"/>
            <w:tcBorders>
              <w:top w:val="nil"/>
              <w:left w:val="nil"/>
              <w:bottom w:val="nil"/>
              <w:right w:val="nil"/>
            </w:tcBorders>
            <w:shd w:val="clear" w:color="auto" w:fill="auto"/>
            <w:noWrap/>
            <w:vAlign w:val="bottom"/>
            <w:hideMark/>
          </w:tcPr>
          <w:p w14:paraId="02CA77E4" w14:textId="77777777" w:rsidR="008873CA" w:rsidRPr="00E70781" w:rsidRDefault="008873CA" w:rsidP="000B2FB7">
            <w:pPr>
              <w:jc w:val="center"/>
              <w:rPr>
                <w:color w:val="000000"/>
              </w:rPr>
            </w:pPr>
            <w:r w:rsidRPr="00E70781">
              <w:rPr>
                <w:color w:val="000000"/>
              </w:rPr>
              <w:t>-1.91</w:t>
            </w:r>
          </w:p>
        </w:tc>
        <w:tc>
          <w:tcPr>
            <w:tcW w:w="1300" w:type="dxa"/>
            <w:tcBorders>
              <w:top w:val="nil"/>
              <w:left w:val="nil"/>
              <w:bottom w:val="nil"/>
              <w:right w:val="nil"/>
            </w:tcBorders>
            <w:shd w:val="clear" w:color="auto" w:fill="auto"/>
            <w:noWrap/>
            <w:vAlign w:val="bottom"/>
            <w:hideMark/>
          </w:tcPr>
          <w:p w14:paraId="2C660719" w14:textId="77777777" w:rsidR="008873CA" w:rsidRPr="00E70781" w:rsidRDefault="008873CA" w:rsidP="000B2FB7">
            <w:pPr>
              <w:jc w:val="center"/>
              <w:rPr>
                <w:color w:val="000000"/>
              </w:rPr>
            </w:pPr>
            <w:r w:rsidRPr="00E70781">
              <w:rPr>
                <w:color w:val="000000"/>
              </w:rPr>
              <w:t>.057</w:t>
            </w:r>
          </w:p>
        </w:tc>
      </w:tr>
      <w:tr w:rsidR="008873CA" w:rsidRPr="00E70781" w14:paraId="37E06AC5"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4D0894B0" w14:textId="6BEECEEE" w:rsidR="008873CA" w:rsidRPr="00E70781" w:rsidRDefault="000C1FEE" w:rsidP="000B2FB7">
            <w:pPr>
              <w:rPr>
                <w:color w:val="000000"/>
              </w:rPr>
            </w:pPr>
            <w:r>
              <w:rPr>
                <w:color w:val="000000"/>
              </w:rPr>
              <w:lastRenderedPageBreak/>
              <w:t>At-risk group</w:t>
            </w:r>
          </w:p>
        </w:tc>
        <w:tc>
          <w:tcPr>
            <w:tcW w:w="1300" w:type="dxa"/>
            <w:tcBorders>
              <w:top w:val="nil"/>
              <w:left w:val="nil"/>
              <w:bottom w:val="nil"/>
              <w:right w:val="nil"/>
            </w:tcBorders>
            <w:shd w:val="clear" w:color="auto" w:fill="auto"/>
            <w:noWrap/>
            <w:vAlign w:val="bottom"/>
            <w:hideMark/>
          </w:tcPr>
          <w:p w14:paraId="5D3D0126" w14:textId="77777777" w:rsidR="008873CA" w:rsidRPr="00E70781" w:rsidRDefault="008873CA" w:rsidP="000B2FB7">
            <w:pPr>
              <w:jc w:val="center"/>
              <w:rPr>
                <w:color w:val="000000"/>
              </w:rPr>
            </w:pPr>
            <w:r w:rsidRPr="00E70781">
              <w:rPr>
                <w:color w:val="000000"/>
              </w:rPr>
              <w:t>1.70</w:t>
            </w:r>
          </w:p>
        </w:tc>
        <w:tc>
          <w:tcPr>
            <w:tcW w:w="1300" w:type="dxa"/>
            <w:tcBorders>
              <w:top w:val="nil"/>
              <w:left w:val="nil"/>
              <w:bottom w:val="nil"/>
              <w:right w:val="nil"/>
            </w:tcBorders>
            <w:shd w:val="clear" w:color="auto" w:fill="auto"/>
            <w:noWrap/>
            <w:vAlign w:val="bottom"/>
            <w:hideMark/>
          </w:tcPr>
          <w:p w14:paraId="0861E726" w14:textId="77777777" w:rsidR="008873CA" w:rsidRPr="00E70781" w:rsidRDefault="008873CA" w:rsidP="000B2FB7">
            <w:pPr>
              <w:jc w:val="center"/>
              <w:rPr>
                <w:color w:val="000000"/>
              </w:rPr>
            </w:pPr>
            <w:r w:rsidRPr="00E70781">
              <w:rPr>
                <w:color w:val="000000"/>
              </w:rPr>
              <w:t>4.26</w:t>
            </w:r>
          </w:p>
        </w:tc>
        <w:tc>
          <w:tcPr>
            <w:tcW w:w="1300" w:type="dxa"/>
            <w:tcBorders>
              <w:top w:val="nil"/>
              <w:left w:val="nil"/>
              <w:bottom w:val="nil"/>
              <w:right w:val="nil"/>
            </w:tcBorders>
            <w:shd w:val="clear" w:color="auto" w:fill="auto"/>
            <w:noWrap/>
            <w:vAlign w:val="bottom"/>
            <w:hideMark/>
          </w:tcPr>
          <w:p w14:paraId="2EED5633" w14:textId="77777777" w:rsidR="008873CA" w:rsidRPr="00E70781" w:rsidRDefault="008873CA" w:rsidP="000B2FB7">
            <w:pPr>
              <w:jc w:val="center"/>
              <w:rPr>
                <w:color w:val="000000"/>
              </w:rPr>
            </w:pPr>
            <w:r w:rsidRPr="00E70781">
              <w:rPr>
                <w:color w:val="000000"/>
              </w:rPr>
              <w:t>0.40</w:t>
            </w:r>
          </w:p>
        </w:tc>
        <w:tc>
          <w:tcPr>
            <w:tcW w:w="1300" w:type="dxa"/>
            <w:tcBorders>
              <w:top w:val="nil"/>
              <w:left w:val="nil"/>
              <w:bottom w:val="nil"/>
              <w:right w:val="nil"/>
            </w:tcBorders>
            <w:shd w:val="clear" w:color="auto" w:fill="auto"/>
            <w:noWrap/>
            <w:vAlign w:val="bottom"/>
            <w:hideMark/>
          </w:tcPr>
          <w:p w14:paraId="6210C19C" w14:textId="77777777" w:rsidR="008873CA" w:rsidRPr="00E70781" w:rsidRDefault="008873CA" w:rsidP="000B2FB7">
            <w:pPr>
              <w:jc w:val="center"/>
              <w:rPr>
                <w:color w:val="000000"/>
              </w:rPr>
            </w:pPr>
            <w:r w:rsidRPr="00E70781">
              <w:rPr>
                <w:color w:val="000000"/>
              </w:rPr>
              <w:t>.689</w:t>
            </w:r>
          </w:p>
        </w:tc>
      </w:tr>
      <w:tr w:rsidR="008873CA" w:rsidRPr="00E70781" w14:paraId="52B9EBBC"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376CCD07" w14:textId="77777777" w:rsidR="008873CA" w:rsidRPr="00E70781" w:rsidRDefault="008873CA" w:rsidP="000B2FB7">
            <w:pPr>
              <w:rPr>
                <w:color w:val="000000"/>
              </w:rPr>
            </w:pPr>
            <w:r w:rsidRPr="00E70781">
              <w:rPr>
                <w:color w:val="000000"/>
              </w:rPr>
              <w:t>Average bet</w:t>
            </w:r>
          </w:p>
        </w:tc>
        <w:tc>
          <w:tcPr>
            <w:tcW w:w="1300" w:type="dxa"/>
            <w:tcBorders>
              <w:top w:val="nil"/>
              <w:left w:val="nil"/>
              <w:bottom w:val="nil"/>
              <w:right w:val="nil"/>
            </w:tcBorders>
            <w:shd w:val="clear" w:color="auto" w:fill="auto"/>
            <w:noWrap/>
            <w:vAlign w:val="bottom"/>
            <w:hideMark/>
          </w:tcPr>
          <w:p w14:paraId="640247A1" w14:textId="77777777" w:rsidR="008873CA" w:rsidRPr="00E70781" w:rsidRDefault="008873CA" w:rsidP="000B2FB7">
            <w:pPr>
              <w:jc w:val="center"/>
              <w:rPr>
                <w:color w:val="000000"/>
              </w:rPr>
            </w:pPr>
            <w:r w:rsidRPr="00E70781">
              <w:rPr>
                <w:color w:val="000000"/>
              </w:rPr>
              <w:t>0.09</w:t>
            </w:r>
          </w:p>
        </w:tc>
        <w:tc>
          <w:tcPr>
            <w:tcW w:w="1300" w:type="dxa"/>
            <w:tcBorders>
              <w:top w:val="nil"/>
              <w:left w:val="nil"/>
              <w:bottom w:val="nil"/>
              <w:right w:val="nil"/>
            </w:tcBorders>
            <w:shd w:val="clear" w:color="auto" w:fill="auto"/>
            <w:noWrap/>
            <w:vAlign w:val="bottom"/>
            <w:hideMark/>
          </w:tcPr>
          <w:p w14:paraId="4682CD45" w14:textId="77777777" w:rsidR="008873CA" w:rsidRPr="00E70781" w:rsidRDefault="008873CA" w:rsidP="000B2FB7">
            <w:pPr>
              <w:jc w:val="center"/>
              <w:rPr>
                <w:color w:val="000000"/>
              </w:rPr>
            </w:pPr>
            <w:r w:rsidRPr="00E70781">
              <w:rPr>
                <w:color w:val="000000"/>
              </w:rPr>
              <w:t>0.06</w:t>
            </w:r>
          </w:p>
        </w:tc>
        <w:tc>
          <w:tcPr>
            <w:tcW w:w="1300" w:type="dxa"/>
            <w:tcBorders>
              <w:top w:val="nil"/>
              <w:left w:val="nil"/>
              <w:bottom w:val="nil"/>
              <w:right w:val="nil"/>
            </w:tcBorders>
            <w:shd w:val="clear" w:color="auto" w:fill="auto"/>
            <w:noWrap/>
            <w:vAlign w:val="bottom"/>
            <w:hideMark/>
          </w:tcPr>
          <w:p w14:paraId="2309AB7B" w14:textId="77777777" w:rsidR="008873CA" w:rsidRPr="00E70781" w:rsidRDefault="008873CA" w:rsidP="000B2FB7">
            <w:pPr>
              <w:jc w:val="center"/>
              <w:rPr>
                <w:color w:val="000000"/>
              </w:rPr>
            </w:pPr>
            <w:r w:rsidRPr="00E70781">
              <w:rPr>
                <w:color w:val="000000"/>
              </w:rPr>
              <w:t>1.45</w:t>
            </w:r>
          </w:p>
        </w:tc>
        <w:tc>
          <w:tcPr>
            <w:tcW w:w="1300" w:type="dxa"/>
            <w:tcBorders>
              <w:top w:val="nil"/>
              <w:left w:val="nil"/>
              <w:bottom w:val="nil"/>
              <w:right w:val="nil"/>
            </w:tcBorders>
            <w:shd w:val="clear" w:color="auto" w:fill="auto"/>
            <w:noWrap/>
            <w:vAlign w:val="bottom"/>
            <w:hideMark/>
          </w:tcPr>
          <w:p w14:paraId="4504583D" w14:textId="77777777" w:rsidR="008873CA" w:rsidRPr="00E70781" w:rsidRDefault="008873CA" w:rsidP="000B2FB7">
            <w:pPr>
              <w:jc w:val="center"/>
              <w:rPr>
                <w:color w:val="000000"/>
              </w:rPr>
            </w:pPr>
            <w:r w:rsidRPr="00E70781">
              <w:rPr>
                <w:color w:val="000000"/>
              </w:rPr>
              <w:t>.147</w:t>
            </w:r>
          </w:p>
        </w:tc>
      </w:tr>
      <w:tr w:rsidR="008873CA" w:rsidRPr="00E70781" w14:paraId="47C13916"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41956164" w14:textId="14B8E11E" w:rsidR="008873CA" w:rsidRPr="00E70781" w:rsidRDefault="008873CA" w:rsidP="000B2FB7">
            <w:pPr>
              <w:rPr>
                <w:color w:val="000000"/>
              </w:rPr>
            </w:pPr>
            <w:r w:rsidRPr="00E70781">
              <w:rPr>
                <w:color w:val="000000"/>
              </w:rPr>
              <w:t xml:space="preserve">Cashout * </w:t>
            </w:r>
            <w:r w:rsidR="00A04573">
              <w:rPr>
                <w:color w:val="000000"/>
              </w:rPr>
              <w:t>Non-problem group</w:t>
            </w:r>
          </w:p>
        </w:tc>
        <w:tc>
          <w:tcPr>
            <w:tcW w:w="1300" w:type="dxa"/>
            <w:tcBorders>
              <w:top w:val="nil"/>
              <w:left w:val="nil"/>
              <w:bottom w:val="nil"/>
              <w:right w:val="nil"/>
            </w:tcBorders>
            <w:shd w:val="clear" w:color="auto" w:fill="auto"/>
            <w:noWrap/>
            <w:vAlign w:val="bottom"/>
            <w:hideMark/>
          </w:tcPr>
          <w:p w14:paraId="1AC607DB" w14:textId="77777777" w:rsidR="008873CA" w:rsidRPr="00E70781" w:rsidRDefault="008873CA" w:rsidP="000B2FB7">
            <w:pPr>
              <w:jc w:val="center"/>
              <w:rPr>
                <w:color w:val="000000"/>
              </w:rPr>
            </w:pPr>
            <w:r w:rsidRPr="00E70781">
              <w:rPr>
                <w:color w:val="000000"/>
              </w:rPr>
              <w:t>17.01</w:t>
            </w:r>
          </w:p>
        </w:tc>
        <w:tc>
          <w:tcPr>
            <w:tcW w:w="1300" w:type="dxa"/>
            <w:tcBorders>
              <w:top w:val="nil"/>
              <w:left w:val="nil"/>
              <w:bottom w:val="nil"/>
              <w:right w:val="nil"/>
            </w:tcBorders>
            <w:shd w:val="clear" w:color="auto" w:fill="auto"/>
            <w:noWrap/>
            <w:vAlign w:val="bottom"/>
            <w:hideMark/>
          </w:tcPr>
          <w:p w14:paraId="3A281DD2" w14:textId="77777777" w:rsidR="008873CA" w:rsidRPr="00E70781" w:rsidRDefault="008873CA" w:rsidP="000B2FB7">
            <w:pPr>
              <w:jc w:val="center"/>
              <w:rPr>
                <w:color w:val="000000"/>
              </w:rPr>
            </w:pPr>
            <w:r w:rsidRPr="00E70781">
              <w:rPr>
                <w:color w:val="000000"/>
              </w:rPr>
              <w:t>6.24</w:t>
            </w:r>
          </w:p>
        </w:tc>
        <w:tc>
          <w:tcPr>
            <w:tcW w:w="1300" w:type="dxa"/>
            <w:tcBorders>
              <w:top w:val="nil"/>
              <w:left w:val="nil"/>
              <w:bottom w:val="nil"/>
              <w:right w:val="nil"/>
            </w:tcBorders>
            <w:shd w:val="clear" w:color="auto" w:fill="auto"/>
            <w:noWrap/>
            <w:vAlign w:val="bottom"/>
            <w:hideMark/>
          </w:tcPr>
          <w:p w14:paraId="300CE326" w14:textId="77777777" w:rsidR="008873CA" w:rsidRPr="00E70781" w:rsidRDefault="008873CA" w:rsidP="000B2FB7">
            <w:pPr>
              <w:jc w:val="center"/>
              <w:rPr>
                <w:color w:val="000000"/>
              </w:rPr>
            </w:pPr>
            <w:r w:rsidRPr="00E70781">
              <w:rPr>
                <w:color w:val="000000"/>
              </w:rPr>
              <w:t>2.73</w:t>
            </w:r>
          </w:p>
        </w:tc>
        <w:tc>
          <w:tcPr>
            <w:tcW w:w="1300" w:type="dxa"/>
            <w:tcBorders>
              <w:top w:val="nil"/>
              <w:left w:val="nil"/>
              <w:bottom w:val="nil"/>
              <w:right w:val="nil"/>
            </w:tcBorders>
            <w:shd w:val="clear" w:color="auto" w:fill="auto"/>
            <w:noWrap/>
            <w:vAlign w:val="bottom"/>
            <w:hideMark/>
          </w:tcPr>
          <w:p w14:paraId="7972E4D2" w14:textId="77777777" w:rsidR="008873CA" w:rsidRPr="00E70781" w:rsidRDefault="008873CA" w:rsidP="000B2FB7">
            <w:pPr>
              <w:jc w:val="center"/>
              <w:rPr>
                <w:color w:val="000000"/>
              </w:rPr>
            </w:pPr>
            <w:r w:rsidRPr="00E70781">
              <w:rPr>
                <w:color w:val="000000"/>
              </w:rPr>
              <w:t>.007</w:t>
            </w:r>
          </w:p>
        </w:tc>
      </w:tr>
      <w:tr w:rsidR="008873CA" w:rsidRPr="00E70781" w14:paraId="5B51788B"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5AB7D0F0" w14:textId="2F9B5300" w:rsidR="008873CA" w:rsidRPr="00E70781" w:rsidRDefault="008873CA" w:rsidP="000B2FB7">
            <w:pPr>
              <w:rPr>
                <w:color w:val="000000"/>
              </w:rPr>
            </w:pPr>
            <w:r w:rsidRPr="00E70781">
              <w:rPr>
                <w:color w:val="000000"/>
              </w:rPr>
              <w:t xml:space="preserve">Cashout* </w:t>
            </w:r>
            <w:r w:rsidR="000C1FEE">
              <w:rPr>
                <w:color w:val="000000"/>
              </w:rPr>
              <w:t>At-risk group</w:t>
            </w:r>
          </w:p>
        </w:tc>
        <w:tc>
          <w:tcPr>
            <w:tcW w:w="1300" w:type="dxa"/>
            <w:tcBorders>
              <w:top w:val="nil"/>
              <w:left w:val="nil"/>
              <w:bottom w:val="nil"/>
              <w:right w:val="nil"/>
            </w:tcBorders>
            <w:shd w:val="clear" w:color="auto" w:fill="auto"/>
            <w:noWrap/>
            <w:vAlign w:val="bottom"/>
            <w:hideMark/>
          </w:tcPr>
          <w:p w14:paraId="58D7801F" w14:textId="77777777" w:rsidR="008873CA" w:rsidRPr="00E70781" w:rsidRDefault="008873CA" w:rsidP="000B2FB7">
            <w:pPr>
              <w:jc w:val="center"/>
              <w:rPr>
                <w:color w:val="000000"/>
              </w:rPr>
            </w:pPr>
            <w:r w:rsidRPr="00E70781">
              <w:rPr>
                <w:color w:val="000000"/>
              </w:rPr>
              <w:t>5.07</w:t>
            </w:r>
          </w:p>
        </w:tc>
        <w:tc>
          <w:tcPr>
            <w:tcW w:w="1300" w:type="dxa"/>
            <w:tcBorders>
              <w:top w:val="nil"/>
              <w:left w:val="nil"/>
              <w:bottom w:val="nil"/>
              <w:right w:val="nil"/>
            </w:tcBorders>
            <w:shd w:val="clear" w:color="auto" w:fill="auto"/>
            <w:noWrap/>
            <w:vAlign w:val="bottom"/>
            <w:hideMark/>
          </w:tcPr>
          <w:p w14:paraId="5E5B058B" w14:textId="77777777" w:rsidR="008873CA" w:rsidRPr="00E70781" w:rsidRDefault="008873CA" w:rsidP="000B2FB7">
            <w:pPr>
              <w:jc w:val="center"/>
              <w:rPr>
                <w:color w:val="000000"/>
              </w:rPr>
            </w:pPr>
            <w:r w:rsidRPr="00E70781">
              <w:rPr>
                <w:color w:val="000000"/>
              </w:rPr>
              <w:t>6.11</w:t>
            </w:r>
          </w:p>
        </w:tc>
        <w:tc>
          <w:tcPr>
            <w:tcW w:w="1300" w:type="dxa"/>
            <w:tcBorders>
              <w:top w:val="nil"/>
              <w:left w:val="nil"/>
              <w:bottom w:val="nil"/>
              <w:right w:val="nil"/>
            </w:tcBorders>
            <w:shd w:val="clear" w:color="auto" w:fill="auto"/>
            <w:noWrap/>
            <w:vAlign w:val="bottom"/>
            <w:hideMark/>
          </w:tcPr>
          <w:p w14:paraId="64F08EFE" w14:textId="77777777" w:rsidR="008873CA" w:rsidRPr="00E70781" w:rsidRDefault="008873CA" w:rsidP="000B2FB7">
            <w:pPr>
              <w:jc w:val="center"/>
              <w:rPr>
                <w:color w:val="000000"/>
              </w:rPr>
            </w:pPr>
            <w:r w:rsidRPr="00E70781">
              <w:rPr>
                <w:color w:val="000000"/>
              </w:rPr>
              <w:t>0.83</w:t>
            </w:r>
          </w:p>
        </w:tc>
        <w:tc>
          <w:tcPr>
            <w:tcW w:w="1300" w:type="dxa"/>
            <w:tcBorders>
              <w:top w:val="nil"/>
              <w:left w:val="nil"/>
              <w:bottom w:val="nil"/>
              <w:right w:val="nil"/>
            </w:tcBorders>
            <w:shd w:val="clear" w:color="auto" w:fill="auto"/>
            <w:noWrap/>
            <w:vAlign w:val="bottom"/>
            <w:hideMark/>
          </w:tcPr>
          <w:p w14:paraId="7BAA9CE2" w14:textId="77777777" w:rsidR="008873CA" w:rsidRPr="00E70781" w:rsidRDefault="008873CA" w:rsidP="000B2FB7">
            <w:pPr>
              <w:jc w:val="center"/>
              <w:rPr>
                <w:color w:val="000000"/>
              </w:rPr>
            </w:pPr>
            <w:r w:rsidRPr="00E70781">
              <w:rPr>
                <w:color w:val="000000"/>
              </w:rPr>
              <w:t>.407</w:t>
            </w:r>
          </w:p>
        </w:tc>
      </w:tr>
      <w:tr w:rsidR="008873CA" w:rsidRPr="00E70781" w14:paraId="78458B11" w14:textId="77777777" w:rsidTr="006224A5">
        <w:trPr>
          <w:trHeight w:val="340"/>
          <w:jc w:val="center"/>
        </w:trPr>
        <w:tc>
          <w:tcPr>
            <w:tcW w:w="5260" w:type="dxa"/>
            <w:tcBorders>
              <w:top w:val="nil"/>
              <w:left w:val="nil"/>
              <w:bottom w:val="single" w:sz="8" w:space="0" w:color="auto"/>
              <w:right w:val="nil"/>
            </w:tcBorders>
            <w:shd w:val="clear" w:color="auto" w:fill="auto"/>
            <w:noWrap/>
            <w:vAlign w:val="bottom"/>
            <w:hideMark/>
          </w:tcPr>
          <w:p w14:paraId="5F8A62CE" w14:textId="77777777" w:rsidR="008873CA" w:rsidRPr="00E70781" w:rsidRDefault="008873CA" w:rsidP="000B2FB7">
            <w:pPr>
              <w:rPr>
                <w:color w:val="000000"/>
              </w:rPr>
            </w:pPr>
            <w:r w:rsidRPr="00E70781">
              <w:rPr>
                <w:color w:val="000000"/>
              </w:rPr>
              <w:t>Constant</w:t>
            </w:r>
          </w:p>
        </w:tc>
        <w:tc>
          <w:tcPr>
            <w:tcW w:w="1300" w:type="dxa"/>
            <w:tcBorders>
              <w:top w:val="nil"/>
              <w:left w:val="nil"/>
              <w:bottom w:val="single" w:sz="8" w:space="0" w:color="auto"/>
              <w:right w:val="nil"/>
            </w:tcBorders>
            <w:shd w:val="clear" w:color="auto" w:fill="auto"/>
            <w:noWrap/>
            <w:vAlign w:val="bottom"/>
            <w:hideMark/>
          </w:tcPr>
          <w:p w14:paraId="5AFD71C5" w14:textId="77777777" w:rsidR="008873CA" w:rsidRPr="00E70781" w:rsidRDefault="008873CA" w:rsidP="000B2FB7">
            <w:pPr>
              <w:jc w:val="center"/>
              <w:rPr>
                <w:color w:val="000000"/>
              </w:rPr>
            </w:pPr>
            <w:r w:rsidRPr="00E70781">
              <w:rPr>
                <w:color w:val="000000"/>
              </w:rPr>
              <w:t>-1.35</w:t>
            </w:r>
          </w:p>
        </w:tc>
        <w:tc>
          <w:tcPr>
            <w:tcW w:w="1300" w:type="dxa"/>
            <w:tcBorders>
              <w:top w:val="nil"/>
              <w:left w:val="nil"/>
              <w:bottom w:val="single" w:sz="8" w:space="0" w:color="auto"/>
              <w:right w:val="nil"/>
            </w:tcBorders>
            <w:shd w:val="clear" w:color="auto" w:fill="auto"/>
            <w:noWrap/>
            <w:vAlign w:val="bottom"/>
            <w:hideMark/>
          </w:tcPr>
          <w:p w14:paraId="480272D9" w14:textId="77777777" w:rsidR="008873CA" w:rsidRPr="00E70781" w:rsidRDefault="008873CA" w:rsidP="000B2FB7">
            <w:pPr>
              <w:jc w:val="center"/>
              <w:rPr>
                <w:color w:val="000000"/>
              </w:rPr>
            </w:pPr>
            <w:r w:rsidRPr="00E70781">
              <w:rPr>
                <w:color w:val="000000"/>
              </w:rPr>
              <w:t>4.00</w:t>
            </w:r>
          </w:p>
        </w:tc>
        <w:tc>
          <w:tcPr>
            <w:tcW w:w="1300" w:type="dxa"/>
            <w:tcBorders>
              <w:top w:val="nil"/>
              <w:left w:val="nil"/>
              <w:bottom w:val="single" w:sz="8" w:space="0" w:color="auto"/>
              <w:right w:val="nil"/>
            </w:tcBorders>
            <w:shd w:val="clear" w:color="auto" w:fill="auto"/>
            <w:noWrap/>
            <w:vAlign w:val="bottom"/>
            <w:hideMark/>
          </w:tcPr>
          <w:p w14:paraId="20FCD855" w14:textId="77777777" w:rsidR="008873CA" w:rsidRPr="00E70781" w:rsidRDefault="008873CA" w:rsidP="000B2FB7">
            <w:pPr>
              <w:jc w:val="center"/>
              <w:rPr>
                <w:color w:val="000000"/>
              </w:rPr>
            </w:pPr>
            <w:r w:rsidRPr="00E70781">
              <w:rPr>
                <w:color w:val="000000"/>
              </w:rPr>
              <w:t>-0.34</w:t>
            </w:r>
          </w:p>
        </w:tc>
        <w:tc>
          <w:tcPr>
            <w:tcW w:w="1300" w:type="dxa"/>
            <w:tcBorders>
              <w:top w:val="nil"/>
              <w:left w:val="nil"/>
              <w:bottom w:val="single" w:sz="8" w:space="0" w:color="auto"/>
              <w:right w:val="nil"/>
            </w:tcBorders>
            <w:shd w:val="clear" w:color="auto" w:fill="auto"/>
            <w:noWrap/>
            <w:vAlign w:val="bottom"/>
            <w:hideMark/>
          </w:tcPr>
          <w:p w14:paraId="1F040521" w14:textId="77777777" w:rsidR="008873CA" w:rsidRPr="00E70781" w:rsidRDefault="008873CA" w:rsidP="000B2FB7">
            <w:pPr>
              <w:jc w:val="center"/>
              <w:rPr>
                <w:color w:val="000000"/>
              </w:rPr>
            </w:pPr>
            <w:r w:rsidRPr="00E70781">
              <w:rPr>
                <w:color w:val="000000"/>
              </w:rPr>
              <w:t>.735</w:t>
            </w:r>
          </w:p>
        </w:tc>
      </w:tr>
    </w:tbl>
    <w:p w14:paraId="1EF50157" w14:textId="77777777" w:rsidR="008873CA" w:rsidRPr="00E70781" w:rsidRDefault="008873CA" w:rsidP="008873CA">
      <w:pPr>
        <w:spacing w:line="480" w:lineRule="auto"/>
        <w:jc w:val="both"/>
        <w:rPr>
          <w:rFonts w:eastAsia="Times"/>
          <w:b/>
          <w:color w:val="000000"/>
        </w:rPr>
      </w:pPr>
    </w:p>
    <w:p w14:paraId="38412B51" w14:textId="77777777" w:rsidR="008873CA" w:rsidRPr="00E70781" w:rsidRDefault="008873CA" w:rsidP="008873CA">
      <w:pPr>
        <w:spacing w:line="480" w:lineRule="auto"/>
        <w:jc w:val="both"/>
        <w:rPr>
          <w:rFonts w:eastAsia="Times"/>
          <w:b/>
          <w:color w:val="000000"/>
        </w:rPr>
      </w:pPr>
    </w:p>
    <w:tbl>
      <w:tblPr>
        <w:tblW w:w="10460" w:type="dxa"/>
        <w:jc w:val="center"/>
        <w:tblLook w:val="04A0" w:firstRow="1" w:lastRow="0" w:firstColumn="1" w:lastColumn="0" w:noHBand="0" w:noVBand="1"/>
      </w:tblPr>
      <w:tblGrid>
        <w:gridCol w:w="5260"/>
        <w:gridCol w:w="1300"/>
        <w:gridCol w:w="1300"/>
        <w:gridCol w:w="1300"/>
        <w:gridCol w:w="1300"/>
      </w:tblGrid>
      <w:tr w:rsidR="008873CA" w:rsidRPr="00E70781" w14:paraId="705FC031"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37278B8F" w14:textId="77777777" w:rsidR="008873CA" w:rsidRPr="00E70781" w:rsidRDefault="008873CA" w:rsidP="000B2FB7">
            <w:pPr>
              <w:rPr>
                <w:b/>
                <w:bCs/>
                <w:color w:val="000000"/>
              </w:rPr>
            </w:pPr>
            <w:r w:rsidRPr="00E70781">
              <w:rPr>
                <w:b/>
                <w:bCs/>
                <w:color w:val="000000"/>
              </w:rPr>
              <w:t xml:space="preserve">Panel C(b). </w:t>
            </w:r>
            <w:r>
              <w:rPr>
                <w:b/>
                <w:bCs/>
                <w:color w:val="000000"/>
              </w:rPr>
              <w:t xml:space="preserve">Pilot </w:t>
            </w:r>
            <w:r w:rsidRPr="00E70781">
              <w:rPr>
                <w:b/>
                <w:bCs/>
                <w:color w:val="000000"/>
              </w:rPr>
              <w:t>Experiment 3 Prolific</w:t>
            </w:r>
          </w:p>
        </w:tc>
        <w:tc>
          <w:tcPr>
            <w:tcW w:w="1300" w:type="dxa"/>
            <w:tcBorders>
              <w:top w:val="nil"/>
              <w:left w:val="nil"/>
              <w:bottom w:val="nil"/>
              <w:right w:val="nil"/>
            </w:tcBorders>
            <w:shd w:val="clear" w:color="auto" w:fill="auto"/>
            <w:noWrap/>
            <w:vAlign w:val="bottom"/>
            <w:hideMark/>
          </w:tcPr>
          <w:p w14:paraId="0321AB38" w14:textId="77777777" w:rsidR="008873CA" w:rsidRPr="00E70781" w:rsidRDefault="008873CA" w:rsidP="000B2FB7">
            <w:pPr>
              <w:rPr>
                <w:b/>
                <w:bCs/>
                <w:color w:val="000000"/>
              </w:rPr>
            </w:pPr>
          </w:p>
        </w:tc>
        <w:tc>
          <w:tcPr>
            <w:tcW w:w="1300" w:type="dxa"/>
            <w:tcBorders>
              <w:top w:val="nil"/>
              <w:left w:val="nil"/>
              <w:bottom w:val="nil"/>
              <w:right w:val="nil"/>
            </w:tcBorders>
            <w:shd w:val="clear" w:color="auto" w:fill="auto"/>
            <w:noWrap/>
            <w:vAlign w:val="bottom"/>
            <w:hideMark/>
          </w:tcPr>
          <w:p w14:paraId="3DB234A6" w14:textId="77777777" w:rsidR="008873CA" w:rsidRPr="00E70781" w:rsidRDefault="008873CA" w:rsidP="000B2FB7">
            <w:pPr>
              <w:jc w:val="center"/>
            </w:pPr>
          </w:p>
        </w:tc>
        <w:tc>
          <w:tcPr>
            <w:tcW w:w="1300" w:type="dxa"/>
            <w:tcBorders>
              <w:top w:val="nil"/>
              <w:left w:val="nil"/>
              <w:bottom w:val="nil"/>
              <w:right w:val="nil"/>
            </w:tcBorders>
            <w:shd w:val="clear" w:color="auto" w:fill="auto"/>
            <w:noWrap/>
            <w:vAlign w:val="bottom"/>
            <w:hideMark/>
          </w:tcPr>
          <w:p w14:paraId="789A8BB6" w14:textId="77777777" w:rsidR="008873CA" w:rsidRPr="00E70781" w:rsidRDefault="008873CA" w:rsidP="000B2FB7">
            <w:pPr>
              <w:jc w:val="center"/>
            </w:pPr>
          </w:p>
        </w:tc>
        <w:tc>
          <w:tcPr>
            <w:tcW w:w="1300" w:type="dxa"/>
            <w:tcBorders>
              <w:top w:val="nil"/>
              <w:left w:val="nil"/>
              <w:bottom w:val="nil"/>
              <w:right w:val="nil"/>
            </w:tcBorders>
            <w:shd w:val="clear" w:color="auto" w:fill="auto"/>
            <w:noWrap/>
            <w:vAlign w:val="bottom"/>
            <w:hideMark/>
          </w:tcPr>
          <w:p w14:paraId="5BEEB9EE" w14:textId="77777777" w:rsidR="008873CA" w:rsidRPr="00E70781" w:rsidRDefault="008873CA" w:rsidP="000B2FB7">
            <w:pPr>
              <w:jc w:val="center"/>
            </w:pPr>
          </w:p>
        </w:tc>
      </w:tr>
      <w:tr w:rsidR="008873CA" w:rsidRPr="00E70781" w14:paraId="55726DB6" w14:textId="77777777" w:rsidTr="006224A5">
        <w:trPr>
          <w:trHeight w:val="320"/>
          <w:jc w:val="center"/>
        </w:trPr>
        <w:tc>
          <w:tcPr>
            <w:tcW w:w="5260" w:type="dxa"/>
            <w:tcBorders>
              <w:top w:val="single" w:sz="4" w:space="0" w:color="auto"/>
              <w:left w:val="nil"/>
              <w:bottom w:val="single" w:sz="4" w:space="0" w:color="auto"/>
              <w:right w:val="nil"/>
            </w:tcBorders>
            <w:shd w:val="clear" w:color="auto" w:fill="auto"/>
            <w:noWrap/>
            <w:vAlign w:val="bottom"/>
            <w:hideMark/>
          </w:tcPr>
          <w:p w14:paraId="245D04C0" w14:textId="77777777" w:rsidR="008873CA" w:rsidRPr="00E70781" w:rsidRDefault="008873CA" w:rsidP="000B2FB7">
            <w:pPr>
              <w:rPr>
                <w:color w:val="000000"/>
              </w:rPr>
            </w:pPr>
            <w:r w:rsidRPr="00E70781">
              <w:rPr>
                <w:color w:val="000000"/>
              </w:rPr>
              <w:t> </w:t>
            </w:r>
          </w:p>
        </w:tc>
        <w:tc>
          <w:tcPr>
            <w:tcW w:w="1300" w:type="dxa"/>
            <w:tcBorders>
              <w:top w:val="single" w:sz="4" w:space="0" w:color="auto"/>
              <w:left w:val="nil"/>
              <w:bottom w:val="single" w:sz="4" w:space="0" w:color="auto"/>
              <w:right w:val="nil"/>
            </w:tcBorders>
            <w:shd w:val="clear" w:color="auto" w:fill="auto"/>
            <w:noWrap/>
            <w:vAlign w:val="bottom"/>
            <w:hideMark/>
          </w:tcPr>
          <w:p w14:paraId="1F8BF16D" w14:textId="77777777" w:rsidR="008873CA" w:rsidRPr="00E70781" w:rsidRDefault="008873CA" w:rsidP="000B2FB7">
            <w:pPr>
              <w:jc w:val="center"/>
              <w:rPr>
                <w:b/>
                <w:bCs/>
                <w:color w:val="000000"/>
              </w:rPr>
            </w:pPr>
            <w:r w:rsidRPr="00E70781">
              <w:rPr>
                <w:b/>
                <w:bCs/>
                <w:color w:val="000000"/>
              </w:rPr>
              <w:t>Beta</w:t>
            </w:r>
          </w:p>
        </w:tc>
        <w:tc>
          <w:tcPr>
            <w:tcW w:w="1300" w:type="dxa"/>
            <w:tcBorders>
              <w:top w:val="single" w:sz="4" w:space="0" w:color="auto"/>
              <w:left w:val="nil"/>
              <w:bottom w:val="single" w:sz="4" w:space="0" w:color="auto"/>
              <w:right w:val="nil"/>
            </w:tcBorders>
            <w:shd w:val="clear" w:color="auto" w:fill="auto"/>
            <w:noWrap/>
            <w:vAlign w:val="bottom"/>
            <w:hideMark/>
          </w:tcPr>
          <w:p w14:paraId="56B99480" w14:textId="77777777" w:rsidR="008873CA" w:rsidRPr="00E70781" w:rsidRDefault="008873CA" w:rsidP="000B2FB7">
            <w:pPr>
              <w:jc w:val="center"/>
              <w:rPr>
                <w:b/>
                <w:bCs/>
                <w:color w:val="000000"/>
              </w:rPr>
            </w:pPr>
            <w:r w:rsidRPr="00E70781">
              <w:rPr>
                <w:b/>
                <w:bCs/>
                <w:color w:val="000000"/>
              </w:rPr>
              <w:t>Std. Error</w:t>
            </w:r>
          </w:p>
        </w:tc>
        <w:tc>
          <w:tcPr>
            <w:tcW w:w="1300" w:type="dxa"/>
            <w:tcBorders>
              <w:top w:val="single" w:sz="4" w:space="0" w:color="auto"/>
              <w:left w:val="nil"/>
              <w:bottom w:val="single" w:sz="4" w:space="0" w:color="auto"/>
              <w:right w:val="nil"/>
            </w:tcBorders>
            <w:shd w:val="clear" w:color="auto" w:fill="auto"/>
            <w:noWrap/>
            <w:vAlign w:val="bottom"/>
            <w:hideMark/>
          </w:tcPr>
          <w:p w14:paraId="2882CB4B" w14:textId="77777777" w:rsidR="008873CA" w:rsidRPr="00E70781" w:rsidRDefault="008873CA" w:rsidP="000B2FB7">
            <w:pPr>
              <w:jc w:val="center"/>
              <w:rPr>
                <w:b/>
                <w:bCs/>
                <w:i/>
                <w:iCs/>
                <w:color w:val="000000"/>
              </w:rPr>
            </w:pPr>
            <w:r w:rsidRPr="00E70781">
              <w:rPr>
                <w:b/>
                <w:bCs/>
                <w:i/>
                <w:iCs/>
                <w:color w:val="000000"/>
              </w:rPr>
              <w:t>t</w:t>
            </w:r>
          </w:p>
        </w:tc>
        <w:tc>
          <w:tcPr>
            <w:tcW w:w="1300" w:type="dxa"/>
            <w:tcBorders>
              <w:top w:val="single" w:sz="4" w:space="0" w:color="auto"/>
              <w:left w:val="nil"/>
              <w:bottom w:val="single" w:sz="4" w:space="0" w:color="auto"/>
              <w:right w:val="nil"/>
            </w:tcBorders>
            <w:shd w:val="clear" w:color="auto" w:fill="auto"/>
            <w:noWrap/>
            <w:vAlign w:val="bottom"/>
            <w:hideMark/>
          </w:tcPr>
          <w:p w14:paraId="3CBDB917" w14:textId="77777777" w:rsidR="008873CA" w:rsidRPr="00E70781" w:rsidRDefault="008873CA" w:rsidP="000B2FB7">
            <w:pPr>
              <w:jc w:val="center"/>
              <w:rPr>
                <w:b/>
                <w:bCs/>
                <w:i/>
                <w:iCs/>
                <w:color w:val="000000"/>
              </w:rPr>
            </w:pPr>
            <w:r w:rsidRPr="00E70781">
              <w:rPr>
                <w:b/>
                <w:bCs/>
                <w:i/>
                <w:iCs/>
                <w:color w:val="000000"/>
              </w:rPr>
              <w:t>p-value</w:t>
            </w:r>
          </w:p>
        </w:tc>
      </w:tr>
      <w:tr w:rsidR="008873CA" w:rsidRPr="00E70781" w14:paraId="02E3FDD8"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21E7CE76" w14:textId="77777777" w:rsidR="008873CA" w:rsidRPr="00E70781" w:rsidRDefault="008873CA" w:rsidP="000B2FB7">
            <w:pPr>
              <w:rPr>
                <w:color w:val="000000"/>
              </w:rPr>
            </w:pPr>
            <w:r w:rsidRPr="00E70781">
              <w:rPr>
                <w:color w:val="000000"/>
              </w:rPr>
              <w:t>Cashout</w:t>
            </w:r>
          </w:p>
        </w:tc>
        <w:tc>
          <w:tcPr>
            <w:tcW w:w="1300" w:type="dxa"/>
            <w:tcBorders>
              <w:top w:val="nil"/>
              <w:left w:val="nil"/>
              <w:bottom w:val="nil"/>
              <w:right w:val="nil"/>
            </w:tcBorders>
            <w:shd w:val="clear" w:color="auto" w:fill="auto"/>
            <w:noWrap/>
            <w:vAlign w:val="bottom"/>
            <w:hideMark/>
          </w:tcPr>
          <w:p w14:paraId="54E85B8F" w14:textId="77777777" w:rsidR="008873CA" w:rsidRPr="00E70781" w:rsidRDefault="008873CA" w:rsidP="000B2FB7">
            <w:pPr>
              <w:jc w:val="center"/>
              <w:rPr>
                <w:color w:val="000000"/>
              </w:rPr>
            </w:pPr>
            <w:r w:rsidRPr="00E70781">
              <w:rPr>
                <w:color w:val="000000"/>
              </w:rPr>
              <w:t>9.23</w:t>
            </w:r>
          </w:p>
        </w:tc>
        <w:tc>
          <w:tcPr>
            <w:tcW w:w="1300" w:type="dxa"/>
            <w:tcBorders>
              <w:top w:val="nil"/>
              <w:left w:val="nil"/>
              <w:bottom w:val="nil"/>
              <w:right w:val="nil"/>
            </w:tcBorders>
            <w:shd w:val="clear" w:color="auto" w:fill="auto"/>
            <w:noWrap/>
            <w:vAlign w:val="bottom"/>
            <w:hideMark/>
          </w:tcPr>
          <w:p w14:paraId="710D5CDB" w14:textId="77777777" w:rsidR="008873CA" w:rsidRPr="00E70781" w:rsidRDefault="008873CA" w:rsidP="000B2FB7">
            <w:pPr>
              <w:jc w:val="center"/>
              <w:rPr>
                <w:color w:val="000000"/>
              </w:rPr>
            </w:pPr>
            <w:r w:rsidRPr="00E70781">
              <w:rPr>
                <w:color w:val="000000"/>
              </w:rPr>
              <w:t>4.86</w:t>
            </w:r>
          </w:p>
        </w:tc>
        <w:tc>
          <w:tcPr>
            <w:tcW w:w="1300" w:type="dxa"/>
            <w:tcBorders>
              <w:top w:val="nil"/>
              <w:left w:val="nil"/>
              <w:bottom w:val="nil"/>
              <w:right w:val="nil"/>
            </w:tcBorders>
            <w:shd w:val="clear" w:color="auto" w:fill="auto"/>
            <w:noWrap/>
            <w:vAlign w:val="bottom"/>
            <w:hideMark/>
          </w:tcPr>
          <w:p w14:paraId="28B02A95" w14:textId="77777777" w:rsidR="008873CA" w:rsidRPr="00E70781" w:rsidRDefault="008873CA" w:rsidP="000B2FB7">
            <w:pPr>
              <w:jc w:val="center"/>
              <w:rPr>
                <w:color w:val="000000"/>
              </w:rPr>
            </w:pPr>
            <w:r w:rsidRPr="00E70781">
              <w:rPr>
                <w:color w:val="000000"/>
              </w:rPr>
              <w:t>1.9</w:t>
            </w:r>
          </w:p>
        </w:tc>
        <w:tc>
          <w:tcPr>
            <w:tcW w:w="1300" w:type="dxa"/>
            <w:tcBorders>
              <w:top w:val="nil"/>
              <w:left w:val="nil"/>
              <w:bottom w:val="nil"/>
              <w:right w:val="nil"/>
            </w:tcBorders>
            <w:shd w:val="clear" w:color="auto" w:fill="auto"/>
            <w:noWrap/>
            <w:vAlign w:val="bottom"/>
            <w:hideMark/>
          </w:tcPr>
          <w:p w14:paraId="095E54B3" w14:textId="77777777" w:rsidR="008873CA" w:rsidRPr="00E70781" w:rsidRDefault="008873CA" w:rsidP="000B2FB7">
            <w:pPr>
              <w:jc w:val="center"/>
              <w:rPr>
                <w:color w:val="000000"/>
              </w:rPr>
            </w:pPr>
            <w:r w:rsidRPr="00E70781">
              <w:rPr>
                <w:color w:val="000000"/>
              </w:rPr>
              <w:t>.059</w:t>
            </w:r>
          </w:p>
        </w:tc>
      </w:tr>
      <w:tr w:rsidR="008873CA" w:rsidRPr="00E70781" w14:paraId="34C38331"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7F8DFE63" w14:textId="66F9E213" w:rsidR="008873CA" w:rsidRPr="00E70781" w:rsidRDefault="00A04573" w:rsidP="000B2FB7">
            <w:pPr>
              <w:rPr>
                <w:color w:val="000000"/>
              </w:rPr>
            </w:pPr>
            <w:r>
              <w:rPr>
                <w:color w:val="000000"/>
              </w:rPr>
              <w:t>Non-problem group</w:t>
            </w:r>
          </w:p>
        </w:tc>
        <w:tc>
          <w:tcPr>
            <w:tcW w:w="1300" w:type="dxa"/>
            <w:tcBorders>
              <w:top w:val="nil"/>
              <w:left w:val="nil"/>
              <w:bottom w:val="nil"/>
              <w:right w:val="nil"/>
            </w:tcBorders>
            <w:shd w:val="clear" w:color="auto" w:fill="auto"/>
            <w:noWrap/>
            <w:vAlign w:val="bottom"/>
            <w:hideMark/>
          </w:tcPr>
          <w:p w14:paraId="056521A5" w14:textId="77777777" w:rsidR="008873CA" w:rsidRPr="00E70781" w:rsidRDefault="008873CA" w:rsidP="000B2FB7">
            <w:pPr>
              <w:jc w:val="center"/>
              <w:rPr>
                <w:color w:val="000000"/>
              </w:rPr>
            </w:pPr>
            <w:r w:rsidRPr="00E70781">
              <w:rPr>
                <w:color w:val="000000"/>
              </w:rPr>
              <w:t>5.74</w:t>
            </w:r>
          </w:p>
        </w:tc>
        <w:tc>
          <w:tcPr>
            <w:tcW w:w="1300" w:type="dxa"/>
            <w:tcBorders>
              <w:top w:val="nil"/>
              <w:left w:val="nil"/>
              <w:bottom w:val="nil"/>
              <w:right w:val="nil"/>
            </w:tcBorders>
            <w:shd w:val="clear" w:color="auto" w:fill="auto"/>
            <w:noWrap/>
            <w:vAlign w:val="bottom"/>
            <w:hideMark/>
          </w:tcPr>
          <w:p w14:paraId="13C85CEF" w14:textId="77777777" w:rsidR="008873CA" w:rsidRPr="00E70781" w:rsidRDefault="008873CA" w:rsidP="000B2FB7">
            <w:pPr>
              <w:jc w:val="center"/>
              <w:rPr>
                <w:color w:val="000000"/>
              </w:rPr>
            </w:pPr>
            <w:r w:rsidRPr="00E70781">
              <w:rPr>
                <w:color w:val="000000"/>
              </w:rPr>
              <w:t>4.83</w:t>
            </w:r>
          </w:p>
        </w:tc>
        <w:tc>
          <w:tcPr>
            <w:tcW w:w="1300" w:type="dxa"/>
            <w:tcBorders>
              <w:top w:val="nil"/>
              <w:left w:val="nil"/>
              <w:bottom w:val="nil"/>
              <w:right w:val="nil"/>
            </w:tcBorders>
            <w:shd w:val="clear" w:color="auto" w:fill="auto"/>
            <w:noWrap/>
            <w:vAlign w:val="bottom"/>
            <w:hideMark/>
          </w:tcPr>
          <w:p w14:paraId="08A1F3D3" w14:textId="77777777" w:rsidR="008873CA" w:rsidRPr="00E70781" w:rsidRDefault="008873CA" w:rsidP="000B2FB7">
            <w:pPr>
              <w:jc w:val="center"/>
              <w:rPr>
                <w:color w:val="000000"/>
              </w:rPr>
            </w:pPr>
            <w:r w:rsidRPr="00E70781">
              <w:rPr>
                <w:color w:val="000000"/>
              </w:rPr>
              <w:t>1.19</w:t>
            </w:r>
          </w:p>
        </w:tc>
        <w:tc>
          <w:tcPr>
            <w:tcW w:w="1300" w:type="dxa"/>
            <w:tcBorders>
              <w:top w:val="nil"/>
              <w:left w:val="nil"/>
              <w:bottom w:val="nil"/>
              <w:right w:val="nil"/>
            </w:tcBorders>
            <w:shd w:val="clear" w:color="auto" w:fill="auto"/>
            <w:noWrap/>
            <w:vAlign w:val="bottom"/>
            <w:hideMark/>
          </w:tcPr>
          <w:p w14:paraId="4813A591" w14:textId="77777777" w:rsidR="008873CA" w:rsidRPr="00E70781" w:rsidRDefault="008873CA" w:rsidP="000B2FB7">
            <w:pPr>
              <w:jc w:val="center"/>
              <w:rPr>
                <w:color w:val="000000"/>
              </w:rPr>
            </w:pPr>
            <w:r w:rsidRPr="00E70781">
              <w:rPr>
                <w:color w:val="000000"/>
              </w:rPr>
              <w:t>.235</w:t>
            </w:r>
          </w:p>
        </w:tc>
      </w:tr>
      <w:tr w:rsidR="008873CA" w:rsidRPr="00E70781" w14:paraId="43C0571C"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4B8CCEA2" w14:textId="4EE1E574" w:rsidR="008873CA" w:rsidRPr="00E70781" w:rsidRDefault="000C1FEE" w:rsidP="000B2FB7">
            <w:pPr>
              <w:rPr>
                <w:color w:val="000000"/>
              </w:rPr>
            </w:pPr>
            <w:r>
              <w:rPr>
                <w:color w:val="000000"/>
              </w:rPr>
              <w:t>At-risk group</w:t>
            </w:r>
          </w:p>
        </w:tc>
        <w:tc>
          <w:tcPr>
            <w:tcW w:w="1300" w:type="dxa"/>
            <w:tcBorders>
              <w:top w:val="nil"/>
              <w:left w:val="nil"/>
              <w:bottom w:val="nil"/>
              <w:right w:val="nil"/>
            </w:tcBorders>
            <w:shd w:val="clear" w:color="auto" w:fill="auto"/>
            <w:noWrap/>
            <w:vAlign w:val="bottom"/>
            <w:hideMark/>
          </w:tcPr>
          <w:p w14:paraId="73E002E7" w14:textId="77777777" w:rsidR="008873CA" w:rsidRPr="00E70781" w:rsidRDefault="008873CA" w:rsidP="000B2FB7">
            <w:pPr>
              <w:jc w:val="center"/>
              <w:rPr>
                <w:color w:val="000000"/>
              </w:rPr>
            </w:pPr>
            <w:r w:rsidRPr="00E70781">
              <w:rPr>
                <w:color w:val="000000"/>
              </w:rPr>
              <w:t>10.94</w:t>
            </w:r>
          </w:p>
        </w:tc>
        <w:tc>
          <w:tcPr>
            <w:tcW w:w="1300" w:type="dxa"/>
            <w:tcBorders>
              <w:top w:val="nil"/>
              <w:left w:val="nil"/>
              <w:bottom w:val="nil"/>
              <w:right w:val="nil"/>
            </w:tcBorders>
            <w:shd w:val="clear" w:color="auto" w:fill="auto"/>
            <w:noWrap/>
            <w:vAlign w:val="bottom"/>
            <w:hideMark/>
          </w:tcPr>
          <w:p w14:paraId="73DC40E4" w14:textId="77777777" w:rsidR="008873CA" w:rsidRPr="00E70781" w:rsidRDefault="008873CA" w:rsidP="000B2FB7">
            <w:pPr>
              <w:jc w:val="center"/>
              <w:rPr>
                <w:color w:val="000000"/>
              </w:rPr>
            </w:pPr>
            <w:r w:rsidRPr="00E70781">
              <w:rPr>
                <w:color w:val="000000"/>
              </w:rPr>
              <w:t>4.8</w:t>
            </w:r>
          </w:p>
        </w:tc>
        <w:tc>
          <w:tcPr>
            <w:tcW w:w="1300" w:type="dxa"/>
            <w:tcBorders>
              <w:top w:val="nil"/>
              <w:left w:val="nil"/>
              <w:bottom w:val="nil"/>
              <w:right w:val="nil"/>
            </w:tcBorders>
            <w:shd w:val="clear" w:color="auto" w:fill="auto"/>
            <w:noWrap/>
            <w:vAlign w:val="bottom"/>
            <w:hideMark/>
          </w:tcPr>
          <w:p w14:paraId="63B25719" w14:textId="77777777" w:rsidR="008873CA" w:rsidRPr="00E70781" w:rsidRDefault="008873CA" w:rsidP="000B2FB7">
            <w:pPr>
              <w:jc w:val="center"/>
              <w:rPr>
                <w:color w:val="000000"/>
              </w:rPr>
            </w:pPr>
            <w:r w:rsidRPr="00E70781">
              <w:rPr>
                <w:color w:val="000000"/>
              </w:rPr>
              <w:t>2.28</w:t>
            </w:r>
          </w:p>
        </w:tc>
        <w:tc>
          <w:tcPr>
            <w:tcW w:w="1300" w:type="dxa"/>
            <w:tcBorders>
              <w:top w:val="nil"/>
              <w:left w:val="nil"/>
              <w:bottom w:val="nil"/>
              <w:right w:val="nil"/>
            </w:tcBorders>
            <w:shd w:val="clear" w:color="auto" w:fill="auto"/>
            <w:noWrap/>
            <w:vAlign w:val="bottom"/>
            <w:hideMark/>
          </w:tcPr>
          <w:p w14:paraId="4BC4460E" w14:textId="77777777" w:rsidR="008873CA" w:rsidRPr="00E70781" w:rsidRDefault="008873CA" w:rsidP="000B2FB7">
            <w:pPr>
              <w:jc w:val="center"/>
              <w:rPr>
                <w:color w:val="000000"/>
              </w:rPr>
            </w:pPr>
            <w:r w:rsidRPr="00E70781">
              <w:rPr>
                <w:color w:val="000000"/>
              </w:rPr>
              <w:t>.023</w:t>
            </w:r>
          </w:p>
        </w:tc>
      </w:tr>
      <w:tr w:rsidR="008873CA" w:rsidRPr="00E70781" w14:paraId="53DFBB28"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44DAA6B6" w14:textId="77777777" w:rsidR="008873CA" w:rsidRPr="00E70781" w:rsidRDefault="008873CA" w:rsidP="000B2FB7">
            <w:pPr>
              <w:rPr>
                <w:color w:val="000000"/>
              </w:rPr>
            </w:pPr>
            <w:r w:rsidRPr="00E70781">
              <w:rPr>
                <w:color w:val="000000"/>
              </w:rPr>
              <w:t>Average bet</w:t>
            </w:r>
          </w:p>
        </w:tc>
        <w:tc>
          <w:tcPr>
            <w:tcW w:w="1300" w:type="dxa"/>
            <w:tcBorders>
              <w:top w:val="nil"/>
              <w:left w:val="nil"/>
              <w:bottom w:val="nil"/>
              <w:right w:val="nil"/>
            </w:tcBorders>
            <w:shd w:val="clear" w:color="auto" w:fill="auto"/>
            <w:noWrap/>
            <w:vAlign w:val="bottom"/>
            <w:hideMark/>
          </w:tcPr>
          <w:p w14:paraId="133A7048" w14:textId="77777777" w:rsidR="008873CA" w:rsidRPr="00E70781" w:rsidRDefault="008873CA" w:rsidP="000B2FB7">
            <w:pPr>
              <w:jc w:val="center"/>
              <w:rPr>
                <w:color w:val="000000"/>
              </w:rPr>
            </w:pPr>
            <w:r w:rsidRPr="00E70781">
              <w:rPr>
                <w:color w:val="000000"/>
              </w:rPr>
              <w:t>0.05</w:t>
            </w:r>
          </w:p>
        </w:tc>
        <w:tc>
          <w:tcPr>
            <w:tcW w:w="1300" w:type="dxa"/>
            <w:tcBorders>
              <w:top w:val="nil"/>
              <w:left w:val="nil"/>
              <w:bottom w:val="nil"/>
              <w:right w:val="nil"/>
            </w:tcBorders>
            <w:shd w:val="clear" w:color="auto" w:fill="auto"/>
            <w:noWrap/>
            <w:vAlign w:val="bottom"/>
            <w:hideMark/>
          </w:tcPr>
          <w:p w14:paraId="43F23DAB" w14:textId="77777777" w:rsidR="008873CA" w:rsidRPr="00E70781" w:rsidRDefault="008873CA" w:rsidP="000B2FB7">
            <w:pPr>
              <w:jc w:val="center"/>
              <w:rPr>
                <w:color w:val="000000"/>
              </w:rPr>
            </w:pPr>
            <w:r w:rsidRPr="00E70781">
              <w:rPr>
                <w:color w:val="000000"/>
              </w:rPr>
              <w:t>0.07</w:t>
            </w:r>
          </w:p>
        </w:tc>
        <w:tc>
          <w:tcPr>
            <w:tcW w:w="1300" w:type="dxa"/>
            <w:tcBorders>
              <w:top w:val="nil"/>
              <w:left w:val="nil"/>
              <w:bottom w:val="nil"/>
              <w:right w:val="nil"/>
            </w:tcBorders>
            <w:shd w:val="clear" w:color="auto" w:fill="auto"/>
            <w:noWrap/>
            <w:vAlign w:val="bottom"/>
            <w:hideMark/>
          </w:tcPr>
          <w:p w14:paraId="3F3495D9" w14:textId="77777777" w:rsidR="008873CA" w:rsidRPr="00E70781" w:rsidRDefault="008873CA" w:rsidP="000B2FB7">
            <w:pPr>
              <w:jc w:val="center"/>
              <w:rPr>
                <w:color w:val="000000"/>
              </w:rPr>
            </w:pPr>
            <w:r w:rsidRPr="00E70781">
              <w:rPr>
                <w:color w:val="000000"/>
              </w:rPr>
              <w:t>0.72</w:t>
            </w:r>
          </w:p>
        </w:tc>
        <w:tc>
          <w:tcPr>
            <w:tcW w:w="1300" w:type="dxa"/>
            <w:tcBorders>
              <w:top w:val="nil"/>
              <w:left w:val="nil"/>
              <w:bottom w:val="nil"/>
              <w:right w:val="nil"/>
            </w:tcBorders>
            <w:shd w:val="clear" w:color="auto" w:fill="auto"/>
            <w:noWrap/>
            <w:vAlign w:val="bottom"/>
            <w:hideMark/>
          </w:tcPr>
          <w:p w14:paraId="5F657FAB" w14:textId="77777777" w:rsidR="008873CA" w:rsidRPr="00E70781" w:rsidRDefault="008873CA" w:rsidP="000B2FB7">
            <w:pPr>
              <w:jc w:val="center"/>
              <w:rPr>
                <w:color w:val="000000"/>
              </w:rPr>
            </w:pPr>
            <w:r w:rsidRPr="00E70781">
              <w:rPr>
                <w:color w:val="000000"/>
              </w:rPr>
              <w:t>.473</w:t>
            </w:r>
          </w:p>
        </w:tc>
      </w:tr>
      <w:tr w:rsidR="008873CA" w:rsidRPr="00E70781" w14:paraId="61A9BA83"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491BC6EC" w14:textId="314CE7E4" w:rsidR="008873CA" w:rsidRPr="00E70781" w:rsidRDefault="008873CA" w:rsidP="000B2FB7">
            <w:pPr>
              <w:rPr>
                <w:color w:val="000000"/>
              </w:rPr>
            </w:pPr>
            <w:r w:rsidRPr="00E70781">
              <w:rPr>
                <w:color w:val="000000"/>
              </w:rPr>
              <w:t xml:space="preserve">Cashout * </w:t>
            </w:r>
            <w:r w:rsidR="00A04573">
              <w:rPr>
                <w:color w:val="000000"/>
              </w:rPr>
              <w:t>Non-problem group</w:t>
            </w:r>
          </w:p>
        </w:tc>
        <w:tc>
          <w:tcPr>
            <w:tcW w:w="1300" w:type="dxa"/>
            <w:tcBorders>
              <w:top w:val="nil"/>
              <w:left w:val="nil"/>
              <w:bottom w:val="nil"/>
              <w:right w:val="nil"/>
            </w:tcBorders>
            <w:shd w:val="clear" w:color="auto" w:fill="auto"/>
            <w:noWrap/>
            <w:vAlign w:val="bottom"/>
            <w:hideMark/>
          </w:tcPr>
          <w:p w14:paraId="49AB19F6" w14:textId="77777777" w:rsidR="008873CA" w:rsidRPr="00E70781" w:rsidRDefault="008873CA" w:rsidP="000B2FB7">
            <w:pPr>
              <w:jc w:val="center"/>
              <w:rPr>
                <w:color w:val="000000"/>
              </w:rPr>
            </w:pPr>
            <w:r w:rsidRPr="00E70781">
              <w:rPr>
                <w:color w:val="000000"/>
              </w:rPr>
              <w:t>-5.23</w:t>
            </w:r>
          </w:p>
        </w:tc>
        <w:tc>
          <w:tcPr>
            <w:tcW w:w="1300" w:type="dxa"/>
            <w:tcBorders>
              <w:top w:val="nil"/>
              <w:left w:val="nil"/>
              <w:bottom w:val="nil"/>
              <w:right w:val="nil"/>
            </w:tcBorders>
            <w:shd w:val="clear" w:color="auto" w:fill="auto"/>
            <w:noWrap/>
            <w:vAlign w:val="bottom"/>
            <w:hideMark/>
          </w:tcPr>
          <w:p w14:paraId="440FBE1F" w14:textId="77777777" w:rsidR="008873CA" w:rsidRPr="00E70781" w:rsidRDefault="008873CA" w:rsidP="000B2FB7">
            <w:pPr>
              <w:jc w:val="center"/>
              <w:rPr>
                <w:color w:val="000000"/>
              </w:rPr>
            </w:pPr>
            <w:r w:rsidRPr="00E70781">
              <w:rPr>
                <w:color w:val="000000"/>
              </w:rPr>
              <w:t>6.62</w:t>
            </w:r>
          </w:p>
        </w:tc>
        <w:tc>
          <w:tcPr>
            <w:tcW w:w="1300" w:type="dxa"/>
            <w:tcBorders>
              <w:top w:val="nil"/>
              <w:left w:val="nil"/>
              <w:bottom w:val="nil"/>
              <w:right w:val="nil"/>
            </w:tcBorders>
            <w:shd w:val="clear" w:color="auto" w:fill="auto"/>
            <w:noWrap/>
            <w:vAlign w:val="bottom"/>
            <w:hideMark/>
          </w:tcPr>
          <w:p w14:paraId="2AFD773E" w14:textId="77777777" w:rsidR="008873CA" w:rsidRPr="00E70781" w:rsidRDefault="008873CA" w:rsidP="000B2FB7">
            <w:pPr>
              <w:jc w:val="center"/>
              <w:rPr>
                <w:color w:val="000000"/>
              </w:rPr>
            </w:pPr>
            <w:r w:rsidRPr="00E70781">
              <w:rPr>
                <w:color w:val="000000"/>
              </w:rPr>
              <w:t>-0.79</w:t>
            </w:r>
          </w:p>
        </w:tc>
        <w:tc>
          <w:tcPr>
            <w:tcW w:w="1300" w:type="dxa"/>
            <w:tcBorders>
              <w:top w:val="nil"/>
              <w:left w:val="nil"/>
              <w:bottom w:val="nil"/>
              <w:right w:val="nil"/>
            </w:tcBorders>
            <w:shd w:val="clear" w:color="auto" w:fill="auto"/>
            <w:noWrap/>
            <w:vAlign w:val="bottom"/>
            <w:hideMark/>
          </w:tcPr>
          <w:p w14:paraId="58D4400B" w14:textId="77777777" w:rsidR="008873CA" w:rsidRPr="00E70781" w:rsidRDefault="008873CA" w:rsidP="000B2FB7">
            <w:pPr>
              <w:jc w:val="center"/>
              <w:rPr>
                <w:color w:val="000000"/>
              </w:rPr>
            </w:pPr>
            <w:r w:rsidRPr="00E70781">
              <w:rPr>
                <w:color w:val="000000"/>
              </w:rPr>
              <w:t>.430</w:t>
            </w:r>
          </w:p>
        </w:tc>
      </w:tr>
      <w:tr w:rsidR="008873CA" w:rsidRPr="00E70781" w14:paraId="30B1592E" w14:textId="77777777" w:rsidTr="006224A5">
        <w:trPr>
          <w:trHeight w:val="320"/>
          <w:jc w:val="center"/>
        </w:trPr>
        <w:tc>
          <w:tcPr>
            <w:tcW w:w="5260" w:type="dxa"/>
            <w:tcBorders>
              <w:top w:val="nil"/>
              <w:left w:val="nil"/>
              <w:bottom w:val="nil"/>
              <w:right w:val="nil"/>
            </w:tcBorders>
            <w:shd w:val="clear" w:color="auto" w:fill="auto"/>
            <w:noWrap/>
            <w:vAlign w:val="bottom"/>
            <w:hideMark/>
          </w:tcPr>
          <w:p w14:paraId="47652F99" w14:textId="120E0461" w:rsidR="008873CA" w:rsidRPr="00E70781" w:rsidRDefault="008873CA" w:rsidP="000B2FB7">
            <w:pPr>
              <w:rPr>
                <w:color w:val="000000"/>
              </w:rPr>
            </w:pPr>
            <w:r w:rsidRPr="00E70781">
              <w:rPr>
                <w:color w:val="000000"/>
              </w:rPr>
              <w:t xml:space="preserve">Cashout* </w:t>
            </w:r>
            <w:r w:rsidR="000C1FEE">
              <w:rPr>
                <w:color w:val="000000"/>
              </w:rPr>
              <w:t>At-risk group</w:t>
            </w:r>
          </w:p>
        </w:tc>
        <w:tc>
          <w:tcPr>
            <w:tcW w:w="1300" w:type="dxa"/>
            <w:tcBorders>
              <w:top w:val="nil"/>
              <w:left w:val="nil"/>
              <w:bottom w:val="nil"/>
              <w:right w:val="nil"/>
            </w:tcBorders>
            <w:shd w:val="clear" w:color="auto" w:fill="auto"/>
            <w:noWrap/>
            <w:vAlign w:val="bottom"/>
            <w:hideMark/>
          </w:tcPr>
          <w:p w14:paraId="0FDFCBAA" w14:textId="77777777" w:rsidR="008873CA" w:rsidRPr="00E70781" w:rsidRDefault="008873CA" w:rsidP="000B2FB7">
            <w:pPr>
              <w:jc w:val="center"/>
              <w:rPr>
                <w:color w:val="000000"/>
              </w:rPr>
            </w:pPr>
            <w:r w:rsidRPr="00E70781">
              <w:rPr>
                <w:color w:val="000000"/>
              </w:rPr>
              <w:t>-10.17</w:t>
            </w:r>
          </w:p>
        </w:tc>
        <w:tc>
          <w:tcPr>
            <w:tcW w:w="1300" w:type="dxa"/>
            <w:tcBorders>
              <w:top w:val="nil"/>
              <w:left w:val="nil"/>
              <w:bottom w:val="nil"/>
              <w:right w:val="nil"/>
            </w:tcBorders>
            <w:shd w:val="clear" w:color="auto" w:fill="auto"/>
            <w:noWrap/>
            <w:vAlign w:val="bottom"/>
            <w:hideMark/>
          </w:tcPr>
          <w:p w14:paraId="1794EC63" w14:textId="77777777" w:rsidR="008873CA" w:rsidRPr="00E70781" w:rsidRDefault="008873CA" w:rsidP="000B2FB7">
            <w:pPr>
              <w:jc w:val="center"/>
              <w:rPr>
                <w:color w:val="000000"/>
              </w:rPr>
            </w:pPr>
            <w:r w:rsidRPr="00E70781">
              <w:rPr>
                <w:color w:val="000000"/>
              </w:rPr>
              <w:t>6.67</w:t>
            </w:r>
          </w:p>
        </w:tc>
        <w:tc>
          <w:tcPr>
            <w:tcW w:w="1300" w:type="dxa"/>
            <w:tcBorders>
              <w:top w:val="nil"/>
              <w:left w:val="nil"/>
              <w:bottom w:val="nil"/>
              <w:right w:val="nil"/>
            </w:tcBorders>
            <w:shd w:val="clear" w:color="auto" w:fill="auto"/>
            <w:noWrap/>
            <w:vAlign w:val="bottom"/>
            <w:hideMark/>
          </w:tcPr>
          <w:p w14:paraId="473D4B36" w14:textId="77777777" w:rsidR="008873CA" w:rsidRPr="00E70781" w:rsidRDefault="008873CA" w:rsidP="000B2FB7">
            <w:pPr>
              <w:jc w:val="center"/>
              <w:rPr>
                <w:color w:val="000000"/>
              </w:rPr>
            </w:pPr>
            <w:r w:rsidRPr="00E70781">
              <w:rPr>
                <w:color w:val="000000"/>
              </w:rPr>
              <w:t>-1.52</w:t>
            </w:r>
          </w:p>
        </w:tc>
        <w:tc>
          <w:tcPr>
            <w:tcW w:w="1300" w:type="dxa"/>
            <w:tcBorders>
              <w:top w:val="nil"/>
              <w:left w:val="nil"/>
              <w:bottom w:val="nil"/>
              <w:right w:val="nil"/>
            </w:tcBorders>
            <w:shd w:val="clear" w:color="auto" w:fill="auto"/>
            <w:noWrap/>
            <w:vAlign w:val="bottom"/>
            <w:hideMark/>
          </w:tcPr>
          <w:p w14:paraId="157B27C4" w14:textId="77777777" w:rsidR="008873CA" w:rsidRPr="00E70781" w:rsidRDefault="008873CA" w:rsidP="000B2FB7">
            <w:pPr>
              <w:jc w:val="center"/>
              <w:rPr>
                <w:color w:val="000000"/>
              </w:rPr>
            </w:pPr>
            <w:r w:rsidRPr="00E70781">
              <w:rPr>
                <w:color w:val="000000"/>
              </w:rPr>
              <w:t>.128</w:t>
            </w:r>
          </w:p>
        </w:tc>
      </w:tr>
      <w:tr w:rsidR="008873CA" w:rsidRPr="00E70781" w14:paraId="03AE30B0" w14:textId="77777777" w:rsidTr="006224A5">
        <w:trPr>
          <w:trHeight w:val="340"/>
          <w:jc w:val="center"/>
        </w:trPr>
        <w:tc>
          <w:tcPr>
            <w:tcW w:w="5260" w:type="dxa"/>
            <w:tcBorders>
              <w:top w:val="nil"/>
              <w:left w:val="nil"/>
              <w:bottom w:val="single" w:sz="8" w:space="0" w:color="auto"/>
              <w:right w:val="nil"/>
            </w:tcBorders>
            <w:shd w:val="clear" w:color="auto" w:fill="auto"/>
            <w:noWrap/>
            <w:vAlign w:val="bottom"/>
            <w:hideMark/>
          </w:tcPr>
          <w:p w14:paraId="1EB6FE6C" w14:textId="77777777" w:rsidR="008873CA" w:rsidRPr="00E70781" w:rsidRDefault="008873CA" w:rsidP="000B2FB7">
            <w:pPr>
              <w:rPr>
                <w:color w:val="000000"/>
              </w:rPr>
            </w:pPr>
            <w:r w:rsidRPr="00E70781">
              <w:rPr>
                <w:color w:val="000000"/>
              </w:rPr>
              <w:t>Constant</w:t>
            </w:r>
          </w:p>
        </w:tc>
        <w:tc>
          <w:tcPr>
            <w:tcW w:w="1300" w:type="dxa"/>
            <w:tcBorders>
              <w:top w:val="nil"/>
              <w:left w:val="nil"/>
              <w:bottom w:val="single" w:sz="8" w:space="0" w:color="auto"/>
              <w:right w:val="nil"/>
            </w:tcBorders>
            <w:shd w:val="clear" w:color="auto" w:fill="auto"/>
            <w:noWrap/>
            <w:vAlign w:val="bottom"/>
            <w:hideMark/>
          </w:tcPr>
          <w:p w14:paraId="6D4B3E5D" w14:textId="77777777" w:rsidR="008873CA" w:rsidRPr="00E70781" w:rsidRDefault="008873CA" w:rsidP="000B2FB7">
            <w:pPr>
              <w:jc w:val="center"/>
              <w:rPr>
                <w:color w:val="000000"/>
              </w:rPr>
            </w:pPr>
            <w:r w:rsidRPr="00E70781">
              <w:rPr>
                <w:color w:val="000000"/>
              </w:rPr>
              <w:t>-7.9</w:t>
            </w:r>
          </w:p>
        </w:tc>
        <w:tc>
          <w:tcPr>
            <w:tcW w:w="1300" w:type="dxa"/>
            <w:tcBorders>
              <w:top w:val="nil"/>
              <w:left w:val="nil"/>
              <w:bottom w:val="single" w:sz="8" w:space="0" w:color="auto"/>
              <w:right w:val="nil"/>
            </w:tcBorders>
            <w:shd w:val="clear" w:color="auto" w:fill="auto"/>
            <w:noWrap/>
            <w:vAlign w:val="bottom"/>
            <w:hideMark/>
          </w:tcPr>
          <w:p w14:paraId="7AA45A69" w14:textId="77777777" w:rsidR="008873CA" w:rsidRPr="00E70781" w:rsidRDefault="008873CA" w:rsidP="000B2FB7">
            <w:pPr>
              <w:jc w:val="center"/>
              <w:rPr>
                <w:color w:val="000000"/>
              </w:rPr>
            </w:pPr>
            <w:r w:rsidRPr="00E70781">
              <w:rPr>
                <w:color w:val="000000"/>
              </w:rPr>
              <w:t>4.78</w:t>
            </w:r>
          </w:p>
        </w:tc>
        <w:tc>
          <w:tcPr>
            <w:tcW w:w="1300" w:type="dxa"/>
            <w:tcBorders>
              <w:top w:val="nil"/>
              <w:left w:val="nil"/>
              <w:bottom w:val="single" w:sz="8" w:space="0" w:color="auto"/>
              <w:right w:val="nil"/>
            </w:tcBorders>
            <w:shd w:val="clear" w:color="auto" w:fill="auto"/>
            <w:noWrap/>
            <w:vAlign w:val="bottom"/>
            <w:hideMark/>
          </w:tcPr>
          <w:p w14:paraId="0E2D6C41" w14:textId="77777777" w:rsidR="008873CA" w:rsidRPr="00E70781" w:rsidRDefault="008873CA" w:rsidP="000B2FB7">
            <w:pPr>
              <w:jc w:val="center"/>
              <w:rPr>
                <w:color w:val="000000"/>
              </w:rPr>
            </w:pPr>
            <w:r w:rsidRPr="00E70781">
              <w:rPr>
                <w:color w:val="000000"/>
              </w:rPr>
              <w:t>-1.65</w:t>
            </w:r>
          </w:p>
        </w:tc>
        <w:tc>
          <w:tcPr>
            <w:tcW w:w="1300" w:type="dxa"/>
            <w:tcBorders>
              <w:top w:val="nil"/>
              <w:left w:val="nil"/>
              <w:bottom w:val="single" w:sz="8" w:space="0" w:color="auto"/>
              <w:right w:val="nil"/>
            </w:tcBorders>
            <w:shd w:val="clear" w:color="auto" w:fill="auto"/>
            <w:noWrap/>
            <w:vAlign w:val="bottom"/>
            <w:hideMark/>
          </w:tcPr>
          <w:p w14:paraId="7F9EA1B2" w14:textId="77777777" w:rsidR="008873CA" w:rsidRPr="00E70781" w:rsidRDefault="008873CA" w:rsidP="000B2FB7">
            <w:pPr>
              <w:jc w:val="center"/>
              <w:rPr>
                <w:color w:val="000000"/>
              </w:rPr>
            </w:pPr>
            <w:r w:rsidRPr="00E70781">
              <w:rPr>
                <w:color w:val="000000"/>
              </w:rPr>
              <w:t>.099</w:t>
            </w:r>
          </w:p>
        </w:tc>
      </w:tr>
    </w:tbl>
    <w:p w14:paraId="3D0146A8" w14:textId="123F9697" w:rsidR="0052525C" w:rsidRPr="00CD2715" w:rsidRDefault="00CC7FA1" w:rsidP="00CD2715">
      <w:pPr>
        <w:pStyle w:val="Caption"/>
        <w:ind w:firstLine="720"/>
        <w:jc w:val="center"/>
        <w:rPr>
          <w:rFonts w:eastAsia="Times"/>
          <w:b/>
          <w:i w:val="0"/>
          <w:iCs w:val="0"/>
          <w:color w:val="000000" w:themeColor="text1"/>
          <w:sz w:val="24"/>
          <w:szCs w:val="24"/>
        </w:rPr>
        <w:sectPr w:rsidR="0052525C" w:rsidRPr="00CD2715" w:rsidSect="0052525C">
          <w:pgSz w:w="15840" w:h="12240" w:orient="landscape"/>
          <w:pgMar w:top="1440" w:right="1440" w:bottom="1440" w:left="1440" w:header="709" w:footer="709" w:gutter="0"/>
          <w:lnNumType w:countBy="1" w:restart="continuous"/>
          <w:cols w:space="720"/>
          <w:docGrid w:linePitch="326"/>
        </w:sectPr>
      </w:pPr>
      <w:r w:rsidRPr="009F1946">
        <w:rPr>
          <w:b/>
          <w:bCs/>
          <w:i w:val="0"/>
          <w:iCs w:val="0"/>
          <w:color w:val="000000" w:themeColor="text1"/>
          <w:sz w:val="24"/>
          <w:szCs w:val="24"/>
        </w:rPr>
        <w:t>Supplementary</w:t>
      </w:r>
      <w:r w:rsidRPr="00CD2715">
        <w:rPr>
          <w:b/>
          <w:bCs/>
          <w:i w:val="0"/>
          <w:iCs w:val="0"/>
          <w:color w:val="000000" w:themeColor="text1"/>
          <w:sz w:val="24"/>
          <w:szCs w:val="24"/>
        </w:rPr>
        <w:t xml:space="preserve"> </w:t>
      </w:r>
      <w:r w:rsidR="008873CA" w:rsidRPr="00CD2715">
        <w:rPr>
          <w:b/>
          <w:bCs/>
          <w:i w:val="0"/>
          <w:iCs w:val="0"/>
          <w:color w:val="000000" w:themeColor="text1"/>
          <w:sz w:val="24"/>
          <w:szCs w:val="24"/>
        </w:rPr>
        <w:t>Table 3.</w:t>
      </w:r>
      <w:r w:rsidR="008873CA" w:rsidRPr="00CD2715">
        <w:rPr>
          <w:i w:val="0"/>
          <w:iCs w:val="0"/>
          <w:color w:val="000000" w:themeColor="text1"/>
          <w:sz w:val="24"/>
          <w:szCs w:val="24"/>
        </w:rPr>
        <w:t xml:space="preserve"> Regression results of the bet amount in the feedback vs. cash-out conditions</w:t>
      </w:r>
      <w:r w:rsidR="006224A5" w:rsidRPr="00CD2715">
        <w:rPr>
          <w:i w:val="0"/>
          <w:iCs w:val="0"/>
          <w:color w:val="000000" w:themeColor="text1"/>
          <w:sz w:val="24"/>
          <w:szCs w:val="24"/>
        </w:rPr>
        <w:t xml:space="preserve"> in p</w:t>
      </w:r>
      <w:r w:rsidR="003D71A2" w:rsidRPr="00CD2715">
        <w:rPr>
          <w:i w:val="0"/>
          <w:iCs w:val="0"/>
          <w:color w:val="000000" w:themeColor="text1"/>
          <w:sz w:val="24"/>
          <w:szCs w:val="24"/>
        </w:rPr>
        <w:t>ilot experiments 1, 2, and 3.</w:t>
      </w:r>
    </w:p>
    <w:p w14:paraId="6BF0D32B" w14:textId="77777777" w:rsidR="008873CA" w:rsidRPr="00E70781" w:rsidRDefault="008873CA" w:rsidP="008873CA">
      <w:pPr>
        <w:spacing w:line="480" w:lineRule="auto"/>
        <w:rPr>
          <w:rFonts w:eastAsia="Times"/>
          <w:b/>
        </w:rPr>
      </w:pPr>
      <w:r>
        <w:rPr>
          <w:rFonts w:eastAsia="Times"/>
          <w:b/>
        </w:rPr>
        <w:lastRenderedPageBreak/>
        <w:t xml:space="preserve">Pilot </w:t>
      </w:r>
      <w:r w:rsidRPr="00E70781">
        <w:rPr>
          <w:rFonts w:eastAsia="Times"/>
          <w:b/>
        </w:rPr>
        <w:t>Experiment 3</w:t>
      </w:r>
      <w:bookmarkStart w:id="2" w:name="_GoBack"/>
      <w:bookmarkEnd w:id="2"/>
    </w:p>
    <w:p w14:paraId="48D736C1" w14:textId="452AC651" w:rsidR="008873CA" w:rsidRPr="009B71D7" w:rsidRDefault="008873CA" w:rsidP="009B71D7">
      <w:pPr>
        <w:spacing w:line="480" w:lineRule="auto"/>
        <w:ind w:firstLine="720"/>
        <w:rPr>
          <w:rFonts w:eastAsia="Times"/>
        </w:rPr>
      </w:pPr>
      <w:r w:rsidRPr="00E70781">
        <w:rPr>
          <w:rFonts w:eastAsia="Times"/>
        </w:rPr>
        <w:t>The data were collected from Mturk and Prolific simultaneously from October 2020 – February 2021. We obtained an analytical Mturk sample of 473</w:t>
      </w:r>
      <w:r w:rsidR="00CC7FA1">
        <w:rPr>
          <w:rFonts w:eastAsia="Times"/>
        </w:rPr>
        <w:t>, comprising</w:t>
      </w:r>
      <w:r w:rsidR="00A04573" w:rsidRPr="006F1430">
        <w:rPr>
          <w:rFonts w:eastAsia="Times"/>
        </w:rPr>
        <w:t xml:space="preserve"> groups with non-problem gambling (n</w:t>
      </w:r>
      <w:r w:rsidR="00A04573">
        <w:rPr>
          <w:rFonts w:eastAsia="Times"/>
        </w:rPr>
        <w:t xml:space="preserve"> </w:t>
      </w:r>
      <w:r w:rsidR="00A04573" w:rsidRPr="006F1430">
        <w:rPr>
          <w:rFonts w:eastAsia="Times"/>
        </w:rPr>
        <w:t>=</w:t>
      </w:r>
      <w:r w:rsidR="00A04573">
        <w:rPr>
          <w:rFonts w:eastAsia="Times"/>
        </w:rPr>
        <w:t xml:space="preserve"> </w:t>
      </w:r>
      <w:r w:rsidR="00A04573" w:rsidRPr="00E70781">
        <w:rPr>
          <w:rFonts w:eastAsia="Times"/>
        </w:rPr>
        <w:t>149</w:t>
      </w:r>
      <w:r w:rsidR="00A04573" w:rsidRPr="006F1430">
        <w:rPr>
          <w:rFonts w:eastAsia="Times"/>
        </w:rPr>
        <w:t xml:space="preserve">), </w:t>
      </w:r>
      <w:r w:rsidR="00A04573" w:rsidRPr="0091024F">
        <w:rPr>
          <w:rFonts w:eastAsia="Times"/>
        </w:rPr>
        <w:t xml:space="preserve">at-risk gambling (n = </w:t>
      </w:r>
      <w:r w:rsidR="00A04573" w:rsidRPr="00E70781">
        <w:rPr>
          <w:rFonts w:eastAsia="Times"/>
        </w:rPr>
        <w:t>161</w:t>
      </w:r>
      <w:r w:rsidR="00A04573" w:rsidRPr="0091024F">
        <w:rPr>
          <w:rFonts w:eastAsia="Times"/>
        </w:rPr>
        <w:t xml:space="preserve">), and gambling problems (n = </w:t>
      </w:r>
      <w:r w:rsidR="00A04573" w:rsidRPr="00E70781">
        <w:rPr>
          <w:rFonts w:eastAsia="Times"/>
        </w:rPr>
        <w:t>163</w:t>
      </w:r>
      <w:r w:rsidR="00A04573" w:rsidRPr="0091024F">
        <w:rPr>
          <w:rFonts w:eastAsia="Times"/>
        </w:rPr>
        <w:t>)</w:t>
      </w:r>
      <w:r w:rsidR="00CC7FA1">
        <w:rPr>
          <w:rFonts w:eastAsia="Times"/>
        </w:rPr>
        <w:t>. For Prolific, the</w:t>
      </w:r>
      <w:r w:rsidRPr="00E70781">
        <w:rPr>
          <w:rFonts w:eastAsia="Times"/>
        </w:rPr>
        <w:t xml:space="preserve"> sample of 477</w:t>
      </w:r>
      <w:r w:rsidR="009B71D7">
        <w:rPr>
          <w:rFonts w:eastAsia="Times"/>
        </w:rPr>
        <w:t xml:space="preserve"> </w:t>
      </w:r>
      <w:r w:rsidR="00CC7FA1">
        <w:rPr>
          <w:rFonts w:eastAsia="Times"/>
        </w:rPr>
        <w:t>comprised</w:t>
      </w:r>
      <w:r w:rsidR="009B71D7" w:rsidRPr="006F1430">
        <w:rPr>
          <w:rFonts w:eastAsia="Times"/>
        </w:rPr>
        <w:t xml:space="preserve"> groups with non-problem gambling (n</w:t>
      </w:r>
      <w:r w:rsidR="009B71D7">
        <w:rPr>
          <w:rFonts w:eastAsia="Times"/>
        </w:rPr>
        <w:t xml:space="preserve"> </w:t>
      </w:r>
      <w:r w:rsidR="009B71D7" w:rsidRPr="006F1430">
        <w:rPr>
          <w:rFonts w:eastAsia="Times"/>
        </w:rPr>
        <w:t>=</w:t>
      </w:r>
      <w:r w:rsidR="009B71D7">
        <w:rPr>
          <w:rFonts w:eastAsia="Times"/>
        </w:rPr>
        <w:t xml:space="preserve"> </w:t>
      </w:r>
      <w:r w:rsidR="009B71D7" w:rsidRPr="00E70781">
        <w:rPr>
          <w:rFonts w:eastAsia="Times"/>
        </w:rPr>
        <w:t>169</w:t>
      </w:r>
      <w:r w:rsidR="009B71D7" w:rsidRPr="006F1430">
        <w:rPr>
          <w:rFonts w:eastAsia="Times"/>
        </w:rPr>
        <w:t xml:space="preserve">), </w:t>
      </w:r>
      <w:r w:rsidR="009B71D7" w:rsidRPr="0091024F">
        <w:rPr>
          <w:rFonts w:eastAsia="Times"/>
        </w:rPr>
        <w:t xml:space="preserve">at-risk gambling (n = </w:t>
      </w:r>
      <w:r w:rsidR="009B71D7" w:rsidRPr="00E70781">
        <w:rPr>
          <w:rFonts w:eastAsia="Times"/>
        </w:rPr>
        <w:t>163</w:t>
      </w:r>
      <w:r w:rsidR="009B71D7" w:rsidRPr="0091024F">
        <w:rPr>
          <w:rFonts w:eastAsia="Times"/>
        </w:rPr>
        <w:t xml:space="preserve">), and gambling problems (n = </w:t>
      </w:r>
      <w:r w:rsidR="009B71D7" w:rsidRPr="00E70781">
        <w:rPr>
          <w:rFonts w:eastAsia="Times"/>
        </w:rPr>
        <w:t>145</w:t>
      </w:r>
      <w:r w:rsidR="009B71D7" w:rsidRPr="0091024F">
        <w:rPr>
          <w:rFonts w:eastAsia="Times"/>
        </w:rPr>
        <w:t>)</w:t>
      </w:r>
      <w:r w:rsidR="009B71D7">
        <w:rPr>
          <w:rFonts w:eastAsia="Times"/>
        </w:rPr>
        <w:t xml:space="preserve">. </w:t>
      </w:r>
      <w:r w:rsidR="00CC7FA1">
        <w:rPr>
          <w:rFonts w:eastAsia="Times"/>
          <w:color w:val="000000"/>
        </w:rPr>
        <w:t>For</w:t>
      </w:r>
      <w:r>
        <w:rPr>
          <w:rFonts w:eastAsia="Times"/>
          <w:color w:val="000000"/>
        </w:rPr>
        <w:t xml:space="preserve"> t</w:t>
      </w:r>
      <w:r w:rsidRPr="00E70781">
        <w:rPr>
          <w:rFonts w:eastAsia="Times"/>
          <w:color w:val="000000"/>
        </w:rPr>
        <w:t xml:space="preserve">he gambling task in </w:t>
      </w:r>
      <w:r>
        <w:rPr>
          <w:rFonts w:eastAsia="Times"/>
          <w:color w:val="000000"/>
        </w:rPr>
        <w:t xml:space="preserve">Pilot </w:t>
      </w:r>
      <w:r w:rsidRPr="00E70781">
        <w:rPr>
          <w:rFonts w:eastAsia="Times"/>
          <w:color w:val="000000"/>
        </w:rPr>
        <w:t>Experiment 3</w:t>
      </w:r>
      <w:r w:rsidR="00CC7FA1">
        <w:rPr>
          <w:rFonts w:eastAsia="Times"/>
          <w:color w:val="000000"/>
        </w:rPr>
        <w:t>, we</w:t>
      </w:r>
      <w:r w:rsidRPr="00E70781">
        <w:rPr>
          <w:rFonts w:eastAsia="Times"/>
          <w:color w:val="000000"/>
        </w:rPr>
        <w:t xml:space="preserve"> 1) removed the </w:t>
      </w:r>
      <w:r w:rsidRPr="00E70781">
        <w:rPr>
          <w:rFonts w:eastAsia="Times"/>
        </w:rPr>
        <w:t>no-feedback baseline condition</w:t>
      </w:r>
      <w:r w:rsidR="00CC7FA1">
        <w:rPr>
          <w:rFonts w:eastAsia="Times"/>
        </w:rPr>
        <w:t>, shifting to</w:t>
      </w:r>
      <w:r w:rsidRPr="00E70781">
        <w:rPr>
          <w:rFonts w:eastAsia="Times"/>
        </w:rPr>
        <w:t xml:space="preserve"> a between-subject design </w:t>
      </w:r>
      <w:r w:rsidR="00CC7FA1">
        <w:rPr>
          <w:rFonts w:eastAsia="Times"/>
        </w:rPr>
        <w:t>with participants randomized to</w:t>
      </w:r>
      <w:r w:rsidRPr="00E70781">
        <w:rPr>
          <w:rFonts w:eastAsia="Times"/>
          <w:color w:val="000000"/>
        </w:rPr>
        <w:t xml:space="preserve"> cash-out vs. feedback after the </w:t>
      </w:r>
      <w:r w:rsidR="00423795">
        <w:rPr>
          <w:rFonts w:eastAsia="Times"/>
          <w:color w:val="000000"/>
        </w:rPr>
        <w:t>6th bet</w:t>
      </w:r>
      <w:r w:rsidRPr="00E70781">
        <w:rPr>
          <w:rFonts w:eastAsia="Times"/>
          <w:color w:val="000000"/>
        </w:rPr>
        <w:t xml:space="preserve">, and 2) the </w:t>
      </w:r>
      <w:r w:rsidR="00CC7FA1">
        <w:rPr>
          <w:rFonts w:eastAsia="Times"/>
          <w:color w:val="000000"/>
        </w:rPr>
        <w:t xml:space="preserve">instructions and screen displays were redesigned so that </w:t>
      </w:r>
      <w:r w:rsidRPr="00E70781">
        <w:rPr>
          <w:rFonts w:eastAsia="Times"/>
          <w:color w:val="000000"/>
          <w:highlight w:val="white"/>
        </w:rPr>
        <w:t>participant</w:t>
      </w:r>
      <w:r w:rsidRPr="00E70781">
        <w:rPr>
          <w:rFonts w:eastAsia="Times"/>
          <w:color w:val="000000"/>
        </w:rPr>
        <w:t xml:space="preserve">s cashed out </w:t>
      </w:r>
      <w:r w:rsidR="00CC7FA1">
        <w:rPr>
          <w:rFonts w:eastAsia="Times"/>
          <w:color w:val="000000"/>
        </w:rPr>
        <w:t xml:space="preserve">and moved funds between two </w:t>
      </w:r>
      <w:r w:rsidRPr="00E70781">
        <w:rPr>
          <w:rFonts w:eastAsia="Times"/>
          <w:color w:val="000000"/>
        </w:rPr>
        <w:t>gambling website</w:t>
      </w:r>
      <w:r w:rsidR="00CC7FA1">
        <w:rPr>
          <w:rFonts w:eastAsia="Times"/>
          <w:color w:val="000000"/>
        </w:rPr>
        <w:t>s</w:t>
      </w:r>
      <w:r w:rsidRPr="00E70781">
        <w:rPr>
          <w:rFonts w:eastAsia="Times"/>
          <w:color w:val="000000"/>
        </w:rPr>
        <w:t xml:space="preserve">, </w:t>
      </w:r>
      <w:r w:rsidR="00D34CC6">
        <w:rPr>
          <w:rFonts w:eastAsia="Times"/>
          <w:color w:val="000000"/>
        </w:rPr>
        <w:t>rather than</w:t>
      </w:r>
      <w:r w:rsidRPr="00E70781">
        <w:rPr>
          <w:rFonts w:eastAsia="Times"/>
          <w:color w:val="000000"/>
        </w:rPr>
        <w:t xml:space="preserve"> a lottery game.</w:t>
      </w:r>
      <w:r w:rsidR="00D34CC6">
        <w:rPr>
          <w:rFonts w:eastAsia="Times"/>
          <w:color w:val="000000"/>
        </w:rPr>
        <w:t xml:space="preserve"> </w:t>
      </w:r>
    </w:p>
    <w:p w14:paraId="035C52CC" w14:textId="09782D73" w:rsidR="008873CA" w:rsidRPr="00E70781" w:rsidRDefault="008873CA" w:rsidP="008873CA">
      <w:pPr>
        <w:spacing w:line="480" w:lineRule="auto"/>
        <w:rPr>
          <w:rFonts w:eastAsia="Times"/>
        </w:rPr>
      </w:pPr>
      <w:r w:rsidRPr="00E70781">
        <w:tab/>
        <w:t>The effect of cash-out on bet amount changes differed between Mturk and Prolific samples (</w:t>
      </w:r>
      <w:r w:rsidR="00D10035" w:rsidRPr="004E6B34">
        <w:rPr>
          <w:bCs/>
          <w:iCs/>
          <w:color w:val="000000" w:themeColor="text1"/>
        </w:rPr>
        <w:t xml:space="preserve">Supplementary </w:t>
      </w:r>
      <w:r w:rsidR="00D10035">
        <w:rPr>
          <w:rFonts w:eastAsia="Times"/>
        </w:rPr>
        <w:t xml:space="preserve">Figure </w:t>
      </w:r>
      <w:r w:rsidR="009108F8">
        <w:rPr>
          <w:rFonts w:eastAsia="Times"/>
        </w:rPr>
        <w:t>4</w:t>
      </w:r>
      <w:r w:rsidR="00880E53">
        <w:rPr>
          <w:rFonts w:eastAsia="Times"/>
        </w:rPr>
        <w:t>)</w:t>
      </w:r>
      <w:r w:rsidR="00507035">
        <w:rPr>
          <w:rFonts w:eastAsia="Times"/>
        </w:rPr>
        <w:t>.</w:t>
      </w:r>
      <w:r w:rsidR="00BD4EF5">
        <w:rPr>
          <w:rFonts w:eastAsia="Times"/>
        </w:rPr>
        <w:t xml:space="preserve"> </w:t>
      </w:r>
      <w:r w:rsidRPr="00E70781">
        <w:t>The Mtu</w:t>
      </w:r>
      <w:r>
        <w:t>r</w:t>
      </w:r>
      <w:r w:rsidRPr="00E70781">
        <w:t xml:space="preserve">k sample showed </w:t>
      </w:r>
      <w:r w:rsidRPr="00E70781">
        <w:rPr>
          <w:rFonts w:eastAsia="Times"/>
        </w:rPr>
        <w:t xml:space="preserve">a significant cash-out effect, such that participants bet significantly less after cashing out than after the feedback. There was a significant </w:t>
      </w:r>
      <w:r w:rsidRPr="00E70781">
        <w:rPr>
          <w:rFonts w:eastAsia="Times"/>
          <w:i/>
        </w:rPr>
        <w:t>Gambling Group * Condition</w:t>
      </w:r>
      <w:r w:rsidRPr="00E70781">
        <w:rPr>
          <w:rFonts w:eastAsia="Times"/>
        </w:rPr>
        <w:t xml:space="preserve"> interaction effect observed, in which </w:t>
      </w:r>
      <w:r w:rsidR="000C1FEE">
        <w:rPr>
          <w:rFonts w:eastAsia="Times"/>
        </w:rPr>
        <w:t>t</w:t>
      </w:r>
      <w:r w:rsidR="006F1430">
        <w:rPr>
          <w:rFonts w:eastAsia="Times"/>
        </w:rPr>
        <w:t>he group with non-problem gambling</w:t>
      </w:r>
      <w:r w:rsidRPr="00E70781">
        <w:rPr>
          <w:rFonts w:eastAsia="Times"/>
        </w:rPr>
        <w:t xml:space="preserve"> </w:t>
      </w:r>
      <w:r w:rsidR="00D34CC6">
        <w:rPr>
          <w:rFonts w:eastAsia="Times"/>
        </w:rPr>
        <w:t xml:space="preserve">bet </w:t>
      </w:r>
      <w:r w:rsidRPr="00E70781">
        <w:rPr>
          <w:rFonts w:eastAsia="Times"/>
        </w:rPr>
        <w:t xml:space="preserve">significantly more after cashing out than after the feedback, whereas </w:t>
      </w:r>
      <w:r w:rsidR="000C1FEE">
        <w:rPr>
          <w:rFonts w:eastAsia="Times"/>
        </w:rPr>
        <w:t xml:space="preserve">the group with gambling problems </w:t>
      </w:r>
      <w:r w:rsidRPr="00E70781">
        <w:rPr>
          <w:rFonts w:eastAsia="Times"/>
        </w:rPr>
        <w:t xml:space="preserve">bet significantly less after cashing out. However, the Prolific sample neither showed a significant cash-out effect nor a </w:t>
      </w:r>
      <w:r w:rsidRPr="00E70781">
        <w:rPr>
          <w:rFonts w:eastAsia="Times"/>
          <w:i/>
        </w:rPr>
        <w:t>Gambling Group * Condition</w:t>
      </w:r>
      <w:r w:rsidRPr="00E70781">
        <w:rPr>
          <w:rFonts w:eastAsia="Times"/>
        </w:rPr>
        <w:t xml:space="preserve"> interaction effect. </w:t>
      </w:r>
    </w:p>
    <w:p w14:paraId="07E116EF" w14:textId="77777777" w:rsidR="008873CA" w:rsidRPr="00E70781" w:rsidRDefault="008873CA" w:rsidP="008873CA"/>
    <w:p w14:paraId="6139727D" w14:textId="77777777" w:rsidR="008873CA" w:rsidRPr="00E70781" w:rsidRDefault="008873CA" w:rsidP="008873CA">
      <w:pPr>
        <w:spacing w:line="480" w:lineRule="auto"/>
        <w:rPr>
          <w:rFonts w:eastAsia="Times"/>
        </w:rPr>
      </w:pPr>
      <w:r w:rsidRPr="00E70781">
        <w:rPr>
          <w:rFonts w:eastAsia="Times"/>
          <w:noProof/>
          <w:lang w:val="en-PH" w:eastAsia="en-PH"/>
        </w:rPr>
        <w:lastRenderedPageBreak/>
        <w:drawing>
          <wp:inline distT="0" distB="0" distL="0" distR="0" wp14:anchorId="4A964731" wp14:editId="0235F4ED">
            <wp:extent cx="3356658" cy="2303362"/>
            <wp:effectExtent l="0" t="0" r="0" b="0"/>
            <wp:docPr id="117" name="image8.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Chart, bar chart&#10;&#10;Description automatically generated"/>
                    <pic:cNvPicPr preferRelativeResize="0"/>
                  </pic:nvPicPr>
                  <pic:blipFill>
                    <a:blip r:embed="rId18"/>
                    <a:srcRect/>
                    <a:stretch>
                      <a:fillRect/>
                    </a:stretch>
                  </pic:blipFill>
                  <pic:spPr>
                    <a:xfrm>
                      <a:off x="0" y="0"/>
                      <a:ext cx="3374745" cy="2315773"/>
                    </a:xfrm>
                    <a:prstGeom prst="rect">
                      <a:avLst/>
                    </a:prstGeom>
                    <a:ln/>
                  </pic:spPr>
                </pic:pic>
              </a:graphicData>
            </a:graphic>
          </wp:inline>
        </w:drawing>
      </w:r>
    </w:p>
    <w:p w14:paraId="73EA10EE" w14:textId="77777777" w:rsidR="008873CA" w:rsidRPr="00E70781" w:rsidRDefault="008873CA" w:rsidP="008873CA">
      <w:pPr>
        <w:spacing w:line="480" w:lineRule="auto"/>
        <w:rPr>
          <w:rFonts w:eastAsia="Times"/>
        </w:rPr>
      </w:pPr>
      <w:r w:rsidRPr="00E70781">
        <w:rPr>
          <w:rFonts w:eastAsia="Times"/>
        </w:rPr>
        <w:t xml:space="preserve"> (a). Mturk </w:t>
      </w:r>
      <w:r w:rsidRPr="00E70781">
        <w:rPr>
          <w:rFonts w:eastAsia="Times"/>
        </w:rPr>
        <w:tab/>
      </w:r>
      <w:r w:rsidRPr="00E70781">
        <w:rPr>
          <w:rFonts w:eastAsia="Times"/>
        </w:rPr>
        <w:tab/>
      </w:r>
      <w:r w:rsidRPr="00E70781">
        <w:rPr>
          <w:rFonts w:eastAsia="Times"/>
        </w:rPr>
        <w:tab/>
      </w:r>
      <w:r w:rsidRPr="00E70781">
        <w:rPr>
          <w:rFonts w:eastAsia="Times"/>
        </w:rPr>
        <w:tab/>
      </w:r>
      <w:r w:rsidRPr="00E70781">
        <w:rPr>
          <w:rFonts w:eastAsia="Times"/>
        </w:rPr>
        <w:tab/>
      </w:r>
    </w:p>
    <w:p w14:paraId="75986D66" w14:textId="77777777" w:rsidR="008873CA" w:rsidRPr="00E70781" w:rsidRDefault="008873CA" w:rsidP="008873CA">
      <w:pPr>
        <w:keepNext/>
        <w:spacing w:line="480" w:lineRule="auto"/>
      </w:pPr>
      <w:r w:rsidRPr="00E70781">
        <w:rPr>
          <w:rFonts w:eastAsia="Times"/>
          <w:noProof/>
          <w:lang w:val="en-PH" w:eastAsia="en-PH"/>
        </w:rPr>
        <w:drawing>
          <wp:inline distT="0" distB="0" distL="0" distR="0" wp14:anchorId="6B01DE91" wp14:editId="41C462E7">
            <wp:extent cx="3310359" cy="2546430"/>
            <wp:effectExtent l="0" t="0" r="4445" b="6350"/>
            <wp:docPr id="118" name="image11.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1.png" descr="Chart, bar chart&#10;&#10;Description automatically generated"/>
                    <pic:cNvPicPr preferRelativeResize="0"/>
                  </pic:nvPicPr>
                  <pic:blipFill>
                    <a:blip r:embed="rId19"/>
                    <a:srcRect/>
                    <a:stretch>
                      <a:fillRect/>
                    </a:stretch>
                  </pic:blipFill>
                  <pic:spPr>
                    <a:xfrm>
                      <a:off x="0" y="0"/>
                      <a:ext cx="3322017" cy="2555398"/>
                    </a:xfrm>
                    <a:prstGeom prst="rect">
                      <a:avLst/>
                    </a:prstGeom>
                    <a:ln/>
                  </pic:spPr>
                </pic:pic>
              </a:graphicData>
            </a:graphic>
          </wp:inline>
        </w:drawing>
      </w:r>
    </w:p>
    <w:p w14:paraId="73A9D478" w14:textId="77777777" w:rsidR="008873CA" w:rsidRPr="00E70781" w:rsidRDefault="008873CA" w:rsidP="008873CA">
      <w:pPr>
        <w:spacing w:line="480" w:lineRule="auto"/>
        <w:rPr>
          <w:rFonts w:eastAsia="Times"/>
        </w:rPr>
      </w:pPr>
      <w:r w:rsidRPr="00E70781">
        <w:rPr>
          <w:rFonts w:eastAsia="Times"/>
        </w:rPr>
        <w:t>(b). Prolific</w:t>
      </w:r>
    </w:p>
    <w:p w14:paraId="5548E785" w14:textId="759EA584" w:rsidR="008873CA" w:rsidRPr="00942527" w:rsidRDefault="00D34CC6" w:rsidP="008873CA">
      <w:pPr>
        <w:pStyle w:val="Caption"/>
        <w:rPr>
          <w:rFonts w:eastAsia="Times"/>
          <w:i w:val="0"/>
          <w:iCs w:val="0"/>
          <w:color w:val="000000" w:themeColor="text1"/>
          <w:sz w:val="24"/>
          <w:szCs w:val="24"/>
        </w:rPr>
      </w:pPr>
      <w:r w:rsidRPr="009F1946">
        <w:rPr>
          <w:b/>
          <w:bCs/>
          <w:i w:val="0"/>
          <w:iCs w:val="0"/>
          <w:color w:val="000000" w:themeColor="text1"/>
          <w:sz w:val="24"/>
          <w:szCs w:val="24"/>
        </w:rPr>
        <w:t>Supplementary</w:t>
      </w:r>
      <w:r w:rsidRPr="005D13B0">
        <w:rPr>
          <w:b/>
          <w:bCs/>
          <w:i w:val="0"/>
          <w:iCs w:val="0"/>
          <w:color w:val="000000" w:themeColor="text1"/>
          <w:sz w:val="24"/>
          <w:szCs w:val="24"/>
        </w:rPr>
        <w:t xml:space="preserve"> </w:t>
      </w:r>
      <w:r w:rsidR="008873CA" w:rsidRPr="005D13B0">
        <w:rPr>
          <w:b/>
          <w:bCs/>
          <w:i w:val="0"/>
          <w:iCs w:val="0"/>
          <w:color w:val="000000" w:themeColor="text1"/>
          <w:sz w:val="24"/>
          <w:szCs w:val="24"/>
        </w:rPr>
        <w:t>Figure 4.</w:t>
      </w:r>
      <w:r w:rsidR="008873CA" w:rsidRPr="00942527">
        <w:rPr>
          <w:i w:val="0"/>
          <w:iCs w:val="0"/>
          <w:color w:val="000000" w:themeColor="text1"/>
          <w:sz w:val="24"/>
          <w:szCs w:val="24"/>
        </w:rPr>
        <w:t xml:space="preserve"> The average bet amount in the feedback vs. cash-out conditions.</w:t>
      </w:r>
    </w:p>
    <w:p w14:paraId="6EA302B2" w14:textId="77777777" w:rsidR="00A803FD" w:rsidRDefault="00A803FD"/>
    <w:sectPr w:rsidR="00A803FD" w:rsidSect="000B2FB7">
      <w:pgSz w:w="12240" w:h="15840"/>
      <w:pgMar w:top="1440" w:right="1440" w:bottom="1440" w:left="1440" w:header="709" w:footer="709" w:gutter="0"/>
      <w:lnNumType w:countBy="1" w:restart="continuous"/>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crosoft account" w:date="2024-05-23T18:41:00Z" w:initials="Ma">
    <w:p w14:paraId="54BD56D1" w14:textId="111AA9B9" w:rsidR="00D34CC6" w:rsidRDefault="00D34CC6">
      <w:pPr>
        <w:pStyle w:val="CommentText"/>
      </w:pPr>
      <w:r>
        <w:rPr>
          <w:rStyle w:val="CommentReference"/>
        </w:rPr>
        <w:annotationRef/>
      </w:r>
      <w:r>
        <w:t>Is there any chance we could edit Fig 2 and 3 to use ‘Pilot Experiment’ in each chart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BD56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BD56D1" w16cid:durableId="62CE4F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8CABC" w14:textId="77777777" w:rsidR="00404C79" w:rsidRDefault="00404C79">
      <w:r>
        <w:separator/>
      </w:r>
    </w:p>
  </w:endnote>
  <w:endnote w:type="continuationSeparator" w:id="0">
    <w:p w14:paraId="7FE88EA5" w14:textId="77777777" w:rsidR="00404C79" w:rsidRDefault="0040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1D00" w14:textId="5AE25DBA" w:rsidR="000B2FB7" w:rsidRDefault="000B2FB7">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224C0">
      <w:rPr>
        <w:rFonts w:ascii="Calibri" w:eastAsia="Calibri" w:hAnsi="Calibri" w:cs="Calibri"/>
        <w:noProof/>
        <w:color w:val="000000"/>
      </w:rPr>
      <w:t>14</w:t>
    </w:r>
    <w:r>
      <w:rPr>
        <w:rFonts w:ascii="Calibri" w:eastAsia="Calibri" w:hAnsi="Calibri" w:cs="Calibri"/>
        <w:color w:val="000000"/>
      </w:rPr>
      <w:fldChar w:fldCharType="end"/>
    </w:r>
  </w:p>
  <w:p w14:paraId="464C3DC0" w14:textId="77777777" w:rsidR="000B2FB7" w:rsidRDefault="000B2FB7">
    <w:pPr>
      <w:pBdr>
        <w:top w:val="nil"/>
        <w:left w:val="nil"/>
        <w:bottom w:val="nil"/>
        <w:right w:val="nil"/>
        <w:between w:val="nil"/>
      </w:pBdr>
      <w:tabs>
        <w:tab w:val="center" w:pos="4680"/>
        <w:tab w:val="right" w:pos="9360"/>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922CE" w14:textId="77777777" w:rsidR="000B2FB7" w:rsidRDefault="000B2FB7">
    <w:pPr>
      <w:spacing w:line="480" w:lineRule="auto"/>
      <w:ind w:firstLine="720"/>
      <w:rPr>
        <w:rFonts w:ascii="Times" w:eastAsia="Times" w:hAnsi="Times" w:cs="Times"/>
        <w:shd w:val="clear" w:color="auto" w:fill="FEFEFE"/>
      </w:rPr>
    </w:pPr>
  </w:p>
  <w:p w14:paraId="0D890D95" w14:textId="2D58B430" w:rsidR="000B2FB7" w:rsidRDefault="000B2FB7">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224C0">
      <w:rPr>
        <w:rFonts w:ascii="Calibri" w:eastAsia="Calibri" w:hAnsi="Calibri" w:cs="Calibri"/>
        <w:noProof/>
        <w:color w:val="000000"/>
      </w:rPr>
      <w:t>15</w:t>
    </w:r>
    <w:r>
      <w:rPr>
        <w:rFonts w:ascii="Calibri" w:eastAsia="Calibri" w:hAnsi="Calibri" w:cs="Calibri"/>
        <w:color w:val="000000"/>
      </w:rPr>
      <w:fldChar w:fldCharType="end"/>
    </w:r>
  </w:p>
  <w:p w14:paraId="5DDAD150" w14:textId="77777777" w:rsidR="000B2FB7" w:rsidRDefault="000B2FB7">
    <w:pPr>
      <w:spacing w:line="480" w:lineRule="auto"/>
      <w:jc w:val="cente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17749" w14:textId="77777777" w:rsidR="00404C79" w:rsidRDefault="00404C79">
      <w:r>
        <w:separator/>
      </w:r>
    </w:p>
  </w:footnote>
  <w:footnote w:type="continuationSeparator" w:id="0">
    <w:p w14:paraId="66752082" w14:textId="77777777" w:rsidR="00404C79" w:rsidRDefault="00404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F6E"/>
    <w:multiLevelType w:val="multilevel"/>
    <w:tmpl w:val="9BFA318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77F54FE"/>
    <w:multiLevelType w:val="hybridMultilevel"/>
    <w:tmpl w:val="98266F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2B3D70"/>
    <w:multiLevelType w:val="multilevel"/>
    <w:tmpl w:val="B81CB164"/>
    <w:lvl w:ilvl="0">
      <w:start w:val="1"/>
      <w:numFmt w:val="decimal"/>
      <w:lvlText w:val="%1)"/>
      <w:lvlJc w:val="left"/>
      <w:pPr>
        <w:tabs>
          <w:tab w:val="num" w:pos="720"/>
        </w:tabs>
        <w:ind w:left="720" w:hanging="360"/>
      </w:pPr>
      <w:rPr>
        <w:rFonts w:ascii="Times" w:eastAsia="Times New Roman" w:hAnsi="Times"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9C7B2A"/>
    <w:multiLevelType w:val="multilevel"/>
    <w:tmpl w:val="A5AC2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account">
    <w15:presenceInfo w15:providerId="Windows Live" w15:userId="ce255cf8a2dc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otal_Editing_Time" w:val="19"/>
  </w:docVars>
  <w:rsids>
    <w:rsidRoot w:val="00BE79B9"/>
    <w:rsid w:val="00000C49"/>
    <w:rsid w:val="000143DD"/>
    <w:rsid w:val="000347B2"/>
    <w:rsid w:val="00045213"/>
    <w:rsid w:val="00096455"/>
    <w:rsid w:val="000A7A5A"/>
    <w:rsid w:val="000B2FB7"/>
    <w:rsid w:val="000C1FEE"/>
    <w:rsid w:val="000C3241"/>
    <w:rsid w:val="000E3E22"/>
    <w:rsid w:val="00104E3B"/>
    <w:rsid w:val="00107CFE"/>
    <w:rsid w:val="00115E9F"/>
    <w:rsid w:val="00120FA4"/>
    <w:rsid w:val="00130AFC"/>
    <w:rsid w:val="001728BA"/>
    <w:rsid w:val="001A160B"/>
    <w:rsid w:val="001A3C1A"/>
    <w:rsid w:val="001A7850"/>
    <w:rsid w:val="001E16BF"/>
    <w:rsid w:val="001E7750"/>
    <w:rsid w:val="001F09DB"/>
    <w:rsid w:val="002341D8"/>
    <w:rsid w:val="00243E58"/>
    <w:rsid w:val="002441D8"/>
    <w:rsid w:val="00247A59"/>
    <w:rsid w:val="00260E84"/>
    <w:rsid w:val="002754B3"/>
    <w:rsid w:val="002B2C2C"/>
    <w:rsid w:val="002B7165"/>
    <w:rsid w:val="002C7911"/>
    <w:rsid w:val="002D2BC1"/>
    <w:rsid w:val="002E7EB7"/>
    <w:rsid w:val="00303BCD"/>
    <w:rsid w:val="003139FB"/>
    <w:rsid w:val="00326DAF"/>
    <w:rsid w:val="00331EAB"/>
    <w:rsid w:val="00350451"/>
    <w:rsid w:val="00360A78"/>
    <w:rsid w:val="00360E0C"/>
    <w:rsid w:val="00363076"/>
    <w:rsid w:val="0037134C"/>
    <w:rsid w:val="00381B6B"/>
    <w:rsid w:val="00394BB0"/>
    <w:rsid w:val="003956EF"/>
    <w:rsid w:val="00396D64"/>
    <w:rsid w:val="003A2C7D"/>
    <w:rsid w:val="003D2331"/>
    <w:rsid w:val="003D456F"/>
    <w:rsid w:val="003D71A2"/>
    <w:rsid w:val="003F59CA"/>
    <w:rsid w:val="00404C79"/>
    <w:rsid w:val="00406626"/>
    <w:rsid w:val="00406E06"/>
    <w:rsid w:val="00423795"/>
    <w:rsid w:val="00450072"/>
    <w:rsid w:val="004579C5"/>
    <w:rsid w:val="00470990"/>
    <w:rsid w:val="00486D04"/>
    <w:rsid w:val="004F5885"/>
    <w:rsid w:val="00507035"/>
    <w:rsid w:val="0052525C"/>
    <w:rsid w:val="00530E9E"/>
    <w:rsid w:val="005328FF"/>
    <w:rsid w:val="00565099"/>
    <w:rsid w:val="00574396"/>
    <w:rsid w:val="0058232C"/>
    <w:rsid w:val="005835C0"/>
    <w:rsid w:val="005A13EA"/>
    <w:rsid w:val="005B3C28"/>
    <w:rsid w:val="005C7189"/>
    <w:rsid w:val="005C7644"/>
    <w:rsid w:val="005D13B0"/>
    <w:rsid w:val="005D533B"/>
    <w:rsid w:val="00612068"/>
    <w:rsid w:val="00612846"/>
    <w:rsid w:val="00615D4F"/>
    <w:rsid w:val="006224A5"/>
    <w:rsid w:val="006237DF"/>
    <w:rsid w:val="006261E7"/>
    <w:rsid w:val="00645A2C"/>
    <w:rsid w:val="00650D9B"/>
    <w:rsid w:val="006940B7"/>
    <w:rsid w:val="00694474"/>
    <w:rsid w:val="006B37F8"/>
    <w:rsid w:val="006C0402"/>
    <w:rsid w:val="006C3D71"/>
    <w:rsid w:val="006D5A85"/>
    <w:rsid w:val="006F1430"/>
    <w:rsid w:val="006F1B1D"/>
    <w:rsid w:val="006F4763"/>
    <w:rsid w:val="00700BA6"/>
    <w:rsid w:val="00713B3E"/>
    <w:rsid w:val="00715C37"/>
    <w:rsid w:val="00730661"/>
    <w:rsid w:val="007358DB"/>
    <w:rsid w:val="007507B7"/>
    <w:rsid w:val="007978B0"/>
    <w:rsid w:val="007B54EF"/>
    <w:rsid w:val="007D481F"/>
    <w:rsid w:val="0081144C"/>
    <w:rsid w:val="008435BD"/>
    <w:rsid w:val="008440CA"/>
    <w:rsid w:val="00854DF1"/>
    <w:rsid w:val="00856278"/>
    <w:rsid w:val="00880E53"/>
    <w:rsid w:val="008873CA"/>
    <w:rsid w:val="00891054"/>
    <w:rsid w:val="008973CD"/>
    <w:rsid w:val="008B5C59"/>
    <w:rsid w:val="008E0703"/>
    <w:rsid w:val="00900A92"/>
    <w:rsid w:val="0090723E"/>
    <w:rsid w:val="0091024F"/>
    <w:rsid w:val="009108F8"/>
    <w:rsid w:val="0091610C"/>
    <w:rsid w:val="00930361"/>
    <w:rsid w:val="00934DA8"/>
    <w:rsid w:val="0093544D"/>
    <w:rsid w:val="00940F21"/>
    <w:rsid w:val="00942527"/>
    <w:rsid w:val="00944B3B"/>
    <w:rsid w:val="00967C12"/>
    <w:rsid w:val="009767E7"/>
    <w:rsid w:val="009B71D7"/>
    <w:rsid w:val="009C57A8"/>
    <w:rsid w:val="009D058E"/>
    <w:rsid w:val="00A04573"/>
    <w:rsid w:val="00A061C4"/>
    <w:rsid w:val="00A151C1"/>
    <w:rsid w:val="00A31C11"/>
    <w:rsid w:val="00A3700A"/>
    <w:rsid w:val="00A425A2"/>
    <w:rsid w:val="00A4336F"/>
    <w:rsid w:val="00A6454D"/>
    <w:rsid w:val="00A803FD"/>
    <w:rsid w:val="00A83FC2"/>
    <w:rsid w:val="00A84382"/>
    <w:rsid w:val="00AA2B02"/>
    <w:rsid w:val="00AA5505"/>
    <w:rsid w:val="00AB416C"/>
    <w:rsid w:val="00AB5669"/>
    <w:rsid w:val="00AB5692"/>
    <w:rsid w:val="00AE16B4"/>
    <w:rsid w:val="00AF2445"/>
    <w:rsid w:val="00B01023"/>
    <w:rsid w:val="00B10D30"/>
    <w:rsid w:val="00B2444E"/>
    <w:rsid w:val="00B378E8"/>
    <w:rsid w:val="00B458CF"/>
    <w:rsid w:val="00B61F81"/>
    <w:rsid w:val="00B64D66"/>
    <w:rsid w:val="00B833D2"/>
    <w:rsid w:val="00B919D1"/>
    <w:rsid w:val="00BD4EF5"/>
    <w:rsid w:val="00BE4D21"/>
    <w:rsid w:val="00BE79B9"/>
    <w:rsid w:val="00C0292F"/>
    <w:rsid w:val="00C049FD"/>
    <w:rsid w:val="00C06F5B"/>
    <w:rsid w:val="00C10E6B"/>
    <w:rsid w:val="00C21394"/>
    <w:rsid w:val="00C21DC8"/>
    <w:rsid w:val="00C27F9A"/>
    <w:rsid w:val="00C36A2C"/>
    <w:rsid w:val="00C4177E"/>
    <w:rsid w:val="00C50BE0"/>
    <w:rsid w:val="00C62DCB"/>
    <w:rsid w:val="00C64FAD"/>
    <w:rsid w:val="00C868C9"/>
    <w:rsid w:val="00C9076B"/>
    <w:rsid w:val="00C91901"/>
    <w:rsid w:val="00C957DA"/>
    <w:rsid w:val="00CA30BB"/>
    <w:rsid w:val="00CB5F8C"/>
    <w:rsid w:val="00CC61BE"/>
    <w:rsid w:val="00CC7FA1"/>
    <w:rsid w:val="00CD0552"/>
    <w:rsid w:val="00CD2715"/>
    <w:rsid w:val="00CF7B6D"/>
    <w:rsid w:val="00D002FB"/>
    <w:rsid w:val="00D004A6"/>
    <w:rsid w:val="00D015AD"/>
    <w:rsid w:val="00D04755"/>
    <w:rsid w:val="00D079BC"/>
    <w:rsid w:val="00D10035"/>
    <w:rsid w:val="00D14C44"/>
    <w:rsid w:val="00D224C0"/>
    <w:rsid w:val="00D34CC6"/>
    <w:rsid w:val="00D34D1A"/>
    <w:rsid w:val="00D6463D"/>
    <w:rsid w:val="00D70B49"/>
    <w:rsid w:val="00D722F4"/>
    <w:rsid w:val="00D92ACC"/>
    <w:rsid w:val="00DA267A"/>
    <w:rsid w:val="00DC1A61"/>
    <w:rsid w:val="00DC6A26"/>
    <w:rsid w:val="00DD3F5C"/>
    <w:rsid w:val="00E31165"/>
    <w:rsid w:val="00E40A04"/>
    <w:rsid w:val="00E50916"/>
    <w:rsid w:val="00E55C0B"/>
    <w:rsid w:val="00E62B94"/>
    <w:rsid w:val="00E7022A"/>
    <w:rsid w:val="00E96399"/>
    <w:rsid w:val="00EA348F"/>
    <w:rsid w:val="00EA41A7"/>
    <w:rsid w:val="00EA4765"/>
    <w:rsid w:val="00EC1F8A"/>
    <w:rsid w:val="00EC4111"/>
    <w:rsid w:val="00ED305D"/>
    <w:rsid w:val="00ED5795"/>
    <w:rsid w:val="00ED594F"/>
    <w:rsid w:val="00EE45B7"/>
    <w:rsid w:val="00F02208"/>
    <w:rsid w:val="00F1291F"/>
    <w:rsid w:val="00F16063"/>
    <w:rsid w:val="00F4243C"/>
    <w:rsid w:val="00F57080"/>
    <w:rsid w:val="00F60008"/>
    <w:rsid w:val="00F67765"/>
    <w:rsid w:val="00FE25D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9337"/>
  <w15:chartTrackingRefBased/>
  <w15:docId w15:val="{513EA9B4-25A6-A848-8FA5-08429C1B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3CA"/>
    <w:rPr>
      <w:rFonts w:ascii="Times New Roman" w:eastAsia="Times New Roman" w:hAnsi="Times New Roman" w:cs="Times New Roman"/>
    </w:rPr>
  </w:style>
  <w:style w:type="paragraph" w:styleId="Heading1">
    <w:name w:val="heading 1"/>
    <w:basedOn w:val="Normal"/>
    <w:next w:val="Normal"/>
    <w:link w:val="Heading1Char"/>
    <w:uiPriority w:val="9"/>
    <w:qFormat/>
    <w:rsid w:val="008873CA"/>
    <w:pPr>
      <w:keepNext/>
      <w:keepLines/>
      <w:spacing w:before="480" w:after="120"/>
      <w:outlineLvl w:val="0"/>
    </w:pPr>
    <w:rPr>
      <w:rFonts w:ascii="Times" w:eastAsia="Calibri" w:hAnsi="Times" w:cs="Calibri"/>
      <w:b/>
      <w:sz w:val="36"/>
      <w:szCs w:val="48"/>
    </w:rPr>
  </w:style>
  <w:style w:type="paragraph" w:styleId="Heading2">
    <w:name w:val="heading 2"/>
    <w:basedOn w:val="Normal"/>
    <w:next w:val="Normal"/>
    <w:link w:val="Heading2Char"/>
    <w:uiPriority w:val="9"/>
    <w:unhideWhenUsed/>
    <w:qFormat/>
    <w:rsid w:val="008873CA"/>
    <w:pPr>
      <w:keepNext/>
      <w:keepLines/>
      <w:spacing w:before="480" w:after="200"/>
      <w:outlineLvl w:val="1"/>
    </w:pPr>
    <w:rPr>
      <w:rFonts w:ascii="Times" w:eastAsia="Calibri" w:hAnsi="Times" w:cs="Calibri"/>
      <w:b/>
      <w:sz w:val="32"/>
      <w:szCs w:val="36"/>
    </w:rPr>
  </w:style>
  <w:style w:type="paragraph" w:styleId="Heading3">
    <w:name w:val="heading 3"/>
    <w:basedOn w:val="Normal"/>
    <w:next w:val="Normal"/>
    <w:link w:val="Heading3Char"/>
    <w:uiPriority w:val="9"/>
    <w:unhideWhenUsed/>
    <w:qFormat/>
    <w:rsid w:val="008873CA"/>
    <w:pPr>
      <w:keepNext/>
      <w:keepLines/>
      <w:spacing w:before="280" w:after="80"/>
      <w:outlineLvl w:val="2"/>
    </w:pPr>
    <w:rPr>
      <w:b/>
      <w:i/>
      <w:sz w:val="28"/>
      <w:szCs w:val="28"/>
    </w:rPr>
  </w:style>
  <w:style w:type="paragraph" w:styleId="Heading4">
    <w:name w:val="heading 4"/>
    <w:basedOn w:val="Normal"/>
    <w:next w:val="Normal"/>
    <w:link w:val="Heading4Char"/>
    <w:uiPriority w:val="9"/>
    <w:semiHidden/>
    <w:unhideWhenUsed/>
    <w:qFormat/>
    <w:rsid w:val="008873CA"/>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8873CA"/>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8873C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CA"/>
    <w:rPr>
      <w:rFonts w:ascii="Times" w:eastAsia="Calibri" w:hAnsi="Times" w:cs="Calibri"/>
      <w:b/>
      <w:sz w:val="36"/>
      <w:szCs w:val="48"/>
    </w:rPr>
  </w:style>
  <w:style w:type="character" w:customStyle="1" w:styleId="Heading2Char">
    <w:name w:val="Heading 2 Char"/>
    <w:basedOn w:val="DefaultParagraphFont"/>
    <w:link w:val="Heading2"/>
    <w:uiPriority w:val="9"/>
    <w:rsid w:val="008873CA"/>
    <w:rPr>
      <w:rFonts w:ascii="Times" w:eastAsia="Calibri" w:hAnsi="Times" w:cs="Calibri"/>
      <w:b/>
      <w:sz w:val="32"/>
      <w:szCs w:val="36"/>
    </w:rPr>
  </w:style>
  <w:style w:type="character" w:customStyle="1" w:styleId="Heading3Char">
    <w:name w:val="Heading 3 Char"/>
    <w:basedOn w:val="DefaultParagraphFont"/>
    <w:link w:val="Heading3"/>
    <w:uiPriority w:val="9"/>
    <w:rsid w:val="008873CA"/>
    <w:rPr>
      <w:rFonts w:ascii="Times New Roman" w:eastAsia="Times New Roman" w:hAnsi="Times New Roman" w:cs="Times New Roman"/>
      <w:b/>
      <w:i/>
      <w:sz w:val="28"/>
      <w:szCs w:val="28"/>
    </w:rPr>
  </w:style>
  <w:style w:type="character" w:customStyle="1" w:styleId="Heading4Char">
    <w:name w:val="Heading 4 Char"/>
    <w:basedOn w:val="DefaultParagraphFont"/>
    <w:link w:val="Heading4"/>
    <w:uiPriority w:val="9"/>
    <w:semiHidden/>
    <w:rsid w:val="008873CA"/>
    <w:rPr>
      <w:rFonts w:ascii="Times New Roman" w:eastAsia="Times New Roman" w:hAnsi="Times New Roman" w:cs="Times New Roman"/>
      <w:b/>
    </w:rPr>
  </w:style>
  <w:style w:type="character" w:customStyle="1" w:styleId="Heading5Char">
    <w:name w:val="Heading 5 Char"/>
    <w:basedOn w:val="DefaultParagraphFont"/>
    <w:link w:val="Heading5"/>
    <w:uiPriority w:val="9"/>
    <w:semiHidden/>
    <w:rsid w:val="008873CA"/>
    <w:rPr>
      <w:rFonts w:ascii="Times New Roman" w:eastAsia="Times New Roman" w:hAnsi="Times New Roman" w:cs="Times New Roman"/>
      <w:b/>
      <w:sz w:val="22"/>
      <w:szCs w:val="22"/>
    </w:rPr>
  </w:style>
  <w:style w:type="character" w:customStyle="1" w:styleId="Heading6Char">
    <w:name w:val="Heading 6 Char"/>
    <w:basedOn w:val="DefaultParagraphFont"/>
    <w:link w:val="Heading6"/>
    <w:uiPriority w:val="9"/>
    <w:semiHidden/>
    <w:rsid w:val="008873CA"/>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8873CA"/>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8873CA"/>
    <w:rPr>
      <w:rFonts w:ascii="Calibri" w:eastAsia="Calibri" w:hAnsi="Calibri" w:cs="Calibri"/>
      <w:b/>
      <w:sz w:val="72"/>
      <w:szCs w:val="72"/>
    </w:rPr>
  </w:style>
  <w:style w:type="character" w:styleId="CommentReference">
    <w:name w:val="annotation reference"/>
    <w:basedOn w:val="DefaultParagraphFont"/>
    <w:uiPriority w:val="99"/>
    <w:semiHidden/>
    <w:unhideWhenUsed/>
    <w:rsid w:val="008873CA"/>
    <w:rPr>
      <w:sz w:val="16"/>
      <w:szCs w:val="16"/>
    </w:rPr>
  </w:style>
  <w:style w:type="paragraph" w:styleId="CommentText">
    <w:name w:val="annotation text"/>
    <w:basedOn w:val="Normal"/>
    <w:link w:val="CommentTextChar"/>
    <w:uiPriority w:val="99"/>
    <w:unhideWhenUsed/>
    <w:rsid w:val="008873CA"/>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8873C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873CA"/>
    <w:rPr>
      <w:b/>
      <w:bCs/>
    </w:rPr>
  </w:style>
  <w:style w:type="character" w:customStyle="1" w:styleId="CommentSubjectChar">
    <w:name w:val="Comment Subject Char"/>
    <w:basedOn w:val="CommentTextChar"/>
    <w:link w:val="CommentSubject"/>
    <w:uiPriority w:val="99"/>
    <w:semiHidden/>
    <w:rsid w:val="008873CA"/>
    <w:rPr>
      <w:rFonts w:ascii="Calibri" w:eastAsia="Calibri" w:hAnsi="Calibri" w:cs="Calibri"/>
      <w:b/>
      <w:bCs/>
      <w:sz w:val="20"/>
      <w:szCs w:val="20"/>
    </w:rPr>
  </w:style>
  <w:style w:type="paragraph" w:styleId="Header">
    <w:name w:val="header"/>
    <w:basedOn w:val="Normal"/>
    <w:link w:val="HeaderChar"/>
    <w:uiPriority w:val="99"/>
    <w:unhideWhenUsed/>
    <w:rsid w:val="008873CA"/>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8873CA"/>
    <w:rPr>
      <w:rFonts w:ascii="Calibri" w:eastAsia="Calibri" w:hAnsi="Calibri" w:cs="Calibri"/>
    </w:rPr>
  </w:style>
  <w:style w:type="paragraph" w:styleId="Footer">
    <w:name w:val="footer"/>
    <w:basedOn w:val="Normal"/>
    <w:link w:val="FooterChar"/>
    <w:uiPriority w:val="99"/>
    <w:unhideWhenUsed/>
    <w:rsid w:val="008873CA"/>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8873CA"/>
    <w:rPr>
      <w:rFonts w:ascii="Calibri" w:eastAsia="Calibri" w:hAnsi="Calibri" w:cs="Calibri"/>
    </w:rPr>
  </w:style>
  <w:style w:type="paragraph" w:styleId="ListParagraph">
    <w:name w:val="List Paragraph"/>
    <w:basedOn w:val="Normal"/>
    <w:uiPriority w:val="34"/>
    <w:qFormat/>
    <w:rsid w:val="008873CA"/>
    <w:pPr>
      <w:ind w:left="720"/>
      <w:contextualSpacing/>
    </w:pPr>
    <w:rPr>
      <w:rFonts w:ascii="Calibri" w:eastAsia="Calibri" w:hAnsi="Calibri" w:cs="Calibri"/>
    </w:rPr>
  </w:style>
  <w:style w:type="character" w:styleId="PlaceholderText">
    <w:name w:val="Placeholder Text"/>
    <w:basedOn w:val="DefaultParagraphFont"/>
    <w:uiPriority w:val="99"/>
    <w:semiHidden/>
    <w:rsid w:val="008873CA"/>
    <w:rPr>
      <w:color w:val="808080"/>
    </w:rPr>
  </w:style>
  <w:style w:type="paragraph" w:styleId="Subtitle">
    <w:name w:val="Subtitle"/>
    <w:basedOn w:val="Normal"/>
    <w:next w:val="Normal"/>
    <w:link w:val="SubtitleChar"/>
    <w:uiPriority w:val="11"/>
    <w:qFormat/>
    <w:rsid w:val="008873C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873CA"/>
    <w:rPr>
      <w:rFonts w:ascii="Georgia" w:eastAsia="Georgia" w:hAnsi="Georgia" w:cs="Georgia"/>
      <w:i/>
      <w:color w:val="666666"/>
      <w:sz w:val="48"/>
      <w:szCs w:val="48"/>
    </w:rPr>
  </w:style>
  <w:style w:type="character" w:styleId="Emphasis">
    <w:name w:val="Emphasis"/>
    <w:basedOn w:val="DefaultParagraphFont"/>
    <w:uiPriority w:val="20"/>
    <w:qFormat/>
    <w:rsid w:val="008873CA"/>
    <w:rPr>
      <w:i/>
      <w:iCs/>
    </w:rPr>
  </w:style>
  <w:style w:type="paragraph" w:styleId="Revision">
    <w:name w:val="Revision"/>
    <w:hidden/>
    <w:uiPriority w:val="99"/>
    <w:semiHidden/>
    <w:rsid w:val="008873CA"/>
    <w:rPr>
      <w:rFonts w:ascii="Times New Roman" w:eastAsia="Times New Roman" w:hAnsi="Times New Roman" w:cs="Times New Roman"/>
    </w:rPr>
  </w:style>
  <w:style w:type="character" w:styleId="PageNumber">
    <w:name w:val="page number"/>
    <w:basedOn w:val="DefaultParagraphFont"/>
    <w:uiPriority w:val="99"/>
    <w:semiHidden/>
    <w:unhideWhenUsed/>
    <w:rsid w:val="008873CA"/>
  </w:style>
  <w:style w:type="paragraph" w:styleId="HTMLPreformatted">
    <w:name w:val="HTML Preformatted"/>
    <w:basedOn w:val="Normal"/>
    <w:link w:val="HTMLPreformattedChar"/>
    <w:uiPriority w:val="99"/>
    <w:semiHidden/>
    <w:unhideWhenUsed/>
    <w:rsid w:val="0088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873CA"/>
    <w:rPr>
      <w:rFonts w:ascii="Courier New" w:eastAsia="Times New Roman" w:hAnsi="Courier New" w:cs="Courier New"/>
      <w:sz w:val="20"/>
      <w:szCs w:val="20"/>
    </w:rPr>
  </w:style>
  <w:style w:type="paragraph" w:styleId="Bibliography">
    <w:name w:val="Bibliography"/>
    <w:basedOn w:val="Normal"/>
    <w:next w:val="Normal"/>
    <w:uiPriority w:val="37"/>
    <w:unhideWhenUsed/>
    <w:rsid w:val="008873CA"/>
    <w:pPr>
      <w:spacing w:line="480" w:lineRule="auto"/>
      <w:ind w:left="720" w:hanging="720"/>
    </w:pPr>
  </w:style>
  <w:style w:type="paragraph" w:styleId="Caption">
    <w:name w:val="caption"/>
    <w:basedOn w:val="Normal"/>
    <w:next w:val="Normal"/>
    <w:uiPriority w:val="35"/>
    <w:unhideWhenUsed/>
    <w:qFormat/>
    <w:rsid w:val="008873CA"/>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8873CA"/>
    <w:rPr>
      <w:sz w:val="18"/>
      <w:szCs w:val="18"/>
    </w:rPr>
  </w:style>
  <w:style w:type="character" w:customStyle="1" w:styleId="BalloonTextChar">
    <w:name w:val="Balloon Text Char"/>
    <w:basedOn w:val="DefaultParagraphFont"/>
    <w:link w:val="BalloonText"/>
    <w:uiPriority w:val="99"/>
    <w:semiHidden/>
    <w:rsid w:val="008873CA"/>
    <w:rPr>
      <w:rFonts w:ascii="Times New Roman" w:eastAsia="Times New Roman" w:hAnsi="Times New Roman" w:cs="Times New Roman"/>
      <w:sz w:val="18"/>
      <w:szCs w:val="18"/>
    </w:rPr>
  </w:style>
  <w:style w:type="character" w:styleId="Hyperlink">
    <w:name w:val="Hyperlink"/>
    <w:basedOn w:val="DefaultParagraphFont"/>
    <w:uiPriority w:val="99"/>
    <w:unhideWhenUsed/>
    <w:rsid w:val="008873CA"/>
    <w:rPr>
      <w:color w:val="0563C1" w:themeColor="hyperlink"/>
      <w:u w:val="single"/>
    </w:rPr>
  </w:style>
  <w:style w:type="character" w:customStyle="1" w:styleId="UnresolvedMention1">
    <w:name w:val="Unresolved Mention1"/>
    <w:basedOn w:val="DefaultParagraphFont"/>
    <w:uiPriority w:val="99"/>
    <w:semiHidden/>
    <w:unhideWhenUsed/>
    <w:rsid w:val="008873CA"/>
    <w:rPr>
      <w:color w:val="605E5C"/>
      <w:shd w:val="clear" w:color="auto" w:fill="E1DFDD"/>
    </w:rPr>
  </w:style>
  <w:style w:type="paragraph" w:styleId="FootnoteText">
    <w:name w:val="footnote text"/>
    <w:basedOn w:val="Normal"/>
    <w:link w:val="FootnoteTextChar"/>
    <w:uiPriority w:val="99"/>
    <w:semiHidden/>
    <w:unhideWhenUsed/>
    <w:rsid w:val="008873CA"/>
    <w:rPr>
      <w:sz w:val="20"/>
      <w:szCs w:val="20"/>
    </w:rPr>
  </w:style>
  <w:style w:type="character" w:customStyle="1" w:styleId="FootnoteTextChar">
    <w:name w:val="Footnote Text Char"/>
    <w:basedOn w:val="DefaultParagraphFont"/>
    <w:link w:val="FootnoteText"/>
    <w:uiPriority w:val="99"/>
    <w:semiHidden/>
    <w:rsid w:val="008873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873CA"/>
    <w:rPr>
      <w:vertAlign w:val="superscript"/>
    </w:rPr>
  </w:style>
  <w:style w:type="character" w:styleId="LineNumber">
    <w:name w:val="line number"/>
    <w:basedOn w:val="DefaultParagraphFont"/>
    <w:uiPriority w:val="99"/>
    <w:semiHidden/>
    <w:unhideWhenUsed/>
    <w:rsid w:val="008873CA"/>
  </w:style>
  <w:style w:type="character" w:styleId="EndnoteReference">
    <w:name w:val="endnote reference"/>
    <w:basedOn w:val="DefaultParagraphFont"/>
    <w:uiPriority w:val="99"/>
    <w:semiHidden/>
    <w:unhideWhenUsed/>
    <w:rsid w:val="008873CA"/>
    <w:rPr>
      <w:vertAlign w:val="superscript"/>
    </w:rPr>
  </w:style>
  <w:style w:type="paragraph" w:styleId="NormalWeb">
    <w:name w:val="Normal (Web)"/>
    <w:basedOn w:val="Normal"/>
    <w:uiPriority w:val="99"/>
    <w:unhideWhenUsed/>
    <w:rsid w:val="005650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7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commentsExtended" Target="commentsExtended.xml"/><Relationship Id="rId18" Type="http://schemas.openxmlformats.org/officeDocument/2006/relationships/image" Target="media/image8.png"/><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footer" Target="footer1.xml"/><Relationship Id="rId12" Type="http://schemas.openxmlformats.org/officeDocument/2006/relationships/comments" Target="comments.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23" Type="http://schemas.microsoft.com/office/2016/09/relationships/commentsIds" Target="commentsIds.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2311</Words>
  <Characters>11718</Characters>
  <Application>Microsoft Office Word</Application>
  <DocSecurity>0</DocSecurity>
  <Lines>976</Lines>
  <Paragraphs>738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kzhang5@student.ubc.ca</dc:creator>
  <cp:keywords/>
  <dc:description/>
  <cp:lastModifiedBy>E754480</cp:lastModifiedBy>
  <cp:revision>49</cp:revision>
  <dcterms:created xsi:type="dcterms:W3CDTF">2024-05-24T01:42:00Z</dcterms:created>
  <dcterms:modified xsi:type="dcterms:W3CDTF">2024-08-02T02:49:00Z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zotero-version="7.0.0-beta.79+95d5a5417"&gt;&lt;session id="pBieTgNn"/&gt;&lt;style id="http://www.zotero.org/styles/apa" locale="en-CA" hasBibliography="1" bibliographyStyleHasBeenSet="0"/&gt;&lt;prefs&gt;&lt;pref name="fieldType" value="Field"/&gt;&lt;pref nam</vt:lpwstr>
  </property>
  <property fmtid="{D5CDD505-2E9C-101B-9397-08002B2CF9AE}" pid="3" name="ZOTERO_PREF_2">
    <vt:lpwstr>e="automaticJournalAbbreviations" value="true"/&gt;&lt;/prefs&gt;&lt;/data&gt;</vt:lpwstr>
  </property>
</Properties>
</file>