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993235" w14:textId="7C8A18F7" w:rsidR="00A81969" w:rsidRDefault="00A81969" w:rsidP="00A81969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Additional File 1. </w:t>
      </w:r>
      <w:r>
        <w:rPr>
          <w:rFonts w:ascii="Arial" w:hAnsi="Arial" w:cs="Arial"/>
          <w:sz w:val="22"/>
          <w:szCs w:val="22"/>
        </w:rPr>
        <w:t>Patient characteristics by receipt of surgery for treatment of breast cancer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1980"/>
        <w:gridCol w:w="1887"/>
        <w:gridCol w:w="1263"/>
      </w:tblGrid>
      <w:tr w:rsidR="00A81969" w14:paraId="2C2133B2" w14:textId="77777777" w:rsidTr="002E116E">
        <w:tc>
          <w:tcPr>
            <w:tcW w:w="3145" w:type="dxa"/>
          </w:tcPr>
          <w:p w14:paraId="5F27EAAD" w14:textId="77777777" w:rsidR="00A81969" w:rsidRPr="006C3DAF" w:rsidRDefault="00A81969" w:rsidP="002E116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3DAF">
              <w:rPr>
                <w:rFonts w:ascii="Arial" w:hAnsi="Arial" w:cs="Arial"/>
                <w:b/>
                <w:bCs/>
                <w:sz w:val="20"/>
                <w:szCs w:val="20"/>
              </w:rPr>
              <w:t>Characteristic</w:t>
            </w:r>
          </w:p>
        </w:tc>
        <w:tc>
          <w:tcPr>
            <w:tcW w:w="1980" w:type="dxa"/>
            <w:vAlign w:val="center"/>
          </w:tcPr>
          <w:p w14:paraId="1962DD5F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 S</w:t>
            </w:r>
            <w:r w:rsidRPr="006C3DAF">
              <w:rPr>
                <w:rFonts w:ascii="Arial" w:hAnsi="Arial" w:cs="Arial"/>
                <w:b/>
                <w:bCs/>
                <w:sz w:val="20"/>
                <w:szCs w:val="20"/>
              </w:rPr>
              <w:t>urgery (N=576)</w:t>
            </w:r>
          </w:p>
        </w:tc>
        <w:tc>
          <w:tcPr>
            <w:tcW w:w="1887" w:type="dxa"/>
            <w:vAlign w:val="center"/>
          </w:tcPr>
          <w:p w14:paraId="00D335EB" w14:textId="77777777" w:rsidR="00A81969" w:rsidRDefault="00A81969" w:rsidP="002E11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6C3DAF">
              <w:rPr>
                <w:rFonts w:ascii="Arial" w:hAnsi="Arial" w:cs="Arial"/>
                <w:b/>
                <w:bCs/>
                <w:sz w:val="20"/>
                <w:szCs w:val="20"/>
              </w:rPr>
              <w:t>urgery</w:t>
            </w:r>
          </w:p>
          <w:p w14:paraId="41C838E2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3DAF">
              <w:rPr>
                <w:rFonts w:ascii="Arial" w:hAnsi="Arial" w:cs="Arial"/>
                <w:b/>
                <w:bCs/>
                <w:sz w:val="20"/>
                <w:szCs w:val="20"/>
              </w:rPr>
              <w:t>(N=2916)</w:t>
            </w:r>
          </w:p>
        </w:tc>
        <w:tc>
          <w:tcPr>
            <w:tcW w:w="1263" w:type="dxa"/>
            <w:vAlign w:val="center"/>
          </w:tcPr>
          <w:p w14:paraId="393B1F01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3DAF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</w:tr>
      <w:tr w:rsidR="00A81969" w14:paraId="7C294282" w14:textId="77777777" w:rsidTr="002E116E">
        <w:tc>
          <w:tcPr>
            <w:tcW w:w="3145" w:type="dxa"/>
          </w:tcPr>
          <w:p w14:paraId="10C8EE56" w14:textId="77777777" w:rsidR="00A81969" w:rsidRPr="006C3DAF" w:rsidRDefault="00A81969" w:rsidP="002E11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4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Age,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A7747B">
              <w:rPr>
                <w:rFonts w:ascii="Arial" w:hAnsi="Arial" w:cs="Arial"/>
                <w:b/>
                <w:bCs/>
                <w:sz w:val="20"/>
                <w:szCs w:val="20"/>
              </w:rPr>
              <w:t>ean (SD)</w:t>
            </w:r>
          </w:p>
        </w:tc>
        <w:tc>
          <w:tcPr>
            <w:tcW w:w="1980" w:type="dxa"/>
            <w:vAlign w:val="center"/>
          </w:tcPr>
          <w:p w14:paraId="076C1557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61.83 (15.29)</w:t>
            </w:r>
          </w:p>
        </w:tc>
        <w:tc>
          <w:tcPr>
            <w:tcW w:w="1887" w:type="dxa"/>
            <w:vAlign w:val="center"/>
          </w:tcPr>
          <w:p w14:paraId="587B51A4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57.93 (13.35)</w:t>
            </w:r>
          </w:p>
        </w:tc>
        <w:tc>
          <w:tcPr>
            <w:tcW w:w="1263" w:type="dxa"/>
            <w:vAlign w:val="center"/>
          </w:tcPr>
          <w:p w14:paraId="0DF7F2C6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&lt; .001*</w:t>
            </w:r>
          </w:p>
        </w:tc>
      </w:tr>
      <w:tr w:rsidR="00A81969" w14:paraId="35A5D7B8" w14:textId="77777777" w:rsidTr="002E116E">
        <w:tc>
          <w:tcPr>
            <w:tcW w:w="3145" w:type="dxa"/>
          </w:tcPr>
          <w:p w14:paraId="55E9785A" w14:textId="77777777" w:rsidR="00A81969" w:rsidRPr="006C3DAF" w:rsidRDefault="00A81969" w:rsidP="002E11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3DAF">
              <w:rPr>
                <w:rFonts w:ascii="Arial" w:hAnsi="Arial" w:cs="Arial"/>
                <w:b/>
                <w:bCs/>
                <w:sz w:val="20"/>
                <w:szCs w:val="20"/>
              </w:rPr>
              <w:t>Race, No. (%)</w:t>
            </w:r>
          </w:p>
        </w:tc>
        <w:tc>
          <w:tcPr>
            <w:tcW w:w="5130" w:type="dxa"/>
            <w:gridSpan w:val="3"/>
            <w:vAlign w:val="center"/>
          </w:tcPr>
          <w:p w14:paraId="78BAE9BC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39252859" w14:textId="77777777" w:rsidTr="002E116E">
        <w:tc>
          <w:tcPr>
            <w:tcW w:w="3145" w:type="dxa"/>
          </w:tcPr>
          <w:p w14:paraId="36518297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White</w:t>
            </w:r>
          </w:p>
        </w:tc>
        <w:tc>
          <w:tcPr>
            <w:tcW w:w="1980" w:type="dxa"/>
            <w:vAlign w:val="center"/>
          </w:tcPr>
          <w:p w14:paraId="700B9F0A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283 (49)</w:t>
            </w:r>
          </w:p>
        </w:tc>
        <w:tc>
          <w:tcPr>
            <w:tcW w:w="1887" w:type="dxa"/>
            <w:vAlign w:val="center"/>
          </w:tcPr>
          <w:p w14:paraId="08E127B7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1821 (62)</w:t>
            </w:r>
          </w:p>
        </w:tc>
        <w:tc>
          <w:tcPr>
            <w:tcW w:w="1263" w:type="dxa"/>
            <w:vMerge w:val="restart"/>
          </w:tcPr>
          <w:p w14:paraId="40BD4C4E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&lt;.001*</w:t>
            </w:r>
          </w:p>
        </w:tc>
      </w:tr>
      <w:tr w:rsidR="00A81969" w14:paraId="1FF7CCE6" w14:textId="77777777" w:rsidTr="002E116E">
        <w:tc>
          <w:tcPr>
            <w:tcW w:w="3145" w:type="dxa"/>
          </w:tcPr>
          <w:p w14:paraId="6189BA44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Black</w:t>
            </w:r>
          </w:p>
        </w:tc>
        <w:tc>
          <w:tcPr>
            <w:tcW w:w="1980" w:type="dxa"/>
            <w:vAlign w:val="center"/>
          </w:tcPr>
          <w:p w14:paraId="7BBBBE08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253 (44)</w:t>
            </w:r>
          </w:p>
        </w:tc>
        <w:tc>
          <w:tcPr>
            <w:tcW w:w="1887" w:type="dxa"/>
            <w:vAlign w:val="center"/>
          </w:tcPr>
          <w:p w14:paraId="6C76385B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830 (28)</w:t>
            </w:r>
          </w:p>
        </w:tc>
        <w:tc>
          <w:tcPr>
            <w:tcW w:w="1263" w:type="dxa"/>
            <w:vMerge/>
          </w:tcPr>
          <w:p w14:paraId="0E5CFA37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1BD88EC0" w14:textId="77777777" w:rsidTr="002E116E">
        <w:tc>
          <w:tcPr>
            <w:tcW w:w="3145" w:type="dxa"/>
          </w:tcPr>
          <w:p w14:paraId="007C60E3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Asian</w:t>
            </w:r>
          </w:p>
        </w:tc>
        <w:tc>
          <w:tcPr>
            <w:tcW w:w="1980" w:type="dxa"/>
            <w:vAlign w:val="center"/>
          </w:tcPr>
          <w:p w14:paraId="3E9D82F6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23 (4)</w:t>
            </w:r>
          </w:p>
        </w:tc>
        <w:tc>
          <w:tcPr>
            <w:tcW w:w="1887" w:type="dxa"/>
            <w:vAlign w:val="center"/>
          </w:tcPr>
          <w:p w14:paraId="3BB5EE70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118 (4)</w:t>
            </w:r>
          </w:p>
        </w:tc>
        <w:tc>
          <w:tcPr>
            <w:tcW w:w="1263" w:type="dxa"/>
            <w:vMerge/>
          </w:tcPr>
          <w:p w14:paraId="4D89002D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32EF2B3B" w14:textId="77777777" w:rsidTr="002E116E">
        <w:tc>
          <w:tcPr>
            <w:tcW w:w="3145" w:type="dxa"/>
          </w:tcPr>
          <w:p w14:paraId="5DE90B67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Other</w:t>
            </w:r>
          </w:p>
        </w:tc>
        <w:tc>
          <w:tcPr>
            <w:tcW w:w="1980" w:type="dxa"/>
            <w:vAlign w:val="center"/>
          </w:tcPr>
          <w:p w14:paraId="50675C56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9 (2)</w:t>
            </w:r>
          </w:p>
        </w:tc>
        <w:tc>
          <w:tcPr>
            <w:tcW w:w="1887" w:type="dxa"/>
            <w:vAlign w:val="center"/>
          </w:tcPr>
          <w:p w14:paraId="284E3AFE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102 (3)</w:t>
            </w:r>
          </w:p>
        </w:tc>
        <w:tc>
          <w:tcPr>
            <w:tcW w:w="1263" w:type="dxa"/>
            <w:vMerge/>
          </w:tcPr>
          <w:p w14:paraId="5C39DD64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422977C0" w14:textId="77777777" w:rsidTr="002E116E">
        <w:tc>
          <w:tcPr>
            <w:tcW w:w="3145" w:type="dxa"/>
          </w:tcPr>
          <w:p w14:paraId="1C5A5179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Unknown</w:t>
            </w:r>
          </w:p>
        </w:tc>
        <w:tc>
          <w:tcPr>
            <w:tcW w:w="1980" w:type="dxa"/>
            <w:vAlign w:val="center"/>
          </w:tcPr>
          <w:p w14:paraId="4FF45D08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8 (1)</w:t>
            </w:r>
          </w:p>
        </w:tc>
        <w:tc>
          <w:tcPr>
            <w:tcW w:w="1887" w:type="dxa"/>
            <w:vAlign w:val="center"/>
          </w:tcPr>
          <w:p w14:paraId="6CA1E015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45 (2)</w:t>
            </w:r>
          </w:p>
        </w:tc>
        <w:tc>
          <w:tcPr>
            <w:tcW w:w="1263" w:type="dxa"/>
            <w:vMerge/>
          </w:tcPr>
          <w:p w14:paraId="191E8037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16192BEC" w14:textId="77777777" w:rsidTr="002E116E">
        <w:tc>
          <w:tcPr>
            <w:tcW w:w="3145" w:type="dxa"/>
          </w:tcPr>
          <w:p w14:paraId="4BE3DC50" w14:textId="77777777" w:rsidR="00A81969" w:rsidRPr="006C3DAF" w:rsidRDefault="00A81969" w:rsidP="002E11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47B">
              <w:rPr>
                <w:rFonts w:ascii="Arial" w:hAnsi="Arial" w:cs="Arial"/>
                <w:b/>
                <w:bCs/>
                <w:sz w:val="20"/>
                <w:szCs w:val="20"/>
              </w:rPr>
              <w:t>Breast Cancer Stage, No.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7747B">
              <w:rPr>
                <w:rFonts w:ascii="Arial" w:hAnsi="Arial" w:cs="Arial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5130" w:type="dxa"/>
            <w:gridSpan w:val="3"/>
          </w:tcPr>
          <w:p w14:paraId="7F87C18D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1CFE3E07" w14:textId="77777777" w:rsidTr="002E116E">
        <w:tc>
          <w:tcPr>
            <w:tcW w:w="3145" w:type="dxa"/>
          </w:tcPr>
          <w:p w14:paraId="5EB6AD36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980" w:type="dxa"/>
            <w:vAlign w:val="center"/>
          </w:tcPr>
          <w:p w14:paraId="211FDE77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55 (10)</w:t>
            </w:r>
          </w:p>
        </w:tc>
        <w:tc>
          <w:tcPr>
            <w:tcW w:w="1887" w:type="dxa"/>
            <w:vAlign w:val="center"/>
          </w:tcPr>
          <w:p w14:paraId="5EA639A5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492 (17)</w:t>
            </w:r>
          </w:p>
        </w:tc>
        <w:tc>
          <w:tcPr>
            <w:tcW w:w="1263" w:type="dxa"/>
            <w:vMerge w:val="restart"/>
          </w:tcPr>
          <w:p w14:paraId="29FE548C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&lt;.001*</w:t>
            </w:r>
          </w:p>
        </w:tc>
      </w:tr>
      <w:tr w:rsidR="00A81969" w14:paraId="0C6C7C08" w14:textId="77777777" w:rsidTr="002E116E">
        <w:tc>
          <w:tcPr>
            <w:tcW w:w="3145" w:type="dxa"/>
          </w:tcPr>
          <w:p w14:paraId="609E4ABD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980" w:type="dxa"/>
            <w:vAlign w:val="center"/>
          </w:tcPr>
          <w:p w14:paraId="33A61757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149 (26)</w:t>
            </w:r>
          </w:p>
        </w:tc>
        <w:tc>
          <w:tcPr>
            <w:tcW w:w="1887" w:type="dxa"/>
            <w:vAlign w:val="center"/>
          </w:tcPr>
          <w:p w14:paraId="05DA46EA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1275 (44)</w:t>
            </w:r>
          </w:p>
        </w:tc>
        <w:tc>
          <w:tcPr>
            <w:tcW w:w="1263" w:type="dxa"/>
            <w:vMerge/>
          </w:tcPr>
          <w:p w14:paraId="21DF3E79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4B07CF11" w14:textId="77777777" w:rsidTr="002E116E">
        <w:tc>
          <w:tcPr>
            <w:tcW w:w="3145" w:type="dxa"/>
          </w:tcPr>
          <w:p w14:paraId="38DEEABD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980" w:type="dxa"/>
            <w:vAlign w:val="center"/>
          </w:tcPr>
          <w:p w14:paraId="5AE03877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144 (25)</w:t>
            </w:r>
          </w:p>
        </w:tc>
        <w:tc>
          <w:tcPr>
            <w:tcW w:w="1887" w:type="dxa"/>
            <w:vAlign w:val="center"/>
          </w:tcPr>
          <w:p w14:paraId="66E304F8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831 (28)</w:t>
            </w:r>
          </w:p>
        </w:tc>
        <w:tc>
          <w:tcPr>
            <w:tcW w:w="1263" w:type="dxa"/>
            <w:vMerge/>
          </w:tcPr>
          <w:p w14:paraId="2E4292D5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0F07660A" w14:textId="77777777" w:rsidTr="002E116E">
        <w:tc>
          <w:tcPr>
            <w:tcW w:w="3145" w:type="dxa"/>
          </w:tcPr>
          <w:p w14:paraId="059FA947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1980" w:type="dxa"/>
            <w:vAlign w:val="center"/>
          </w:tcPr>
          <w:p w14:paraId="592DC40F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64 (11)</w:t>
            </w:r>
          </w:p>
        </w:tc>
        <w:tc>
          <w:tcPr>
            <w:tcW w:w="1887" w:type="dxa"/>
            <w:vAlign w:val="center"/>
          </w:tcPr>
          <w:p w14:paraId="4BC7674A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221 (8)</w:t>
            </w:r>
          </w:p>
        </w:tc>
        <w:tc>
          <w:tcPr>
            <w:tcW w:w="1263" w:type="dxa"/>
            <w:vMerge/>
          </w:tcPr>
          <w:p w14:paraId="3BD254AE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4F62BECB" w14:textId="77777777" w:rsidTr="002E116E">
        <w:tc>
          <w:tcPr>
            <w:tcW w:w="3145" w:type="dxa"/>
          </w:tcPr>
          <w:p w14:paraId="29E24468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1980" w:type="dxa"/>
            <w:vAlign w:val="center"/>
          </w:tcPr>
          <w:p w14:paraId="68671B27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164 (28)</w:t>
            </w:r>
          </w:p>
        </w:tc>
        <w:tc>
          <w:tcPr>
            <w:tcW w:w="1887" w:type="dxa"/>
            <w:vAlign w:val="center"/>
          </w:tcPr>
          <w:p w14:paraId="56898B0C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97 (3)</w:t>
            </w:r>
          </w:p>
        </w:tc>
        <w:tc>
          <w:tcPr>
            <w:tcW w:w="1263" w:type="dxa"/>
            <w:vMerge/>
          </w:tcPr>
          <w:p w14:paraId="75A82A11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05DCBBA3" w14:textId="77777777" w:rsidTr="002E116E">
        <w:tc>
          <w:tcPr>
            <w:tcW w:w="3145" w:type="dxa"/>
          </w:tcPr>
          <w:p w14:paraId="1A3E4BE3" w14:textId="77777777" w:rsidR="00A81969" w:rsidRPr="006C3DAF" w:rsidRDefault="00A81969" w:rsidP="002E11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47B">
              <w:rPr>
                <w:rFonts w:ascii="Arial" w:hAnsi="Arial" w:cs="Arial"/>
                <w:b/>
                <w:bCs/>
                <w:sz w:val="20"/>
                <w:szCs w:val="20"/>
              </w:rPr>
              <w:t>Body Mass Index, No. (%)</w:t>
            </w:r>
          </w:p>
        </w:tc>
        <w:tc>
          <w:tcPr>
            <w:tcW w:w="1980" w:type="dxa"/>
          </w:tcPr>
          <w:p w14:paraId="62F20AA5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7" w:type="dxa"/>
          </w:tcPr>
          <w:p w14:paraId="7A8F4B35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6452657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62D75F3B" w14:textId="77777777" w:rsidTr="002E116E">
        <w:tc>
          <w:tcPr>
            <w:tcW w:w="3145" w:type="dxa"/>
          </w:tcPr>
          <w:p w14:paraId="00172280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Underweight</w:t>
            </w:r>
          </w:p>
        </w:tc>
        <w:tc>
          <w:tcPr>
            <w:tcW w:w="1980" w:type="dxa"/>
            <w:vAlign w:val="center"/>
          </w:tcPr>
          <w:p w14:paraId="12934A84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17 (</w:t>
            </w:r>
            <w:r>
              <w:rPr>
                <w:rFonts w:ascii="Arial" w:hAnsi="Arial" w:cs="Arial"/>
                <w:sz w:val="20"/>
                <w:szCs w:val="20"/>
              </w:rPr>
              <w:t>3.0</w:t>
            </w:r>
            <w:r w:rsidRPr="006C3DA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87" w:type="dxa"/>
            <w:vAlign w:val="center"/>
          </w:tcPr>
          <w:p w14:paraId="379E5E68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49 (</w:t>
            </w:r>
            <w:r>
              <w:rPr>
                <w:rFonts w:ascii="Arial" w:hAnsi="Arial" w:cs="Arial"/>
                <w:sz w:val="20"/>
                <w:szCs w:val="20"/>
              </w:rPr>
              <w:t>1.7</w:t>
            </w:r>
            <w:r w:rsidRPr="006C3DA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63" w:type="dxa"/>
            <w:vMerge w:val="restart"/>
          </w:tcPr>
          <w:p w14:paraId="5198829B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&lt;.01*</w:t>
            </w:r>
          </w:p>
        </w:tc>
      </w:tr>
      <w:tr w:rsidR="00A81969" w14:paraId="294136BF" w14:textId="77777777" w:rsidTr="002E116E">
        <w:tc>
          <w:tcPr>
            <w:tcW w:w="3145" w:type="dxa"/>
          </w:tcPr>
          <w:p w14:paraId="7B6D3BFD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Normal</w:t>
            </w:r>
          </w:p>
        </w:tc>
        <w:tc>
          <w:tcPr>
            <w:tcW w:w="1980" w:type="dxa"/>
            <w:vAlign w:val="center"/>
          </w:tcPr>
          <w:p w14:paraId="28A345C8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116 (</w:t>
            </w:r>
            <w:r>
              <w:rPr>
                <w:rFonts w:ascii="Arial" w:hAnsi="Arial" w:cs="Arial"/>
                <w:sz w:val="20"/>
                <w:szCs w:val="20"/>
              </w:rPr>
              <w:t>20.1</w:t>
            </w:r>
            <w:r w:rsidRPr="006C3DA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87" w:type="dxa"/>
            <w:vAlign w:val="center"/>
          </w:tcPr>
          <w:p w14:paraId="1AB8E0A7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 xml:space="preserve">878 </w:t>
            </w:r>
            <w:r>
              <w:rPr>
                <w:rFonts w:ascii="Arial" w:hAnsi="Arial" w:cs="Arial"/>
                <w:sz w:val="20"/>
                <w:szCs w:val="20"/>
              </w:rPr>
              <w:t>(30.1</w:t>
            </w:r>
            <w:r w:rsidRPr="006C3DA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63" w:type="dxa"/>
            <w:vMerge/>
          </w:tcPr>
          <w:p w14:paraId="418F15B9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0B7B5CC0" w14:textId="77777777" w:rsidTr="002E116E">
        <w:tc>
          <w:tcPr>
            <w:tcW w:w="3145" w:type="dxa"/>
          </w:tcPr>
          <w:p w14:paraId="45DDFD60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Overweight</w:t>
            </w:r>
          </w:p>
        </w:tc>
        <w:tc>
          <w:tcPr>
            <w:tcW w:w="1980" w:type="dxa"/>
            <w:vAlign w:val="center"/>
          </w:tcPr>
          <w:p w14:paraId="704E2A5B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148 (</w:t>
            </w:r>
            <w:r>
              <w:rPr>
                <w:rFonts w:ascii="Arial" w:hAnsi="Arial" w:cs="Arial"/>
                <w:sz w:val="20"/>
                <w:szCs w:val="20"/>
              </w:rPr>
              <w:t>25.7</w:t>
            </w:r>
            <w:r w:rsidRPr="006C3DA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87" w:type="dxa"/>
            <w:vAlign w:val="center"/>
          </w:tcPr>
          <w:p w14:paraId="01BBE723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823 (</w:t>
            </w:r>
            <w:r>
              <w:rPr>
                <w:rFonts w:ascii="Arial" w:hAnsi="Arial" w:cs="Arial"/>
                <w:sz w:val="20"/>
                <w:szCs w:val="20"/>
              </w:rPr>
              <w:t>28.2</w:t>
            </w:r>
            <w:r w:rsidRPr="006C3DA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63" w:type="dxa"/>
            <w:vMerge/>
          </w:tcPr>
          <w:p w14:paraId="209EE9C8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1E03D243" w14:textId="77777777" w:rsidTr="002E116E">
        <w:tc>
          <w:tcPr>
            <w:tcW w:w="3145" w:type="dxa"/>
          </w:tcPr>
          <w:p w14:paraId="16A1F9FC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Obese</w:t>
            </w:r>
          </w:p>
        </w:tc>
        <w:tc>
          <w:tcPr>
            <w:tcW w:w="1980" w:type="dxa"/>
            <w:vAlign w:val="center"/>
          </w:tcPr>
          <w:p w14:paraId="5EFFEFEB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125 (</w:t>
            </w:r>
            <w:r>
              <w:rPr>
                <w:rFonts w:ascii="Arial" w:hAnsi="Arial" w:cs="Arial"/>
                <w:sz w:val="20"/>
                <w:szCs w:val="20"/>
              </w:rPr>
              <w:t>21.7</w:t>
            </w:r>
            <w:r w:rsidRPr="006C3DA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87" w:type="dxa"/>
            <w:vAlign w:val="center"/>
          </w:tcPr>
          <w:p w14:paraId="1BA3ED21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938 (</w:t>
            </w:r>
            <w:r>
              <w:rPr>
                <w:rFonts w:ascii="Arial" w:hAnsi="Arial" w:cs="Arial"/>
                <w:sz w:val="20"/>
                <w:szCs w:val="20"/>
              </w:rPr>
              <w:t>32.2</w:t>
            </w:r>
            <w:r w:rsidRPr="006C3DA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63" w:type="dxa"/>
            <w:vMerge/>
          </w:tcPr>
          <w:p w14:paraId="7ACCCDE5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5717F1AF" w14:textId="77777777" w:rsidTr="002E116E">
        <w:tc>
          <w:tcPr>
            <w:tcW w:w="3145" w:type="dxa"/>
          </w:tcPr>
          <w:p w14:paraId="13A628C9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Severely Obese</w:t>
            </w:r>
          </w:p>
        </w:tc>
        <w:tc>
          <w:tcPr>
            <w:tcW w:w="1980" w:type="dxa"/>
            <w:vAlign w:val="center"/>
          </w:tcPr>
          <w:p w14:paraId="687775B1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 xml:space="preserve">35 </w:t>
            </w:r>
            <w:r>
              <w:rPr>
                <w:rFonts w:ascii="Arial" w:hAnsi="Arial" w:cs="Arial"/>
                <w:sz w:val="20"/>
                <w:szCs w:val="20"/>
              </w:rPr>
              <w:t>(6.1</w:t>
            </w:r>
            <w:r w:rsidRPr="006C3DA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87" w:type="dxa"/>
            <w:vAlign w:val="center"/>
          </w:tcPr>
          <w:p w14:paraId="49EAFCDD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227 (</w:t>
            </w:r>
            <w:r>
              <w:rPr>
                <w:rFonts w:ascii="Arial" w:hAnsi="Arial" w:cs="Arial"/>
                <w:sz w:val="20"/>
                <w:szCs w:val="20"/>
              </w:rPr>
              <w:t>7.8</w:t>
            </w:r>
            <w:r w:rsidRPr="006C3DA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63" w:type="dxa"/>
            <w:vMerge/>
          </w:tcPr>
          <w:p w14:paraId="56F383E6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3856AEE8" w14:textId="77777777" w:rsidTr="002E116E">
        <w:tc>
          <w:tcPr>
            <w:tcW w:w="3145" w:type="dxa"/>
          </w:tcPr>
          <w:p w14:paraId="4C9FAC54" w14:textId="77777777" w:rsidR="00A81969" w:rsidRPr="00A7747B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Unknown</w:t>
            </w:r>
          </w:p>
        </w:tc>
        <w:tc>
          <w:tcPr>
            <w:tcW w:w="1980" w:type="dxa"/>
            <w:vAlign w:val="center"/>
          </w:tcPr>
          <w:p w14:paraId="24A2DF9E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 (23.4)</w:t>
            </w:r>
          </w:p>
        </w:tc>
        <w:tc>
          <w:tcPr>
            <w:tcW w:w="1887" w:type="dxa"/>
            <w:vAlign w:val="center"/>
          </w:tcPr>
          <w:p w14:paraId="176986B8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(0)</w:t>
            </w:r>
          </w:p>
        </w:tc>
        <w:tc>
          <w:tcPr>
            <w:tcW w:w="1263" w:type="dxa"/>
            <w:vMerge/>
          </w:tcPr>
          <w:p w14:paraId="4661FDE9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334572E0" w14:textId="77777777" w:rsidTr="002E116E">
        <w:tc>
          <w:tcPr>
            <w:tcW w:w="3145" w:type="dxa"/>
          </w:tcPr>
          <w:p w14:paraId="7080DD42" w14:textId="77777777" w:rsidR="00A81969" w:rsidRPr="006C3DAF" w:rsidRDefault="00A81969" w:rsidP="002E11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47B">
              <w:rPr>
                <w:rFonts w:ascii="Arial" w:hAnsi="Arial" w:cs="Arial"/>
                <w:b/>
                <w:bCs/>
                <w:sz w:val="20"/>
                <w:szCs w:val="20"/>
              </w:rPr>
              <w:t>Insurance Type, No. (%)</w:t>
            </w:r>
          </w:p>
        </w:tc>
        <w:tc>
          <w:tcPr>
            <w:tcW w:w="5130" w:type="dxa"/>
            <w:gridSpan w:val="3"/>
          </w:tcPr>
          <w:p w14:paraId="1AB52B29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21EF8D92" w14:textId="77777777" w:rsidTr="002E116E">
        <w:tc>
          <w:tcPr>
            <w:tcW w:w="3145" w:type="dxa"/>
          </w:tcPr>
          <w:p w14:paraId="0A54D0F2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Private</w:t>
            </w:r>
          </w:p>
        </w:tc>
        <w:tc>
          <w:tcPr>
            <w:tcW w:w="1980" w:type="dxa"/>
            <w:vAlign w:val="center"/>
          </w:tcPr>
          <w:p w14:paraId="72E09805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41 (7)</w:t>
            </w:r>
          </w:p>
        </w:tc>
        <w:tc>
          <w:tcPr>
            <w:tcW w:w="1887" w:type="dxa"/>
            <w:vAlign w:val="center"/>
          </w:tcPr>
          <w:p w14:paraId="2D34FC4B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1318 (45)</w:t>
            </w:r>
          </w:p>
        </w:tc>
        <w:tc>
          <w:tcPr>
            <w:tcW w:w="1263" w:type="dxa"/>
            <w:vMerge w:val="restart"/>
          </w:tcPr>
          <w:p w14:paraId="64BF821D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&lt;.001*</w:t>
            </w:r>
          </w:p>
        </w:tc>
      </w:tr>
      <w:tr w:rsidR="00A81969" w14:paraId="6DCF916E" w14:textId="77777777" w:rsidTr="002E116E">
        <w:tc>
          <w:tcPr>
            <w:tcW w:w="3145" w:type="dxa"/>
          </w:tcPr>
          <w:p w14:paraId="7E16D741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Medicaid</w:t>
            </w:r>
          </w:p>
        </w:tc>
        <w:tc>
          <w:tcPr>
            <w:tcW w:w="1980" w:type="dxa"/>
            <w:vAlign w:val="center"/>
          </w:tcPr>
          <w:p w14:paraId="4D4CC1D0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9 (2)</w:t>
            </w:r>
          </w:p>
        </w:tc>
        <w:tc>
          <w:tcPr>
            <w:tcW w:w="1887" w:type="dxa"/>
            <w:vAlign w:val="center"/>
          </w:tcPr>
          <w:p w14:paraId="14B4234E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80 (3)</w:t>
            </w:r>
          </w:p>
        </w:tc>
        <w:tc>
          <w:tcPr>
            <w:tcW w:w="1263" w:type="dxa"/>
            <w:vMerge/>
          </w:tcPr>
          <w:p w14:paraId="5DBB1989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5A96A3AC" w14:textId="77777777" w:rsidTr="002E116E">
        <w:tc>
          <w:tcPr>
            <w:tcW w:w="3145" w:type="dxa"/>
          </w:tcPr>
          <w:p w14:paraId="4F0B220B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Medicare</w:t>
            </w:r>
          </w:p>
        </w:tc>
        <w:tc>
          <w:tcPr>
            <w:tcW w:w="1980" w:type="dxa"/>
            <w:vAlign w:val="center"/>
          </w:tcPr>
          <w:p w14:paraId="7925EE36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96 (17)</w:t>
            </w:r>
          </w:p>
        </w:tc>
        <w:tc>
          <w:tcPr>
            <w:tcW w:w="1887" w:type="dxa"/>
            <w:vAlign w:val="center"/>
          </w:tcPr>
          <w:p w14:paraId="3F30953D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1249 (43)</w:t>
            </w:r>
          </w:p>
        </w:tc>
        <w:tc>
          <w:tcPr>
            <w:tcW w:w="1263" w:type="dxa"/>
            <w:vMerge/>
          </w:tcPr>
          <w:p w14:paraId="45DA164F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0CE8FD55" w14:textId="77777777" w:rsidTr="002E116E">
        <w:tc>
          <w:tcPr>
            <w:tcW w:w="3145" w:type="dxa"/>
          </w:tcPr>
          <w:p w14:paraId="6011E88E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Self-Pay</w:t>
            </w:r>
          </w:p>
        </w:tc>
        <w:tc>
          <w:tcPr>
            <w:tcW w:w="1980" w:type="dxa"/>
            <w:vAlign w:val="center"/>
          </w:tcPr>
          <w:p w14:paraId="2A137F15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13 (2)</w:t>
            </w:r>
          </w:p>
        </w:tc>
        <w:tc>
          <w:tcPr>
            <w:tcW w:w="1887" w:type="dxa"/>
            <w:vAlign w:val="center"/>
          </w:tcPr>
          <w:p w14:paraId="48FF06E5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269 (9)</w:t>
            </w:r>
          </w:p>
        </w:tc>
        <w:tc>
          <w:tcPr>
            <w:tcW w:w="1263" w:type="dxa"/>
            <w:vMerge/>
          </w:tcPr>
          <w:p w14:paraId="7AB856DB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26994CEB" w14:textId="77777777" w:rsidTr="002E116E">
        <w:tc>
          <w:tcPr>
            <w:tcW w:w="3145" w:type="dxa"/>
          </w:tcPr>
          <w:p w14:paraId="614B5D66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Unknown</w:t>
            </w:r>
          </w:p>
        </w:tc>
        <w:tc>
          <w:tcPr>
            <w:tcW w:w="1980" w:type="dxa"/>
            <w:vAlign w:val="center"/>
          </w:tcPr>
          <w:p w14:paraId="234B02C0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417 (72)</w:t>
            </w:r>
          </w:p>
        </w:tc>
        <w:tc>
          <w:tcPr>
            <w:tcW w:w="1887" w:type="dxa"/>
            <w:vAlign w:val="center"/>
          </w:tcPr>
          <w:p w14:paraId="0FB53A6C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0 (0)</w:t>
            </w:r>
          </w:p>
        </w:tc>
        <w:tc>
          <w:tcPr>
            <w:tcW w:w="1263" w:type="dxa"/>
            <w:vMerge/>
          </w:tcPr>
          <w:p w14:paraId="368EFD54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2B8010B8" w14:textId="77777777" w:rsidTr="002E116E">
        <w:tc>
          <w:tcPr>
            <w:tcW w:w="3145" w:type="dxa"/>
          </w:tcPr>
          <w:p w14:paraId="62289F32" w14:textId="77777777" w:rsidR="00A81969" w:rsidRPr="006C3DAF" w:rsidRDefault="00A81969" w:rsidP="002E11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47B">
              <w:rPr>
                <w:rFonts w:ascii="Arial" w:hAnsi="Arial" w:cs="Arial"/>
                <w:b/>
                <w:bCs/>
                <w:sz w:val="20"/>
                <w:szCs w:val="20"/>
              </w:rPr>
              <w:t>Comorbidities, No. (%)</w:t>
            </w:r>
          </w:p>
        </w:tc>
        <w:tc>
          <w:tcPr>
            <w:tcW w:w="5130" w:type="dxa"/>
            <w:gridSpan w:val="3"/>
          </w:tcPr>
          <w:p w14:paraId="4B703A79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6146BC37" w14:textId="77777777" w:rsidTr="002E116E">
        <w:tc>
          <w:tcPr>
            <w:tcW w:w="3145" w:type="dxa"/>
            <w:vAlign w:val="center"/>
          </w:tcPr>
          <w:p w14:paraId="6B0E37BC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Coronary Artery Disease</w:t>
            </w:r>
          </w:p>
        </w:tc>
        <w:tc>
          <w:tcPr>
            <w:tcW w:w="1980" w:type="dxa"/>
            <w:vAlign w:val="center"/>
          </w:tcPr>
          <w:p w14:paraId="1B7D1FC9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24 (4)</w:t>
            </w:r>
          </w:p>
        </w:tc>
        <w:tc>
          <w:tcPr>
            <w:tcW w:w="1887" w:type="dxa"/>
            <w:vAlign w:val="center"/>
          </w:tcPr>
          <w:p w14:paraId="2A39187E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170 (6)</w:t>
            </w:r>
          </w:p>
        </w:tc>
        <w:tc>
          <w:tcPr>
            <w:tcW w:w="1263" w:type="dxa"/>
            <w:vAlign w:val="center"/>
          </w:tcPr>
          <w:p w14:paraId="6B6D75A2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.11</w:t>
            </w:r>
          </w:p>
        </w:tc>
      </w:tr>
      <w:tr w:rsidR="00A81969" w14:paraId="45D7DE10" w14:textId="77777777" w:rsidTr="002E116E">
        <w:tc>
          <w:tcPr>
            <w:tcW w:w="3145" w:type="dxa"/>
            <w:vAlign w:val="center"/>
          </w:tcPr>
          <w:p w14:paraId="71AF6743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Diabetes</w:t>
            </w:r>
          </w:p>
        </w:tc>
        <w:tc>
          <w:tcPr>
            <w:tcW w:w="1980" w:type="dxa"/>
            <w:vAlign w:val="center"/>
          </w:tcPr>
          <w:p w14:paraId="71197B02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41 (7)</w:t>
            </w:r>
          </w:p>
        </w:tc>
        <w:tc>
          <w:tcPr>
            <w:tcW w:w="1887" w:type="dxa"/>
            <w:vAlign w:val="center"/>
          </w:tcPr>
          <w:p w14:paraId="7990FDB9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373 (13)</w:t>
            </w:r>
          </w:p>
        </w:tc>
        <w:tc>
          <w:tcPr>
            <w:tcW w:w="1263" w:type="dxa"/>
            <w:vAlign w:val="center"/>
          </w:tcPr>
          <w:p w14:paraId="4A62A81B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&lt;.001*</w:t>
            </w:r>
          </w:p>
        </w:tc>
      </w:tr>
      <w:tr w:rsidR="00A81969" w14:paraId="72868324" w14:textId="77777777" w:rsidTr="002E116E">
        <w:tc>
          <w:tcPr>
            <w:tcW w:w="3145" w:type="dxa"/>
            <w:vAlign w:val="center"/>
          </w:tcPr>
          <w:p w14:paraId="056EE5E1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Hypertension</w:t>
            </w:r>
          </w:p>
        </w:tc>
        <w:tc>
          <w:tcPr>
            <w:tcW w:w="1980" w:type="dxa"/>
            <w:vAlign w:val="center"/>
          </w:tcPr>
          <w:p w14:paraId="0A75A8F5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95 (16)</w:t>
            </w:r>
          </w:p>
        </w:tc>
        <w:tc>
          <w:tcPr>
            <w:tcW w:w="1887" w:type="dxa"/>
            <w:vAlign w:val="center"/>
          </w:tcPr>
          <w:p w14:paraId="5EDF65AA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1116 (38)</w:t>
            </w:r>
          </w:p>
        </w:tc>
        <w:tc>
          <w:tcPr>
            <w:tcW w:w="1263" w:type="dxa"/>
            <w:vAlign w:val="center"/>
          </w:tcPr>
          <w:p w14:paraId="3B4C2079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&lt;.001*</w:t>
            </w:r>
          </w:p>
        </w:tc>
      </w:tr>
      <w:tr w:rsidR="00A81969" w14:paraId="66EC54EC" w14:textId="77777777" w:rsidTr="002E116E">
        <w:tc>
          <w:tcPr>
            <w:tcW w:w="3145" w:type="dxa"/>
            <w:vAlign w:val="center"/>
          </w:tcPr>
          <w:p w14:paraId="2D61FD55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Congestive Heart Failure</w:t>
            </w:r>
          </w:p>
        </w:tc>
        <w:tc>
          <w:tcPr>
            <w:tcW w:w="1980" w:type="dxa"/>
            <w:vAlign w:val="center"/>
          </w:tcPr>
          <w:p w14:paraId="23406618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13 (2)</w:t>
            </w:r>
          </w:p>
        </w:tc>
        <w:tc>
          <w:tcPr>
            <w:tcW w:w="1887" w:type="dxa"/>
            <w:vAlign w:val="center"/>
          </w:tcPr>
          <w:p w14:paraId="789973BE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107 (4)</w:t>
            </w:r>
          </w:p>
        </w:tc>
        <w:tc>
          <w:tcPr>
            <w:tcW w:w="1263" w:type="dxa"/>
            <w:vAlign w:val="center"/>
          </w:tcPr>
          <w:p w14:paraId="31FA35BD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.09</w:t>
            </w:r>
          </w:p>
        </w:tc>
      </w:tr>
      <w:tr w:rsidR="00A81969" w14:paraId="70A19B30" w14:textId="77777777" w:rsidTr="002E116E">
        <w:tc>
          <w:tcPr>
            <w:tcW w:w="3145" w:type="dxa"/>
            <w:vAlign w:val="center"/>
          </w:tcPr>
          <w:p w14:paraId="1382C398" w14:textId="276E8F6F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Peripheral Vascular D</w:t>
            </w:r>
            <w:r w:rsidR="009839C9">
              <w:rPr>
                <w:rFonts w:ascii="Arial" w:hAnsi="Arial" w:cs="Arial"/>
                <w:sz w:val="20"/>
                <w:szCs w:val="20"/>
              </w:rPr>
              <w:t>i</w:t>
            </w:r>
            <w:r w:rsidRPr="00A7747B">
              <w:rPr>
                <w:rFonts w:ascii="Arial" w:hAnsi="Arial" w:cs="Arial"/>
                <w:sz w:val="20"/>
                <w:szCs w:val="20"/>
              </w:rPr>
              <w:t>sease</w:t>
            </w:r>
          </w:p>
        </w:tc>
        <w:tc>
          <w:tcPr>
            <w:tcW w:w="1980" w:type="dxa"/>
            <w:vAlign w:val="center"/>
          </w:tcPr>
          <w:p w14:paraId="1A965A3D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5 (1)</w:t>
            </w:r>
          </w:p>
        </w:tc>
        <w:tc>
          <w:tcPr>
            <w:tcW w:w="1887" w:type="dxa"/>
            <w:vAlign w:val="center"/>
          </w:tcPr>
          <w:p w14:paraId="15109C98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63 (2)</w:t>
            </w:r>
          </w:p>
        </w:tc>
        <w:tc>
          <w:tcPr>
            <w:tcW w:w="1263" w:type="dxa"/>
            <w:vAlign w:val="center"/>
          </w:tcPr>
          <w:p w14:paraId="3954432B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.04*</w:t>
            </w:r>
          </w:p>
        </w:tc>
      </w:tr>
      <w:tr w:rsidR="00A81969" w14:paraId="508172F9" w14:textId="77777777" w:rsidTr="002E116E">
        <w:tc>
          <w:tcPr>
            <w:tcW w:w="3145" w:type="dxa"/>
            <w:vAlign w:val="center"/>
          </w:tcPr>
          <w:p w14:paraId="02CB8716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Stroke or Transient Ischemic Attack</w:t>
            </w:r>
          </w:p>
        </w:tc>
        <w:tc>
          <w:tcPr>
            <w:tcW w:w="1980" w:type="dxa"/>
            <w:vAlign w:val="center"/>
          </w:tcPr>
          <w:p w14:paraId="550A1A34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28 (5)</w:t>
            </w:r>
          </w:p>
        </w:tc>
        <w:tc>
          <w:tcPr>
            <w:tcW w:w="1887" w:type="dxa"/>
            <w:vAlign w:val="center"/>
          </w:tcPr>
          <w:p w14:paraId="7F9C141B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197 (7)</w:t>
            </w:r>
          </w:p>
        </w:tc>
        <w:tc>
          <w:tcPr>
            <w:tcW w:w="1263" w:type="dxa"/>
            <w:vAlign w:val="center"/>
          </w:tcPr>
          <w:p w14:paraId="21BC5123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.09</w:t>
            </w:r>
          </w:p>
        </w:tc>
      </w:tr>
      <w:tr w:rsidR="00A81969" w14:paraId="34CC10AB" w14:textId="77777777" w:rsidTr="002E116E">
        <w:tc>
          <w:tcPr>
            <w:tcW w:w="3145" w:type="dxa"/>
            <w:vAlign w:val="center"/>
          </w:tcPr>
          <w:p w14:paraId="11248A55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Chronic Obstructive Pulmonary Disease</w:t>
            </w:r>
          </w:p>
        </w:tc>
        <w:tc>
          <w:tcPr>
            <w:tcW w:w="1980" w:type="dxa"/>
            <w:vAlign w:val="center"/>
          </w:tcPr>
          <w:p w14:paraId="41DBAA7B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16 (3)</w:t>
            </w:r>
          </w:p>
        </w:tc>
        <w:tc>
          <w:tcPr>
            <w:tcW w:w="1887" w:type="dxa"/>
            <w:vAlign w:val="center"/>
          </w:tcPr>
          <w:p w14:paraId="23281517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121 (4)</w:t>
            </w:r>
          </w:p>
        </w:tc>
        <w:tc>
          <w:tcPr>
            <w:tcW w:w="1263" w:type="dxa"/>
            <w:vAlign w:val="center"/>
          </w:tcPr>
          <w:p w14:paraId="53BDD61E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.12</w:t>
            </w:r>
          </w:p>
        </w:tc>
      </w:tr>
      <w:tr w:rsidR="00A81969" w14:paraId="281AA28F" w14:textId="77777777" w:rsidTr="002E116E">
        <w:tc>
          <w:tcPr>
            <w:tcW w:w="3145" w:type="dxa"/>
            <w:vAlign w:val="center"/>
          </w:tcPr>
          <w:p w14:paraId="13A84CCF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End-Stage Renal Disease</w:t>
            </w:r>
          </w:p>
        </w:tc>
        <w:tc>
          <w:tcPr>
            <w:tcW w:w="1980" w:type="dxa"/>
            <w:vAlign w:val="center"/>
          </w:tcPr>
          <w:p w14:paraId="3A976F20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8 (1)</w:t>
            </w:r>
          </w:p>
        </w:tc>
        <w:tc>
          <w:tcPr>
            <w:tcW w:w="1887" w:type="dxa"/>
            <w:vAlign w:val="center"/>
          </w:tcPr>
          <w:p w14:paraId="5E8EF4DE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23 (1)</w:t>
            </w:r>
          </w:p>
        </w:tc>
        <w:tc>
          <w:tcPr>
            <w:tcW w:w="1263" w:type="dxa"/>
            <w:vAlign w:val="center"/>
          </w:tcPr>
          <w:p w14:paraId="2D54C51D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.16</w:t>
            </w:r>
          </w:p>
        </w:tc>
      </w:tr>
      <w:tr w:rsidR="00A81969" w14:paraId="71E6DBEE" w14:textId="77777777" w:rsidTr="002E116E">
        <w:tc>
          <w:tcPr>
            <w:tcW w:w="3145" w:type="dxa"/>
            <w:vAlign w:val="center"/>
          </w:tcPr>
          <w:p w14:paraId="20DB0432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Liver Disease</w:t>
            </w:r>
          </w:p>
        </w:tc>
        <w:tc>
          <w:tcPr>
            <w:tcW w:w="1980" w:type="dxa"/>
            <w:vAlign w:val="center"/>
          </w:tcPr>
          <w:p w14:paraId="0D3CA724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17 (3)</w:t>
            </w:r>
          </w:p>
        </w:tc>
        <w:tc>
          <w:tcPr>
            <w:tcW w:w="1887" w:type="dxa"/>
            <w:vAlign w:val="center"/>
          </w:tcPr>
          <w:p w14:paraId="6AE4D3A9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171 (6)</w:t>
            </w:r>
          </w:p>
        </w:tc>
        <w:tc>
          <w:tcPr>
            <w:tcW w:w="1263" w:type="dxa"/>
            <w:vAlign w:val="center"/>
          </w:tcPr>
          <w:p w14:paraId="6798F473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.01*</w:t>
            </w:r>
          </w:p>
        </w:tc>
      </w:tr>
      <w:tr w:rsidR="00A81969" w14:paraId="0EA3472C" w14:textId="77777777" w:rsidTr="002E116E">
        <w:tc>
          <w:tcPr>
            <w:tcW w:w="3145" w:type="dxa"/>
            <w:vAlign w:val="center"/>
          </w:tcPr>
          <w:p w14:paraId="409038D7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Other Metastatic Cancer</w:t>
            </w:r>
          </w:p>
        </w:tc>
        <w:tc>
          <w:tcPr>
            <w:tcW w:w="1980" w:type="dxa"/>
            <w:vAlign w:val="center"/>
          </w:tcPr>
          <w:p w14:paraId="77E161D9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7 (1)</w:t>
            </w:r>
          </w:p>
        </w:tc>
        <w:tc>
          <w:tcPr>
            <w:tcW w:w="1887" w:type="dxa"/>
            <w:vAlign w:val="center"/>
          </w:tcPr>
          <w:p w14:paraId="1C73C88E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73 (3)</w:t>
            </w:r>
          </w:p>
        </w:tc>
        <w:tc>
          <w:tcPr>
            <w:tcW w:w="1263" w:type="dxa"/>
            <w:vAlign w:val="center"/>
          </w:tcPr>
          <w:p w14:paraId="20E1B9D8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.06</w:t>
            </w:r>
          </w:p>
        </w:tc>
      </w:tr>
      <w:tr w:rsidR="00A81969" w14:paraId="564D23C3" w14:textId="77777777" w:rsidTr="002E116E">
        <w:tc>
          <w:tcPr>
            <w:tcW w:w="3145" w:type="dxa"/>
            <w:vAlign w:val="center"/>
          </w:tcPr>
          <w:p w14:paraId="28EE2333" w14:textId="3C491B79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Acquired Immun</w:t>
            </w:r>
            <w:r w:rsidR="00332A7C">
              <w:rPr>
                <w:rFonts w:ascii="Arial" w:hAnsi="Arial" w:cs="Arial"/>
                <w:sz w:val="20"/>
                <w:szCs w:val="20"/>
              </w:rPr>
              <w:t>od</w:t>
            </w:r>
            <w:r w:rsidRPr="00A7747B">
              <w:rPr>
                <w:rFonts w:ascii="Arial" w:hAnsi="Arial" w:cs="Arial"/>
                <w:sz w:val="20"/>
                <w:szCs w:val="20"/>
              </w:rPr>
              <w:t>eficiency Syndrome</w:t>
            </w:r>
          </w:p>
        </w:tc>
        <w:tc>
          <w:tcPr>
            <w:tcW w:w="1980" w:type="dxa"/>
            <w:vAlign w:val="center"/>
          </w:tcPr>
          <w:p w14:paraId="52C9288E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0 (0)</w:t>
            </w:r>
          </w:p>
        </w:tc>
        <w:tc>
          <w:tcPr>
            <w:tcW w:w="1887" w:type="dxa"/>
            <w:vAlign w:val="center"/>
          </w:tcPr>
          <w:p w14:paraId="0A259EF0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4 (0)</w:t>
            </w:r>
          </w:p>
        </w:tc>
        <w:tc>
          <w:tcPr>
            <w:tcW w:w="1263" w:type="dxa"/>
            <w:vAlign w:val="center"/>
          </w:tcPr>
          <w:p w14:paraId="604F1E60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.37</w:t>
            </w:r>
          </w:p>
        </w:tc>
      </w:tr>
      <w:tr w:rsidR="00A81969" w14:paraId="27CF4404" w14:textId="77777777" w:rsidTr="002E116E">
        <w:tc>
          <w:tcPr>
            <w:tcW w:w="3145" w:type="dxa"/>
            <w:vAlign w:val="center"/>
          </w:tcPr>
          <w:p w14:paraId="6861D657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b/>
                <w:bCs/>
                <w:sz w:val="20"/>
                <w:szCs w:val="20"/>
              </w:rPr>
              <w:t>Treatment Received, No (%)</w:t>
            </w:r>
          </w:p>
        </w:tc>
        <w:tc>
          <w:tcPr>
            <w:tcW w:w="5130" w:type="dxa"/>
            <w:gridSpan w:val="3"/>
          </w:tcPr>
          <w:p w14:paraId="0C68B408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598E728E" w14:textId="77777777" w:rsidTr="002E116E">
        <w:trPr>
          <w:trHeight w:val="152"/>
        </w:trPr>
        <w:tc>
          <w:tcPr>
            <w:tcW w:w="3145" w:type="dxa"/>
            <w:vAlign w:val="center"/>
          </w:tcPr>
          <w:p w14:paraId="55710E44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Chemotherapy</w:t>
            </w:r>
          </w:p>
        </w:tc>
        <w:tc>
          <w:tcPr>
            <w:tcW w:w="1980" w:type="dxa"/>
            <w:vAlign w:val="center"/>
          </w:tcPr>
          <w:p w14:paraId="6D3D251C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82 (14)</w:t>
            </w:r>
          </w:p>
        </w:tc>
        <w:tc>
          <w:tcPr>
            <w:tcW w:w="1887" w:type="dxa"/>
            <w:vAlign w:val="center"/>
          </w:tcPr>
          <w:p w14:paraId="5DC59E47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1396 (48)</w:t>
            </w:r>
          </w:p>
        </w:tc>
        <w:tc>
          <w:tcPr>
            <w:tcW w:w="1263" w:type="dxa"/>
            <w:vAlign w:val="center"/>
          </w:tcPr>
          <w:p w14:paraId="0155F46C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&lt;.001*</w:t>
            </w:r>
          </w:p>
        </w:tc>
      </w:tr>
      <w:tr w:rsidR="00A81969" w14:paraId="1C17F4B1" w14:textId="77777777" w:rsidTr="002E116E">
        <w:tc>
          <w:tcPr>
            <w:tcW w:w="3145" w:type="dxa"/>
            <w:vAlign w:val="center"/>
          </w:tcPr>
          <w:p w14:paraId="48CD8894" w14:textId="77777777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Radiation</w:t>
            </w:r>
          </w:p>
        </w:tc>
        <w:tc>
          <w:tcPr>
            <w:tcW w:w="1980" w:type="dxa"/>
            <w:vAlign w:val="center"/>
          </w:tcPr>
          <w:p w14:paraId="0FFD76A7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40 (7)</w:t>
            </w:r>
          </w:p>
        </w:tc>
        <w:tc>
          <w:tcPr>
            <w:tcW w:w="1887" w:type="dxa"/>
            <w:vAlign w:val="center"/>
          </w:tcPr>
          <w:p w14:paraId="09BD92D4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1906 (65)</w:t>
            </w:r>
          </w:p>
        </w:tc>
        <w:tc>
          <w:tcPr>
            <w:tcW w:w="1263" w:type="dxa"/>
            <w:vAlign w:val="center"/>
          </w:tcPr>
          <w:p w14:paraId="48B67E4C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&lt;.001*</w:t>
            </w:r>
          </w:p>
        </w:tc>
      </w:tr>
      <w:tr w:rsidR="00A81969" w14:paraId="57666CE6" w14:textId="77777777" w:rsidTr="002E116E">
        <w:tc>
          <w:tcPr>
            <w:tcW w:w="3145" w:type="dxa"/>
          </w:tcPr>
          <w:p w14:paraId="5E12DDED" w14:textId="77777777" w:rsidR="00A81969" w:rsidRPr="006C3DAF" w:rsidRDefault="00A81969" w:rsidP="002E11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47B">
              <w:rPr>
                <w:rFonts w:ascii="Arial" w:hAnsi="Arial" w:cs="Arial"/>
                <w:b/>
                <w:bCs/>
                <w:sz w:val="20"/>
                <w:szCs w:val="20"/>
              </w:rPr>
              <w:t>SVI Quartile, No. (%)</w:t>
            </w:r>
          </w:p>
        </w:tc>
        <w:tc>
          <w:tcPr>
            <w:tcW w:w="5130" w:type="dxa"/>
            <w:gridSpan w:val="3"/>
          </w:tcPr>
          <w:p w14:paraId="14D8ACB6" w14:textId="77777777" w:rsidR="00A81969" w:rsidRPr="006C3DAF" w:rsidRDefault="00A81969" w:rsidP="002E11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3C8C2194" w14:textId="77777777" w:rsidTr="002E116E">
        <w:tc>
          <w:tcPr>
            <w:tcW w:w="3145" w:type="dxa"/>
          </w:tcPr>
          <w:p w14:paraId="0F6CA8E5" w14:textId="14026972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Q1</w:t>
            </w:r>
            <w:r w:rsidR="00F84A4C">
              <w:rPr>
                <w:rFonts w:ascii="Arial" w:hAnsi="Arial" w:cs="Arial"/>
                <w:sz w:val="20"/>
                <w:szCs w:val="20"/>
              </w:rPr>
              <w:t xml:space="preserve"> (low)</w:t>
            </w:r>
          </w:p>
        </w:tc>
        <w:tc>
          <w:tcPr>
            <w:tcW w:w="1980" w:type="dxa"/>
            <w:vAlign w:val="center"/>
          </w:tcPr>
          <w:p w14:paraId="56981DE6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164 (28)</w:t>
            </w:r>
          </w:p>
        </w:tc>
        <w:tc>
          <w:tcPr>
            <w:tcW w:w="1887" w:type="dxa"/>
            <w:vAlign w:val="center"/>
          </w:tcPr>
          <w:p w14:paraId="24BFF00D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1191 (41)</w:t>
            </w:r>
          </w:p>
        </w:tc>
        <w:tc>
          <w:tcPr>
            <w:tcW w:w="1263" w:type="dxa"/>
            <w:vMerge w:val="restart"/>
          </w:tcPr>
          <w:p w14:paraId="7268E0FC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&lt;.001*</w:t>
            </w:r>
          </w:p>
        </w:tc>
      </w:tr>
      <w:tr w:rsidR="00A81969" w14:paraId="3B862835" w14:textId="77777777" w:rsidTr="002E116E">
        <w:tc>
          <w:tcPr>
            <w:tcW w:w="3145" w:type="dxa"/>
          </w:tcPr>
          <w:p w14:paraId="66F0F252" w14:textId="7DA7E14D" w:rsidR="00A81969" w:rsidRPr="006C3DAF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Q2</w:t>
            </w:r>
            <w:r w:rsidR="00F84A4C">
              <w:rPr>
                <w:rFonts w:ascii="Arial" w:hAnsi="Arial" w:cs="Arial"/>
                <w:sz w:val="20"/>
                <w:szCs w:val="20"/>
              </w:rPr>
              <w:t xml:space="preserve"> (low-medium)</w:t>
            </w:r>
          </w:p>
        </w:tc>
        <w:tc>
          <w:tcPr>
            <w:tcW w:w="1980" w:type="dxa"/>
            <w:vAlign w:val="center"/>
          </w:tcPr>
          <w:p w14:paraId="448D1F89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138 (24)</w:t>
            </w:r>
          </w:p>
        </w:tc>
        <w:tc>
          <w:tcPr>
            <w:tcW w:w="1887" w:type="dxa"/>
            <w:vAlign w:val="center"/>
          </w:tcPr>
          <w:p w14:paraId="74FFAC40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720 (25)</w:t>
            </w:r>
          </w:p>
        </w:tc>
        <w:tc>
          <w:tcPr>
            <w:tcW w:w="1263" w:type="dxa"/>
            <w:vMerge/>
          </w:tcPr>
          <w:p w14:paraId="0F7FF928" w14:textId="77777777" w:rsidR="00A81969" w:rsidRPr="006C3DAF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08F3B85D" w14:textId="77777777" w:rsidTr="002E116E">
        <w:tc>
          <w:tcPr>
            <w:tcW w:w="3145" w:type="dxa"/>
          </w:tcPr>
          <w:p w14:paraId="24C14755" w14:textId="29814EF3" w:rsidR="00A81969" w:rsidRPr="00A7747B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Q3</w:t>
            </w:r>
            <w:r w:rsidR="00F84A4C">
              <w:rPr>
                <w:rFonts w:ascii="Arial" w:hAnsi="Arial" w:cs="Arial"/>
                <w:sz w:val="20"/>
                <w:szCs w:val="20"/>
              </w:rPr>
              <w:t xml:space="preserve"> (medium-high)</w:t>
            </w:r>
          </w:p>
        </w:tc>
        <w:tc>
          <w:tcPr>
            <w:tcW w:w="1980" w:type="dxa"/>
            <w:vAlign w:val="center"/>
          </w:tcPr>
          <w:p w14:paraId="25DA45B2" w14:textId="77777777" w:rsidR="00A81969" w:rsidRPr="00A7747B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118 (20)</w:t>
            </w:r>
          </w:p>
        </w:tc>
        <w:tc>
          <w:tcPr>
            <w:tcW w:w="1887" w:type="dxa"/>
            <w:vAlign w:val="center"/>
          </w:tcPr>
          <w:p w14:paraId="41B091E2" w14:textId="77777777" w:rsidR="00A81969" w:rsidRPr="00A7747B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539 (18)</w:t>
            </w:r>
          </w:p>
        </w:tc>
        <w:tc>
          <w:tcPr>
            <w:tcW w:w="1263" w:type="dxa"/>
            <w:vMerge/>
          </w:tcPr>
          <w:p w14:paraId="2DD96B3C" w14:textId="77777777" w:rsidR="00A81969" w:rsidRPr="00A7747B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2815C0C2" w14:textId="77777777" w:rsidTr="002E116E">
        <w:tc>
          <w:tcPr>
            <w:tcW w:w="3145" w:type="dxa"/>
          </w:tcPr>
          <w:p w14:paraId="08F479EA" w14:textId="5A209093" w:rsidR="00A81969" w:rsidRPr="00A7747B" w:rsidRDefault="00A81969" w:rsidP="002E11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747B">
              <w:rPr>
                <w:rFonts w:ascii="Arial" w:hAnsi="Arial" w:cs="Arial"/>
                <w:sz w:val="20"/>
                <w:szCs w:val="20"/>
              </w:rPr>
              <w:t>Q4</w:t>
            </w:r>
            <w:r w:rsidR="00F84A4C">
              <w:rPr>
                <w:rFonts w:ascii="Arial" w:hAnsi="Arial" w:cs="Arial"/>
                <w:sz w:val="20"/>
                <w:szCs w:val="20"/>
              </w:rPr>
              <w:t xml:space="preserve"> (high)</w:t>
            </w:r>
          </w:p>
        </w:tc>
        <w:tc>
          <w:tcPr>
            <w:tcW w:w="1980" w:type="dxa"/>
            <w:vAlign w:val="center"/>
          </w:tcPr>
          <w:p w14:paraId="25F5CD57" w14:textId="77777777" w:rsidR="00A81969" w:rsidRPr="00A7747B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156 (27)</w:t>
            </w:r>
          </w:p>
        </w:tc>
        <w:tc>
          <w:tcPr>
            <w:tcW w:w="1887" w:type="dxa"/>
            <w:vAlign w:val="center"/>
          </w:tcPr>
          <w:p w14:paraId="61D35972" w14:textId="77777777" w:rsidR="00A81969" w:rsidRPr="00A7747B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466 (16)</w:t>
            </w:r>
          </w:p>
        </w:tc>
        <w:tc>
          <w:tcPr>
            <w:tcW w:w="1263" w:type="dxa"/>
            <w:vMerge/>
          </w:tcPr>
          <w:p w14:paraId="041B5843" w14:textId="77777777" w:rsidR="00A81969" w:rsidRPr="00A7747B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69" w14:paraId="5A60AB93" w14:textId="77777777" w:rsidTr="002E116E">
        <w:tc>
          <w:tcPr>
            <w:tcW w:w="3145" w:type="dxa"/>
          </w:tcPr>
          <w:p w14:paraId="659091B7" w14:textId="77777777" w:rsidR="00A81969" w:rsidRPr="006C3DAF" w:rsidRDefault="00A81969" w:rsidP="002E11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747B">
              <w:rPr>
                <w:rFonts w:ascii="Arial" w:hAnsi="Arial" w:cs="Arial"/>
                <w:b/>
                <w:bCs/>
                <w:sz w:val="20"/>
                <w:szCs w:val="20"/>
              </w:rPr>
              <w:t>Mortality, No. (%)</w:t>
            </w:r>
          </w:p>
        </w:tc>
        <w:tc>
          <w:tcPr>
            <w:tcW w:w="1980" w:type="dxa"/>
            <w:vAlign w:val="center"/>
          </w:tcPr>
          <w:p w14:paraId="7632FF01" w14:textId="77777777" w:rsidR="00A81969" w:rsidRPr="00A7747B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260 (45)</w:t>
            </w:r>
          </w:p>
        </w:tc>
        <w:tc>
          <w:tcPr>
            <w:tcW w:w="1887" w:type="dxa"/>
            <w:vAlign w:val="center"/>
          </w:tcPr>
          <w:p w14:paraId="1D6DCE4A" w14:textId="77777777" w:rsidR="00A81969" w:rsidRPr="00A7747B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294 (10)</w:t>
            </w:r>
          </w:p>
        </w:tc>
        <w:tc>
          <w:tcPr>
            <w:tcW w:w="1263" w:type="dxa"/>
            <w:vAlign w:val="center"/>
          </w:tcPr>
          <w:p w14:paraId="188FA95A" w14:textId="77777777" w:rsidR="00A81969" w:rsidRPr="00A7747B" w:rsidRDefault="00A81969" w:rsidP="002E11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DAF">
              <w:rPr>
                <w:rFonts w:ascii="Arial" w:hAnsi="Arial" w:cs="Arial"/>
                <w:sz w:val="20"/>
                <w:szCs w:val="20"/>
              </w:rPr>
              <w:t>&lt;.001*</w:t>
            </w:r>
          </w:p>
        </w:tc>
      </w:tr>
    </w:tbl>
    <w:p w14:paraId="49A303FD" w14:textId="77777777" w:rsidR="00A81969" w:rsidRDefault="00A81969" w:rsidP="00A81969">
      <w:pPr>
        <w:spacing w:line="480" w:lineRule="auto"/>
        <w:rPr>
          <w:rFonts w:ascii="Arial" w:hAnsi="Arial" w:cs="Arial"/>
          <w:sz w:val="22"/>
          <w:szCs w:val="22"/>
        </w:rPr>
      </w:pPr>
    </w:p>
    <w:p w14:paraId="0DDCD5BB" w14:textId="77777777" w:rsidR="00A81969" w:rsidRDefault="00A81969" w:rsidP="00A81969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SVI = Social Vulnerability Index; </w:t>
      </w:r>
      <w:r w:rsidRPr="00E55B92">
        <w:rPr>
          <w:rFonts w:ascii="Arial" w:hAnsi="Arial" w:cs="Arial"/>
          <w:sz w:val="22"/>
          <w:szCs w:val="22"/>
        </w:rPr>
        <w:t xml:space="preserve">*Statistically significant with </w:t>
      </w:r>
      <w:r w:rsidRPr="00E55B92">
        <w:rPr>
          <w:rFonts w:ascii="Arial" w:hAnsi="Arial" w:cs="Arial"/>
          <w:sz w:val="22"/>
          <w:szCs w:val="22"/>
        </w:rPr>
        <w:sym w:font="Symbol" w:char="F061"/>
      </w:r>
      <w:r w:rsidRPr="00E55B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=</w:t>
      </w:r>
      <w:r w:rsidRPr="00E55B92">
        <w:rPr>
          <w:rFonts w:ascii="Arial" w:hAnsi="Arial" w:cs="Arial"/>
          <w:sz w:val="22"/>
          <w:szCs w:val="22"/>
        </w:rPr>
        <w:t xml:space="preserve"> 0.05</w:t>
      </w:r>
    </w:p>
    <w:p w14:paraId="45E0422E" w14:textId="3BCBC025" w:rsidR="00455AAE" w:rsidRDefault="00455AAE"/>
    <w:sectPr w:rsidR="00455AAE" w:rsidSect="003A3A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4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69"/>
    <w:rsid w:val="000060C6"/>
    <w:rsid w:val="000557BF"/>
    <w:rsid w:val="0006307D"/>
    <w:rsid w:val="00067B3B"/>
    <w:rsid w:val="0008239B"/>
    <w:rsid w:val="000B231D"/>
    <w:rsid w:val="000C0E05"/>
    <w:rsid w:val="000E0C49"/>
    <w:rsid w:val="000F0319"/>
    <w:rsid w:val="0010061F"/>
    <w:rsid w:val="00134DEE"/>
    <w:rsid w:val="001447B4"/>
    <w:rsid w:val="001E7AE1"/>
    <w:rsid w:val="0021008C"/>
    <w:rsid w:val="002141B4"/>
    <w:rsid w:val="00243740"/>
    <w:rsid w:val="00256A76"/>
    <w:rsid w:val="00263D02"/>
    <w:rsid w:val="00290FD2"/>
    <w:rsid w:val="002D666A"/>
    <w:rsid w:val="002E77E7"/>
    <w:rsid w:val="002F5C83"/>
    <w:rsid w:val="00317885"/>
    <w:rsid w:val="00332A7C"/>
    <w:rsid w:val="0033746E"/>
    <w:rsid w:val="00345A06"/>
    <w:rsid w:val="00397453"/>
    <w:rsid w:val="003A3A93"/>
    <w:rsid w:val="003A44B2"/>
    <w:rsid w:val="00402AF6"/>
    <w:rsid w:val="004048E2"/>
    <w:rsid w:val="00414E16"/>
    <w:rsid w:val="00437788"/>
    <w:rsid w:val="0044010C"/>
    <w:rsid w:val="004406D6"/>
    <w:rsid w:val="00455AAE"/>
    <w:rsid w:val="004F583D"/>
    <w:rsid w:val="0051685E"/>
    <w:rsid w:val="005863FC"/>
    <w:rsid w:val="005D09C5"/>
    <w:rsid w:val="005D48EF"/>
    <w:rsid w:val="005E4355"/>
    <w:rsid w:val="005E6A29"/>
    <w:rsid w:val="006018E9"/>
    <w:rsid w:val="00665DA3"/>
    <w:rsid w:val="006C0B29"/>
    <w:rsid w:val="006C1042"/>
    <w:rsid w:val="006E6F9D"/>
    <w:rsid w:val="00727A47"/>
    <w:rsid w:val="007728E1"/>
    <w:rsid w:val="007875E1"/>
    <w:rsid w:val="007946F6"/>
    <w:rsid w:val="007A1563"/>
    <w:rsid w:val="007B0503"/>
    <w:rsid w:val="007B66AA"/>
    <w:rsid w:val="00826001"/>
    <w:rsid w:val="008714E6"/>
    <w:rsid w:val="008F4AAC"/>
    <w:rsid w:val="00942C67"/>
    <w:rsid w:val="009839C9"/>
    <w:rsid w:val="00990FB8"/>
    <w:rsid w:val="00997249"/>
    <w:rsid w:val="009C7FE7"/>
    <w:rsid w:val="009D724B"/>
    <w:rsid w:val="00A0424B"/>
    <w:rsid w:val="00A42ABF"/>
    <w:rsid w:val="00A46CA2"/>
    <w:rsid w:val="00A63532"/>
    <w:rsid w:val="00A8137F"/>
    <w:rsid w:val="00A81969"/>
    <w:rsid w:val="00AC07A7"/>
    <w:rsid w:val="00AC6784"/>
    <w:rsid w:val="00AD1AB0"/>
    <w:rsid w:val="00AD5FFE"/>
    <w:rsid w:val="00B557A0"/>
    <w:rsid w:val="00BF4839"/>
    <w:rsid w:val="00C261B3"/>
    <w:rsid w:val="00C55886"/>
    <w:rsid w:val="00C80A7C"/>
    <w:rsid w:val="00C812D7"/>
    <w:rsid w:val="00C85C52"/>
    <w:rsid w:val="00CC538A"/>
    <w:rsid w:val="00CE33EA"/>
    <w:rsid w:val="00D013BC"/>
    <w:rsid w:val="00D14D2D"/>
    <w:rsid w:val="00D215E3"/>
    <w:rsid w:val="00D22FCB"/>
    <w:rsid w:val="00D96925"/>
    <w:rsid w:val="00DA21C2"/>
    <w:rsid w:val="00DC37B8"/>
    <w:rsid w:val="00DD6CE1"/>
    <w:rsid w:val="00DE75E5"/>
    <w:rsid w:val="00DF671A"/>
    <w:rsid w:val="00E15CF0"/>
    <w:rsid w:val="00E35B31"/>
    <w:rsid w:val="00E7020B"/>
    <w:rsid w:val="00F1627A"/>
    <w:rsid w:val="00F2403D"/>
    <w:rsid w:val="00F73DB1"/>
    <w:rsid w:val="00F84A4C"/>
    <w:rsid w:val="00FA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F5E056"/>
  <w14:defaultImageDpi w14:val="32767"/>
  <w15:chartTrackingRefBased/>
  <w15:docId w15:val="{9EF7C13B-2D2D-9C4A-B09A-346A64403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81969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1969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aylapolcari/Library/Group%20Containers/UBF8T346G9.Office/User%20Content.localized/Templates.localized/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1487</Characters>
  <Application>Microsoft Office Word</Application>
  <DocSecurity>0</DocSecurity>
  <Lines>165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Kayla Polcari</dc:creator>
  <cp:keywords/>
  <dc:description/>
  <cp:lastModifiedBy>Polcari, Kayla Ann</cp:lastModifiedBy>
  <cp:revision>2</cp:revision>
  <dcterms:created xsi:type="dcterms:W3CDTF">2024-11-26T05:41:00Z</dcterms:created>
  <dcterms:modified xsi:type="dcterms:W3CDTF">2024-11-26T05:41:00Z</dcterms:modified>
</cp:coreProperties>
</file>