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/>
      </w:tblPr>
      <w:tblGrid>
        <w:gridCol w:w="653"/>
        <w:gridCol w:w="3283"/>
        <w:gridCol w:w="1134"/>
        <w:gridCol w:w="1134"/>
      </w:tblGrid>
      <w:tr w:rsidR="00291EE0" w:rsidRPr="009A2408" w:rsidTr="00C70AEE">
        <w:trPr>
          <w:trHeight w:val="569"/>
        </w:trPr>
        <w:tc>
          <w:tcPr>
            <w:tcW w:w="653" w:type="dxa"/>
            <w:shd w:val="clear" w:color="auto" w:fill="auto"/>
          </w:tcPr>
          <w:p w:rsidR="00291EE0" w:rsidRPr="00364951" w:rsidRDefault="00291EE0" w:rsidP="00C70AEE">
            <w:pPr>
              <w:rPr>
                <w:rFonts w:ascii="Times New Roman" w:hAnsi="Times New Roman"/>
              </w:rPr>
            </w:pPr>
            <w:proofErr w:type="spellStart"/>
            <w:r w:rsidRPr="00364951">
              <w:rPr>
                <w:rFonts w:ascii="Times New Roman" w:hAnsi="Times New Roman"/>
              </w:rPr>
              <w:t>S.no</w:t>
            </w:r>
            <w:proofErr w:type="spellEnd"/>
          </w:p>
        </w:tc>
        <w:tc>
          <w:tcPr>
            <w:tcW w:w="3283" w:type="dxa"/>
            <w:shd w:val="clear" w:color="auto" w:fill="auto"/>
          </w:tcPr>
          <w:p w:rsidR="00291EE0" w:rsidRPr="00364951" w:rsidRDefault="00291EE0" w:rsidP="00C70AEE">
            <w:pPr>
              <w:jc w:val="center"/>
              <w:rPr>
                <w:rFonts w:ascii="Times New Roman" w:hAnsi="Times New Roman"/>
              </w:rPr>
            </w:pPr>
            <w:r w:rsidRPr="00364951">
              <w:rPr>
                <w:rFonts w:ascii="Times New Roman" w:hAnsi="Times New Roman"/>
              </w:rPr>
              <w:t>Reference Genotype</w:t>
            </w:r>
          </w:p>
        </w:tc>
        <w:tc>
          <w:tcPr>
            <w:tcW w:w="1134" w:type="dxa"/>
            <w:shd w:val="clear" w:color="auto" w:fill="auto"/>
          </w:tcPr>
          <w:p w:rsidR="00291EE0" w:rsidRPr="00364951" w:rsidRDefault="00291EE0" w:rsidP="00C70AEE">
            <w:pPr>
              <w:rPr>
                <w:rFonts w:ascii="Times New Roman" w:hAnsi="Times New Roman"/>
              </w:rPr>
            </w:pPr>
            <w:r w:rsidRPr="00364951">
              <w:rPr>
                <w:rFonts w:ascii="Times New Roman" w:hAnsi="Times New Roman"/>
              </w:rPr>
              <w:t>Accession Number</w:t>
            </w:r>
          </w:p>
        </w:tc>
        <w:tc>
          <w:tcPr>
            <w:tcW w:w="1134" w:type="dxa"/>
            <w:shd w:val="clear" w:color="auto" w:fill="auto"/>
          </w:tcPr>
          <w:p w:rsidR="00291EE0" w:rsidRPr="00364951" w:rsidRDefault="00291EE0" w:rsidP="00C70AEE">
            <w:pPr>
              <w:rPr>
                <w:rFonts w:ascii="Times New Roman" w:hAnsi="Times New Roman"/>
              </w:rPr>
            </w:pPr>
            <w:r w:rsidRPr="00364951">
              <w:rPr>
                <w:rFonts w:ascii="Times New Roman" w:hAnsi="Times New Roman"/>
              </w:rPr>
              <w:t>Total size (</w:t>
            </w:r>
            <w:proofErr w:type="spellStart"/>
            <w:r w:rsidRPr="00364951">
              <w:rPr>
                <w:rFonts w:ascii="Times New Roman" w:hAnsi="Times New Roman"/>
              </w:rPr>
              <w:t>Mbp</w:t>
            </w:r>
            <w:proofErr w:type="spellEnd"/>
            <w:r w:rsidRPr="00364951">
              <w:rPr>
                <w:rFonts w:ascii="Times New Roman" w:hAnsi="Times New Roman"/>
              </w:rPr>
              <w:t>)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4" w:history="1"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Escherichia coli str. K-12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>substr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>. W3110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NC_007779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4.6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5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Marinobacter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>adhaerens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HP15 chromosome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NC_017506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4.4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6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Halomonas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>elongata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>DSM 2581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NC_014532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4.06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7" w:history="1"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 xml:space="preserve">Pseudomonas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aeruginosa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bCs/>
                  <w:color w:val="000000" w:themeColor="text1"/>
                  <w:sz w:val="16"/>
                  <w:szCs w:val="16"/>
                </w:rPr>
                <w:t xml:space="preserve"> PAO1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chromosome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NC_002516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6.2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8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Novosphingobium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>aromaticivorans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DSM 12444 chromosome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NC_007794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3.5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9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Novosphingobium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sp. PP1Y chromosome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NC_015580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3.9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10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Sphingomonas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>wittichii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RW1 chromosome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NC_009511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5.3</w:t>
            </w:r>
          </w:p>
        </w:tc>
      </w:tr>
      <w:tr w:rsidR="00291EE0" w:rsidRPr="009A2408" w:rsidTr="00C70AEE">
        <w:trPr>
          <w:trHeight w:val="528"/>
        </w:trPr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11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Alcanivorax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>borkumensis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SK2 chromosome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NC_008260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12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Sphingopyxis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>alaskensis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RB2256 chromosome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NC_008048</w:t>
            </w: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</w:tr>
      <w:tr w:rsidR="00291EE0" w:rsidRPr="009A2408" w:rsidTr="00C70AEE">
        <w:trPr>
          <w:trHeight w:val="736"/>
        </w:trPr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13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Chromohalobacter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>salexigens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DSM 3043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NC_007963</w:t>
            </w:r>
          </w:p>
          <w:p w:rsidR="00291EE0" w:rsidRPr="009A2408" w:rsidRDefault="00291EE0" w:rsidP="00C70AE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3.6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14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Sphingobium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>chlorophenolicum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L-1 chromosome 1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NC_015593</w:t>
            </w: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3.0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15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Sphingobium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sp. SYK-6 chromosome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NC_015976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4.1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16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Sphingobium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>japonicum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UT26S chromosome 1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NC_014006</w:t>
            </w: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3.5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17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Sphingobium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japonicum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bCs/>
                  <w:color w:val="000000" w:themeColor="text1"/>
                  <w:sz w:val="16"/>
                  <w:szCs w:val="16"/>
                </w:rPr>
                <w:t xml:space="preserve"> UT26S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DNA, </w:t>
              </w:r>
              <w:r w:rsidRPr="009A2408">
                <w:rPr>
                  <w:rStyle w:val="Hyperlink"/>
                  <w:rFonts w:ascii="Times New Roman" w:hAnsi="Times New Roman"/>
                  <w:bCs/>
                  <w:color w:val="000000" w:themeColor="text1"/>
                  <w:sz w:val="16"/>
                  <w:szCs w:val="16"/>
                </w:rPr>
                <w:t>chromosome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2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AP010804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0.681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18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Sphingobium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japonicum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bCs/>
                  <w:color w:val="000000" w:themeColor="text1"/>
                  <w:sz w:val="16"/>
                  <w:szCs w:val="16"/>
                </w:rPr>
                <w:t xml:space="preserve"> UT26S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plasmid pCHQ1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NC_014007</w:t>
            </w: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0.190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19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Sphingobium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japonicum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bCs/>
                  <w:color w:val="000000" w:themeColor="text1"/>
                  <w:sz w:val="16"/>
                  <w:szCs w:val="16"/>
                </w:rPr>
                <w:t xml:space="preserve"> UT26S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plasmid pUT1 DNA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AP010806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0.031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20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Sphingobium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japonicum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bCs/>
                  <w:color w:val="000000" w:themeColor="text1"/>
                  <w:sz w:val="16"/>
                  <w:szCs w:val="16"/>
                </w:rPr>
                <w:t xml:space="preserve"> UT26S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</w:t>
              </w:r>
              <w:r w:rsidRPr="009A2408">
                <w:rPr>
                  <w:rStyle w:val="Hyperlink"/>
                  <w:rFonts w:ascii="Times New Roman" w:hAnsi="Times New Roman"/>
                  <w:bCs/>
                  <w:color w:val="000000" w:themeColor="text1"/>
                  <w:sz w:val="16"/>
                  <w:szCs w:val="16"/>
                </w:rPr>
                <w:t>plasmid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</w:t>
              </w:r>
              <w:r w:rsidRPr="009A2408">
                <w:rPr>
                  <w:rStyle w:val="Hyperlink"/>
                  <w:rFonts w:ascii="Times New Roman" w:hAnsi="Times New Roman"/>
                  <w:bCs/>
                  <w:color w:val="000000" w:themeColor="text1"/>
                  <w:sz w:val="16"/>
                  <w:szCs w:val="16"/>
                </w:rPr>
                <w:t>pUT2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>, complete sequence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NC_014009.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0.005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21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Sphingomonas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bCs/>
                  <w:color w:val="000000" w:themeColor="text1"/>
                  <w:sz w:val="16"/>
                  <w:szCs w:val="16"/>
                </w:rPr>
                <w:t xml:space="preserve"> sp. MM-1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plasmid pISP3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NC_013970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0.043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22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Sphingomonas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 xml:space="preserve"> sp</w:t>
              </w:r>
              <w:r w:rsidRPr="009A2408">
                <w:rPr>
                  <w:rStyle w:val="Hyperlink"/>
                  <w:rFonts w:ascii="Times New Roman" w:hAnsi="Times New Roman"/>
                  <w:bCs/>
                  <w:color w:val="000000" w:themeColor="text1"/>
                  <w:sz w:val="16"/>
                  <w:szCs w:val="16"/>
                </w:rPr>
                <w:t>. MM-1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 plasmid pISP4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AB549722</w:t>
            </w: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0.021</w:t>
            </w:r>
          </w:p>
        </w:tc>
      </w:tr>
      <w:tr w:rsidR="00291EE0" w:rsidRPr="009A2408" w:rsidTr="00C70AEE">
        <w:trPr>
          <w:trHeight w:val="377"/>
        </w:trPr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23" w:history="1">
              <w:proofErr w:type="spellStart"/>
              <w:r w:rsidRPr="009A2408">
                <w:rPr>
                  <w:rStyle w:val="Hyperlink"/>
                  <w:rFonts w:ascii="Times New Roman" w:hAnsi="Times New Roman"/>
                  <w:bCs/>
                  <w:i/>
                  <w:color w:val="000000" w:themeColor="text1"/>
                  <w:sz w:val="16"/>
                  <w:szCs w:val="16"/>
                </w:rPr>
                <w:t>Sphingobium</w:t>
              </w:r>
              <w:proofErr w:type="spellEnd"/>
              <w:r w:rsidRPr="009A2408">
                <w:rPr>
                  <w:rStyle w:val="Hyperlink"/>
                  <w:rFonts w:ascii="Times New Roman" w:hAnsi="Times New Roman"/>
                  <w:i/>
                  <w:color w:val="000000" w:themeColor="text1"/>
                  <w:sz w:val="16"/>
                  <w:szCs w:val="16"/>
                </w:rPr>
                <w:t xml:space="preserve"> sp</w:t>
              </w:r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 xml:space="preserve">. SYK-6 plasmid </w:t>
              </w:r>
              <w:proofErr w:type="spellStart"/>
              <w:r w:rsidRPr="009A2408">
                <w:rPr>
                  <w:rStyle w:val="Hyperlink"/>
                  <w:rFonts w:ascii="Times New Roman" w:hAnsi="Times New Roman"/>
                  <w:color w:val="000000" w:themeColor="text1"/>
                  <w:sz w:val="16"/>
                  <w:szCs w:val="16"/>
                </w:rPr>
                <w:t>pSLPG</w:t>
              </w:r>
              <w:proofErr w:type="spellEnd"/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NC_015974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0.148</w:t>
            </w:r>
          </w:p>
        </w:tc>
      </w:tr>
      <w:tr w:rsidR="00291EE0" w:rsidRPr="009A2408" w:rsidTr="00C70AEE">
        <w:tc>
          <w:tcPr>
            <w:tcW w:w="65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3283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24" w:history="1">
              <w:r w:rsidRPr="009A2408">
                <w:rPr>
                  <w:rStyle w:val="Hyperlink"/>
                  <w:rFonts w:ascii="Times New Roman" w:hAnsi="Times New Roman"/>
                  <w:bCs/>
                  <w:color w:val="000000" w:themeColor="text1"/>
                  <w:sz w:val="16"/>
                  <w:szCs w:val="16"/>
                </w:rPr>
                <w:t>Plasmid pLB1</w:t>
              </w:r>
            </w:hyperlink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AB244976</w:t>
            </w:r>
          </w:p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1EE0" w:rsidRPr="009A2408" w:rsidRDefault="00291EE0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0.065</w:t>
            </w:r>
          </w:p>
        </w:tc>
      </w:tr>
    </w:tbl>
    <w:p w:rsidR="00D97537" w:rsidRDefault="00D97537"/>
    <w:sectPr w:rsidR="00D97537" w:rsidSect="00D975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21A09"/>
    <w:rsid w:val="001C7BFB"/>
    <w:rsid w:val="00291EE0"/>
    <w:rsid w:val="00312098"/>
    <w:rsid w:val="003E5EB5"/>
    <w:rsid w:val="005B6286"/>
    <w:rsid w:val="0064491E"/>
    <w:rsid w:val="006B4D9B"/>
    <w:rsid w:val="008573A9"/>
    <w:rsid w:val="00A82917"/>
    <w:rsid w:val="00D21A09"/>
    <w:rsid w:val="00D958FB"/>
    <w:rsid w:val="00D97537"/>
    <w:rsid w:val="00F0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EE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EE0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291E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nuccore/NC_007794.1" TargetMode="External"/><Relationship Id="rId13" Type="http://schemas.openxmlformats.org/officeDocument/2006/relationships/hyperlink" Target="http://www.ncbi.nlm.nih.gov/nuccore/NC_007963.1" TargetMode="External"/><Relationship Id="rId18" Type="http://schemas.openxmlformats.org/officeDocument/2006/relationships/hyperlink" Target="http://www.ncbi.nlm.nih.gov/nuccore/NC_014007.1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ncbi.nlm.nih.gov/nuccore/NC_013970.1" TargetMode="External"/><Relationship Id="rId7" Type="http://schemas.openxmlformats.org/officeDocument/2006/relationships/hyperlink" Target="http://www.ncbi.nlm.nih.gov/nuccore/NC_002516.2" TargetMode="External"/><Relationship Id="rId12" Type="http://schemas.openxmlformats.org/officeDocument/2006/relationships/hyperlink" Target="http://www.ncbi.nlm.nih.gov/nuccore/NC_008048.1" TargetMode="External"/><Relationship Id="rId17" Type="http://schemas.openxmlformats.org/officeDocument/2006/relationships/hyperlink" Target="http://www.ncbi.nlm.nih.gov/nuccore/AP010804.1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ncbi.nlm.nih.gov/nuccore/NC_014006.1" TargetMode="External"/><Relationship Id="rId20" Type="http://schemas.openxmlformats.org/officeDocument/2006/relationships/hyperlink" Target="http://www.ncbi.nlm.nih.gov/nuccore/NC_014009.1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ncbi.nlm.nih.gov/nuccore/NC_014532.1" TargetMode="External"/><Relationship Id="rId11" Type="http://schemas.openxmlformats.org/officeDocument/2006/relationships/hyperlink" Target="http://www.ncbi.nlm.nih.gov/nuccore/NC_008260.1" TargetMode="External"/><Relationship Id="rId24" Type="http://schemas.openxmlformats.org/officeDocument/2006/relationships/hyperlink" Target="http://www.ncbi.nlm.nih.gov/nuccore/AB244976.1" TargetMode="External"/><Relationship Id="rId5" Type="http://schemas.openxmlformats.org/officeDocument/2006/relationships/hyperlink" Target="http://www.ncbi.nlm.nih.gov/nuccore/NC_017506.1" TargetMode="External"/><Relationship Id="rId15" Type="http://schemas.openxmlformats.org/officeDocument/2006/relationships/hyperlink" Target="http://www.ncbi.nlm.nih.gov/nuccore/NC_015976.1" TargetMode="External"/><Relationship Id="rId23" Type="http://schemas.openxmlformats.org/officeDocument/2006/relationships/hyperlink" Target="http://www.ncbi.nlm.nih.gov/nuccore/NC_015974.1" TargetMode="External"/><Relationship Id="rId10" Type="http://schemas.openxmlformats.org/officeDocument/2006/relationships/hyperlink" Target="http://www.ncbi.nlm.nih.gov/nuccore/NC_009511.1" TargetMode="External"/><Relationship Id="rId19" Type="http://schemas.openxmlformats.org/officeDocument/2006/relationships/hyperlink" Target="http://www.ncbi.nlm.nih.gov/nuccore/AP010806.1" TargetMode="External"/><Relationship Id="rId4" Type="http://schemas.openxmlformats.org/officeDocument/2006/relationships/hyperlink" Target="http://www.ncbi.nlm.nih.gov/nuccore/NC_007779.1" TargetMode="External"/><Relationship Id="rId9" Type="http://schemas.openxmlformats.org/officeDocument/2006/relationships/hyperlink" Target="http://www.ncbi.nlm.nih.gov/nuccore/NC_015580.1" TargetMode="External"/><Relationship Id="rId14" Type="http://schemas.openxmlformats.org/officeDocument/2006/relationships/hyperlink" Target="http://www.ncbi.nlm.nih.gov/nuccore/NC_015593.1" TargetMode="External"/><Relationship Id="rId22" Type="http://schemas.openxmlformats.org/officeDocument/2006/relationships/hyperlink" Target="http://www.ncbi.nlm.nih.gov/nuccore/AB549722.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2198</Characters>
  <Application>Microsoft Office Word</Application>
  <DocSecurity>0</DocSecurity>
  <Lines>18</Lines>
  <Paragraphs>5</Paragraphs>
  <ScaleCrop>false</ScaleCrop>
  <Company>Microsoft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2012-08-31T10:09:00Z</dcterms:created>
  <dcterms:modified xsi:type="dcterms:W3CDTF">2012-08-31T10:09:00Z</dcterms:modified>
</cp:coreProperties>
</file>