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88" w:rsidRPr="00AF1086" w:rsidRDefault="00EC1088" w:rsidP="00EC1088">
      <w:pPr>
        <w:tabs>
          <w:tab w:val="left" w:pos="2025"/>
        </w:tabs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S3</w:t>
      </w:r>
      <w:r w:rsidR="00CD3017">
        <w:rPr>
          <w:rFonts w:ascii="Arial" w:hAnsi="Arial" w:cs="Arial"/>
          <w:b/>
          <w:lang w:val="en-US"/>
        </w:rPr>
        <w:t xml:space="preserve"> Table</w:t>
      </w:r>
      <w:bookmarkStart w:id="0" w:name="_GoBack"/>
      <w:bookmarkEnd w:id="0"/>
      <w:r w:rsidRPr="00AF1086">
        <w:rPr>
          <w:rFonts w:ascii="Arial" w:hAnsi="Arial" w:cs="Arial"/>
          <w:b/>
          <w:lang w:val="en-US"/>
        </w:rPr>
        <w:t>.</w:t>
      </w:r>
      <w:r w:rsidRPr="00AF1086">
        <w:rPr>
          <w:rFonts w:ascii="Arial" w:hAnsi="Arial" w:cs="Arial"/>
          <w:lang w:val="en-US"/>
        </w:rPr>
        <w:t xml:space="preserve">  MT gene induction values obtained by </w:t>
      </w:r>
      <w:proofErr w:type="spellStart"/>
      <w:r w:rsidRPr="00AF1086">
        <w:rPr>
          <w:rFonts w:ascii="Arial" w:hAnsi="Arial" w:cs="Arial"/>
          <w:lang w:val="en-US"/>
        </w:rPr>
        <w:t>qRT</w:t>
      </w:r>
      <w:proofErr w:type="spellEnd"/>
      <w:r w:rsidRPr="00AF1086">
        <w:rPr>
          <w:rFonts w:ascii="Arial" w:hAnsi="Arial" w:cs="Arial"/>
          <w:lang w:val="en-US"/>
        </w:rPr>
        <w:t xml:space="preserve">-PCR after different metal treatments </w:t>
      </w:r>
    </w:p>
    <w:tbl>
      <w:tblPr>
        <w:tblpPr w:leftFromText="141" w:rightFromText="141" w:vertAnchor="text" w:horzAnchor="margin" w:tblpXSpec="center" w:tblpY="215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8"/>
        <w:gridCol w:w="1802"/>
        <w:gridCol w:w="1559"/>
        <w:gridCol w:w="1418"/>
        <w:gridCol w:w="1417"/>
        <w:gridCol w:w="1418"/>
        <w:gridCol w:w="1276"/>
        <w:gridCol w:w="1417"/>
        <w:gridCol w:w="1418"/>
        <w:gridCol w:w="1417"/>
      </w:tblGrid>
      <w:tr w:rsidR="00EC1088" w:rsidRPr="00CD3017" w:rsidTr="0031114E">
        <w:tc>
          <w:tcPr>
            <w:tcW w:w="15310" w:type="dxa"/>
            <w:gridSpan w:val="10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MTT1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gene</w:t>
            </w:r>
          </w:p>
        </w:tc>
      </w:tr>
      <w:tr w:rsidR="00EC1088" w:rsidRPr="00CD3017" w:rsidTr="0031114E">
        <w:trPr>
          <w:trHeight w:val="291"/>
        </w:trPr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1h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24h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CdMTC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 1h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 24h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CuMTC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1h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24h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PbMTC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156.31 ± 51.64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247.14 ± 51.19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3.29 ± 0.99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1.53 ± 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16.11 ± 3.61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20.19 ± 2.23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5.91 ± 0.85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23.56 ± 2.31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80.22 ± 16.5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13.21 ± 3.9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5.6 ± 0.15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2.18 ± 0.21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1.24 ± 0.14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151.58 ± 22.69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341.74 ± 69.9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96.1 ± 17.97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39.1 ± 7.4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9.4 ± 1.65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6.33 ± 0.72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19.48 ± 6.13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Pb-adap</w:t>
            </w:r>
            <w:proofErr w:type="spellEnd"/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158.82 ± 3.75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231.95 ± 11.89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90.97 ± 19.7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40.03 ± 13.5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4.38 ± 0.56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4.43 ± 0.86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13.25 ± 1.15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(-1M)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4,049.05 ± 590.9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6,895.7±1,024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32.13 ± 11.5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7.32 ± 0.28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5.54 ± 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8.83 ± 2.08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(-6M)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89.79 ± 36.3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448.42 ± 24.26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10.15 ± 2.32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17.69 ± 11.3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8.76 ± 1.14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45.98 ± 1.74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GFPMTT5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7.74 ± 0.73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36.32 ± 5.56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9.55 ± 1.94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2.8 ± 0.35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2.45 ± 0.31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2.16 ± 0.3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GFPMTT1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21.82 ± 1.51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44.51 ± 6.57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4.32 ± 1.21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2.63 ± 0.4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0.15 ± 0.01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11.74 ± 3.17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MTT5KD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135.06 ± 43.02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290.29 ± 86.59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10.62 ± 1.05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5.89 ± 1.39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22.43 ± 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30.7 ± 5.23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15310" w:type="dxa"/>
            <w:gridSpan w:val="10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MTT3</w:t>
            </w:r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gene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1h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24h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CdMTC</w:t>
            </w:r>
            <w:proofErr w:type="spellEnd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Cu 1h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Cu 24h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CuMTC</w:t>
            </w:r>
            <w:proofErr w:type="spellEnd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1h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24h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>PbMTC</w:t>
            </w:r>
            <w:proofErr w:type="spellEnd"/>
            <w:r w:rsidRPr="000A42F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14.04 ± 4.5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21.65 ± 4.56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1.75 ± 0.2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1.43 ± 0.07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17.81 ± 3.38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4.33 ± 0.31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21.5 ± 2.44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32.25 ± 3.32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32.69 ± 1.99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52.02 ± 1.06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137.2 ± 5.96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2.69 ± 0.27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1.03 ± 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61.73 ± 4.05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346.82 ± 77.2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86.44 ± 13.6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34.9 ± 2.56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3.45 ± 0.43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0.94 ± 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9.54 ± 1.83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Pb-adap</w:t>
            </w:r>
            <w:proofErr w:type="spellEnd"/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98.46 ± 11.28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157.86 ± 6.85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130.5 ± 30.9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16.19 ± 2.37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3.62 ± 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1.85 ± 0.1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2.85 ± 0.25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(-1M)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204.06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29.87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626.72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130.5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64.4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23.04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4.02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10.19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10.43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1.51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(-6M)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134.5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12.55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170.32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14.37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67.11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16.8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30.19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5.24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0.27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6.37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GFPMTT5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41.9 ± 2.17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99.45 ± 23.73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24.82 ± 0.63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13.38 ± 1.66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4.16 ± 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6.19 ± 0.85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GFPMTT1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13.04 ± 2.99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31.77 ± 4.27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9.91 ± 2.64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4.17 ± 1.82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0.1 ± 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0.71 ± 0.08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0A42F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2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MTT1KO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24.93 ± 0.6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127.89 ± 2.94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2.65 ± 0.45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8.99 ± 0.71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13.2 ± 1.79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6.55 ± 2.74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MTT5KD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79.35 ± 14.22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200.05 ± 58.5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9.004 ± 1.01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5.44 ± 1.09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13.45 ± 0.99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26.15 ± 4.58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4178CA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MTT1KO + MTT5KD</w:t>
            </w:r>
          </w:p>
        </w:tc>
        <w:tc>
          <w:tcPr>
            <w:tcW w:w="1802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15.55 ± 1.12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36.65 ± 3.45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2.01 ± 0.07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0.56 ± 0.06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11.34 ± 0.13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5.75 ± 0.51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:rsidR="00EC1088" w:rsidRDefault="00EC1088" w:rsidP="00EC1088">
      <w:pPr>
        <w:rPr>
          <w:lang w:val="en-US"/>
        </w:rPr>
      </w:pPr>
    </w:p>
    <w:p w:rsidR="00EC1088" w:rsidRDefault="00EC1088" w:rsidP="00EC1088">
      <w:pPr>
        <w:rPr>
          <w:lang w:val="en-US"/>
        </w:rPr>
      </w:pPr>
    </w:p>
    <w:p w:rsidR="00EC1088" w:rsidRDefault="00EC1088" w:rsidP="00EC1088">
      <w:pPr>
        <w:rPr>
          <w:lang w:val="en-US"/>
        </w:rPr>
      </w:pPr>
    </w:p>
    <w:p w:rsidR="00EC1088" w:rsidRPr="00C26929" w:rsidRDefault="00EC1088" w:rsidP="00EC1088">
      <w:pPr>
        <w:rPr>
          <w:lang w:val="en-US"/>
        </w:rPr>
      </w:pPr>
    </w:p>
    <w:tbl>
      <w:tblPr>
        <w:tblpPr w:leftFromText="141" w:rightFromText="141" w:vertAnchor="page" w:horzAnchor="margin" w:tblpXSpec="center" w:tblpY="2266"/>
        <w:tblW w:w="15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8"/>
        <w:gridCol w:w="1559"/>
        <w:gridCol w:w="1843"/>
        <w:gridCol w:w="1377"/>
        <w:gridCol w:w="1417"/>
        <w:gridCol w:w="1418"/>
        <w:gridCol w:w="1276"/>
        <w:gridCol w:w="1417"/>
        <w:gridCol w:w="1600"/>
        <w:gridCol w:w="1417"/>
      </w:tblGrid>
      <w:tr w:rsidR="00EC1088" w:rsidRPr="001626DF" w:rsidTr="0031114E">
        <w:tc>
          <w:tcPr>
            <w:tcW w:w="15492" w:type="dxa"/>
            <w:gridSpan w:val="10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4178CA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MTT5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gene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1h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24h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Cd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MTC</w:t>
            </w:r>
            <w:proofErr w:type="spellEnd"/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 1h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 24h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Cu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MTC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1h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24h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r w:rsidRPr="003C2B25">
              <w:rPr>
                <w:rFonts w:ascii="Arial" w:hAnsi="Arial" w:cs="Arial"/>
                <w:b/>
                <w:sz w:val="20"/>
                <w:szCs w:val="20"/>
                <w:lang w:val="en-US"/>
              </w:rPr>
              <w:t>MTC</w:t>
            </w:r>
            <w:proofErr w:type="spellEnd"/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863.01±240.85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2,056.3±297.5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49.4 ± 14.17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38.11 ± 3.28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192.2±48.35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4,212.7±773.5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38.44 ± 16.41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80.13 ± 1.57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420.2 ± 81.4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45.09 ± 7.8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12.06 ± 1.3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37.2 ± 3.66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136.21 ± 9.53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192.1 ± 33.09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930.46±189.87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113.2 ± 27.8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25.58 ± 4.96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47.5 ± 6.06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53.79 ± 1.06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271.47±68.71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Pb-adap</w:t>
            </w:r>
            <w:proofErr w:type="spellEnd"/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323.74 ± 10.99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336.59 ± 63.17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359.6± 171.1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238.2 ± 20.5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22.25 ± 2.87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60.64 ± 19.24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556.4±114.1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(-1M)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231.65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33.75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15,429.9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2,427.7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18.28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5.16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13.23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1.68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7.89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0.09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16.97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5.48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(-6M)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162.45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11.12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523.22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131.96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11.99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2.76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20.89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5.54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23.29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4.91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626.71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23.97</w:t>
            </w:r>
          </w:p>
        </w:tc>
        <w:tc>
          <w:tcPr>
            <w:tcW w:w="1417" w:type="dxa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GFPMTT5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50.39 ± 8.9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1,579.2±358.3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5.82 ± 0.33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5.11 ± 0.62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12.74 ± 1.46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23.06 ± 7.97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GFPMTT1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170,47 ± 5.87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537.1 ± 79.58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4.33 ± 1.38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53.48 ± 7.69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9.13 ± 0.91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1,171.2±297.6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MTT1KO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544.82 ± 110.4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703.08 ± 49.7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24.38 ± 3.81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23.72 ± 1.71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246.97 ±32.5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454.82±145.58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MTT5KD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617.68 ± 137.8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3,967.1±1,100.9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48.74 ± 4.6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117.2 ± 23.6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302.1±12.42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3,747.6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±690.9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MTT1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KO +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MTT5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KD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42.89 ± 4.82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76.57 ± 1.34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2.09 ± 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2.45 ± 0.41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20.52 ± 0.5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108.4 ± 16.93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3C2B25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2B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15492" w:type="dxa"/>
            <w:gridSpan w:val="10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MTT2/4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genes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1h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 24h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Cd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MTC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 1h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 24h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Cu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MTC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1h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proofErr w:type="spellEnd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24h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Pb</w:t>
            </w:r>
            <w:r w:rsidRPr="00DF590E">
              <w:rPr>
                <w:rFonts w:ascii="Arial" w:hAnsi="Arial" w:cs="Arial"/>
                <w:b/>
                <w:sz w:val="20"/>
                <w:szCs w:val="20"/>
                <w:lang w:val="en-US"/>
              </w:rPr>
              <w:t>MTC</w:t>
            </w:r>
            <w:proofErr w:type="spellEnd"/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37.53 ± 10.46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20.57 ± 3.82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46.9 ± 11.12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25.66 ± 3.24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9.46 ± 2.2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2.79 ± 0.3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Cd-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1.86 ± 0.39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2.67 ±0.14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2.29 ± 0.62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307.2 ± 99.6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99.61 ± 2.35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2.83 ± 0.57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0.69 ± 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Cu-</w:t>
            </w: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5.01 ± 0.52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7.23 ± 1.55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41.4 ± 7.2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8.73 ± 1.73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4.77 ± 0.6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1.73 ± 0.27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0.4 ± 0.08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Pb-adap</w:t>
            </w:r>
            <w:proofErr w:type="spellEnd"/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6.35 ± 0.26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20.26 ± 0.97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326.3 ± 71.6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89.6 ± 9.35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0.36 ± 0.02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0.5 ± 0.1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0.85 ± 0.09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(-1M)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34.68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6.73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15.57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2.33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93.7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19.31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5.68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5.41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0.36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0.95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Adap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strains (-6M)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60.87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3.94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89.55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5.73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40.52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9.26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43.7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11.33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2.95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0.25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2.25 </w:t>
            </w: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±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0.04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GFPMTT5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2.32 ± 0.2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1.68 ± 0.24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103.2 ± 1.71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19.45 ± 2.35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3.27 ± 0.28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0.38 ± 0.05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GFPMTT1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4.62 ± 0.9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1.28 ± 0.26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44.68 ± 13.3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6.86 ± 0.62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0.06 ± 0.01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0.28 ± 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MTT1KO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18.42 ± 0.51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12.59 ± 0.32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37.04 ± 5.68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40.94 ± 5.48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7.71 ± 1.53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0.29 ± 0.1</w:t>
            </w:r>
          </w:p>
        </w:tc>
        <w:tc>
          <w:tcPr>
            <w:tcW w:w="1417" w:type="dxa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MTT5KD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12.19 ± 2.12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14.58 ± 4.05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48.97 ± 7.73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28.28 ± 6.01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5.43 ± 0.68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1.08 ± 0.19</w:t>
            </w:r>
          </w:p>
        </w:tc>
        <w:tc>
          <w:tcPr>
            <w:tcW w:w="1417" w:type="dxa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C1088" w:rsidRPr="001626DF" w:rsidTr="0031114E">
        <w:tc>
          <w:tcPr>
            <w:tcW w:w="216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MTT1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KO +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MTT5</w:t>
            </w:r>
            <w:r w:rsidRPr="004178CA">
              <w:rPr>
                <w:rFonts w:ascii="Arial" w:hAnsi="Arial" w:cs="Arial"/>
                <w:b/>
                <w:sz w:val="20"/>
                <w:szCs w:val="20"/>
                <w:lang w:val="en-US"/>
              </w:rPr>
              <w:t>KD</w:t>
            </w:r>
          </w:p>
        </w:tc>
        <w:tc>
          <w:tcPr>
            <w:tcW w:w="1559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11.53 ± 0.85</w:t>
            </w:r>
          </w:p>
        </w:tc>
        <w:tc>
          <w:tcPr>
            <w:tcW w:w="1843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3.93 ± 0.18</w:t>
            </w:r>
          </w:p>
        </w:tc>
        <w:tc>
          <w:tcPr>
            <w:tcW w:w="137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9.38 ± 0.5</w:t>
            </w:r>
          </w:p>
        </w:tc>
        <w:tc>
          <w:tcPr>
            <w:tcW w:w="1418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5.29 ± 0.86</w:t>
            </w:r>
          </w:p>
        </w:tc>
        <w:tc>
          <w:tcPr>
            <w:tcW w:w="1276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2.96 ± 0.09</w:t>
            </w:r>
          </w:p>
        </w:tc>
        <w:tc>
          <w:tcPr>
            <w:tcW w:w="1600" w:type="dxa"/>
            <w:vAlign w:val="center"/>
          </w:tcPr>
          <w:p w:rsidR="00EC1088" w:rsidRPr="004178CA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78CA">
              <w:rPr>
                <w:rFonts w:ascii="Arial" w:hAnsi="Arial" w:cs="Arial"/>
                <w:sz w:val="20"/>
                <w:szCs w:val="20"/>
                <w:lang w:val="en-US"/>
              </w:rPr>
              <w:t>1.32 ± 0.13</w:t>
            </w:r>
          </w:p>
        </w:tc>
        <w:tc>
          <w:tcPr>
            <w:tcW w:w="1417" w:type="dxa"/>
            <w:vAlign w:val="center"/>
          </w:tcPr>
          <w:p w:rsidR="00EC1088" w:rsidRPr="00DF590E" w:rsidRDefault="00EC1088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590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:rsidR="000E416C" w:rsidRPr="00EC1088" w:rsidRDefault="00AA4B82" w:rsidP="00EC1088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(-): </w:t>
      </w:r>
      <w:r w:rsidR="00EC1088" w:rsidRPr="00C14740">
        <w:rPr>
          <w:rFonts w:ascii="Arial" w:hAnsi="Arial" w:cs="Arial"/>
          <w:sz w:val="20"/>
          <w:szCs w:val="20"/>
          <w:lang w:val="en-US"/>
        </w:rPr>
        <w:t xml:space="preserve">Data not obtained.  Normalization of the gene expression was carried out using the β-actin as an endogenous control gene. We show the average value ± standard deviation of two or three independent experiments. </w:t>
      </w:r>
      <w:r w:rsidR="00EC1088">
        <w:rPr>
          <w:rFonts w:ascii="Arial" w:hAnsi="Arial" w:cs="Arial"/>
          <w:sz w:val="20"/>
          <w:lang w:val="en-US"/>
        </w:rPr>
        <w:t>(-1M</w:t>
      </w:r>
      <w:r w:rsidR="00EC1088" w:rsidRPr="00C14740">
        <w:rPr>
          <w:rFonts w:ascii="Arial" w:hAnsi="Arial" w:cs="Arial"/>
          <w:sz w:val="20"/>
          <w:lang w:val="en-US"/>
        </w:rPr>
        <w:t xml:space="preserve">) or </w:t>
      </w:r>
      <w:r>
        <w:rPr>
          <w:rFonts w:ascii="Arial" w:hAnsi="Arial" w:cs="Arial"/>
          <w:sz w:val="20"/>
          <w:lang w:val="en-US"/>
        </w:rPr>
        <w:t>(-</w:t>
      </w:r>
      <w:r w:rsidR="00EC1088">
        <w:rPr>
          <w:rFonts w:ascii="Arial" w:hAnsi="Arial" w:cs="Arial"/>
          <w:sz w:val="20"/>
          <w:lang w:val="en-US"/>
        </w:rPr>
        <w:t>6M): metal adapted strains after 1 or 6 months in growth</w:t>
      </w:r>
      <w:r w:rsidR="00EC1088" w:rsidRPr="00C14740">
        <w:rPr>
          <w:rFonts w:ascii="Arial" w:hAnsi="Arial" w:cs="Arial"/>
          <w:sz w:val="20"/>
          <w:lang w:val="en-US"/>
        </w:rPr>
        <w:t xml:space="preserve"> medium without metal exposure.</w:t>
      </w:r>
    </w:p>
    <w:sectPr w:rsidR="000E416C" w:rsidRPr="00EC1088" w:rsidSect="00EC108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1088"/>
    <w:rsid w:val="00072BD4"/>
    <w:rsid w:val="000B1120"/>
    <w:rsid w:val="000E416C"/>
    <w:rsid w:val="00124513"/>
    <w:rsid w:val="00185A89"/>
    <w:rsid w:val="001C581F"/>
    <w:rsid w:val="00253F34"/>
    <w:rsid w:val="00260C2F"/>
    <w:rsid w:val="0028740A"/>
    <w:rsid w:val="002E0C36"/>
    <w:rsid w:val="002F1226"/>
    <w:rsid w:val="00301D51"/>
    <w:rsid w:val="00306CA0"/>
    <w:rsid w:val="003E3B2B"/>
    <w:rsid w:val="00441291"/>
    <w:rsid w:val="00442897"/>
    <w:rsid w:val="00460478"/>
    <w:rsid w:val="00474108"/>
    <w:rsid w:val="004F31C2"/>
    <w:rsid w:val="005265F0"/>
    <w:rsid w:val="00551A26"/>
    <w:rsid w:val="00573F09"/>
    <w:rsid w:val="00573FBC"/>
    <w:rsid w:val="0059621C"/>
    <w:rsid w:val="005A2414"/>
    <w:rsid w:val="005A5A9D"/>
    <w:rsid w:val="005B0CBC"/>
    <w:rsid w:val="005C7071"/>
    <w:rsid w:val="005D6671"/>
    <w:rsid w:val="0060312D"/>
    <w:rsid w:val="0060530B"/>
    <w:rsid w:val="00615B21"/>
    <w:rsid w:val="006D2A48"/>
    <w:rsid w:val="006F4A4B"/>
    <w:rsid w:val="006F5B52"/>
    <w:rsid w:val="00710778"/>
    <w:rsid w:val="00735368"/>
    <w:rsid w:val="00781601"/>
    <w:rsid w:val="007D056E"/>
    <w:rsid w:val="007D3F74"/>
    <w:rsid w:val="0082205D"/>
    <w:rsid w:val="00826EE9"/>
    <w:rsid w:val="008433B8"/>
    <w:rsid w:val="00862632"/>
    <w:rsid w:val="008D6953"/>
    <w:rsid w:val="00921620"/>
    <w:rsid w:val="00931B8B"/>
    <w:rsid w:val="00947C68"/>
    <w:rsid w:val="00965195"/>
    <w:rsid w:val="00975BBF"/>
    <w:rsid w:val="009901CB"/>
    <w:rsid w:val="009A0169"/>
    <w:rsid w:val="009A2229"/>
    <w:rsid w:val="009D4157"/>
    <w:rsid w:val="009D597D"/>
    <w:rsid w:val="00A006B2"/>
    <w:rsid w:val="00A06DE7"/>
    <w:rsid w:val="00A07545"/>
    <w:rsid w:val="00A1214A"/>
    <w:rsid w:val="00A20B7F"/>
    <w:rsid w:val="00A8514D"/>
    <w:rsid w:val="00A96FED"/>
    <w:rsid w:val="00AA4B82"/>
    <w:rsid w:val="00AC23CB"/>
    <w:rsid w:val="00AF033B"/>
    <w:rsid w:val="00B0304F"/>
    <w:rsid w:val="00B171EC"/>
    <w:rsid w:val="00B20112"/>
    <w:rsid w:val="00B4475C"/>
    <w:rsid w:val="00B62F08"/>
    <w:rsid w:val="00B77C79"/>
    <w:rsid w:val="00BA00CE"/>
    <w:rsid w:val="00BC245B"/>
    <w:rsid w:val="00BD11C8"/>
    <w:rsid w:val="00BE103B"/>
    <w:rsid w:val="00BE17E6"/>
    <w:rsid w:val="00BE6CEB"/>
    <w:rsid w:val="00C43804"/>
    <w:rsid w:val="00C7699C"/>
    <w:rsid w:val="00CA511F"/>
    <w:rsid w:val="00CA528F"/>
    <w:rsid w:val="00CB5E4B"/>
    <w:rsid w:val="00CD3017"/>
    <w:rsid w:val="00D07E63"/>
    <w:rsid w:val="00D134B2"/>
    <w:rsid w:val="00D70242"/>
    <w:rsid w:val="00D77E3A"/>
    <w:rsid w:val="00DA62C1"/>
    <w:rsid w:val="00DE7612"/>
    <w:rsid w:val="00E6240D"/>
    <w:rsid w:val="00E7470C"/>
    <w:rsid w:val="00E91620"/>
    <w:rsid w:val="00E91D70"/>
    <w:rsid w:val="00EC1088"/>
    <w:rsid w:val="00EC5C2D"/>
    <w:rsid w:val="00F16BFE"/>
    <w:rsid w:val="00F327AD"/>
    <w:rsid w:val="00F54C23"/>
    <w:rsid w:val="00FA43DB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088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3</cp:revision>
  <dcterms:created xsi:type="dcterms:W3CDTF">2017-07-27T08:01:00Z</dcterms:created>
  <dcterms:modified xsi:type="dcterms:W3CDTF">2017-08-09T14:29:00Z</dcterms:modified>
</cp:coreProperties>
</file>