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534C" w14:textId="77777777" w:rsidR="00197601" w:rsidRDefault="00197601" w:rsidP="00197601">
      <w:pPr>
        <w:spacing w:before="240"/>
      </w:pPr>
      <w:r>
        <w:rPr>
          <w:b/>
          <w:u w:val="single"/>
        </w:rPr>
        <w:t>Supplementary Online File</w:t>
      </w:r>
    </w:p>
    <w:p w14:paraId="55E63192" w14:textId="77777777" w:rsidR="00197601" w:rsidRDefault="00197601" w:rsidP="00197601"/>
    <w:p w14:paraId="7B089942" w14:textId="77777777" w:rsidR="00023E33" w:rsidRDefault="00023E33" w:rsidP="00023E33">
      <w:pPr>
        <w:spacing w:line="360" w:lineRule="auto"/>
        <w:rPr>
          <w:rFonts w:ascii="Times" w:eastAsia="Times" w:hAnsi="Times" w:cs="Times"/>
          <w:b/>
        </w:rPr>
      </w:pPr>
      <w:r>
        <w:rPr>
          <w:rFonts w:ascii="Times" w:eastAsia="Times" w:hAnsi="Times" w:cs="Times"/>
          <w:b/>
        </w:rPr>
        <w:t>Supplementary Methods: Permutation testing</w:t>
      </w:r>
    </w:p>
    <w:p w14:paraId="13EC7669" w14:textId="77777777" w:rsidR="00023E33" w:rsidRDefault="00023E33" w:rsidP="00023E33">
      <w:pPr>
        <w:spacing w:line="360" w:lineRule="auto"/>
        <w:rPr>
          <w:rFonts w:ascii="Times" w:eastAsia="Times" w:hAnsi="Times" w:cs="Times"/>
        </w:rPr>
      </w:pPr>
    </w:p>
    <w:p w14:paraId="71875051" w14:textId="77777777" w:rsidR="00023E33" w:rsidRDefault="00023E33" w:rsidP="00023E33">
      <w:pPr>
        <w:spacing w:line="360" w:lineRule="auto"/>
        <w:rPr>
          <w:rFonts w:ascii="Times" w:eastAsia="Times" w:hAnsi="Times" w:cs="Times"/>
        </w:rPr>
      </w:pPr>
      <w:r>
        <w:rPr>
          <w:rFonts w:ascii="Times" w:eastAsia="Times" w:hAnsi="Times" w:cs="Times"/>
        </w:rPr>
        <w:t xml:space="preserve">Permutation models were designed to evaluate at the finer granularity of individual frequency categories (e.g., ‘never’, ‘almost never’ etc) the significant associations between population variables and changes in distributions of mental health frequency scores identified in the multinomial logistic regression. This approach was used because it can be hard to interpret the nature of differences in within-subject changes across groups when contextualised by regression to different baseline means on non-linear ordinal response scales such as are used for the established mood/anxiety self-assessment items. More specifically, permutation tests were run to ascertain (a) whether there were differences in symptom frequencies across the identified population sub-groups (e.g., age decades or sex) at baseline, and (b) whether there were differences in the scale of change in the frequency of symptoms across timepoints for those same variables (i.e. changes in the frequency distributions). </w:t>
      </w:r>
    </w:p>
    <w:p w14:paraId="6F2119C6" w14:textId="77777777" w:rsidR="00023E33" w:rsidRDefault="00023E33" w:rsidP="00023E33">
      <w:pPr>
        <w:spacing w:line="360" w:lineRule="auto"/>
        <w:rPr>
          <w:rFonts w:ascii="Times" w:eastAsia="Times" w:hAnsi="Times" w:cs="Times"/>
        </w:rPr>
      </w:pPr>
    </w:p>
    <w:p w14:paraId="63E6C5ED" w14:textId="77777777" w:rsidR="00023E33" w:rsidRDefault="00023E33" w:rsidP="00023E33">
      <w:pPr>
        <w:spacing w:line="360" w:lineRule="auto"/>
        <w:rPr>
          <w:rFonts w:ascii="Times" w:eastAsia="Times" w:hAnsi="Times" w:cs="Times"/>
        </w:rPr>
      </w:pPr>
      <w:r>
        <w:rPr>
          <w:rFonts w:ascii="Times" w:eastAsia="Times" w:hAnsi="Times" w:cs="Times"/>
        </w:rPr>
        <w:t xml:space="preserve">In the analysis of baseline distributions, the relevant participant group labels (e.g., Male vs. Female) were permuted and the probabilities of observing responses for each frequency category (e.g., never, almost never, once or twice a week, etc) estimated separately for each mood questionnaire item. Differences between the groups in these probabilities were estimated for each frequency category, summarised as either the absolute pairwise difference or the standard deviation where the number of groups was greater than 2. At the set level, a composite difference was calculated as the sum of the differences across all frequency categories. The process was repeated 10,000 times producing null distributions, against which the non-permuted cross-group difference was compared. Null distributions were also produced separately for each frequency category to characterise in post-hoc analyses where on the frequency distribution those differences were reliably evident. </w:t>
      </w:r>
    </w:p>
    <w:p w14:paraId="2743FED3" w14:textId="77777777" w:rsidR="00023E33" w:rsidRDefault="00023E33" w:rsidP="00023E33">
      <w:pPr>
        <w:spacing w:line="360" w:lineRule="auto"/>
        <w:rPr>
          <w:rFonts w:ascii="Times" w:eastAsia="Times" w:hAnsi="Times" w:cs="Times"/>
        </w:rPr>
      </w:pPr>
    </w:p>
    <w:p w14:paraId="7693A370" w14:textId="77777777" w:rsidR="00023E33" w:rsidRDefault="00023E33" w:rsidP="00023E33">
      <w:pPr>
        <w:spacing w:line="360" w:lineRule="auto"/>
        <w:rPr>
          <w:rFonts w:ascii="Times" w:eastAsia="Times" w:hAnsi="Times" w:cs="Times"/>
        </w:rPr>
      </w:pPr>
      <w:r>
        <w:rPr>
          <w:rFonts w:ascii="Times" w:eastAsia="Times" w:hAnsi="Times" w:cs="Times"/>
        </w:rPr>
        <w:t xml:space="preserve">For the permutation analysis of change in mental health scores across time, the same approach was applied, whereby group labels were permuted 10,000 times and null distributions between the groups generated capturing differences in the probabilities of people answering at each individual frequency category and a set level measure capturing the overall difference summed across all frequency categories. The input to this calculation was the absolute change in probability of each frequency response across the two assessment timepoints. This produced set-level probability estimates against the null distribution of whether the non-permuted change in distributions of frequency categories differed with the population variable of interest whilst characterising at a finer grain where on the frequency distribution those differences were the greatest. </w:t>
      </w:r>
    </w:p>
    <w:p w14:paraId="18F20822" w14:textId="77777777" w:rsidR="00023E33" w:rsidRDefault="00023E33" w:rsidP="00023E33">
      <w:pPr>
        <w:spacing w:line="360" w:lineRule="auto"/>
        <w:rPr>
          <w:rFonts w:ascii="Times" w:eastAsia="Times" w:hAnsi="Times" w:cs="Times"/>
        </w:rPr>
      </w:pPr>
    </w:p>
    <w:p w14:paraId="182ED15A" w14:textId="77777777" w:rsidR="00023E33" w:rsidRDefault="00023E33" w:rsidP="00023E33">
      <w:pPr>
        <w:spacing w:line="360" w:lineRule="auto"/>
        <w:rPr>
          <w:rFonts w:ascii="Times" w:eastAsia="Times" w:hAnsi="Times" w:cs="Times"/>
        </w:rPr>
      </w:pPr>
      <w:r>
        <w:rPr>
          <w:rFonts w:ascii="Times" w:eastAsia="Times" w:hAnsi="Times" w:cs="Times"/>
        </w:rPr>
        <w:lastRenderedPageBreak/>
        <w:t xml:space="preserve">Significance was calculated conservatively as </w:t>
      </w:r>
      <m:oMath>
        <m:r>
          <w:rPr>
            <w:rFonts w:ascii="Times" w:eastAsia="Times" w:hAnsi="Times" w:cs="Times"/>
          </w:rPr>
          <m:t>p=</m:t>
        </m:r>
        <m:f>
          <m:fPr>
            <m:ctrlPr>
              <w:rPr>
                <w:rFonts w:ascii="Times" w:eastAsia="Times" w:hAnsi="Times" w:cs="Times"/>
              </w:rPr>
            </m:ctrlPr>
          </m:fPr>
          <m:num>
            <m:r>
              <w:rPr>
                <w:rFonts w:ascii="Times" w:eastAsia="Times" w:hAnsi="Times" w:cs="Times"/>
              </w:rPr>
              <m:t>b+1</m:t>
            </m:r>
          </m:num>
          <m:den>
            <m:r>
              <w:rPr>
                <w:rFonts w:ascii="Times" w:eastAsia="Times" w:hAnsi="Times" w:cs="Times"/>
              </w:rPr>
              <m:t>m+1</m:t>
            </m:r>
          </m:den>
        </m:f>
      </m:oMath>
      <w:r>
        <w:rPr>
          <w:rFonts w:ascii="Times" w:eastAsia="Times" w:hAnsi="Times" w:cs="Times"/>
        </w:rPr>
        <w:t>where b was the number of events where permuted differences were greater than or equal to the observed and m was the number of random permutations. At the set level, Bonferroni correction was applied for 10 repeats (i.e., 5 questions * 2 groups). In the post-hoc analysis of frequency categories, Bonferroni correction was applied for the 7 possible answers.</w:t>
      </w:r>
    </w:p>
    <w:p w14:paraId="57222ABB" w14:textId="77777777" w:rsidR="00023E33" w:rsidRDefault="00023E33" w:rsidP="00023E33">
      <w:pPr>
        <w:spacing w:line="360" w:lineRule="auto"/>
        <w:rPr>
          <w:rFonts w:ascii="Times" w:eastAsia="Times" w:hAnsi="Times" w:cs="Times"/>
        </w:rPr>
      </w:pPr>
    </w:p>
    <w:p w14:paraId="54CE3B3F" w14:textId="77777777" w:rsidR="00023E33" w:rsidRDefault="00023E33" w:rsidP="00023E33">
      <w:pPr>
        <w:spacing w:line="360" w:lineRule="auto"/>
        <w:rPr>
          <w:rFonts w:ascii="Times" w:eastAsia="Times" w:hAnsi="Times" w:cs="Times"/>
          <w:b/>
        </w:rPr>
      </w:pPr>
    </w:p>
    <w:p w14:paraId="06C3CEA2" w14:textId="77777777" w:rsidR="00023E33" w:rsidRDefault="00023E33" w:rsidP="00023E33">
      <w:pPr>
        <w:spacing w:line="360" w:lineRule="auto"/>
        <w:rPr>
          <w:rFonts w:ascii="Times" w:eastAsia="Times" w:hAnsi="Times" w:cs="Times"/>
          <w:b/>
        </w:rPr>
      </w:pPr>
      <w:r>
        <w:rPr>
          <w:rFonts w:ascii="Times" w:eastAsia="Times" w:hAnsi="Times" w:cs="Times"/>
          <w:b/>
        </w:rPr>
        <w:t>Supplementary Methods: Entropy analysis</w:t>
      </w:r>
    </w:p>
    <w:p w14:paraId="20DAE22A" w14:textId="77777777" w:rsidR="00023E33" w:rsidRDefault="00023E33" w:rsidP="00023E33">
      <w:pPr>
        <w:spacing w:line="360" w:lineRule="auto"/>
        <w:rPr>
          <w:rFonts w:ascii="Times" w:eastAsia="Times" w:hAnsi="Times" w:cs="Times"/>
        </w:rPr>
      </w:pPr>
    </w:p>
    <w:p w14:paraId="08231969" w14:textId="608079D2" w:rsidR="00023E33" w:rsidRDefault="00023E33" w:rsidP="00023E33">
      <w:pPr>
        <w:spacing w:line="360" w:lineRule="auto"/>
        <w:rPr>
          <w:rFonts w:ascii="Times" w:eastAsia="Times" w:hAnsi="Times" w:cs="Times"/>
        </w:rPr>
      </w:pPr>
      <w:r>
        <w:rPr>
          <w:rFonts w:ascii="Times" w:eastAsia="Times" w:hAnsi="Times" w:cs="Times"/>
        </w:rPr>
        <w:t xml:space="preserve">Variability in mental health change was evaluated as the Shannon entropy </w:t>
      </w:r>
      <w:r>
        <w:rPr>
          <w:rFonts w:ascii="Times" w:eastAsia="Times" w:hAnsi="Times" w:cs="Times"/>
        </w:rPr>
        <w:fldChar w:fldCharType="begin"/>
      </w:r>
      <w:r>
        <w:rPr>
          <w:rFonts w:ascii="Times" w:eastAsia="Times" w:hAnsi="Times" w:cs="Times"/>
        </w:rPr>
        <w:instrText xml:space="preserve"> ADDIN EN.CITE &lt;EndNote&gt;&lt;Cite&gt;&lt;Author&gt;Shannon&lt;/Author&gt;&lt;Year&gt;1948&lt;/Year&gt;&lt;IDText&gt;A mathematical theory of communication&lt;/IDText&gt;&lt;DisplayText&gt;(10)&lt;/DisplayText&gt;&lt;record&gt;&lt;isbn&gt;0005-8580&lt;/isbn&gt;&lt;titles&gt;&lt;title&gt;A mathematical theory of communication&lt;/title&gt;&lt;secondary-title&gt;The Bell System Technical Journal&lt;/secondary-title&gt;&lt;/titles&gt;&lt;pages&gt;379-423&lt;/pages&gt;&lt;number&gt;3&lt;/number&gt;&lt;contributors&gt;&lt;authors&gt;&lt;author&gt;Shannon, C.E.&lt;/author&gt;&lt;/authors&gt;&lt;/contributors&gt;&lt;added-date format="utc"&gt;1626162284&lt;/added-date&gt;&lt;ref-type name="Journal Article"&gt;17&lt;/ref-type&gt;&lt;dates&gt;&lt;year&gt;1948&lt;/year&gt;&lt;/dates&gt;&lt;rec-number&gt;10283&lt;/rec-number&gt;&lt;last-updated-date format="utc"&gt;1626162331&lt;/last-updated-date&gt;&lt;electronic-resource-num&gt;10.1002/j.1538-7305.1948.tb01338.x&lt;/electronic-resource-num&gt;&lt;volume&gt;27&lt;/volume&gt;&lt;/record&gt;&lt;/Cite&gt;&lt;/EndNote&gt;</w:instrText>
      </w:r>
      <w:r>
        <w:rPr>
          <w:rFonts w:ascii="Times" w:eastAsia="Times" w:hAnsi="Times" w:cs="Times"/>
        </w:rPr>
        <w:fldChar w:fldCharType="separate"/>
      </w:r>
      <w:r>
        <w:rPr>
          <w:rFonts w:ascii="Times" w:eastAsia="Times" w:hAnsi="Times" w:cs="Times"/>
          <w:noProof/>
        </w:rPr>
        <w:t>(10)</w:t>
      </w:r>
      <w:r>
        <w:rPr>
          <w:rFonts w:ascii="Times" w:eastAsia="Times" w:hAnsi="Times" w:cs="Times"/>
        </w:rPr>
        <w:fldChar w:fldCharType="end"/>
      </w:r>
      <w:r>
        <w:rPr>
          <w:rFonts w:ascii="Times" w:eastAsia="Times" w:hAnsi="Times" w:cs="Times"/>
        </w:rPr>
        <w:t xml:space="preserve"> of matrices summarising the probabilities of a participant transitioning from one frequency category to another across the two timepoints. Specifically, transition matrices were formed separately for each questionnaire item with values being the joint probability of selecting a symptom frequency at the first and second timepoints (i.e., with summed probability across the matrix being 1). Shannon entropy was then calculated for each group transition matrix with the standard formula:</w:t>
      </w:r>
    </w:p>
    <w:p w14:paraId="3BCE6626" w14:textId="60B95692" w:rsidR="001442BD" w:rsidRDefault="001442BD" w:rsidP="00023E33">
      <w:pPr>
        <w:spacing w:line="360" w:lineRule="auto"/>
        <w:rPr>
          <w:rFonts w:ascii="Times" w:eastAsia="Times" w:hAnsi="Times" w:cs="Times"/>
        </w:rPr>
      </w:pPr>
      <w:r w:rsidRPr="001442BD">
        <w:rPr>
          <w:rFonts w:ascii="Times" w:eastAsia="Times" w:hAnsi="Times" w:cs="Times"/>
          <w:noProof/>
        </w:rPr>
        <w:drawing>
          <wp:inline distT="0" distB="0" distL="0" distR="0" wp14:anchorId="413B19D9" wp14:editId="7C5AC43A">
            <wp:extent cx="1512541" cy="35635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1543282" cy="363601"/>
                    </a:xfrm>
                    <a:prstGeom prst="rect">
                      <a:avLst/>
                    </a:prstGeom>
                  </pic:spPr>
                </pic:pic>
              </a:graphicData>
            </a:graphic>
          </wp:inline>
        </w:drawing>
      </w:r>
    </w:p>
    <w:p w14:paraId="23637D80" w14:textId="7831991E" w:rsidR="00023E33" w:rsidRDefault="00023E33" w:rsidP="00023E33">
      <w:pPr>
        <w:spacing w:line="360" w:lineRule="auto"/>
        <w:rPr>
          <w:rFonts w:ascii="Times" w:eastAsia="Times" w:hAnsi="Times" w:cs="Times"/>
        </w:rPr>
      </w:pPr>
      <w:r>
        <w:rPr>
          <w:rFonts w:ascii="Times" w:eastAsia="Times" w:hAnsi="Times" w:cs="Times"/>
        </w:rPr>
        <w:t xml:space="preserve">where </w:t>
      </w:r>
      <w:proofErr w:type="spellStart"/>
      <w:r>
        <w:rPr>
          <w:rFonts w:ascii="Times" w:eastAsia="Times" w:hAnsi="Times" w:cs="Times"/>
        </w:rPr>
        <w:t>i</w:t>
      </w:r>
      <w:proofErr w:type="spellEnd"/>
      <w:r>
        <w:rPr>
          <w:rFonts w:ascii="Times" w:eastAsia="Times" w:hAnsi="Times" w:cs="Times"/>
        </w:rPr>
        <w:t xml:space="preserve"> is the set of possible combinations of responses across the first and second timepoints. Statistical significance was calculated via permutation modelling as follows. Group labels were permuted for individuals with matching baseline responses, thereby controlling for group differences in baseline distributions. Difference in the Shannon entropy of the transition probability matrices was calculated between groups. The process was repeated 10,000 times forming a null distribution. Statistical significance of the difference observed in the non-permuted data was calculated relative to the null distribution conservatively as </w:t>
      </w:r>
      <m:oMath>
        <m:r>
          <w:rPr>
            <w:rFonts w:ascii="Times" w:eastAsia="Times" w:hAnsi="Times" w:cs="Times"/>
          </w:rPr>
          <m:t>p=</m:t>
        </m:r>
        <m:f>
          <m:fPr>
            <m:ctrlPr>
              <w:rPr>
                <w:rFonts w:ascii="Times" w:eastAsia="Times" w:hAnsi="Times" w:cs="Times"/>
              </w:rPr>
            </m:ctrlPr>
          </m:fPr>
          <m:num>
            <m:r>
              <w:rPr>
                <w:rFonts w:ascii="Times" w:eastAsia="Times" w:hAnsi="Times" w:cs="Times"/>
              </w:rPr>
              <m:t>b+1</m:t>
            </m:r>
          </m:num>
          <m:den>
            <m:r>
              <w:rPr>
                <w:rFonts w:ascii="Times" w:eastAsia="Times" w:hAnsi="Times" w:cs="Times"/>
              </w:rPr>
              <m:t>m+1</m:t>
            </m:r>
          </m:den>
        </m:f>
      </m:oMath>
      <w:r>
        <w:rPr>
          <w:rFonts w:ascii="Times" w:eastAsia="Times" w:hAnsi="Times" w:cs="Times"/>
        </w:rPr>
        <w:t>where b is the number of events where the permuted value was greater than the non-permuted value and m is the number of observations. Bonferroni multiple comparisons correction was applied for 10 repeats (5 mood self-assessment items and 2 cohorts).</w:t>
      </w:r>
    </w:p>
    <w:p w14:paraId="3AD26919" w14:textId="77777777" w:rsidR="00023E33" w:rsidRDefault="00023E33" w:rsidP="004D70A7">
      <w:pPr>
        <w:rPr>
          <w:rFonts w:ascii="Times" w:eastAsia="Times" w:hAnsi="Times" w:cs="Times"/>
          <w:b/>
          <w:color w:val="990000"/>
        </w:rPr>
      </w:pPr>
    </w:p>
    <w:p w14:paraId="3516B681" w14:textId="77777777" w:rsidR="00023E33" w:rsidRDefault="00023E33" w:rsidP="004D70A7">
      <w:pPr>
        <w:rPr>
          <w:rFonts w:ascii="Times" w:eastAsia="Times" w:hAnsi="Times" w:cs="Times"/>
          <w:b/>
          <w:color w:val="990000"/>
        </w:rPr>
      </w:pPr>
    </w:p>
    <w:p w14:paraId="43644536" w14:textId="77777777" w:rsidR="00023E33" w:rsidRDefault="00023E33" w:rsidP="004D70A7">
      <w:pPr>
        <w:rPr>
          <w:rFonts w:ascii="Times" w:eastAsia="Times" w:hAnsi="Times" w:cs="Times"/>
          <w:b/>
          <w:color w:val="990000"/>
        </w:rPr>
      </w:pPr>
    </w:p>
    <w:p w14:paraId="78BFF3FE" w14:textId="77777777" w:rsidR="00DE6B58" w:rsidRDefault="00DE6B58" w:rsidP="004D70A7">
      <w:pPr>
        <w:rPr>
          <w:rFonts w:ascii="Times" w:eastAsia="Times" w:hAnsi="Times" w:cs="Times"/>
          <w:b/>
          <w:color w:val="990000"/>
        </w:rPr>
      </w:pPr>
    </w:p>
    <w:p w14:paraId="77004D22" w14:textId="77777777" w:rsidR="00DE6B58" w:rsidRDefault="00DE6B58" w:rsidP="004D70A7">
      <w:pPr>
        <w:rPr>
          <w:rFonts w:ascii="Times" w:eastAsia="Times" w:hAnsi="Times" w:cs="Times"/>
          <w:b/>
          <w:color w:val="990000"/>
        </w:rPr>
      </w:pPr>
    </w:p>
    <w:p w14:paraId="619C06EA" w14:textId="77777777" w:rsidR="00DE6B58" w:rsidRDefault="00DE6B58" w:rsidP="004D70A7">
      <w:pPr>
        <w:rPr>
          <w:rFonts w:ascii="Times" w:eastAsia="Times" w:hAnsi="Times" w:cs="Times"/>
          <w:b/>
          <w:color w:val="990000"/>
        </w:rPr>
      </w:pPr>
    </w:p>
    <w:p w14:paraId="39C218B3" w14:textId="77777777" w:rsidR="00DE6B58" w:rsidRDefault="00DE6B58" w:rsidP="004D70A7">
      <w:pPr>
        <w:rPr>
          <w:rFonts w:ascii="Times" w:eastAsia="Times" w:hAnsi="Times" w:cs="Times"/>
          <w:b/>
          <w:color w:val="990000"/>
        </w:rPr>
      </w:pPr>
    </w:p>
    <w:p w14:paraId="663A4EC3" w14:textId="77777777" w:rsidR="00DE6B58" w:rsidRDefault="00DE6B58" w:rsidP="004D70A7">
      <w:pPr>
        <w:rPr>
          <w:rFonts w:ascii="Times" w:eastAsia="Times" w:hAnsi="Times" w:cs="Times"/>
          <w:b/>
          <w:color w:val="990000"/>
        </w:rPr>
      </w:pPr>
    </w:p>
    <w:p w14:paraId="65EC7078" w14:textId="77777777" w:rsidR="00DE6B58" w:rsidRDefault="00DE6B58" w:rsidP="004D70A7">
      <w:pPr>
        <w:rPr>
          <w:rFonts w:ascii="Times" w:eastAsia="Times" w:hAnsi="Times" w:cs="Times"/>
          <w:b/>
          <w:color w:val="990000"/>
        </w:rPr>
      </w:pPr>
    </w:p>
    <w:p w14:paraId="3AA39F6F" w14:textId="77777777" w:rsidR="00DE6B58" w:rsidRDefault="00DE6B58" w:rsidP="004D70A7">
      <w:pPr>
        <w:rPr>
          <w:rFonts w:ascii="Times" w:eastAsia="Times" w:hAnsi="Times" w:cs="Times"/>
          <w:b/>
          <w:color w:val="990000"/>
        </w:rPr>
      </w:pPr>
    </w:p>
    <w:p w14:paraId="3228381F" w14:textId="77777777" w:rsidR="00DE6B58" w:rsidRDefault="00DE6B58" w:rsidP="004D70A7">
      <w:pPr>
        <w:rPr>
          <w:rFonts w:ascii="Times" w:eastAsia="Times" w:hAnsi="Times" w:cs="Times"/>
          <w:b/>
          <w:color w:val="990000"/>
        </w:rPr>
      </w:pPr>
    </w:p>
    <w:p w14:paraId="4BFDCC16" w14:textId="77777777" w:rsidR="00DE6B58" w:rsidRDefault="00DE6B58" w:rsidP="004D70A7">
      <w:pPr>
        <w:rPr>
          <w:rFonts w:ascii="Times" w:eastAsia="Times" w:hAnsi="Times" w:cs="Times"/>
          <w:b/>
          <w:color w:val="990000"/>
        </w:rPr>
      </w:pPr>
    </w:p>
    <w:p w14:paraId="628B4520" w14:textId="77777777" w:rsidR="00DE6B58" w:rsidRDefault="00DE6B58" w:rsidP="004D70A7">
      <w:pPr>
        <w:rPr>
          <w:rFonts w:ascii="Times" w:eastAsia="Times" w:hAnsi="Times" w:cs="Times"/>
          <w:b/>
          <w:color w:val="990000"/>
        </w:rPr>
      </w:pPr>
    </w:p>
    <w:p w14:paraId="13E7D45D" w14:textId="77777777" w:rsidR="00DE6B58" w:rsidRDefault="00DE6B58" w:rsidP="00DE6B58">
      <w:pPr>
        <w:spacing w:line="360" w:lineRule="auto"/>
        <w:rPr>
          <w:rFonts w:ascii="Times" w:eastAsia="Times" w:hAnsi="Times" w:cs="Times"/>
          <w:b/>
        </w:rPr>
      </w:pPr>
      <w:r>
        <w:rPr>
          <w:rFonts w:ascii="Times" w:eastAsia="Times" w:hAnsi="Times" w:cs="Times"/>
          <w:b/>
        </w:rPr>
        <w:t>Supplementary Results</w:t>
      </w:r>
    </w:p>
    <w:p w14:paraId="3FCAB14D" w14:textId="77777777" w:rsidR="00DE6B58" w:rsidRDefault="00DE6B58" w:rsidP="004D70A7">
      <w:pPr>
        <w:rPr>
          <w:rFonts w:ascii="Times" w:eastAsia="Times" w:hAnsi="Times" w:cs="Times"/>
          <w:b/>
          <w:color w:val="990000"/>
        </w:rPr>
      </w:pPr>
    </w:p>
    <w:p w14:paraId="5E00B5AE" w14:textId="77777777" w:rsidR="00DE6B58" w:rsidRDefault="00DE6B58" w:rsidP="004D70A7">
      <w:pPr>
        <w:rPr>
          <w:rFonts w:ascii="Times" w:eastAsia="Times" w:hAnsi="Times" w:cs="Times"/>
          <w:b/>
          <w:color w:val="990000"/>
        </w:rPr>
      </w:pPr>
    </w:p>
    <w:p w14:paraId="5C46C4D4" w14:textId="77777777" w:rsidR="004D70A7" w:rsidRDefault="004067B4" w:rsidP="004D70A7">
      <w:pPr>
        <w:rPr>
          <w:rFonts w:ascii="Times" w:eastAsia="Times" w:hAnsi="Times" w:cs="Times"/>
        </w:rPr>
      </w:pPr>
      <w:r>
        <w:rPr>
          <w:rFonts w:ascii="Times" w:eastAsia="Times" w:hAnsi="Times" w:cs="Times"/>
          <w:b/>
          <w:color w:val="990000"/>
        </w:rPr>
        <w:t>TABLE S1</w:t>
      </w:r>
      <w:r w:rsidR="004D70A7">
        <w:rPr>
          <w:rFonts w:ascii="Times" w:eastAsia="Times" w:hAnsi="Times" w:cs="Times"/>
          <w:b/>
          <w:color w:val="990000"/>
        </w:rPr>
        <w:t>.</w:t>
      </w:r>
      <w:r w:rsidR="004D70A7">
        <w:rPr>
          <w:rFonts w:ascii="Times" w:eastAsia="Times" w:hAnsi="Times" w:cs="Times"/>
          <w:b/>
          <w:color w:val="FF0000"/>
        </w:rPr>
        <w:t xml:space="preserve"> </w:t>
      </w:r>
      <w:r w:rsidR="004D70A7">
        <w:rPr>
          <w:rFonts w:ascii="Times" w:eastAsia="Times" w:hAnsi="Times" w:cs="Times"/>
        </w:rPr>
        <w:t xml:space="preserve">Overview of demographics for the study samples at baseline and for those retained at follow-up.  </w:t>
      </w:r>
    </w:p>
    <w:p w14:paraId="21F9D315" w14:textId="77777777" w:rsidR="004D70A7" w:rsidRDefault="004D70A7" w:rsidP="004D70A7">
      <w:pPr>
        <w:ind w:left="720"/>
        <w:rPr>
          <w:sz w:val="18"/>
          <w:szCs w:val="18"/>
        </w:rPr>
      </w:pPr>
    </w:p>
    <w:tbl>
      <w:tblPr>
        <w:tblW w:w="9025" w:type="dxa"/>
        <w:tblLayout w:type="fixed"/>
        <w:tblLook w:val="0600" w:firstRow="0" w:lastRow="0" w:firstColumn="0" w:lastColumn="0" w:noHBand="1" w:noVBand="1"/>
      </w:tblPr>
      <w:tblGrid>
        <w:gridCol w:w="1059"/>
        <w:gridCol w:w="3858"/>
        <w:gridCol w:w="1037"/>
        <w:gridCol w:w="1276"/>
        <w:gridCol w:w="850"/>
        <w:gridCol w:w="945"/>
      </w:tblGrid>
      <w:tr w:rsidR="004D70A7" w14:paraId="798FD018" w14:textId="77777777" w:rsidTr="00754959">
        <w:trPr>
          <w:trHeight w:val="283"/>
        </w:trPr>
        <w:tc>
          <w:tcPr>
            <w:tcW w:w="1059" w:type="dxa"/>
            <w:tcBorders>
              <w:top w:val="nil"/>
              <w:left w:val="nil"/>
              <w:bottom w:val="nil"/>
              <w:right w:val="nil"/>
            </w:tcBorders>
            <w:tcMar>
              <w:top w:w="0" w:type="dxa"/>
              <w:left w:w="0" w:type="dxa"/>
              <w:bottom w:w="0" w:type="dxa"/>
              <w:right w:w="0" w:type="dxa"/>
            </w:tcMar>
            <w:vAlign w:val="bottom"/>
          </w:tcPr>
          <w:p w14:paraId="08238CD9"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tcMar>
              <w:top w:w="0" w:type="dxa"/>
              <w:left w:w="0" w:type="dxa"/>
              <w:bottom w:w="0" w:type="dxa"/>
              <w:right w:w="0" w:type="dxa"/>
            </w:tcMar>
            <w:vAlign w:val="bottom"/>
          </w:tcPr>
          <w:p w14:paraId="56DF077E" w14:textId="77777777" w:rsidR="004D70A7" w:rsidRDefault="004D70A7" w:rsidP="004067B4">
            <w:pPr>
              <w:widowControl w:val="0"/>
              <w:pBdr>
                <w:top w:val="nil"/>
                <w:left w:val="nil"/>
                <w:bottom w:val="nil"/>
                <w:right w:val="nil"/>
                <w:between w:val="nil"/>
              </w:pBdr>
              <w:rPr>
                <w:sz w:val="18"/>
                <w:szCs w:val="18"/>
              </w:rPr>
            </w:pPr>
          </w:p>
        </w:tc>
        <w:tc>
          <w:tcPr>
            <w:tcW w:w="2313" w:type="dxa"/>
            <w:gridSpan w:val="2"/>
            <w:tcBorders>
              <w:top w:val="nil"/>
              <w:left w:val="nil"/>
              <w:bottom w:val="nil"/>
              <w:right w:val="nil"/>
            </w:tcBorders>
            <w:tcMar>
              <w:top w:w="0" w:type="dxa"/>
              <w:left w:w="0" w:type="dxa"/>
              <w:bottom w:w="0" w:type="dxa"/>
              <w:right w:w="0" w:type="dxa"/>
            </w:tcMar>
            <w:vAlign w:val="bottom"/>
          </w:tcPr>
          <w:p w14:paraId="452F627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Baseline only</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45E2169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Longitudinal</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0D89C679" w14:textId="77777777" w:rsidR="004D70A7" w:rsidRDefault="004D70A7" w:rsidP="004067B4">
            <w:pPr>
              <w:widowControl w:val="0"/>
              <w:pBdr>
                <w:top w:val="nil"/>
                <w:left w:val="nil"/>
                <w:bottom w:val="nil"/>
                <w:right w:val="nil"/>
                <w:between w:val="nil"/>
              </w:pBdr>
              <w:rPr>
                <w:sz w:val="18"/>
                <w:szCs w:val="18"/>
              </w:rPr>
            </w:pPr>
          </w:p>
        </w:tc>
      </w:tr>
      <w:tr w:rsidR="004D70A7" w14:paraId="72904B4F"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1D2F1524"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324AD9A0" w14:textId="77777777" w:rsidR="004D70A7" w:rsidRDefault="004D70A7" w:rsidP="004067B4">
            <w:pPr>
              <w:widowControl w:val="0"/>
              <w:pBdr>
                <w:top w:val="nil"/>
                <w:left w:val="nil"/>
                <w:bottom w:val="nil"/>
                <w:right w:val="nil"/>
                <w:between w:val="nil"/>
              </w:pBdr>
              <w:rPr>
                <w:sz w:val="18"/>
                <w:szCs w:val="18"/>
              </w:rPr>
            </w:pP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C8B96E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Pre-pandemic</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2291C9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Mid-lockdown</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4E39E23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Pre-pandemic</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1DA8DF6E"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Mid-lockdown</w:t>
            </w:r>
          </w:p>
        </w:tc>
      </w:tr>
      <w:tr w:rsidR="004D70A7" w14:paraId="5075A8F3"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24A6196D"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Age</w:t>
            </w: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132A2AA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Mean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53B37AD9" w14:textId="7560C9E8"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45.1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77CAE6D" w14:textId="0C3B8399"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45.</w:t>
            </w:r>
            <w:r w:rsidR="00754959">
              <w:rPr>
                <w:rFonts w:ascii="Calibri" w:eastAsia="Calibri" w:hAnsi="Calibri" w:cs="Calibri"/>
                <w:sz w:val="18"/>
                <w:szCs w:val="18"/>
              </w:rPr>
              <w:t>3</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753C4C08" w14:textId="5911D920"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47.</w:t>
            </w:r>
            <w:r w:rsidR="00754959">
              <w:rPr>
                <w:rFonts w:ascii="Calibri" w:eastAsia="Calibri" w:hAnsi="Calibri" w:cs="Calibri"/>
                <w:sz w:val="18"/>
                <w:szCs w:val="18"/>
              </w:rPr>
              <w:t>8</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253DD734" w14:textId="4C5AB59E"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49.4</w:t>
            </w:r>
          </w:p>
        </w:tc>
      </w:tr>
      <w:tr w:rsidR="004D70A7" w14:paraId="77A6441F"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CDF61EC"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30BC66F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SD</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46C5D49D" w14:textId="059C3FD3"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14.7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E7A5331" w14:textId="1386AFF4"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15.</w:t>
            </w:r>
            <w:r w:rsidR="00754959">
              <w:rPr>
                <w:rFonts w:ascii="Calibri" w:eastAsia="Calibri" w:hAnsi="Calibri" w:cs="Calibri"/>
                <w:sz w:val="18"/>
                <w:szCs w:val="18"/>
              </w:rPr>
              <w:t>6</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25D65592" w14:textId="7C6809DF"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15.</w:t>
            </w:r>
            <w:r w:rsidR="00754959">
              <w:rPr>
                <w:rFonts w:ascii="Calibri" w:eastAsia="Calibri" w:hAnsi="Calibri" w:cs="Calibri"/>
                <w:sz w:val="18"/>
                <w:szCs w:val="18"/>
              </w:rPr>
              <w:t>7</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2A9D828E" w14:textId="48AA25EF"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16.</w:t>
            </w:r>
            <w:r w:rsidR="00754959">
              <w:rPr>
                <w:rFonts w:ascii="Calibri" w:eastAsia="Calibri" w:hAnsi="Calibri" w:cs="Calibri"/>
                <w:sz w:val="18"/>
                <w:szCs w:val="18"/>
              </w:rPr>
              <w:t>4</w:t>
            </w:r>
          </w:p>
        </w:tc>
      </w:tr>
      <w:tr w:rsidR="004D70A7" w14:paraId="4B45E051"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0903E7D"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78BA2A88"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18FE9D8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229280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AEE93F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113761</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2DAF6CF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10475</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3DF3C128"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10391</w:t>
            </w:r>
          </w:p>
        </w:tc>
      </w:tr>
      <w:tr w:rsidR="004D70A7" w14:paraId="22FD2003"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52BB5386"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Sex</w:t>
            </w: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77801C2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Female</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8C6357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99126</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6FE73A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57744</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5AA7511D"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4446</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5FDFAD0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6211</w:t>
            </w:r>
          </w:p>
        </w:tc>
      </w:tr>
      <w:tr w:rsidR="004D70A7" w14:paraId="42925F01"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63C1D759"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1E6F5D6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Male</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315E293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127610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46091D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55382</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07C834B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5960</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269BD04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4141</w:t>
            </w:r>
          </w:p>
        </w:tc>
      </w:tr>
      <w:tr w:rsidR="004D70A7" w14:paraId="119FDC30"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04538514"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1325105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Other</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FF04BF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2544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09F40B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635</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4881606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69</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265B24C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39</w:t>
            </w:r>
          </w:p>
        </w:tc>
      </w:tr>
      <w:tr w:rsidR="004D70A7" w14:paraId="35EF0176"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3CCEDFC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Handedness</w:t>
            </w: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76A991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Ambidextrous</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F7F3CF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6301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F52285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2844</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1DE196F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320</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7268B4D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272</w:t>
            </w:r>
          </w:p>
        </w:tc>
      </w:tr>
      <w:tr w:rsidR="004D70A7" w14:paraId="06FE073C"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2D17E5DC"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08D9E22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Left</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29C65CC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25265</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9E1C08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12285</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24A4593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1211</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4FFF0F6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1133</w:t>
            </w:r>
          </w:p>
        </w:tc>
      </w:tr>
      <w:tr w:rsidR="004D70A7" w14:paraId="57FE069A"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5A683A19"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B89BED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Right</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1E6B8F0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197714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F5A031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98632</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5B35482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8944</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261D9586"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8986</w:t>
            </w:r>
          </w:p>
        </w:tc>
      </w:tr>
      <w:tr w:rsidR="004D70A7" w14:paraId="23C81C78"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750226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First language</w:t>
            </w: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843B44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English</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869291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210251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559605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105216</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10D2E54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9948</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05B249D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9919</w:t>
            </w:r>
          </w:p>
        </w:tc>
      </w:tr>
      <w:tr w:rsidR="004D70A7" w14:paraId="1B01F23B"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EF8ED20"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3EADD40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Other</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2DAC87A8"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19029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4EDD13D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8545</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124E265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527</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5B20F91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472</w:t>
            </w:r>
          </w:p>
        </w:tc>
      </w:tr>
      <w:tr w:rsidR="004D70A7" w14:paraId="6A722A3D"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34B67E5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Education</w:t>
            </w: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581A100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Unknown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AE57B0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1613</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50AE05B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68</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3F1D809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0</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69D9FAA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0</w:t>
            </w:r>
          </w:p>
        </w:tc>
      </w:tr>
      <w:tr w:rsidR="004D70A7" w14:paraId="50CBFB98"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38CB683D"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E6AAC3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No schooling</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D5DEC2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803</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739B8A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289</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2C6D139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13</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6F95618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w:t>
            </w:r>
          </w:p>
        </w:tc>
      </w:tr>
      <w:tr w:rsidR="004D70A7" w14:paraId="799399C5"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3C7FD7DA"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0F8893AD"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Primary/Elementary school</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596004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6012</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69598F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2599</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141AB25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166</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5F37C52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144</w:t>
            </w:r>
          </w:p>
        </w:tc>
      </w:tr>
      <w:tr w:rsidR="004D70A7" w14:paraId="22C266B2"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2E7F1FA4"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5DEDA0D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Secondary school/High school diploma</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03FE57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75067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E5206A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40122</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1BD51B8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3272</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598D74B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3610</w:t>
            </w:r>
          </w:p>
        </w:tc>
      </w:tr>
      <w:tr w:rsidR="004D70A7" w14:paraId="559BA994"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16EA7D94"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3CE0521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University degree</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4BAD09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134070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DE20C14"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66251</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33F6041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6439</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0008331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6192</w:t>
            </w:r>
          </w:p>
        </w:tc>
      </w:tr>
      <w:tr w:rsidR="004D70A7" w14:paraId="39767CEA"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FC57885"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5AD610D"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PhD</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47712EA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11715</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5C178AF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4432</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0E3B1ED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585</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0D19FFC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440</w:t>
            </w:r>
          </w:p>
        </w:tc>
      </w:tr>
      <w:tr w:rsidR="004D70A7" w14:paraId="3C79E136"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11A2EE0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Employment</w:t>
            </w: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329183C4"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Health worker with coronavirus patients</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1378C328"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AE39DEA" w14:textId="77777777" w:rsidR="004D70A7" w:rsidRDefault="004D70A7" w:rsidP="004067B4">
            <w:pPr>
              <w:ind w:left="720"/>
              <w:rPr>
                <w:sz w:val="18"/>
                <w:szCs w:val="18"/>
              </w:rPr>
            </w:pPr>
            <w:r>
              <w:rPr>
                <w:rFonts w:ascii="Calibri" w:eastAsia="Calibri" w:hAnsi="Calibri" w:cs="Calibri"/>
                <w:sz w:val="18"/>
                <w:szCs w:val="18"/>
              </w:rPr>
              <w:t>1743</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292DDF5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206</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5FDD00F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155</w:t>
            </w:r>
          </w:p>
        </w:tc>
      </w:tr>
      <w:tr w:rsidR="004D70A7" w14:paraId="5F29635E"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2AC1AF48"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36E2EC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Other frontline health worker</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1504748A"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6F77E1D" w14:textId="77777777" w:rsidR="004D70A7" w:rsidRDefault="004D70A7" w:rsidP="004067B4">
            <w:pPr>
              <w:ind w:left="720"/>
              <w:rPr>
                <w:sz w:val="18"/>
                <w:szCs w:val="18"/>
              </w:rPr>
            </w:pPr>
            <w:r>
              <w:rPr>
                <w:rFonts w:ascii="Calibri" w:eastAsia="Calibri" w:hAnsi="Calibri" w:cs="Calibri"/>
                <w:sz w:val="18"/>
                <w:szCs w:val="18"/>
              </w:rPr>
              <w:t>2919</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3FAE104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506</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13B3434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464</w:t>
            </w:r>
          </w:p>
        </w:tc>
      </w:tr>
      <w:tr w:rsidR="004D70A7" w14:paraId="148D6736"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51D60628"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1AB713C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Retail of other job involving interaction with the public</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C7EC508"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659BAE5" w14:textId="77777777" w:rsidR="004D70A7" w:rsidRDefault="004D70A7" w:rsidP="004067B4">
            <w:pPr>
              <w:ind w:left="720"/>
              <w:rPr>
                <w:sz w:val="18"/>
                <w:szCs w:val="18"/>
              </w:rPr>
            </w:pPr>
            <w:r>
              <w:rPr>
                <w:rFonts w:ascii="Calibri" w:eastAsia="Calibri" w:hAnsi="Calibri" w:cs="Calibri"/>
                <w:sz w:val="18"/>
                <w:szCs w:val="18"/>
              </w:rPr>
              <w:t>2185</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5B63A7C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601</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1927524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630</w:t>
            </w:r>
          </w:p>
        </w:tc>
      </w:tr>
      <w:tr w:rsidR="004D70A7" w14:paraId="6B8F8A90"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0FBD332D"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860ED6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Working in the office/lab/ other workplace</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69819BFB"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C49D22A" w14:textId="77777777" w:rsidR="004D70A7" w:rsidRDefault="004D70A7" w:rsidP="004067B4">
            <w:pPr>
              <w:ind w:left="720"/>
              <w:rPr>
                <w:sz w:val="18"/>
                <w:szCs w:val="18"/>
              </w:rPr>
            </w:pPr>
            <w:r>
              <w:rPr>
                <w:rFonts w:ascii="Calibri" w:eastAsia="Calibri" w:hAnsi="Calibri" w:cs="Calibri"/>
                <w:sz w:val="18"/>
                <w:szCs w:val="18"/>
              </w:rPr>
              <w:t>4578</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271050E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1236</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37FC77D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1171</w:t>
            </w:r>
          </w:p>
        </w:tc>
      </w:tr>
      <w:tr w:rsidR="004D70A7" w14:paraId="7A855CA8"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7CC3AD5F"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79DF077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Working from home</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C2EB7CC"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74DFD47" w14:textId="77777777" w:rsidR="004D70A7" w:rsidRDefault="004D70A7" w:rsidP="004067B4">
            <w:pPr>
              <w:ind w:left="720"/>
              <w:rPr>
                <w:sz w:val="18"/>
                <w:szCs w:val="18"/>
              </w:rPr>
            </w:pPr>
            <w:r>
              <w:rPr>
                <w:rFonts w:ascii="Calibri" w:eastAsia="Calibri" w:hAnsi="Calibri" w:cs="Calibri"/>
                <w:sz w:val="18"/>
                <w:szCs w:val="18"/>
              </w:rPr>
              <w:t>26573</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75FA637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3887</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21C76BF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3337</w:t>
            </w:r>
          </w:p>
        </w:tc>
      </w:tr>
      <w:tr w:rsidR="004D70A7" w14:paraId="0E64A5EC"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6940A43F"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FE9F19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Furloughed</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CE6B6A6"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9F9FB83" w14:textId="77777777" w:rsidR="004D70A7" w:rsidRDefault="004D70A7" w:rsidP="004067B4">
            <w:pPr>
              <w:ind w:left="720"/>
              <w:rPr>
                <w:sz w:val="18"/>
                <w:szCs w:val="18"/>
              </w:rPr>
            </w:pPr>
            <w:r>
              <w:rPr>
                <w:rFonts w:ascii="Calibri" w:eastAsia="Calibri" w:hAnsi="Calibri" w:cs="Calibri"/>
                <w:sz w:val="18"/>
                <w:szCs w:val="18"/>
              </w:rPr>
              <w:t>6846</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4632982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216</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1E03AF3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226</w:t>
            </w:r>
          </w:p>
        </w:tc>
      </w:tr>
      <w:tr w:rsidR="004D70A7" w14:paraId="7FC7F862"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63E0E46"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55B66E7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Other</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52B8BFAB"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149DE74E" w14:textId="77777777" w:rsidR="004D70A7" w:rsidRDefault="004D70A7" w:rsidP="004067B4">
            <w:pPr>
              <w:ind w:left="720"/>
              <w:rPr>
                <w:sz w:val="18"/>
                <w:szCs w:val="18"/>
              </w:rPr>
            </w:pPr>
            <w:r>
              <w:rPr>
                <w:rFonts w:ascii="Calibri" w:eastAsia="Calibri" w:hAnsi="Calibri" w:cs="Calibri"/>
                <w:sz w:val="18"/>
                <w:szCs w:val="18"/>
              </w:rPr>
              <w:t>4171</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08BF493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3822</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2D67BCE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4409</w:t>
            </w:r>
          </w:p>
        </w:tc>
      </w:tr>
      <w:tr w:rsidR="004D70A7" w14:paraId="2044AB7E"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3590C675"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0E1A3DE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Unknown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1FC5F175" w14:textId="77777777" w:rsidR="004D70A7" w:rsidRDefault="004D70A7" w:rsidP="004067B4">
            <w:pPr>
              <w:ind w:left="720"/>
              <w:jc w:val="right"/>
              <w:rPr>
                <w:sz w:val="18"/>
                <w:szCs w:val="18"/>
              </w:rPr>
            </w:pPr>
            <w:proofErr w:type="spellStart"/>
            <w:r>
              <w:rPr>
                <w:rFonts w:ascii="Calibri" w:eastAsia="Calibri" w:hAnsi="Calibri" w:cs="Calibri"/>
                <w:sz w:val="18"/>
                <w:szCs w:val="18"/>
              </w:rPr>
              <w:t>na</w:t>
            </w:r>
            <w:proofErr w:type="spellEnd"/>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7CCD8DE" w14:textId="77777777" w:rsidR="004D70A7" w:rsidRDefault="004D70A7" w:rsidP="004067B4">
            <w:pPr>
              <w:ind w:left="720"/>
              <w:rPr>
                <w:sz w:val="18"/>
                <w:szCs w:val="18"/>
              </w:rPr>
            </w:pPr>
            <w:r>
              <w:rPr>
                <w:rFonts w:ascii="Calibri" w:eastAsia="Calibri" w:hAnsi="Calibri" w:cs="Calibri"/>
                <w:sz w:val="18"/>
                <w:szCs w:val="18"/>
              </w:rPr>
              <w:t>64746</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58A87B7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0</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529459C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0</w:t>
            </w:r>
          </w:p>
        </w:tc>
      </w:tr>
      <w:tr w:rsidR="004D70A7" w14:paraId="2AF5B017"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0573BAD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Ethnicity</w:t>
            </w: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43D3C18B"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American Hispanic</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2DB4B98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8037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93D52B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746</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109A3F6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309</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087FD406"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54</w:t>
            </w:r>
          </w:p>
        </w:tc>
      </w:tr>
      <w:tr w:rsidR="004D70A7" w14:paraId="08CD1F46"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2E7127E4"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46141EE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East Asian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0CF1A1C4"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10569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2CD791A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1947</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64FA948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315</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7C2093A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91</w:t>
            </w:r>
          </w:p>
        </w:tc>
      </w:tr>
      <w:tr w:rsidR="004D70A7" w14:paraId="011FEDAD"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0357D7F"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5F1C4C66"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Indian, South Asian or South-East Asian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5BABC80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8774</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825D915"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4158</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0F05F65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247</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72C816C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210</w:t>
            </w:r>
          </w:p>
        </w:tc>
      </w:tr>
      <w:tr w:rsidR="004D70A7" w14:paraId="6E90D1C3"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0EDBDAB"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7B922F5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Mixed ethnicity</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322E5F2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5461</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805AA3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2989</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4C5F152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243</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76BA927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204</w:t>
            </w:r>
          </w:p>
        </w:tc>
      </w:tr>
      <w:tr w:rsidR="004D70A7" w14:paraId="63A7610F"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4CC2871"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6738419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North African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439A6E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692</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62C4023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240</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149506C4"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17</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3431556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11</w:t>
            </w:r>
          </w:p>
        </w:tc>
      </w:tr>
      <w:tr w:rsidR="004D70A7" w14:paraId="28E051BF"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27435F35"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5EA8372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Rom, Sinti or Bedouin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765927F6"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408</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555F032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90</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3909A41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15</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41E92940"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8</w:t>
            </w:r>
          </w:p>
        </w:tc>
      </w:tr>
      <w:tr w:rsidR="004D70A7" w14:paraId="27DB28C1"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40ACC987"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3FBC2246" w14:textId="77777777" w:rsidR="004D70A7" w:rsidRDefault="004D70A7" w:rsidP="004067B4">
            <w:pPr>
              <w:widowControl w:val="0"/>
              <w:pBdr>
                <w:top w:val="nil"/>
                <w:left w:val="nil"/>
                <w:bottom w:val="nil"/>
                <w:right w:val="nil"/>
                <w:between w:val="nil"/>
              </w:pBdr>
              <w:rPr>
                <w:sz w:val="18"/>
                <w:szCs w:val="18"/>
              </w:rPr>
            </w:pPr>
            <w:proofErr w:type="spellStart"/>
            <w:r>
              <w:rPr>
                <w:rFonts w:ascii="Calibri" w:eastAsia="Calibri" w:hAnsi="Calibri" w:cs="Calibri"/>
                <w:sz w:val="18"/>
                <w:szCs w:val="18"/>
              </w:rPr>
              <w:t>Sub-saharan</w:t>
            </w:r>
            <w:proofErr w:type="spellEnd"/>
            <w:r>
              <w:rPr>
                <w:rFonts w:ascii="Calibri" w:eastAsia="Calibri" w:hAnsi="Calibri" w:cs="Calibri"/>
                <w:sz w:val="18"/>
                <w:szCs w:val="18"/>
              </w:rPr>
              <w:t xml:space="preserve"> African or </w:t>
            </w:r>
            <w:proofErr w:type="spellStart"/>
            <w:r>
              <w:rPr>
                <w:rFonts w:ascii="Calibri" w:eastAsia="Calibri" w:hAnsi="Calibri" w:cs="Calibri"/>
                <w:sz w:val="18"/>
                <w:szCs w:val="18"/>
              </w:rPr>
              <w:t>Afro-american</w:t>
            </w:r>
            <w:proofErr w:type="spellEnd"/>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2F7BB64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1449</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380D0D13"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521</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67BB63B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50</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1AED978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22</w:t>
            </w:r>
          </w:p>
        </w:tc>
      </w:tr>
      <w:tr w:rsidR="004D70A7" w14:paraId="5D664994"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1DB7409E"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1A36B256"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Other</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3F6444EA"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2727</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04B49D4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1802</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20025F39"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35</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160BCA8D"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96</w:t>
            </w:r>
          </w:p>
        </w:tc>
      </w:tr>
      <w:tr w:rsidR="004D70A7" w14:paraId="7627DF73"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3821A21C"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7D54E2D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West-central Asian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3C901832"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1022</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EFCFCD1"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487</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4A7BE924"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18</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0EABF6CD"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18</w:t>
            </w:r>
          </w:p>
        </w:tc>
      </w:tr>
      <w:tr w:rsidR="004D70A7" w14:paraId="2CA2926B" w14:textId="77777777" w:rsidTr="00754959">
        <w:trPr>
          <w:trHeight w:val="283"/>
        </w:trPr>
        <w:tc>
          <w:tcPr>
            <w:tcW w:w="1059" w:type="dxa"/>
            <w:tcBorders>
              <w:top w:val="nil"/>
              <w:left w:val="nil"/>
              <w:bottom w:val="nil"/>
              <w:right w:val="nil"/>
            </w:tcBorders>
            <w:shd w:val="clear" w:color="auto" w:fill="auto"/>
            <w:tcMar>
              <w:top w:w="0" w:type="dxa"/>
              <w:left w:w="0" w:type="dxa"/>
              <w:bottom w:w="0" w:type="dxa"/>
              <w:right w:w="0" w:type="dxa"/>
            </w:tcMar>
            <w:vAlign w:val="bottom"/>
          </w:tcPr>
          <w:p w14:paraId="72B43BD4" w14:textId="77777777" w:rsidR="004D70A7" w:rsidRDefault="004D70A7" w:rsidP="004067B4">
            <w:pPr>
              <w:widowControl w:val="0"/>
              <w:pBdr>
                <w:top w:val="nil"/>
                <w:left w:val="nil"/>
                <w:bottom w:val="nil"/>
                <w:right w:val="nil"/>
                <w:between w:val="nil"/>
              </w:pBdr>
              <w:rPr>
                <w:sz w:val="18"/>
                <w:szCs w:val="18"/>
              </w:rPr>
            </w:pPr>
          </w:p>
        </w:tc>
        <w:tc>
          <w:tcPr>
            <w:tcW w:w="3858" w:type="dxa"/>
            <w:tcBorders>
              <w:top w:val="nil"/>
              <w:left w:val="nil"/>
              <w:bottom w:val="nil"/>
              <w:right w:val="nil"/>
            </w:tcBorders>
            <w:shd w:val="clear" w:color="auto" w:fill="auto"/>
            <w:tcMar>
              <w:top w:w="0" w:type="dxa"/>
              <w:left w:w="0" w:type="dxa"/>
              <w:bottom w:w="0" w:type="dxa"/>
              <w:right w:w="0" w:type="dxa"/>
            </w:tcMar>
            <w:vAlign w:val="bottom"/>
          </w:tcPr>
          <w:p w14:paraId="07683A5E"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White European or North American</w:t>
            </w:r>
          </w:p>
        </w:tc>
        <w:tc>
          <w:tcPr>
            <w:tcW w:w="1037" w:type="dxa"/>
            <w:tcBorders>
              <w:top w:val="nil"/>
              <w:left w:val="nil"/>
              <w:bottom w:val="nil"/>
              <w:right w:val="nil"/>
            </w:tcBorders>
            <w:shd w:val="clear" w:color="auto" w:fill="auto"/>
            <w:tcMar>
              <w:top w:w="0" w:type="dxa"/>
              <w:left w:w="0" w:type="dxa"/>
              <w:bottom w:w="0" w:type="dxa"/>
              <w:right w:w="0" w:type="dxa"/>
            </w:tcMar>
            <w:vAlign w:val="bottom"/>
          </w:tcPr>
          <w:p w14:paraId="4493CF7C"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190130</w:t>
            </w:r>
          </w:p>
        </w:tc>
        <w:tc>
          <w:tcPr>
            <w:tcW w:w="1276" w:type="dxa"/>
            <w:tcBorders>
              <w:top w:val="nil"/>
              <w:left w:val="nil"/>
              <w:bottom w:val="nil"/>
              <w:right w:val="nil"/>
            </w:tcBorders>
            <w:shd w:val="clear" w:color="auto" w:fill="auto"/>
            <w:tcMar>
              <w:top w:w="0" w:type="dxa"/>
              <w:left w:w="0" w:type="dxa"/>
              <w:bottom w:w="0" w:type="dxa"/>
              <w:right w:w="0" w:type="dxa"/>
            </w:tcMar>
            <w:vAlign w:val="bottom"/>
          </w:tcPr>
          <w:p w14:paraId="758BAFBF"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100779</w:t>
            </w:r>
          </w:p>
        </w:tc>
        <w:tc>
          <w:tcPr>
            <w:tcW w:w="850" w:type="dxa"/>
            <w:tcBorders>
              <w:top w:val="nil"/>
              <w:left w:val="nil"/>
              <w:bottom w:val="nil"/>
              <w:right w:val="nil"/>
            </w:tcBorders>
            <w:shd w:val="clear" w:color="auto" w:fill="auto"/>
            <w:tcMar>
              <w:top w:w="0" w:type="dxa"/>
              <w:left w:w="0" w:type="dxa"/>
              <w:bottom w:w="0" w:type="dxa"/>
              <w:right w:w="0" w:type="dxa"/>
            </w:tcMar>
            <w:vAlign w:val="bottom"/>
          </w:tcPr>
          <w:p w14:paraId="0AE21B37"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9224</w:t>
            </w:r>
          </w:p>
        </w:tc>
        <w:tc>
          <w:tcPr>
            <w:tcW w:w="945" w:type="dxa"/>
            <w:tcBorders>
              <w:top w:val="nil"/>
              <w:left w:val="nil"/>
              <w:bottom w:val="nil"/>
              <w:right w:val="nil"/>
            </w:tcBorders>
            <w:shd w:val="clear" w:color="auto" w:fill="auto"/>
            <w:tcMar>
              <w:top w:w="0" w:type="dxa"/>
              <w:left w:w="0" w:type="dxa"/>
              <w:bottom w:w="0" w:type="dxa"/>
              <w:right w:w="0" w:type="dxa"/>
            </w:tcMar>
            <w:vAlign w:val="bottom"/>
          </w:tcPr>
          <w:p w14:paraId="1F3AC4F4" w14:textId="77777777" w:rsidR="004D70A7" w:rsidRDefault="004D70A7" w:rsidP="004067B4">
            <w:pPr>
              <w:widowControl w:val="0"/>
              <w:pBdr>
                <w:top w:val="nil"/>
                <w:left w:val="nil"/>
                <w:bottom w:val="nil"/>
                <w:right w:val="nil"/>
                <w:between w:val="nil"/>
              </w:pBdr>
              <w:rPr>
                <w:sz w:val="18"/>
                <w:szCs w:val="18"/>
              </w:rPr>
            </w:pPr>
            <w:r>
              <w:rPr>
                <w:rFonts w:ascii="Calibri" w:eastAsia="Calibri" w:hAnsi="Calibri" w:cs="Calibri"/>
                <w:sz w:val="18"/>
                <w:szCs w:val="18"/>
              </w:rPr>
              <w:t>9677</w:t>
            </w:r>
          </w:p>
        </w:tc>
      </w:tr>
    </w:tbl>
    <w:p w14:paraId="73D7DB2D" w14:textId="77777777" w:rsidR="004D70A7" w:rsidRDefault="004D70A7" w:rsidP="004D70A7">
      <w:pPr>
        <w:ind w:left="720"/>
      </w:pPr>
    </w:p>
    <w:p w14:paraId="3B00320D" w14:textId="77777777" w:rsidR="004D70A7" w:rsidRDefault="004D70A7" w:rsidP="00197601">
      <w:pPr>
        <w:rPr>
          <w:b/>
          <w:color w:val="990000"/>
        </w:rPr>
      </w:pPr>
    </w:p>
    <w:p w14:paraId="118CFB5C" w14:textId="77777777" w:rsidR="00197601" w:rsidRDefault="00197601" w:rsidP="00197601">
      <w:pPr>
        <w:rPr>
          <w:b/>
          <w:color w:val="990000"/>
        </w:rPr>
      </w:pPr>
      <w:r>
        <w:rPr>
          <w:b/>
          <w:color w:val="990000"/>
        </w:rPr>
        <w:lastRenderedPageBreak/>
        <w:t>Supplementary analysis of sampling bias</w:t>
      </w:r>
    </w:p>
    <w:p w14:paraId="6893BBB5" w14:textId="77777777" w:rsidR="00197601" w:rsidRDefault="00197601" w:rsidP="00197601"/>
    <w:p w14:paraId="0694ECF1" w14:textId="09707C22" w:rsidR="004D70A7" w:rsidRPr="004067B4" w:rsidRDefault="00197601" w:rsidP="00197601">
      <w:r>
        <w:t xml:space="preserve">A key question for any study involving voluntary participant response is whether the sample is representative. Notably, the baseline participants were not recruited to take part in a study of mood, with the focus instead being on testing cognitive abilities. Therefore, we examined whether the longitudinal sample at baseline was representative of the larger baseline cross section with respect to mood </w:t>
      </w:r>
      <w:r w:rsidR="001F4636">
        <w:t>self-assessment</w:t>
      </w:r>
      <w:r>
        <w:t xml:space="preserve"> measures, which are the focus of analysis. To address this question, the item responses were converted to a numeric scale (0=never 5=hourly) and transformed to unit deviation scale prior to t-test across groups. There were statistically significant differences when comparing mean item-level scores for those who were vs. </w:t>
      </w:r>
      <w:proofErr w:type="spellStart"/>
      <w:r>
        <w:t>were</w:t>
      </w:r>
      <w:proofErr w:type="spellEnd"/>
      <w:r>
        <w:t xml:space="preserve"> not retested during the resurgence. Generally, these favoured lower frequency of symptoms. Critically though, the effect sizes were all of negligible scale (e.g., &lt;0.1SDs </w:t>
      </w:r>
      <w:r w:rsidR="004D70A7">
        <w:rPr>
          <w:b/>
          <w:color w:val="990000"/>
        </w:rPr>
        <w:t>TABLE S2</w:t>
      </w:r>
      <w:r>
        <w:t>). Therefore, whilst there was evidence of retention bias, that bias was very small and only detectable due to the high number of participants included in this study.</w:t>
      </w:r>
    </w:p>
    <w:p w14:paraId="1A529964" w14:textId="77777777" w:rsidR="004D70A7" w:rsidRDefault="004D70A7" w:rsidP="00197601">
      <w:pPr>
        <w:rPr>
          <w:b/>
          <w:color w:val="990000"/>
        </w:rPr>
      </w:pPr>
    </w:p>
    <w:p w14:paraId="6DD361E0" w14:textId="77777777" w:rsidR="004D70A7" w:rsidRDefault="004D70A7" w:rsidP="00197601">
      <w:pPr>
        <w:rPr>
          <w:b/>
          <w:color w:val="990000"/>
        </w:rPr>
      </w:pPr>
    </w:p>
    <w:p w14:paraId="615EB254" w14:textId="77777777" w:rsidR="00197601" w:rsidRDefault="004D70A7" w:rsidP="00197601">
      <w:r>
        <w:rPr>
          <w:b/>
          <w:color w:val="990000"/>
        </w:rPr>
        <w:t>TABLE S2</w:t>
      </w:r>
      <w:r w:rsidR="00197601">
        <w:rPr>
          <w:b/>
          <w:color w:val="990000"/>
        </w:rPr>
        <w:t>.</w:t>
      </w:r>
      <w:r w:rsidR="00197601">
        <w:rPr>
          <w:b/>
          <w:color w:val="FF0000"/>
        </w:rPr>
        <w:t xml:space="preserve"> </w:t>
      </w:r>
      <w:r w:rsidR="00197601">
        <w:t xml:space="preserve">Examination of differences between study participants who did versus did not provide data at follow-up. </w:t>
      </w:r>
    </w:p>
    <w:p w14:paraId="08EC2659" w14:textId="77777777" w:rsidR="00197601" w:rsidRDefault="00197601" w:rsidP="00197601"/>
    <w:p w14:paraId="6687D209" w14:textId="77777777" w:rsidR="00197601" w:rsidRDefault="00197601" w:rsidP="00197601"/>
    <w:tbl>
      <w:tblPr>
        <w:tblW w:w="7680" w:type="dxa"/>
        <w:tblBorders>
          <w:top w:val="nil"/>
          <w:left w:val="nil"/>
          <w:bottom w:val="nil"/>
          <w:right w:val="nil"/>
          <w:insideH w:val="nil"/>
          <w:insideV w:val="nil"/>
        </w:tblBorders>
        <w:tblLayout w:type="fixed"/>
        <w:tblLook w:val="0600" w:firstRow="0" w:lastRow="0" w:firstColumn="0" w:lastColumn="0" w:noHBand="1" w:noVBand="1"/>
      </w:tblPr>
      <w:tblGrid>
        <w:gridCol w:w="1695"/>
        <w:gridCol w:w="2340"/>
        <w:gridCol w:w="960"/>
        <w:gridCol w:w="1035"/>
        <w:gridCol w:w="1650"/>
      </w:tblGrid>
      <w:tr w:rsidR="00197601" w14:paraId="1BBC7F92" w14:textId="77777777" w:rsidTr="004067B4">
        <w:trPr>
          <w:trHeight w:val="415"/>
        </w:trPr>
        <w:tc>
          <w:tcPr>
            <w:tcW w:w="1695" w:type="dxa"/>
            <w:shd w:val="clear" w:color="auto" w:fill="FFFFFF"/>
            <w:tcMar>
              <w:top w:w="20" w:type="dxa"/>
              <w:left w:w="20" w:type="dxa"/>
              <w:bottom w:w="100" w:type="dxa"/>
              <w:right w:w="20" w:type="dxa"/>
            </w:tcMar>
            <w:vAlign w:val="bottom"/>
          </w:tcPr>
          <w:p w14:paraId="03919BD5"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0413F7D3" w14:textId="77777777" w:rsidR="00197601" w:rsidRDefault="00197601" w:rsidP="004067B4">
            <w:pPr>
              <w:widowControl w:val="0"/>
            </w:pPr>
            <w:r>
              <w:rPr>
                <w:rFonts w:ascii="Calibri" w:eastAsia="Calibri" w:hAnsi="Calibri" w:cs="Calibri"/>
                <w:sz w:val="24"/>
                <w:szCs w:val="24"/>
              </w:rPr>
              <w:t xml:space="preserve"> </w:t>
            </w:r>
          </w:p>
        </w:tc>
        <w:tc>
          <w:tcPr>
            <w:tcW w:w="960" w:type="dxa"/>
            <w:shd w:val="clear" w:color="auto" w:fill="FFFFFF"/>
            <w:tcMar>
              <w:top w:w="20" w:type="dxa"/>
              <w:left w:w="20" w:type="dxa"/>
              <w:bottom w:w="100" w:type="dxa"/>
              <w:right w:w="20" w:type="dxa"/>
            </w:tcMar>
            <w:vAlign w:val="bottom"/>
          </w:tcPr>
          <w:p w14:paraId="0D170B09" w14:textId="77777777" w:rsidR="00197601" w:rsidRDefault="00197601" w:rsidP="004067B4">
            <w:pPr>
              <w:widowControl w:val="0"/>
              <w:jc w:val="right"/>
            </w:pPr>
            <w:r>
              <w:rPr>
                <w:rFonts w:ascii="Calibri" w:eastAsia="Calibri" w:hAnsi="Calibri" w:cs="Calibri"/>
                <w:sz w:val="24"/>
                <w:szCs w:val="24"/>
              </w:rPr>
              <w:t>Estimate</w:t>
            </w:r>
          </w:p>
        </w:tc>
        <w:tc>
          <w:tcPr>
            <w:tcW w:w="1035" w:type="dxa"/>
            <w:shd w:val="clear" w:color="auto" w:fill="FFFFFF"/>
            <w:tcMar>
              <w:top w:w="20" w:type="dxa"/>
              <w:left w:w="20" w:type="dxa"/>
              <w:bottom w:w="100" w:type="dxa"/>
              <w:right w:w="20" w:type="dxa"/>
            </w:tcMar>
            <w:vAlign w:val="bottom"/>
          </w:tcPr>
          <w:p w14:paraId="480F0048" w14:textId="77777777" w:rsidR="00197601" w:rsidRDefault="00197601" w:rsidP="004067B4">
            <w:pPr>
              <w:widowControl w:val="0"/>
              <w:jc w:val="right"/>
            </w:pPr>
            <w:r>
              <w:rPr>
                <w:rFonts w:ascii="Calibri" w:eastAsia="Calibri" w:hAnsi="Calibri" w:cs="Calibri"/>
                <w:sz w:val="24"/>
                <w:szCs w:val="24"/>
              </w:rPr>
              <w:t>t</w:t>
            </w:r>
          </w:p>
        </w:tc>
        <w:tc>
          <w:tcPr>
            <w:tcW w:w="1650" w:type="dxa"/>
            <w:shd w:val="clear" w:color="auto" w:fill="FFFFFF"/>
            <w:tcMar>
              <w:top w:w="20" w:type="dxa"/>
              <w:left w:w="20" w:type="dxa"/>
              <w:bottom w:w="100" w:type="dxa"/>
              <w:right w:w="20" w:type="dxa"/>
            </w:tcMar>
            <w:vAlign w:val="bottom"/>
          </w:tcPr>
          <w:p w14:paraId="028AA3D9" w14:textId="77777777" w:rsidR="00197601" w:rsidRDefault="00197601" w:rsidP="004067B4">
            <w:pPr>
              <w:widowControl w:val="0"/>
              <w:jc w:val="right"/>
            </w:pPr>
            <w:r>
              <w:rPr>
                <w:rFonts w:ascii="Calibri" w:eastAsia="Calibri" w:hAnsi="Calibri" w:cs="Calibri"/>
                <w:sz w:val="24"/>
                <w:szCs w:val="24"/>
              </w:rPr>
              <w:t>p</w:t>
            </w:r>
          </w:p>
        </w:tc>
      </w:tr>
      <w:tr w:rsidR="00197601" w14:paraId="0B2E3EEA" w14:textId="77777777" w:rsidTr="004067B4">
        <w:trPr>
          <w:trHeight w:val="415"/>
        </w:trPr>
        <w:tc>
          <w:tcPr>
            <w:tcW w:w="1695" w:type="dxa"/>
            <w:shd w:val="clear" w:color="auto" w:fill="FFFFFF"/>
            <w:tcMar>
              <w:top w:w="20" w:type="dxa"/>
              <w:left w:w="20" w:type="dxa"/>
              <w:bottom w:w="100" w:type="dxa"/>
              <w:right w:w="20" w:type="dxa"/>
            </w:tcMar>
            <w:vAlign w:val="bottom"/>
          </w:tcPr>
          <w:p w14:paraId="2976BF50" w14:textId="77777777" w:rsidR="00197601" w:rsidRDefault="00197601" w:rsidP="004067B4">
            <w:pPr>
              <w:widowControl w:val="0"/>
            </w:pPr>
            <w:r>
              <w:rPr>
                <w:rFonts w:ascii="Calibri" w:eastAsia="Calibri" w:hAnsi="Calibri" w:cs="Calibri"/>
                <w:sz w:val="24"/>
                <w:szCs w:val="24"/>
              </w:rPr>
              <w:t>Group 1</w:t>
            </w:r>
          </w:p>
        </w:tc>
        <w:tc>
          <w:tcPr>
            <w:tcW w:w="2340" w:type="dxa"/>
            <w:shd w:val="clear" w:color="auto" w:fill="FFFFFF"/>
            <w:tcMar>
              <w:top w:w="20" w:type="dxa"/>
              <w:left w:w="20" w:type="dxa"/>
              <w:bottom w:w="100" w:type="dxa"/>
              <w:right w:w="20" w:type="dxa"/>
            </w:tcMar>
            <w:vAlign w:val="bottom"/>
          </w:tcPr>
          <w:p w14:paraId="4B961E2D" w14:textId="77777777" w:rsidR="00197601" w:rsidRDefault="00197601" w:rsidP="004067B4">
            <w:pPr>
              <w:widowControl w:val="0"/>
            </w:pPr>
            <w:r>
              <w:rPr>
                <w:rFonts w:ascii="Calibri" w:eastAsia="Calibri" w:hAnsi="Calibri" w:cs="Calibri"/>
                <w:sz w:val="24"/>
                <w:szCs w:val="24"/>
              </w:rPr>
              <w:t>Anxiety</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59109470" w14:textId="77777777" w:rsidR="00197601" w:rsidRDefault="00197601" w:rsidP="004067B4">
            <w:pPr>
              <w:widowControl w:val="0"/>
              <w:jc w:val="right"/>
            </w:pPr>
            <w:r>
              <w:rPr>
                <w:rFonts w:ascii="Calibri" w:eastAsia="Calibri" w:hAnsi="Calibri" w:cs="Calibri"/>
                <w:sz w:val="24"/>
                <w:szCs w:val="24"/>
              </w:rPr>
              <w:t>-0.064</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6C1B82B2" w14:textId="77777777" w:rsidR="00197601" w:rsidRDefault="00197601" w:rsidP="004067B4">
            <w:pPr>
              <w:widowControl w:val="0"/>
              <w:jc w:val="right"/>
            </w:pPr>
            <w:r>
              <w:rPr>
                <w:rFonts w:ascii="Calibri" w:eastAsia="Calibri" w:hAnsi="Calibri" w:cs="Calibri"/>
                <w:sz w:val="24"/>
                <w:szCs w:val="24"/>
              </w:rPr>
              <w:t>-6.406</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7671EA16" w14:textId="77777777" w:rsidR="00197601" w:rsidRDefault="00197601" w:rsidP="004067B4">
            <w:pPr>
              <w:widowControl w:val="0"/>
              <w:jc w:val="right"/>
            </w:pPr>
            <w:r>
              <w:rPr>
                <w:rFonts w:ascii="Calibri" w:eastAsia="Calibri" w:hAnsi="Calibri" w:cs="Calibri"/>
                <w:sz w:val="24"/>
                <w:szCs w:val="24"/>
              </w:rPr>
              <w:t>1.5E-10</w:t>
            </w:r>
          </w:p>
        </w:tc>
      </w:tr>
      <w:tr w:rsidR="00197601" w14:paraId="0EB86E87" w14:textId="77777777" w:rsidTr="004067B4">
        <w:trPr>
          <w:trHeight w:val="415"/>
        </w:trPr>
        <w:tc>
          <w:tcPr>
            <w:tcW w:w="1695" w:type="dxa"/>
            <w:shd w:val="clear" w:color="auto" w:fill="FFFFFF"/>
            <w:tcMar>
              <w:top w:w="20" w:type="dxa"/>
              <w:left w:w="20" w:type="dxa"/>
              <w:bottom w:w="100" w:type="dxa"/>
              <w:right w:w="20" w:type="dxa"/>
            </w:tcMar>
            <w:vAlign w:val="bottom"/>
          </w:tcPr>
          <w:p w14:paraId="0830404C"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3E1F5A4F" w14:textId="77777777" w:rsidR="00197601" w:rsidRDefault="00197601" w:rsidP="004067B4">
            <w:pPr>
              <w:widowControl w:val="0"/>
            </w:pPr>
            <w:r>
              <w:rPr>
                <w:rFonts w:ascii="Calibri" w:eastAsia="Calibri" w:hAnsi="Calibri" w:cs="Calibri"/>
                <w:sz w:val="24"/>
                <w:szCs w:val="24"/>
              </w:rPr>
              <w:t>Depression</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53D8531A" w14:textId="77777777" w:rsidR="00197601" w:rsidRDefault="00197601" w:rsidP="004067B4">
            <w:pPr>
              <w:widowControl w:val="0"/>
              <w:jc w:val="right"/>
            </w:pPr>
            <w:r>
              <w:rPr>
                <w:rFonts w:ascii="Calibri" w:eastAsia="Calibri" w:hAnsi="Calibri" w:cs="Calibri"/>
                <w:sz w:val="24"/>
                <w:szCs w:val="24"/>
              </w:rPr>
              <w:t>-0.011</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2CF8F473" w14:textId="77777777" w:rsidR="00197601" w:rsidRDefault="00197601" w:rsidP="004067B4">
            <w:pPr>
              <w:widowControl w:val="0"/>
              <w:jc w:val="right"/>
            </w:pPr>
            <w:r>
              <w:rPr>
                <w:rFonts w:ascii="Calibri" w:eastAsia="Calibri" w:hAnsi="Calibri" w:cs="Calibri"/>
                <w:sz w:val="24"/>
                <w:szCs w:val="24"/>
              </w:rPr>
              <w:t>-1.070</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65C697BF" w14:textId="77777777" w:rsidR="00197601" w:rsidRDefault="00197601" w:rsidP="004067B4">
            <w:pPr>
              <w:widowControl w:val="0"/>
              <w:jc w:val="right"/>
            </w:pPr>
            <w:r>
              <w:rPr>
                <w:rFonts w:ascii="Calibri" w:eastAsia="Calibri" w:hAnsi="Calibri" w:cs="Calibri"/>
                <w:sz w:val="24"/>
                <w:szCs w:val="24"/>
              </w:rPr>
              <w:t>2.8E-01</w:t>
            </w:r>
          </w:p>
        </w:tc>
      </w:tr>
      <w:tr w:rsidR="00197601" w14:paraId="1BD7D834" w14:textId="77777777" w:rsidTr="004067B4">
        <w:trPr>
          <w:trHeight w:val="415"/>
        </w:trPr>
        <w:tc>
          <w:tcPr>
            <w:tcW w:w="1695" w:type="dxa"/>
            <w:shd w:val="clear" w:color="auto" w:fill="FFFFFF"/>
            <w:tcMar>
              <w:top w:w="20" w:type="dxa"/>
              <w:left w:w="20" w:type="dxa"/>
              <w:bottom w:w="100" w:type="dxa"/>
              <w:right w:w="20" w:type="dxa"/>
            </w:tcMar>
            <w:vAlign w:val="bottom"/>
          </w:tcPr>
          <w:p w14:paraId="5474F959"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268EB00A" w14:textId="77777777" w:rsidR="00197601" w:rsidRDefault="00197601" w:rsidP="004067B4">
            <w:pPr>
              <w:widowControl w:val="0"/>
            </w:pPr>
            <w:proofErr w:type="spellStart"/>
            <w:r>
              <w:rPr>
                <w:rFonts w:ascii="Calibri" w:eastAsia="Calibri" w:hAnsi="Calibri" w:cs="Calibri"/>
                <w:sz w:val="24"/>
                <w:szCs w:val="24"/>
              </w:rPr>
              <w:t>Energylessness</w:t>
            </w:r>
            <w:proofErr w:type="spellEnd"/>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4B0427E7" w14:textId="77777777" w:rsidR="00197601" w:rsidRDefault="00197601" w:rsidP="004067B4">
            <w:pPr>
              <w:widowControl w:val="0"/>
              <w:jc w:val="right"/>
            </w:pPr>
            <w:r>
              <w:rPr>
                <w:rFonts w:ascii="Calibri" w:eastAsia="Calibri" w:hAnsi="Calibri" w:cs="Calibri"/>
                <w:sz w:val="24"/>
                <w:szCs w:val="24"/>
              </w:rPr>
              <w:t>-0.028</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797BB290" w14:textId="77777777" w:rsidR="00197601" w:rsidRDefault="00197601" w:rsidP="004067B4">
            <w:pPr>
              <w:widowControl w:val="0"/>
              <w:jc w:val="right"/>
            </w:pPr>
            <w:r>
              <w:rPr>
                <w:rFonts w:ascii="Calibri" w:eastAsia="Calibri" w:hAnsi="Calibri" w:cs="Calibri"/>
                <w:sz w:val="24"/>
                <w:szCs w:val="24"/>
              </w:rPr>
              <w:t>-2.754</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197E42DD" w14:textId="77777777" w:rsidR="00197601" w:rsidRDefault="00197601" w:rsidP="004067B4">
            <w:pPr>
              <w:widowControl w:val="0"/>
              <w:jc w:val="right"/>
            </w:pPr>
            <w:r>
              <w:rPr>
                <w:rFonts w:ascii="Calibri" w:eastAsia="Calibri" w:hAnsi="Calibri" w:cs="Calibri"/>
                <w:sz w:val="24"/>
                <w:szCs w:val="24"/>
              </w:rPr>
              <w:t>5.9E-03</w:t>
            </w:r>
          </w:p>
        </w:tc>
      </w:tr>
      <w:tr w:rsidR="00197601" w14:paraId="4937F7EE" w14:textId="77777777" w:rsidTr="004067B4">
        <w:trPr>
          <w:trHeight w:val="415"/>
        </w:trPr>
        <w:tc>
          <w:tcPr>
            <w:tcW w:w="1695" w:type="dxa"/>
            <w:shd w:val="clear" w:color="auto" w:fill="FFFFFF"/>
            <w:tcMar>
              <w:top w:w="20" w:type="dxa"/>
              <w:left w:w="20" w:type="dxa"/>
              <w:bottom w:w="100" w:type="dxa"/>
              <w:right w:w="20" w:type="dxa"/>
            </w:tcMar>
            <w:vAlign w:val="bottom"/>
          </w:tcPr>
          <w:p w14:paraId="428DF40B"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5AD829D4" w14:textId="77777777" w:rsidR="00197601" w:rsidRDefault="00197601" w:rsidP="004067B4">
            <w:pPr>
              <w:widowControl w:val="0"/>
            </w:pPr>
            <w:r>
              <w:rPr>
                <w:rFonts w:ascii="Calibri" w:eastAsia="Calibri" w:hAnsi="Calibri" w:cs="Calibri"/>
                <w:sz w:val="24"/>
                <w:szCs w:val="24"/>
              </w:rPr>
              <w:t>Trouble concentrating</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31C99012" w14:textId="77777777" w:rsidR="00197601" w:rsidRDefault="00197601" w:rsidP="004067B4">
            <w:pPr>
              <w:widowControl w:val="0"/>
              <w:jc w:val="right"/>
            </w:pPr>
            <w:r>
              <w:rPr>
                <w:rFonts w:ascii="Calibri" w:eastAsia="Calibri" w:hAnsi="Calibri" w:cs="Calibri"/>
                <w:sz w:val="24"/>
                <w:szCs w:val="24"/>
              </w:rPr>
              <w:t>-0.037</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1CA8C527" w14:textId="77777777" w:rsidR="00197601" w:rsidRDefault="00197601" w:rsidP="004067B4">
            <w:pPr>
              <w:widowControl w:val="0"/>
              <w:jc w:val="right"/>
            </w:pPr>
            <w:r>
              <w:rPr>
                <w:rFonts w:ascii="Calibri" w:eastAsia="Calibri" w:hAnsi="Calibri" w:cs="Calibri"/>
                <w:sz w:val="24"/>
                <w:szCs w:val="24"/>
              </w:rPr>
              <w:t>-3.693</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11A02F01" w14:textId="77777777" w:rsidR="00197601" w:rsidRDefault="00197601" w:rsidP="004067B4">
            <w:pPr>
              <w:widowControl w:val="0"/>
              <w:jc w:val="right"/>
            </w:pPr>
            <w:r>
              <w:rPr>
                <w:rFonts w:ascii="Calibri" w:eastAsia="Calibri" w:hAnsi="Calibri" w:cs="Calibri"/>
                <w:sz w:val="24"/>
                <w:szCs w:val="24"/>
              </w:rPr>
              <w:t>2.2E-04</w:t>
            </w:r>
          </w:p>
        </w:tc>
      </w:tr>
      <w:tr w:rsidR="00197601" w14:paraId="08DAEC8A" w14:textId="77777777" w:rsidTr="004067B4">
        <w:trPr>
          <w:trHeight w:val="415"/>
        </w:trPr>
        <w:tc>
          <w:tcPr>
            <w:tcW w:w="1695" w:type="dxa"/>
            <w:shd w:val="clear" w:color="auto" w:fill="FFFFFF"/>
            <w:tcMar>
              <w:top w:w="20" w:type="dxa"/>
              <w:left w:w="20" w:type="dxa"/>
              <w:bottom w:w="100" w:type="dxa"/>
              <w:right w:w="20" w:type="dxa"/>
            </w:tcMar>
            <w:vAlign w:val="bottom"/>
          </w:tcPr>
          <w:p w14:paraId="032F32A4"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44B67480" w14:textId="77777777" w:rsidR="00197601" w:rsidRDefault="00197601" w:rsidP="004067B4">
            <w:pPr>
              <w:widowControl w:val="0"/>
            </w:pPr>
            <w:r>
              <w:rPr>
                <w:rFonts w:ascii="Calibri" w:eastAsia="Calibri" w:hAnsi="Calibri" w:cs="Calibri"/>
                <w:sz w:val="24"/>
                <w:szCs w:val="24"/>
              </w:rPr>
              <w:t>Sleep problems</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26A031D0" w14:textId="77777777" w:rsidR="00197601" w:rsidRDefault="00197601" w:rsidP="004067B4">
            <w:pPr>
              <w:widowControl w:val="0"/>
              <w:jc w:val="right"/>
            </w:pPr>
            <w:r>
              <w:rPr>
                <w:rFonts w:ascii="Calibri" w:eastAsia="Calibri" w:hAnsi="Calibri" w:cs="Calibri"/>
                <w:sz w:val="24"/>
                <w:szCs w:val="24"/>
              </w:rPr>
              <w:t>0.018</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6AA3C4D6" w14:textId="77777777" w:rsidR="00197601" w:rsidRDefault="00197601" w:rsidP="004067B4">
            <w:pPr>
              <w:widowControl w:val="0"/>
              <w:jc w:val="right"/>
            </w:pPr>
            <w:r>
              <w:rPr>
                <w:rFonts w:ascii="Calibri" w:eastAsia="Calibri" w:hAnsi="Calibri" w:cs="Calibri"/>
                <w:sz w:val="24"/>
                <w:szCs w:val="24"/>
              </w:rPr>
              <w:t>1.783</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27C34280" w14:textId="77777777" w:rsidR="00197601" w:rsidRDefault="00197601" w:rsidP="004067B4">
            <w:pPr>
              <w:widowControl w:val="0"/>
              <w:jc w:val="right"/>
            </w:pPr>
            <w:r>
              <w:rPr>
                <w:rFonts w:ascii="Calibri" w:eastAsia="Calibri" w:hAnsi="Calibri" w:cs="Calibri"/>
                <w:sz w:val="24"/>
                <w:szCs w:val="24"/>
              </w:rPr>
              <w:t>7.5E-02</w:t>
            </w:r>
          </w:p>
        </w:tc>
      </w:tr>
      <w:tr w:rsidR="00197601" w14:paraId="1DB985CC" w14:textId="77777777" w:rsidTr="004067B4">
        <w:trPr>
          <w:trHeight w:val="415"/>
        </w:trPr>
        <w:tc>
          <w:tcPr>
            <w:tcW w:w="1695" w:type="dxa"/>
            <w:shd w:val="clear" w:color="auto" w:fill="FFFFFF"/>
            <w:tcMar>
              <w:top w:w="20" w:type="dxa"/>
              <w:left w:w="20" w:type="dxa"/>
              <w:bottom w:w="100" w:type="dxa"/>
              <w:right w:w="20" w:type="dxa"/>
            </w:tcMar>
            <w:vAlign w:val="bottom"/>
          </w:tcPr>
          <w:p w14:paraId="51B11AE9" w14:textId="77777777" w:rsidR="00197601" w:rsidRDefault="00197601" w:rsidP="004067B4">
            <w:pPr>
              <w:widowControl w:val="0"/>
            </w:pPr>
            <w:r>
              <w:rPr>
                <w:rFonts w:ascii="Calibri" w:eastAsia="Calibri" w:hAnsi="Calibri" w:cs="Calibri"/>
                <w:sz w:val="24"/>
                <w:szCs w:val="24"/>
              </w:rPr>
              <w:t>Group 2</w:t>
            </w:r>
          </w:p>
        </w:tc>
        <w:tc>
          <w:tcPr>
            <w:tcW w:w="2340" w:type="dxa"/>
            <w:shd w:val="clear" w:color="auto" w:fill="FFFFFF"/>
            <w:tcMar>
              <w:top w:w="20" w:type="dxa"/>
              <w:left w:w="20" w:type="dxa"/>
              <w:bottom w:w="100" w:type="dxa"/>
              <w:right w:w="20" w:type="dxa"/>
            </w:tcMar>
            <w:vAlign w:val="bottom"/>
          </w:tcPr>
          <w:p w14:paraId="12624001" w14:textId="77777777" w:rsidR="00197601" w:rsidRDefault="00197601" w:rsidP="004067B4">
            <w:pPr>
              <w:widowControl w:val="0"/>
            </w:pPr>
            <w:r>
              <w:rPr>
                <w:rFonts w:ascii="Calibri" w:eastAsia="Calibri" w:hAnsi="Calibri" w:cs="Calibri"/>
                <w:sz w:val="24"/>
                <w:szCs w:val="24"/>
              </w:rPr>
              <w:t>Anxiety</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5E3E144B" w14:textId="77777777" w:rsidR="00197601" w:rsidRDefault="00197601" w:rsidP="004067B4">
            <w:pPr>
              <w:widowControl w:val="0"/>
              <w:jc w:val="right"/>
            </w:pPr>
            <w:r>
              <w:rPr>
                <w:rFonts w:ascii="Calibri" w:eastAsia="Calibri" w:hAnsi="Calibri" w:cs="Calibri"/>
                <w:sz w:val="24"/>
                <w:szCs w:val="24"/>
              </w:rPr>
              <w:t>-0.042</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0E9D685A" w14:textId="77777777" w:rsidR="00197601" w:rsidRDefault="00197601" w:rsidP="004067B4">
            <w:pPr>
              <w:widowControl w:val="0"/>
              <w:jc w:val="right"/>
            </w:pPr>
            <w:r>
              <w:rPr>
                <w:rFonts w:ascii="Calibri" w:eastAsia="Calibri" w:hAnsi="Calibri" w:cs="Calibri"/>
                <w:sz w:val="24"/>
                <w:szCs w:val="24"/>
              </w:rPr>
              <w:t>-4.061</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47B8F5C6" w14:textId="77777777" w:rsidR="00197601" w:rsidRDefault="00197601" w:rsidP="004067B4">
            <w:pPr>
              <w:widowControl w:val="0"/>
              <w:jc w:val="right"/>
            </w:pPr>
            <w:r>
              <w:rPr>
                <w:rFonts w:ascii="Calibri" w:eastAsia="Calibri" w:hAnsi="Calibri" w:cs="Calibri"/>
                <w:sz w:val="24"/>
                <w:szCs w:val="24"/>
              </w:rPr>
              <w:t>4.9E-05</w:t>
            </w:r>
          </w:p>
        </w:tc>
      </w:tr>
      <w:tr w:rsidR="00197601" w14:paraId="7F02F4D4" w14:textId="77777777" w:rsidTr="004067B4">
        <w:trPr>
          <w:trHeight w:val="415"/>
        </w:trPr>
        <w:tc>
          <w:tcPr>
            <w:tcW w:w="1695" w:type="dxa"/>
            <w:shd w:val="clear" w:color="auto" w:fill="FFFFFF"/>
            <w:tcMar>
              <w:top w:w="20" w:type="dxa"/>
              <w:left w:w="20" w:type="dxa"/>
              <w:bottom w:w="100" w:type="dxa"/>
              <w:right w:w="20" w:type="dxa"/>
            </w:tcMar>
            <w:vAlign w:val="bottom"/>
          </w:tcPr>
          <w:p w14:paraId="714EA6EB"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71666DF8" w14:textId="77777777" w:rsidR="00197601" w:rsidRDefault="00197601" w:rsidP="004067B4">
            <w:pPr>
              <w:widowControl w:val="0"/>
            </w:pPr>
            <w:r>
              <w:rPr>
                <w:rFonts w:ascii="Calibri" w:eastAsia="Calibri" w:hAnsi="Calibri" w:cs="Calibri"/>
                <w:sz w:val="24"/>
                <w:szCs w:val="24"/>
              </w:rPr>
              <w:t>Depression</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0195B2D1" w14:textId="77777777" w:rsidR="00197601" w:rsidRDefault="00197601" w:rsidP="004067B4">
            <w:pPr>
              <w:widowControl w:val="0"/>
              <w:jc w:val="right"/>
            </w:pPr>
            <w:r>
              <w:rPr>
                <w:rFonts w:ascii="Calibri" w:eastAsia="Calibri" w:hAnsi="Calibri" w:cs="Calibri"/>
                <w:sz w:val="24"/>
                <w:szCs w:val="24"/>
              </w:rPr>
              <w:t>-0.060</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66F9A8CE" w14:textId="77777777" w:rsidR="00197601" w:rsidRDefault="00197601" w:rsidP="004067B4">
            <w:pPr>
              <w:widowControl w:val="0"/>
              <w:jc w:val="right"/>
            </w:pPr>
            <w:r>
              <w:rPr>
                <w:rFonts w:ascii="Calibri" w:eastAsia="Calibri" w:hAnsi="Calibri" w:cs="Calibri"/>
                <w:sz w:val="24"/>
                <w:szCs w:val="24"/>
              </w:rPr>
              <w:t>-5.878</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12CDDF7A" w14:textId="77777777" w:rsidR="00197601" w:rsidRDefault="00197601" w:rsidP="004067B4">
            <w:pPr>
              <w:widowControl w:val="0"/>
              <w:jc w:val="right"/>
            </w:pPr>
            <w:r>
              <w:rPr>
                <w:rFonts w:ascii="Calibri" w:eastAsia="Calibri" w:hAnsi="Calibri" w:cs="Calibri"/>
                <w:sz w:val="24"/>
                <w:szCs w:val="24"/>
              </w:rPr>
              <w:t>4.2E-09</w:t>
            </w:r>
          </w:p>
        </w:tc>
      </w:tr>
      <w:tr w:rsidR="00197601" w14:paraId="06F8ACFF" w14:textId="77777777" w:rsidTr="004067B4">
        <w:trPr>
          <w:trHeight w:val="415"/>
        </w:trPr>
        <w:tc>
          <w:tcPr>
            <w:tcW w:w="1695" w:type="dxa"/>
            <w:shd w:val="clear" w:color="auto" w:fill="FFFFFF"/>
            <w:tcMar>
              <w:top w:w="20" w:type="dxa"/>
              <w:left w:w="20" w:type="dxa"/>
              <w:bottom w:w="100" w:type="dxa"/>
              <w:right w:w="20" w:type="dxa"/>
            </w:tcMar>
            <w:vAlign w:val="bottom"/>
          </w:tcPr>
          <w:p w14:paraId="2F775AFC"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10EA33AA" w14:textId="77777777" w:rsidR="00197601" w:rsidRDefault="00197601" w:rsidP="004067B4">
            <w:pPr>
              <w:widowControl w:val="0"/>
            </w:pPr>
            <w:proofErr w:type="spellStart"/>
            <w:r>
              <w:rPr>
                <w:rFonts w:ascii="Calibri" w:eastAsia="Calibri" w:hAnsi="Calibri" w:cs="Calibri"/>
                <w:sz w:val="24"/>
                <w:szCs w:val="24"/>
              </w:rPr>
              <w:t>Energylessness</w:t>
            </w:r>
            <w:proofErr w:type="spellEnd"/>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03CCCA7E" w14:textId="77777777" w:rsidR="00197601" w:rsidRDefault="00197601" w:rsidP="004067B4">
            <w:pPr>
              <w:widowControl w:val="0"/>
              <w:jc w:val="right"/>
            </w:pPr>
            <w:r>
              <w:rPr>
                <w:rFonts w:ascii="Calibri" w:eastAsia="Calibri" w:hAnsi="Calibri" w:cs="Calibri"/>
                <w:sz w:val="24"/>
                <w:szCs w:val="24"/>
              </w:rPr>
              <w:t>-0.054</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6280ED0F" w14:textId="77777777" w:rsidR="00197601" w:rsidRDefault="00197601" w:rsidP="004067B4">
            <w:pPr>
              <w:widowControl w:val="0"/>
              <w:jc w:val="right"/>
            </w:pPr>
            <w:r>
              <w:rPr>
                <w:rFonts w:ascii="Calibri" w:eastAsia="Calibri" w:hAnsi="Calibri" w:cs="Calibri"/>
                <w:sz w:val="24"/>
                <w:szCs w:val="24"/>
              </w:rPr>
              <w:t>-5.253</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07133584" w14:textId="77777777" w:rsidR="00197601" w:rsidRDefault="00197601" w:rsidP="004067B4">
            <w:pPr>
              <w:widowControl w:val="0"/>
              <w:jc w:val="right"/>
            </w:pPr>
            <w:r>
              <w:rPr>
                <w:rFonts w:ascii="Calibri" w:eastAsia="Calibri" w:hAnsi="Calibri" w:cs="Calibri"/>
                <w:sz w:val="24"/>
                <w:szCs w:val="24"/>
              </w:rPr>
              <w:t>1.5E-07</w:t>
            </w:r>
          </w:p>
        </w:tc>
      </w:tr>
      <w:tr w:rsidR="00197601" w14:paraId="523702F3" w14:textId="77777777" w:rsidTr="004067B4">
        <w:trPr>
          <w:trHeight w:val="415"/>
        </w:trPr>
        <w:tc>
          <w:tcPr>
            <w:tcW w:w="1695" w:type="dxa"/>
            <w:shd w:val="clear" w:color="auto" w:fill="FFFFFF"/>
            <w:tcMar>
              <w:top w:w="20" w:type="dxa"/>
              <w:left w:w="20" w:type="dxa"/>
              <w:bottom w:w="100" w:type="dxa"/>
              <w:right w:w="20" w:type="dxa"/>
            </w:tcMar>
            <w:vAlign w:val="bottom"/>
          </w:tcPr>
          <w:p w14:paraId="0D117447"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71A67FC3" w14:textId="77777777" w:rsidR="00197601" w:rsidRDefault="00197601" w:rsidP="004067B4">
            <w:pPr>
              <w:widowControl w:val="0"/>
            </w:pPr>
            <w:r>
              <w:rPr>
                <w:rFonts w:ascii="Calibri" w:eastAsia="Calibri" w:hAnsi="Calibri" w:cs="Calibri"/>
                <w:sz w:val="24"/>
                <w:szCs w:val="24"/>
              </w:rPr>
              <w:t>Trouble concentrating</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1B804FFB" w14:textId="77777777" w:rsidR="00197601" w:rsidRDefault="00197601" w:rsidP="004067B4">
            <w:pPr>
              <w:widowControl w:val="0"/>
              <w:jc w:val="right"/>
            </w:pPr>
            <w:r>
              <w:rPr>
                <w:rFonts w:ascii="Calibri" w:eastAsia="Calibri" w:hAnsi="Calibri" w:cs="Calibri"/>
                <w:sz w:val="24"/>
                <w:szCs w:val="24"/>
              </w:rPr>
              <w:t>-0.053</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248918A4" w14:textId="77777777" w:rsidR="00197601" w:rsidRDefault="00197601" w:rsidP="004067B4">
            <w:pPr>
              <w:widowControl w:val="0"/>
              <w:jc w:val="right"/>
            </w:pPr>
            <w:r>
              <w:rPr>
                <w:rFonts w:ascii="Calibri" w:eastAsia="Calibri" w:hAnsi="Calibri" w:cs="Calibri"/>
                <w:sz w:val="24"/>
                <w:szCs w:val="24"/>
              </w:rPr>
              <w:t>-5.197</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3A8317DB" w14:textId="77777777" w:rsidR="00197601" w:rsidRDefault="00197601" w:rsidP="004067B4">
            <w:pPr>
              <w:widowControl w:val="0"/>
              <w:jc w:val="right"/>
            </w:pPr>
            <w:r>
              <w:rPr>
                <w:rFonts w:ascii="Calibri" w:eastAsia="Calibri" w:hAnsi="Calibri" w:cs="Calibri"/>
                <w:sz w:val="24"/>
                <w:szCs w:val="24"/>
              </w:rPr>
              <w:t>2.0E-07</w:t>
            </w:r>
          </w:p>
        </w:tc>
      </w:tr>
      <w:tr w:rsidR="00197601" w14:paraId="4235D4E2" w14:textId="77777777" w:rsidTr="004067B4">
        <w:trPr>
          <w:trHeight w:val="415"/>
        </w:trPr>
        <w:tc>
          <w:tcPr>
            <w:tcW w:w="1695" w:type="dxa"/>
            <w:shd w:val="clear" w:color="auto" w:fill="FFFFFF"/>
            <w:tcMar>
              <w:top w:w="20" w:type="dxa"/>
              <w:left w:w="20" w:type="dxa"/>
              <w:bottom w:w="100" w:type="dxa"/>
              <w:right w:w="20" w:type="dxa"/>
            </w:tcMar>
            <w:vAlign w:val="bottom"/>
          </w:tcPr>
          <w:p w14:paraId="23790EAD" w14:textId="77777777" w:rsidR="00197601" w:rsidRDefault="00197601" w:rsidP="004067B4">
            <w:pPr>
              <w:widowControl w:val="0"/>
            </w:pPr>
            <w:r>
              <w:rPr>
                <w:rFonts w:ascii="Calibri" w:eastAsia="Calibri" w:hAnsi="Calibri" w:cs="Calibri"/>
                <w:sz w:val="24"/>
                <w:szCs w:val="24"/>
              </w:rPr>
              <w:t xml:space="preserve"> </w:t>
            </w:r>
          </w:p>
        </w:tc>
        <w:tc>
          <w:tcPr>
            <w:tcW w:w="2340" w:type="dxa"/>
            <w:shd w:val="clear" w:color="auto" w:fill="FFFFFF"/>
            <w:tcMar>
              <w:top w:w="20" w:type="dxa"/>
              <w:left w:w="20" w:type="dxa"/>
              <w:bottom w:w="100" w:type="dxa"/>
              <w:right w:w="20" w:type="dxa"/>
            </w:tcMar>
            <w:vAlign w:val="bottom"/>
          </w:tcPr>
          <w:p w14:paraId="7634D9FC" w14:textId="77777777" w:rsidR="00197601" w:rsidRDefault="00197601" w:rsidP="004067B4">
            <w:pPr>
              <w:widowControl w:val="0"/>
            </w:pPr>
            <w:r>
              <w:rPr>
                <w:rFonts w:ascii="Calibri" w:eastAsia="Calibri" w:hAnsi="Calibri" w:cs="Calibri"/>
                <w:sz w:val="24"/>
                <w:szCs w:val="24"/>
              </w:rPr>
              <w:t>Sleep problems</w:t>
            </w:r>
          </w:p>
        </w:tc>
        <w:tc>
          <w:tcPr>
            <w:tcW w:w="960" w:type="dxa"/>
            <w:tcBorders>
              <w:top w:val="nil"/>
              <w:left w:val="nil"/>
              <w:bottom w:val="nil"/>
              <w:right w:val="nil"/>
            </w:tcBorders>
            <w:shd w:val="clear" w:color="auto" w:fill="FFFFFF"/>
            <w:tcMar>
              <w:top w:w="20" w:type="dxa"/>
              <w:left w:w="20" w:type="dxa"/>
              <w:bottom w:w="100" w:type="dxa"/>
              <w:right w:w="20" w:type="dxa"/>
            </w:tcMar>
            <w:vAlign w:val="bottom"/>
          </w:tcPr>
          <w:p w14:paraId="649BA243" w14:textId="77777777" w:rsidR="00197601" w:rsidRDefault="00197601" w:rsidP="004067B4">
            <w:pPr>
              <w:widowControl w:val="0"/>
              <w:jc w:val="right"/>
            </w:pPr>
            <w:r>
              <w:rPr>
                <w:rFonts w:ascii="Calibri" w:eastAsia="Calibri" w:hAnsi="Calibri" w:cs="Calibri"/>
                <w:sz w:val="24"/>
                <w:szCs w:val="24"/>
              </w:rPr>
              <w:t>0.000</w:t>
            </w:r>
          </w:p>
        </w:tc>
        <w:tc>
          <w:tcPr>
            <w:tcW w:w="1035" w:type="dxa"/>
            <w:tcBorders>
              <w:top w:val="nil"/>
              <w:left w:val="nil"/>
              <w:bottom w:val="nil"/>
              <w:right w:val="nil"/>
            </w:tcBorders>
            <w:shd w:val="clear" w:color="auto" w:fill="FFFFFF"/>
            <w:tcMar>
              <w:top w:w="20" w:type="dxa"/>
              <w:left w:w="20" w:type="dxa"/>
              <w:bottom w:w="100" w:type="dxa"/>
              <w:right w:w="20" w:type="dxa"/>
            </w:tcMar>
            <w:vAlign w:val="bottom"/>
          </w:tcPr>
          <w:p w14:paraId="41ACDF26" w14:textId="77777777" w:rsidR="00197601" w:rsidRDefault="00197601" w:rsidP="004067B4">
            <w:pPr>
              <w:widowControl w:val="0"/>
              <w:jc w:val="right"/>
            </w:pPr>
            <w:r>
              <w:rPr>
                <w:rFonts w:ascii="Calibri" w:eastAsia="Calibri" w:hAnsi="Calibri" w:cs="Calibri"/>
                <w:sz w:val="24"/>
                <w:szCs w:val="24"/>
              </w:rPr>
              <w:t>-0.035</w:t>
            </w:r>
          </w:p>
        </w:tc>
        <w:tc>
          <w:tcPr>
            <w:tcW w:w="1650" w:type="dxa"/>
            <w:tcBorders>
              <w:top w:val="nil"/>
              <w:left w:val="nil"/>
              <w:bottom w:val="nil"/>
              <w:right w:val="nil"/>
            </w:tcBorders>
            <w:shd w:val="clear" w:color="auto" w:fill="FFFFFF"/>
            <w:tcMar>
              <w:top w:w="20" w:type="dxa"/>
              <w:left w:w="20" w:type="dxa"/>
              <w:bottom w:w="100" w:type="dxa"/>
              <w:right w:w="20" w:type="dxa"/>
            </w:tcMar>
            <w:vAlign w:val="bottom"/>
          </w:tcPr>
          <w:p w14:paraId="1FF9837B" w14:textId="77777777" w:rsidR="00197601" w:rsidRDefault="00197601" w:rsidP="004067B4">
            <w:pPr>
              <w:widowControl w:val="0"/>
              <w:jc w:val="right"/>
            </w:pPr>
            <w:r>
              <w:rPr>
                <w:rFonts w:ascii="Calibri" w:eastAsia="Calibri" w:hAnsi="Calibri" w:cs="Calibri"/>
                <w:sz w:val="24"/>
                <w:szCs w:val="24"/>
              </w:rPr>
              <w:t>9.7E-01</w:t>
            </w:r>
          </w:p>
        </w:tc>
      </w:tr>
    </w:tbl>
    <w:p w14:paraId="2634BBB8" w14:textId="77777777" w:rsidR="00197601" w:rsidRDefault="00197601" w:rsidP="00197601"/>
    <w:p w14:paraId="50123E9C" w14:textId="77777777" w:rsidR="00197601" w:rsidRDefault="00197601" w:rsidP="00197601"/>
    <w:p w14:paraId="66F8CC6C" w14:textId="77777777" w:rsidR="00197601" w:rsidRDefault="00197601" w:rsidP="00197601"/>
    <w:p w14:paraId="71C73EB2" w14:textId="77777777" w:rsidR="00197601" w:rsidRDefault="00197601" w:rsidP="00197601"/>
    <w:p w14:paraId="03BD2F59" w14:textId="77777777" w:rsidR="00197601" w:rsidRDefault="00197601" w:rsidP="00197601"/>
    <w:p w14:paraId="0BCE2667" w14:textId="77777777" w:rsidR="00197601" w:rsidRDefault="00197601" w:rsidP="00197601"/>
    <w:p w14:paraId="7EA3F250" w14:textId="77777777" w:rsidR="00197601" w:rsidRDefault="004067B4" w:rsidP="00197601">
      <w:r>
        <w:rPr>
          <w:b/>
          <w:color w:val="990000"/>
        </w:rPr>
        <w:t xml:space="preserve">Tables </w:t>
      </w:r>
      <w:r w:rsidR="008B6028">
        <w:rPr>
          <w:b/>
          <w:color w:val="990000"/>
        </w:rPr>
        <w:t>S</w:t>
      </w:r>
      <w:r>
        <w:rPr>
          <w:b/>
          <w:color w:val="990000"/>
        </w:rPr>
        <w:t>3</w:t>
      </w:r>
      <w:r w:rsidR="00197601">
        <w:rPr>
          <w:b/>
          <w:color w:val="990000"/>
        </w:rPr>
        <w:t xml:space="preserve">a-e. </w:t>
      </w:r>
      <w:r w:rsidR="00197601">
        <w:t>Symptom frequencies and risk ratios for Cohorts 1 and 2</w:t>
      </w:r>
    </w:p>
    <w:p w14:paraId="7293F067" w14:textId="77777777" w:rsidR="00197601" w:rsidRDefault="00197601" w:rsidP="00197601">
      <w:pPr>
        <w:rPr>
          <w:b/>
          <w:color w:val="FF0000"/>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265"/>
        <w:gridCol w:w="1280"/>
        <w:gridCol w:w="1281"/>
        <w:gridCol w:w="1281"/>
        <w:gridCol w:w="1311"/>
        <w:gridCol w:w="1296"/>
        <w:gridCol w:w="1311"/>
      </w:tblGrid>
      <w:tr w:rsidR="00197601" w14:paraId="556D6AE0" w14:textId="77777777" w:rsidTr="004067B4">
        <w:trPr>
          <w:trHeight w:val="385"/>
        </w:trPr>
        <w:tc>
          <w:tcPr>
            <w:tcW w:w="3825" w:type="dxa"/>
            <w:gridSpan w:val="3"/>
            <w:tcBorders>
              <w:top w:val="nil"/>
              <w:left w:val="nil"/>
              <w:bottom w:val="nil"/>
              <w:right w:val="nil"/>
            </w:tcBorders>
            <w:shd w:val="clear" w:color="auto" w:fill="FFFFFF"/>
            <w:tcMar>
              <w:top w:w="20" w:type="dxa"/>
              <w:left w:w="20" w:type="dxa"/>
              <w:bottom w:w="100" w:type="dxa"/>
              <w:right w:w="20" w:type="dxa"/>
            </w:tcMar>
            <w:vAlign w:val="bottom"/>
          </w:tcPr>
          <w:p w14:paraId="307A9DAC" w14:textId="77777777" w:rsidR="00197601" w:rsidRDefault="00197601" w:rsidP="004067B4">
            <w:pPr>
              <w:widowControl w:val="0"/>
            </w:pPr>
            <w:r>
              <w:rPr>
                <w:rFonts w:ascii="Calibri" w:eastAsia="Calibri" w:hAnsi="Calibri" w:cs="Calibri"/>
                <w:sz w:val="20"/>
                <w:szCs w:val="20"/>
              </w:rPr>
              <w:t>Q1. Feeling nervous, anxious or on edge</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AFFABDE"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D71626D"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1D9D653"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D000932" w14:textId="77777777" w:rsidR="00197601" w:rsidRDefault="00197601" w:rsidP="004067B4">
            <w:pPr>
              <w:widowControl w:val="0"/>
            </w:pPr>
            <w:r>
              <w:rPr>
                <w:rFonts w:ascii="Calibri" w:eastAsia="Calibri" w:hAnsi="Calibri" w:cs="Calibri"/>
                <w:sz w:val="20"/>
                <w:szCs w:val="20"/>
              </w:rPr>
              <w:t xml:space="preserve"> </w:t>
            </w:r>
          </w:p>
        </w:tc>
      </w:tr>
      <w:tr w:rsidR="00197601" w14:paraId="34A073B6"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61A9F78D" w14:textId="77777777" w:rsidR="00197601" w:rsidRDefault="00197601" w:rsidP="004067B4">
            <w:pPr>
              <w:widowControl w:val="0"/>
            </w:pPr>
            <w:r>
              <w:rPr>
                <w:rFonts w:ascii="Calibri" w:eastAsia="Calibri" w:hAnsi="Calibri" w:cs="Calibri"/>
                <w:sz w:val="20"/>
                <w:szCs w:val="20"/>
              </w:rPr>
              <w:t>Group 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08AD6CE"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95F7CF7"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F4A11A8"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379432AC"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4B68C5C1"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D774BB7" w14:textId="77777777" w:rsidR="00197601" w:rsidRDefault="00197601" w:rsidP="004067B4">
            <w:pPr>
              <w:widowControl w:val="0"/>
            </w:pPr>
            <w:r>
              <w:rPr>
                <w:rFonts w:ascii="Calibri" w:eastAsia="Calibri" w:hAnsi="Calibri" w:cs="Calibri"/>
                <w:sz w:val="20"/>
                <w:szCs w:val="20"/>
              </w:rPr>
              <w:t xml:space="preserve"> </w:t>
            </w:r>
          </w:p>
        </w:tc>
      </w:tr>
      <w:tr w:rsidR="00197601" w14:paraId="598D18B2"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A83EADB" w14:textId="77777777" w:rsidR="00197601" w:rsidRDefault="00197601" w:rsidP="004067B4">
            <w:pPr>
              <w:widowControl w:val="0"/>
            </w:pPr>
            <w:r>
              <w:rPr>
                <w:rFonts w:ascii="Calibri" w:eastAsia="Calibri" w:hAnsi="Calibri" w:cs="Calibri"/>
                <w:sz w:val="20"/>
                <w:szCs w:val="20"/>
              </w:rPr>
              <w:t>Remainder</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1D58FF4"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900468C" w14:textId="77777777" w:rsidR="00197601" w:rsidRDefault="00197601" w:rsidP="004067B4">
            <w:pPr>
              <w:widowControl w:val="0"/>
            </w:pPr>
            <w:r>
              <w:rPr>
                <w:rFonts w:ascii="Calibri" w:eastAsia="Calibri" w:hAnsi="Calibri" w:cs="Calibri"/>
                <w:sz w:val="20"/>
                <w:szCs w:val="20"/>
              </w:rPr>
              <w:t>Pre-pandemic</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A9F70EF"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1BC45FB" w14:textId="77777777" w:rsidR="00197601" w:rsidRDefault="00197601" w:rsidP="004067B4">
            <w:pPr>
              <w:widowControl w:val="0"/>
            </w:pPr>
            <w:r>
              <w:rPr>
                <w:rFonts w:ascii="Calibri" w:eastAsia="Calibri" w:hAnsi="Calibri" w:cs="Calibri"/>
                <w:sz w:val="20"/>
                <w:szCs w:val="20"/>
              </w:rPr>
              <w:t>Resurgence</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ED5A11F"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49314AD" w14:textId="77777777" w:rsidR="00197601" w:rsidRDefault="00197601" w:rsidP="004067B4">
            <w:pPr>
              <w:widowControl w:val="0"/>
            </w:pPr>
            <w:r>
              <w:rPr>
                <w:rFonts w:ascii="Calibri" w:eastAsia="Calibri" w:hAnsi="Calibri" w:cs="Calibri"/>
                <w:sz w:val="20"/>
                <w:szCs w:val="20"/>
              </w:rPr>
              <w:t xml:space="preserve"> </w:t>
            </w:r>
          </w:p>
        </w:tc>
      </w:tr>
      <w:tr w:rsidR="00197601" w14:paraId="1588157F"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14F95B6E"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D353A9E" w14:textId="77777777" w:rsidR="00197601" w:rsidRDefault="00197601" w:rsidP="004067B4">
            <w:pPr>
              <w:widowControl w:val="0"/>
            </w:pPr>
            <w:r>
              <w:rPr>
                <w:rFonts w:ascii="Calibri" w:eastAsia="Calibri" w:hAnsi="Calibri" w:cs="Calibri"/>
                <w:sz w:val="20"/>
                <w:szCs w:val="20"/>
              </w:rPr>
              <w:t>Percent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E1686F5"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1442A64"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F1AF973" w14:textId="77777777" w:rsidR="00197601" w:rsidRDefault="00197601" w:rsidP="004067B4">
            <w:pPr>
              <w:widowControl w:val="0"/>
            </w:pPr>
            <w:r>
              <w:rPr>
                <w:rFonts w:ascii="Calibri" w:eastAsia="Calibri" w:hAnsi="Calibri" w:cs="Calibri"/>
                <w:sz w:val="20"/>
                <w:szCs w:val="20"/>
              </w:rPr>
              <w:t>Count</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8E07052"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541B9F8" w14:textId="77777777" w:rsidR="00197601" w:rsidRDefault="00197601" w:rsidP="004067B4">
            <w:pPr>
              <w:widowControl w:val="0"/>
            </w:pPr>
            <w:r>
              <w:rPr>
                <w:rFonts w:ascii="Calibri" w:eastAsia="Calibri" w:hAnsi="Calibri" w:cs="Calibri"/>
                <w:sz w:val="20"/>
                <w:szCs w:val="20"/>
              </w:rPr>
              <w:t>Risk Ratio</w:t>
            </w:r>
          </w:p>
        </w:tc>
      </w:tr>
      <w:tr w:rsidR="00197601" w14:paraId="2132A45D"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20AD57AB" w14:textId="77777777" w:rsidR="00197601" w:rsidRDefault="00197601" w:rsidP="004067B4">
            <w:pPr>
              <w:widowControl w:val="0"/>
            </w:pPr>
            <w:r>
              <w:rPr>
                <w:rFonts w:ascii="Calibri" w:eastAsia="Calibri" w:hAnsi="Calibri" w:cs="Calibri"/>
                <w:sz w:val="20"/>
                <w:szCs w:val="20"/>
              </w:rPr>
              <w:t>40927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5090D3E" w14:textId="77777777" w:rsidR="00197601" w:rsidRDefault="00197601" w:rsidP="004067B4">
            <w:pPr>
              <w:widowControl w:val="0"/>
            </w:pPr>
            <w:r>
              <w:rPr>
                <w:rFonts w:ascii="Calibri" w:eastAsia="Calibri" w:hAnsi="Calibri" w:cs="Calibri"/>
                <w:sz w:val="20"/>
                <w:szCs w:val="20"/>
              </w:rPr>
              <w:t>17.9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74DE05C" w14:textId="77777777" w:rsidR="00197601" w:rsidRDefault="00197601" w:rsidP="004067B4">
            <w:pPr>
              <w:widowControl w:val="0"/>
            </w:pPr>
            <w:r>
              <w:rPr>
                <w:rFonts w:ascii="Calibri" w:eastAsia="Calibri" w:hAnsi="Calibri" w:cs="Calibri"/>
                <w:sz w:val="20"/>
                <w:szCs w:val="20"/>
              </w:rPr>
              <w:t>1981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1A50549" w14:textId="77777777" w:rsidR="00197601" w:rsidRDefault="00197601" w:rsidP="004067B4">
            <w:pPr>
              <w:widowControl w:val="0"/>
            </w:pPr>
            <w:r>
              <w:rPr>
                <w:rFonts w:ascii="Calibri" w:eastAsia="Calibri" w:hAnsi="Calibri" w:cs="Calibri"/>
                <w:sz w:val="20"/>
                <w:szCs w:val="20"/>
              </w:rPr>
              <w:t>18.9</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2C88F84" w14:textId="77777777" w:rsidR="00197601" w:rsidRDefault="00197601" w:rsidP="004067B4">
            <w:pPr>
              <w:widowControl w:val="0"/>
            </w:pPr>
            <w:r>
              <w:rPr>
                <w:rFonts w:ascii="Calibri" w:eastAsia="Calibri" w:hAnsi="Calibri" w:cs="Calibri"/>
                <w:sz w:val="20"/>
                <w:szCs w:val="20"/>
              </w:rPr>
              <w:t>817</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336BE88" w14:textId="77777777" w:rsidR="00197601" w:rsidRDefault="00197601" w:rsidP="004067B4">
            <w:pPr>
              <w:widowControl w:val="0"/>
            </w:pPr>
            <w:r>
              <w:rPr>
                <w:rFonts w:ascii="Calibri" w:eastAsia="Calibri" w:hAnsi="Calibri" w:cs="Calibri"/>
                <w:sz w:val="20"/>
                <w:szCs w:val="20"/>
              </w:rPr>
              <w:t>7.8</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36381962" w14:textId="77777777" w:rsidR="00197601" w:rsidRDefault="00197601" w:rsidP="004067B4">
            <w:pPr>
              <w:widowControl w:val="0"/>
            </w:pPr>
            <w:r>
              <w:rPr>
                <w:rFonts w:ascii="Calibri" w:eastAsia="Calibri" w:hAnsi="Calibri" w:cs="Calibri"/>
                <w:sz w:val="20"/>
                <w:szCs w:val="20"/>
              </w:rPr>
              <w:t>0.41</w:t>
            </w:r>
          </w:p>
        </w:tc>
      </w:tr>
      <w:tr w:rsidR="00197601" w14:paraId="54220BAA"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2ED83C82" w14:textId="77777777" w:rsidR="00197601" w:rsidRDefault="00197601" w:rsidP="004067B4">
            <w:pPr>
              <w:widowControl w:val="0"/>
            </w:pPr>
            <w:r>
              <w:rPr>
                <w:rFonts w:ascii="Calibri" w:eastAsia="Calibri" w:hAnsi="Calibri" w:cs="Calibri"/>
                <w:sz w:val="20"/>
                <w:szCs w:val="20"/>
              </w:rPr>
              <w:t>74578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8960DF6" w14:textId="77777777" w:rsidR="00197601" w:rsidRDefault="00197601" w:rsidP="004067B4">
            <w:pPr>
              <w:widowControl w:val="0"/>
            </w:pPr>
            <w:r>
              <w:rPr>
                <w:rFonts w:ascii="Calibri" w:eastAsia="Calibri" w:hAnsi="Calibri" w:cs="Calibri"/>
                <w:sz w:val="20"/>
                <w:szCs w:val="20"/>
              </w:rPr>
              <w:t>32.5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FA25BD3" w14:textId="77777777" w:rsidR="00197601" w:rsidRDefault="00197601" w:rsidP="004067B4">
            <w:pPr>
              <w:widowControl w:val="0"/>
            </w:pPr>
            <w:r>
              <w:rPr>
                <w:rFonts w:ascii="Calibri" w:eastAsia="Calibri" w:hAnsi="Calibri" w:cs="Calibri"/>
                <w:sz w:val="20"/>
                <w:szCs w:val="20"/>
              </w:rPr>
              <w:t>3690</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2A9961A" w14:textId="77777777" w:rsidR="00197601" w:rsidRDefault="00197601" w:rsidP="004067B4">
            <w:pPr>
              <w:widowControl w:val="0"/>
            </w:pPr>
            <w:r>
              <w:rPr>
                <w:rFonts w:ascii="Calibri" w:eastAsia="Calibri" w:hAnsi="Calibri" w:cs="Calibri"/>
                <w:sz w:val="20"/>
                <w:szCs w:val="20"/>
              </w:rPr>
              <w:t>35.2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EF04560" w14:textId="77777777" w:rsidR="00197601" w:rsidRDefault="00197601" w:rsidP="004067B4">
            <w:pPr>
              <w:widowControl w:val="0"/>
            </w:pPr>
            <w:r>
              <w:rPr>
                <w:rFonts w:ascii="Calibri" w:eastAsia="Calibri" w:hAnsi="Calibri" w:cs="Calibri"/>
                <w:sz w:val="20"/>
                <w:szCs w:val="20"/>
              </w:rPr>
              <w:t>3410</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2A25D39" w14:textId="77777777" w:rsidR="00197601" w:rsidRDefault="00197601" w:rsidP="004067B4">
            <w:pPr>
              <w:widowControl w:val="0"/>
            </w:pPr>
            <w:r>
              <w:rPr>
                <w:rFonts w:ascii="Calibri" w:eastAsia="Calibri" w:hAnsi="Calibri" w:cs="Calibri"/>
                <w:sz w:val="20"/>
                <w:szCs w:val="20"/>
              </w:rPr>
              <w:t>32.6</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9DF3C89" w14:textId="77777777" w:rsidR="00197601" w:rsidRDefault="00197601" w:rsidP="004067B4">
            <w:pPr>
              <w:widowControl w:val="0"/>
            </w:pPr>
            <w:r>
              <w:rPr>
                <w:rFonts w:ascii="Calibri" w:eastAsia="Calibri" w:hAnsi="Calibri" w:cs="Calibri"/>
                <w:sz w:val="20"/>
                <w:szCs w:val="20"/>
              </w:rPr>
              <w:t>0.92</w:t>
            </w:r>
          </w:p>
        </w:tc>
      </w:tr>
      <w:tr w:rsidR="00197601" w14:paraId="3F24DB02"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392665EE" w14:textId="77777777" w:rsidR="00197601" w:rsidRDefault="00197601" w:rsidP="004067B4">
            <w:pPr>
              <w:widowControl w:val="0"/>
            </w:pPr>
            <w:r>
              <w:rPr>
                <w:rFonts w:ascii="Calibri" w:eastAsia="Calibri" w:hAnsi="Calibri" w:cs="Calibri"/>
                <w:sz w:val="20"/>
                <w:szCs w:val="20"/>
              </w:rPr>
              <w:t>58195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12127E4" w14:textId="77777777" w:rsidR="00197601" w:rsidRDefault="00197601" w:rsidP="004067B4">
            <w:pPr>
              <w:widowControl w:val="0"/>
            </w:pPr>
            <w:r>
              <w:rPr>
                <w:rFonts w:ascii="Calibri" w:eastAsia="Calibri" w:hAnsi="Calibri" w:cs="Calibri"/>
                <w:sz w:val="20"/>
                <w:szCs w:val="20"/>
              </w:rPr>
              <w:t>25.4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00413CB" w14:textId="77777777" w:rsidR="00197601" w:rsidRDefault="00197601" w:rsidP="004067B4">
            <w:pPr>
              <w:widowControl w:val="0"/>
            </w:pPr>
            <w:r>
              <w:rPr>
                <w:rFonts w:ascii="Calibri" w:eastAsia="Calibri" w:hAnsi="Calibri" w:cs="Calibri"/>
                <w:sz w:val="20"/>
                <w:szCs w:val="20"/>
              </w:rPr>
              <w:t>2486</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77834E6" w14:textId="77777777" w:rsidR="00197601" w:rsidRDefault="00197601" w:rsidP="004067B4">
            <w:pPr>
              <w:widowControl w:val="0"/>
            </w:pPr>
            <w:r>
              <w:rPr>
                <w:rFonts w:ascii="Calibri" w:eastAsia="Calibri" w:hAnsi="Calibri" w:cs="Calibri"/>
                <w:sz w:val="20"/>
                <w:szCs w:val="20"/>
              </w:rPr>
              <w:t>23.7</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599259CF" w14:textId="77777777" w:rsidR="00197601" w:rsidRDefault="00197601" w:rsidP="004067B4">
            <w:pPr>
              <w:widowControl w:val="0"/>
            </w:pPr>
            <w:r>
              <w:rPr>
                <w:rFonts w:ascii="Calibri" w:eastAsia="Calibri" w:hAnsi="Calibri" w:cs="Calibri"/>
                <w:sz w:val="20"/>
                <w:szCs w:val="20"/>
              </w:rPr>
              <w:t>2956</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E8C3696" w14:textId="77777777" w:rsidR="00197601" w:rsidRDefault="00197601" w:rsidP="004067B4">
            <w:pPr>
              <w:widowControl w:val="0"/>
            </w:pPr>
            <w:r>
              <w:rPr>
                <w:rFonts w:ascii="Calibri" w:eastAsia="Calibri" w:hAnsi="Calibri" w:cs="Calibri"/>
                <w:sz w:val="20"/>
                <w:szCs w:val="20"/>
              </w:rPr>
              <w:t>28.2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416F0E8" w14:textId="77777777" w:rsidR="00197601" w:rsidRDefault="00197601" w:rsidP="004067B4">
            <w:pPr>
              <w:widowControl w:val="0"/>
            </w:pPr>
            <w:r>
              <w:rPr>
                <w:rFonts w:ascii="Calibri" w:eastAsia="Calibri" w:hAnsi="Calibri" w:cs="Calibri"/>
                <w:sz w:val="20"/>
                <w:szCs w:val="20"/>
              </w:rPr>
              <w:t>1.19</w:t>
            </w:r>
          </w:p>
        </w:tc>
      </w:tr>
      <w:tr w:rsidR="00197601" w14:paraId="7A4ED304"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3F2B6B2" w14:textId="77777777" w:rsidR="00197601" w:rsidRDefault="00197601" w:rsidP="004067B4">
            <w:pPr>
              <w:widowControl w:val="0"/>
            </w:pPr>
            <w:r>
              <w:rPr>
                <w:rFonts w:ascii="Calibri" w:eastAsia="Calibri" w:hAnsi="Calibri" w:cs="Calibri"/>
                <w:sz w:val="20"/>
                <w:szCs w:val="20"/>
              </w:rPr>
              <w:t>29230</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1576B69" w14:textId="77777777" w:rsidR="00197601" w:rsidRDefault="00197601" w:rsidP="004067B4">
            <w:pPr>
              <w:widowControl w:val="0"/>
            </w:pPr>
            <w:r>
              <w:rPr>
                <w:rFonts w:ascii="Calibri" w:eastAsia="Calibri" w:hAnsi="Calibri" w:cs="Calibri"/>
                <w:sz w:val="20"/>
                <w:szCs w:val="20"/>
              </w:rPr>
              <w:t>12.7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1C05D14" w14:textId="77777777" w:rsidR="00197601" w:rsidRDefault="00197601" w:rsidP="004067B4">
            <w:pPr>
              <w:widowControl w:val="0"/>
            </w:pPr>
            <w:r>
              <w:rPr>
                <w:rFonts w:ascii="Calibri" w:eastAsia="Calibri" w:hAnsi="Calibri" w:cs="Calibri"/>
                <w:sz w:val="20"/>
                <w:szCs w:val="20"/>
              </w:rPr>
              <w:t>1219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BBFC27A" w14:textId="77777777" w:rsidR="00197601" w:rsidRDefault="00197601" w:rsidP="004067B4">
            <w:pPr>
              <w:widowControl w:val="0"/>
            </w:pPr>
            <w:r>
              <w:rPr>
                <w:rFonts w:ascii="Calibri" w:eastAsia="Calibri" w:hAnsi="Calibri" w:cs="Calibri"/>
                <w:sz w:val="20"/>
                <w:szCs w:val="20"/>
              </w:rPr>
              <w:t>11.6</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6947F9C" w14:textId="77777777" w:rsidR="00197601" w:rsidRDefault="00197601" w:rsidP="004067B4">
            <w:pPr>
              <w:widowControl w:val="0"/>
            </w:pPr>
            <w:r>
              <w:rPr>
                <w:rFonts w:ascii="Calibri" w:eastAsia="Calibri" w:hAnsi="Calibri" w:cs="Calibri"/>
                <w:sz w:val="20"/>
                <w:szCs w:val="20"/>
              </w:rPr>
              <w:t>1701</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9F073D7" w14:textId="77777777" w:rsidR="00197601" w:rsidRDefault="00197601" w:rsidP="004067B4">
            <w:pPr>
              <w:widowControl w:val="0"/>
            </w:pPr>
            <w:r>
              <w:rPr>
                <w:rFonts w:ascii="Calibri" w:eastAsia="Calibri" w:hAnsi="Calibri" w:cs="Calibri"/>
                <w:sz w:val="20"/>
                <w:szCs w:val="20"/>
              </w:rPr>
              <w:t>16.2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5898D5CC" w14:textId="77777777" w:rsidR="00197601" w:rsidRDefault="00197601" w:rsidP="004067B4">
            <w:pPr>
              <w:widowControl w:val="0"/>
            </w:pPr>
            <w:r>
              <w:rPr>
                <w:rFonts w:ascii="Calibri" w:eastAsia="Calibri" w:hAnsi="Calibri" w:cs="Calibri"/>
                <w:sz w:val="20"/>
                <w:szCs w:val="20"/>
              </w:rPr>
              <w:t>1.40</w:t>
            </w:r>
          </w:p>
        </w:tc>
      </w:tr>
      <w:tr w:rsidR="00197601" w14:paraId="347B2707"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3D022D79" w14:textId="77777777" w:rsidR="00197601" w:rsidRDefault="00197601" w:rsidP="004067B4">
            <w:pPr>
              <w:widowControl w:val="0"/>
            </w:pPr>
            <w:r>
              <w:rPr>
                <w:rFonts w:ascii="Calibri" w:eastAsia="Calibri" w:hAnsi="Calibri" w:cs="Calibri"/>
                <w:sz w:val="20"/>
                <w:szCs w:val="20"/>
              </w:rPr>
              <w:t>18627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7975FE3" w14:textId="77777777" w:rsidR="00197601" w:rsidRDefault="00197601" w:rsidP="004067B4">
            <w:pPr>
              <w:widowControl w:val="0"/>
            </w:pPr>
            <w:r>
              <w:rPr>
                <w:rFonts w:ascii="Calibri" w:eastAsia="Calibri" w:hAnsi="Calibri" w:cs="Calibri"/>
                <w:sz w:val="20"/>
                <w:szCs w:val="20"/>
              </w:rPr>
              <w:t>8.1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54654A5" w14:textId="77777777" w:rsidR="00197601" w:rsidRDefault="00197601" w:rsidP="004067B4">
            <w:pPr>
              <w:widowControl w:val="0"/>
            </w:pPr>
            <w:r>
              <w:rPr>
                <w:rFonts w:ascii="Calibri" w:eastAsia="Calibri" w:hAnsi="Calibri" w:cs="Calibri"/>
                <w:sz w:val="20"/>
                <w:szCs w:val="20"/>
              </w:rPr>
              <w:t>791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629F4DE" w14:textId="77777777" w:rsidR="00197601" w:rsidRDefault="00197601" w:rsidP="004067B4">
            <w:pPr>
              <w:widowControl w:val="0"/>
            </w:pPr>
            <w:r>
              <w:rPr>
                <w:rFonts w:ascii="Calibri" w:eastAsia="Calibri" w:hAnsi="Calibri" w:cs="Calibri"/>
                <w:sz w:val="20"/>
                <w:szCs w:val="20"/>
              </w:rPr>
              <w:t>7.6</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2A3A198" w14:textId="77777777" w:rsidR="00197601" w:rsidRDefault="00197601" w:rsidP="004067B4">
            <w:pPr>
              <w:widowControl w:val="0"/>
            </w:pPr>
            <w:r>
              <w:rPr>
                <w:rFonts w:ascii="Calibri" w:eastAsia="Calibri" w:hAnsi="Calibri" w:cs="Calibri"/>
                <w:sz w:val="20"/>
                <w:szCs w:val="20"/>
              </w:rPr>
              <w:t>1174</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A7B1FDB" w14:textId="77777777" w:rsidR="00197601" w:rsidRDefault="00197601" w:rsidP="004067B4">
            <w:pPr>
              <w:widowControl w:val="0"/>
            </w:pPr>
            <w:r>
              <w:rPr>
                <w:rFonts w:ascii="Calibri" w:eastAsia="Calibri" w:hAnsi="Calibri" w:cs="Calibri"/>
                <w:sz w:val="20"/>
                <w:szCs w:val="20"/>
              </w:rPr>
              <w:t>11.2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081F405" w14:textId="77777777" w:rsidR="00197601" w:rsidRDefault="00197601" w:rsidP="004067B4">
            <w:pPr>
              <w:widowControl w:val="0"/>
            </w:pPr>
            <w:r>
              <w:rPr>
                <w:rFonts w:ascii="Calibri" w:eastAsia="Calibri" w:hAnsi="Calibri" w:cs="Calibri"/>
                <w:sz w:val="20"/>
                <w:szCs w:val="20"/>
              </w:rPr>
              <w:t>1.48</w:t>
            </w:r>
          </w:p>
        </w:tc>
      </w:tr>
      <w:tr w:rsidR="00197601" w14:paraId="44621773"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73950EC2" w14:textId="77777777" w:rsidR="00197601" w:rsidRDefault="00197601" w:rsidP="004067B4">
            <w:pPr>
              <w:widowControl w:val="0"/>
            </w:pPr>
            <w:r>
              <w:rPr>
                <w:rFonts w:ascii="Calibri" w:eastAsia="Calibri" w:hAnsi="Calibri" w:cs="Calibri"/>
                <w:sz w:val="20"/>
                <w:szCs w:val="20"/>
              </w:rPr>
              <w:t>7723</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86412CD" w14:textId="77777777" w:rsidR="00197601" w:rsidRDefault="00197601" w:rsidP="004067B4">
            <w:pPr>
              <w:widowControl w:val="0"/>
            </w:pPr>
            <w:r>
              <w:rPr>
                <w:rFonts w:ascii="Calibri" w:eastAsia="Calibri" w:hAnsi="Calibri" w:cs="Calibri"/>
                <w:sz w:val="20"/>
                <w:szCs w:val="20"/>
              </w:rPr>
              <w:t>3.4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23212B8" w14:textId="77777777" w:rsidR="00197601" w:rsidRDefault="00197601" w:rsidP="004067B4">
            <w:pPr>
              <w:widowControl w:val="0"/>
            </w:pPr>
            <w:r>
              <w:rPr>
                <w:rFonts w:ascii="Calibri" w:eastAsia="Calibri" w:hAnsi="Calibri" w:cs="Calibri"/>
                <w:sz w:val="20"/>
                <w:szCs w:val="20"/>
              </w:rPr>
              <w:t>308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6050B4B" w14:textId="77777777" w:rsidR="00197601" w:rsidRDefault="00197601" w:rsidP="004067B4">
            <w:pPr>
              <w:widowControl w:val="0"/>
            </w:pPr>
            <w:r>
              <w:rPr>
                <w:rFonts w:ascii="Calibri" w:eastAsia="Calibri" w:hAnsi="Calibri" w:cs="Calibri"/>
                <w:sz w:val="20"/>
                <w:szCs w:val="20"/>
              </w:rPr>
              <w:t>2.9</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A8EE5D6" w14:textId="77777777" w:rsidR="00197601" w:rsidRDefault="00197601" w:rsidP="004067B4">
            <w:pPr>
              <w:widowControl w:val="0"/>
            </w:pPr>
            <w:r>
              <w:rPr>
                <w:rFonts w:ascii="Calibri" w:eastAsia="Calibri" w:hAnsi="Calibri" w:cs="Calibri"/>
                <w:sz w:val="20"/>
                <w:szCs w:val="20"/>
              </w:rPr>
              <w:t>417</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713EEF4" w14:textId="77777777" w:rsidR="00197601" w:rsidRDefault="00197601" w:rsidP="004067B4">
            <w:pPr>
              <w:widowControl w:val="0"/>
            </w:pPr>
            <w:r>
              <w:rPr>
                <w:rFonts w:ascii="Calibri" w:eastAsia="Calibri" w:hAnsi="Calibri" w:cs="Calibri"/>
                <w:sz w:val="20"/>
                <w:szCs w:val="20"/>
              </w:rPr>
              <w:t>4.0</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2C2C08F" w14:textId="77777777" w:rsidR="00197601" w:rsidRDefault="00197601" w:rsidP="004067B4">
            <w:pPr>
              <w:widowControl w:val="0"/>
            </w:pPr>
            <w:r>
              <w:rPr>
                <w:rFonts w:ascii="Calibri" w:eastAsia="Calibri" w:hAnsi="Calibri" w:cs="Calibri"/>
                <w:sz w:val="20"/>
                <w:szCs w:val="20"/>
              </w:rPr>
              <w:t>1.35</w:t>
            </w:r>
          </w:p>
        </w:tc>
      </w:tr>
      <w:tr w:rsidR="00197601" w14:paraId="2837FC7E"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22A6708"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FBF3FA0"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6F8ACED"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D0EDBBD"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5E109AC1"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E0DC7B0"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31B28228" w14:textId="77777777" w:rsidR="00197601" w:rsidRDefault="00197601" w:rsidP="004067B4">
            <w:pPr>
              <w:widowControl w:val="0"/>
            </w:pPr>
            <w:r>
              <w:rPr>
                <w:rFonts w:ascii="Calibri" w:eastAsia="Calibri" w:hAnsi="Calibri" w:cs="Calibri"/>
                <w:sz w:val="20"/>
                <w:szCs w:val="20"/>
              </w:rPr>
              <w:t xml:space="preserve"> </w:t>
            </w:r>
          </w:p>
        </w:tc>
      </w:tr>
      <w:tr w:rsidR="00197601" w14:paraId="22DF5D35"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6DE3DF3" w14:textId="77777777" w:rsidR="00197601" w:rsidRDefault="00197601" w:rsidP="004067B4">
            <w:pPr>
              <w:widowControl w:val="0"/>
            </w:pPr>
            <w:r>
              <w:rPr>
                <w:rFonts w:ascii="Calibri" w:eastAsia="Calibri" w:hAnsi="Calibri" w:cs="Calibri"/>
                <w:sz w:val="20"/>
                <w:szCs w:val="20"/>
              </w:rPr>
              <w:t>Group 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6FB5465"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2E1543F"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969DF82"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DB06A46"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03E9D66D"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3CD3C2A7" w14:textId="77777777" w:rsidR="00197601" w:rsidRDefault="00197601" w:rsidP="004067B4">
            <w:pPr>
              <w:widowControl w:val="0"/>
            </w:pPr>
            <w:r>
              <w:rPr>
                <w:rFonts w:ascii="Calibri" w:eastAsia="Calibri" w:hAnsi="Calibri" w:cs="Calibri"/>
                <w:sz w:val="20"/>
                <w:szCs w:val="20"/>
              </w:rPr>
              <w:t xml:space="preserve"> </w:t>
            </w:r>
          </w:p>
        </w:tc>
      </w:tr>
      <w:tr w:rsidR="00197601" w14:paraId="3B88F3E3"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6E077A3D" w14:textId="77777777" w:rsidR="00197601" w:rsidRDefault="00197601" w:rsidP="004067B4">
            <w:pPr>
              <w:widowControl w:val="0"/>
            </w:pPr>
            <w:r>
              <w:rPr>
                <w:rFonts w:ascii="Calibri" w:eastAsia="Calibri" w:hAnsi="Calibri" w:cs="Calibri"/>
                <w:sz w:val="20"/>
                <w:szCs w:val="20"/>
              </w:rPr>
              <w:t>Remainder</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FE97B02"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B20D784" w14:textId="77777777" w:rsidR="00197601" w:rsidRDefault="00197601" w:rsidP="004067B4">
            <w:pPr>
              <w:widowControl w:val="0"/>
            </w:pPr>
            <w:r>
              <w:rPr>
                <w:rFonts w:ascii="Calibri" w:eastAsia="Calibri" w:hAnsi="Calibri" w:cs="Calibri"/>
                <w:sz w:val="20"/>
                <w:szCs w:val="20"/>
              </w:rPr>
              <w:t>Pre-pandemic</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5F8A9FD"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F9E09E1" w14:textId="77777777" w:rsidR="00197601" w:rsidRDefault="00197601" w:rsidP="004067B4">
            <w:pPr>
              <w:widowControl w:val="0"/>
            </w:pPr>
            <w:r>
              <w:rPr>
                <w:rFonts w:ascii="Calibri" w:eastAsia="Calibri" w:hAnsi="Calibri" w:cs="Calibri"/>
                <w:sz w:val="20"/>
                <w:szCs w:val="20"/>
              </w:rPr>
              <w:t>Resurgence</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7CEDD4B3"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B05E0AC" w14:textId="77777777" w:rsidR="00197601" w:rsidRDefault="00197601" w:rsidP="004067B4">
            <w:pPr>
              <w:widowControl w:val="0"/>
            </w:pPr>
            <w:r>
              <w:rPr>
                <w:rFonts w:ascii="Calibri" w:eastAsia="Calibri" w:hAnsi="Calibri" w:cs="Calibri"/>
                <w:sz w:val="20"/>
                <w:szCs w:val="20"/>
              </w:rPr>
              <w:t xml:space="preserve"> </w:t>
            </w:r>
          </w:p>
        </w:tc>
      </w:tr>
      <w:tr w:rsidR="00197601" w14:paraId="551ADE0E"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1001174C"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4E76B32" w14:textId="77777777" w:rsidR="00197601" w:rsidRDefault="00197601" w:rsidP="004067B4">
            <w:pPr>
              <w:widowControl w:val="0"/>
            </w:pPr>
            <w:r>
              <w:rPr>
                <w:rFonts w:ascii="Calibri" w:eastAsia="Calibri" w:hAnsi="Calibri" w:cs="Calibri"/>
                <w:sz w:val="20"/>
                <w:szCs w:val="20"/>
              </w:rPr>
              <w:t>Percent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D081391"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9E35036"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088D35F" w14:textId="77777777" w:rsidR="00197601" w:rsidRDefault="00197601" w:rsidP="004067B4">
            <w:pPr>
              <w:widowControl w:val="0"/>
            </w:pPr>
            <w:r>
              <w:rPr>
                <w:rFonts w:ascii="Calibri" w:eastAsia="Calibri" w:hAnsi="Calibri" w:cs="Calibri"/>
                <w:sz w:val="20"/>
                <w:szCs w:val="20"/>
              </w:rPr>
              <w:t>Count</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4C21E6B6"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B9CB00E" w14:textId="77777777" w:rsidR="00197601" w:rsidRDefault="00197601" w:rsidP="004067B4">
            <w:pPr>
              <w:widowControl w:val="0"/>
            </w:pPr>
            <w:r>
              <w:rPr>
                <w:rFonts w:ascii="Calibri" w:eastAsia="Calibri" w:hAnsi="Calibri" w:cs="Calibri"/>
                <w:sz w:val="20"/>
                <w:szCs w:val="20"/>
              </w:rPr>
              <w:t>Risk Ratio</w:t>
            </w:r>
          </w:p>
        </w:tc>
      </w:tr>
      <w:tr w:rsidR="00197601" w14:paraId="7E1F40C4"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2C5982E" w14:textId="77777777" w:rsidR="00197601" w:rsidRDefault="00197601" w:rsidP="004067B4">
            <w:pPr>
              <w:widowControl w:val="0"/>
            </w:pPr>
            <w:r>
              <w:rPr>
                <w:rFonts w:ascii="Calibri" w:eastAsia="Calibri" w:hAnsi="Calibri" w:cs="Calibri"/>
                <w:sz w:val="20"/>
                <w:szCs w:val="20"/>
              </w:rPr>
              <w:t>9828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16BCF0F" w14:textId="77777777" w:rsidR="00197601" w:rsidRDefault="00197601" w:rsidP="004067B4">
            <w:pPr>
              <w:widowControl w:val="0"/>
            </w:pPr>
            <w:r>
              <w:rPr>
                <w:rFonts w:ascii="Calibri" w:eastAsia="Calibri" w:hAnsi="Calibri" w:cs="Calibri"/>
                <w:sz w:val="20"/>
                <w:szCs w:val="20"/>
              </w:rPr>
              <w:t>8.6</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FF3750D" w14:textId="77777777" w:rsidR="00197601" w:rsidRDefault="00197601" w:rsidP="004067B4">
            <w:pPr>
              <w:widowControl w:val="0"/>
            </w:pPr>
            <w:r>
              <w:rPr>
                <w:rFonts w:ascii="Calibri" w:eastAsia="Calibri" w:hAnsi="Calibri" w:cs="Calibri"/>
                <w:sz w:val="20"/>
                <w:szCs w:val="20"/>
              </w:rPr>
              <w:t>737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9DE5534" w14:textId="77777777" w:rsidR="00197601" w:rsidRDefault="00197601" w:rsidP="004067B4">
            <w:pPr>
              <w:widowControl w:val="0"/>
            </w:pPr>
            <w:r>
              <w:rPr>
                <w:rFonts w:ascii="Calibri" w:eastAsia="Calibri" w:hAnsi="Calibri" w:cs="Calibri"/>
                <w:sz w:val="20"/>
                <w:szCs w:val="20"/>
              </w:rPr>
              <w:t>7.1</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17791CA" w14:textId="77777777" w:rsidR="00197601" w:rsidRDefault="00197601" w:rsidP="004067B4">
            <w:pPr>
              <w:widowControl w:val="0"/>
            </w:pPr>
            <w:r>
              <w:rPr>
                <w:rFonts w:ascii="Calibri" w:eastAsia="Calibri" w:hAnsi="Calibri" w:cs="Calibri"/>
                <w:sz w:val="20"/>
                <w:szCs w:val="20"/>
              </w:rPr>
              <w:t>730</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320F3C9" w14:textId="77777777" w:rsidR="00197601" w:rsidRDefault="00197601" w:rsidP="004067B4">
            <w:pPr>
              <w:widowControl w:val="0"/>
            </w:pPr>
            <w:r>
              <w:rPr>
                <w:rFonts w:ascii="Calibri" w:eastAsia="Calibri" w:hAnsi="Calibri" w:cs="Calibri"/>
                <w:sz w:val="20"/>
                <w:szCs w:val="20"/>
              </w:rPr>
              <w:t>7.0</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235342B" w14:textId="77777777" w:rsidR="00197601" w:rsidRDefault="00197601" w:rsidP="004067B4">
            <w:pPr>
              <w:widowControl w:val="0"/>
            </w:pPr>
            <w:r>
              <w:rPr>
                <w:rFonts w:ascii="Calibri" w:eastAsia="Calibri" w:hAnsi="Calibri" w:cs="Calibri"/>
                <w:sz w:val="20"/>
                <w:szCs w:val="20"/>
              </w:rPr>
              <w:t>0.99</w:t>
            </w:r>
          </w:p>
        </w:tc>
      </w:tr>
      <w:tr w:rsidR="00197601" w14:paraId="66C0A2EF"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100495D1" w14:textId="77777777" w:rsidR="00197601" w:rsidRDefault="00197601" w:rsidP="004067B4">
            <w:pPr>
              <w:widowControl w:val="0"/>
            </w:pPr>
            <w:r>
              <w:rPr>
                <w:rFonts w:ascii="Calibri" w:eastAsia="Calibri" w:hAnsi="Calibri" w:cs="Calibri"/>
                <w:sz w:val="20"/>
                <w:szCs w:val="20"/>
              </w:rPr>
              <w:t>31922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AF43B16" w14:textId="77777777" w:rsidR="00197601" w:rsidRDefault="00197601" w:rsidP="004067B4">
            <w:pPr>
              <w:widowControl w:val="0"/>
            </w:pPr>
            <w:r>
              <w:rPr>
                <w:rFonts w:ascii="Calibri" w:eastAsia="Calibri" w:hAnsi="Calibri" w:cs="Calibri"/>
                <w:sz w:val="20"/>
                <w:szCs w:val="20"/>
              </w:rPr>
              <w:t>28.1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68B6B66" w14:textId="77777777" w:rsidR="00197601" w:rsidRDefault="00197601" w:rsidP="004067B4">
            <w:pPr>
              <w:widowControl w:val="0"/>
            </w:pPr>
            <w:r>
              <w:rPr>
                <w:rFonts w:ascii="Calibri" w:eastAsia="Calibri" w:hAnsi="Calibri" w:cs="Calibri"/>
                <w:sz w:val="20"/>
                <w:szCs w:val="20"/>
              </w:rPr>
              <w:t>3300</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DA3E891" w14:textId="77777777" w:rsidR="00197601" w:rsidRDefault="00197601" w:rsidP="004067B4">
            <w:pPr>
              <w:widowControl w:val="0"/>
            </w:pPr>
            <w:r>
              <w:rPr>
                <w:rFonts w:ascii="Calibri" w:eastAsia="Calibri" w:hAnsi="Calibri" w:cs="Calibri"/>
                <w:sz w:val="20"/>
                <w:szCs w:val="20"/>
              </w:rPr>
              <w:t>31.8</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41DEB94" w14:textId="77777777" w:rsidR="00197601" w:rsidRDefault="00197601" w:rsidP="004067B4">
            <w:pPr>
              <w:widowControl w:val="0"/>
            </w:pPr>
            <w:r>
              <w:rPr>
                <w:rFonts w:ascii="Calibri" w:eastAsia="Calibri" w:hAnsi="Calibri" w:cs="Calibri"/>
                <w:sz w:val="20"/>
                <w:szCs w:val="20"/>
              </w:rPr>
              <w:t>3376</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AE34BA2" w14:textId="77777777" w:rsidR="00197601" w:rsidRDefault="00197601" w:rsidP="004067B4">
            <w:pPr>
              <w:widowControl w:val="0"/>
            </w:pPr>
            <w:r>
              <w:rPr>
                <w:rFonts w:ascii="Calibri" w:eastAsia="Calibri" w:hAnsi="Calibri" w:cs="Calibri"/>
                <w:sz w:val="20"/>
                <w:szCs w:val="20"/>
              </w:rPr>
              <w:t>32.5</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CD94889" w14:textId="77777777" w:rsidR="00197601" w:rsidRDefault="00197601" w:rsidP="004067B4">
            <w:pPr>
              <w:widowControl w:val="0"/>
            </w:pPr>
            <w:r>
              <w:rPr>
                <w:rFonts w:ascii="Calibri" w:eastAsia="Calibri" w:hAnsi="Calibri" w:cs="Calibri"/>
                <w:sz w:val="20"/>
                <w:szCs w:val="20"/>
              </w:rPr>
              <w:t>1.02</w:t>
            </w:r>
          </w:p>
        </w:tc>
      </w:tr>
      <w:tr w:rsidR="00197601" w14:paraId="38D0DB7E"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7378BB6" w14:textId="77777777" w:rsidR="00197601" w:rsidRDefault="00197601" w:rsidP="004067B4">
            <w:pPr>
              <w:widowControl w:val="0"/>
            </w:pPr>
            <w:r>
              <w:rPr>
                <w:rFonts w:ascii="Calibri" w:eastAsia="Calibri" w:hAnsi="Calibri" w:cs="Calibri"/>
                <w:sz w:val="20"/>
                <w:szCs w:val="20"/>
              </w:rPr>
              <w:t>34654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8F77345" w14:textId="77777777" w:rsidR="00197601" w:rsidRDefault="00197601" w:rsidP="004067B4">
            <w:pPr>
              <w:widowControl w:val="0"/>
            </w:pPr>
            <w:r>
              <w:rPr>
                <w:rFonts w:ascii="Calibri" w:eastAsia="Calibri" w:hAnsi="Calibri" w:cs="Calibri"/>
                <w:sz w:val="20"/>
                <w:szCs w:val="20"/>
              </w:rPr>
              <w:t>30.5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80E1A13" w14:textId="77777777" w:rsidR="00197601" w:rsidRDefault="00197601" w:rsidP="004067B4">
            <w:pPr>
              <w:widowControl w:val="0"/>
            </w:pPr>
            <w:r>
              <w:rPr>
                <w:rFonts w:ascii="Calibri" w:eastAsia="Calibri" w:hAnsi="Calibri" w:cs="Calibri"/>
                <w:sz w:val="20"/>
                <w:szCs w:val="20"/>
              </w:rPr>
              <w:t>3187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00B160E" w14:textId="77777777" w:rsidR="00197601" w:rsidRDefault="00197601" w:rsidP="004067B4">
            <w:pPr>
              <w:widowControl w:val="0"/>
            </w:pPr>
            <w:r>
              <w:rPr>
                <w:rFonts w:ascii="Calibri" w:eastAsia="Calibri" w:hAnsi="Calibri" w:cs="Calibri"/>
                <w:sz w:val="20"/>
                <w:szCs w:val="20"/>
              </w:rPr>
              <w:t>30.7</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459F80C" w14:textId="77777777" w:rsidR="00197601" w:rsidRDefault="00197601" w:rsidP="004067B4">
            <w:pPr>
              <w:widowControl w:val="0"/>
            </w:pPr>
            <w:r>
              <w:rPr>
                <w:rFonts w:ascii="Calibri" w:eastAsia="Calibri" w:hAnsi="Calibri" w:cs="Calibri"/>
                <w:sz w:val="20"/>
                <w:szCs w:val="20"/>
              </w:rPr>
              <w:t>2977</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A8D997C" w14:textId="77777777" w:rsidR="00197601" w:rsidRDefault="00197601" w:rsidP="004067B4">
            <w:pPr>
              <w:widowControl w:val="0"/>
            </w:pPr>
            <w:r>
              <w:rPr>
                <w:rFonts w:ascii="Calibri" w:eastAsia="Calibri" w:hAnsi="Calibri" w:cs="Calibri"/>
                <w:sz w:val="20"/>
                <w:szCs w:val="20"/>
              </w:rPr>
              <w:t>28.6</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545FB92" w14:textId="77777777" w:rsidR="00197601" w:rsidRDefault="00197601" w:rsidP="004067B4">
            <w:pPr>
              <w:widowControl w:val="0"/>
            </w:pPr>
            <w:r>
              <w:rPr>
                <w:rFonts w:ascii="Calibri" w:eastAsia="Calibri" w:hAnsi="Calibri" w:cs="Calibri"/>
                <w:sz w:val="20"/>
                <w:szCs w:val="20"/>
              </w:rPr>
              <w:t>0.93</w:t>
            </w:r>
          </w:p>
        </w:tc>
      </w:tr>
      <w:tr w:rsidR="00197601" w14:paraId="6C1FC4C0"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3F81473E" w14:textId="77777777" w:rsidR="00197601" w:rsidRDefault="00197601" w:rsidP="004067B4">
            <w:pPr>
              <w:widowControl w:val="0"/>
            </w:pPr>
            <w:r>
              <w:rPr>
                <w:rFonts w:ascii="Calibri" w:eastAsia="Calibri" w:hAnsi="Calibri" w:cs="Calibri"/>
                <w:sz w:val="20"/>
                <w:szCs w:val="20"/>
              </w:rPr>
              <w:t>19169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D96E086" w14:textId="77777777" w:rsidR="00197601" w:rsidRDefault="00197601" w:rsidP="004067B4">
            <w:pPr>
              <w:widowControl w:val="0"/>
            </w:pPr>
            <w:r>
              <w:rPr>
                <w:rFonts w:ascii="Calibri" w:eastAsia="Calibri" w:hAnsi="Calibri" w:cs="Calibri"/>
                <w:sz w:val="20"/>
                <w:szCs w:val="20"/>
              </w:rPr>
              <w:t>16.9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0306E11" w14:textId="77777777" w:rsidR="00197601" w:rsidRDefault="00197601" w:rsidP="004067B4">
            <w:pPr>
              <w:widowControl w:val="0"/>
            </w:pPr>
            <w:r>
              <w:rPr>
                <w:rFonts w:ascii="Calibri" w:eastAsia="Calibri" w:hAnsi="Calibri" w:cs="Calibri"/>
                <w:sz w:val="20"/>
                <w:szCs w:val="20"/>
              </w:rPr>
              <w:t>1670</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CFB3F8A" w14:textId="77777777" w:rsidR="00197601" w:rsidRDefault="00197601" w:rsidP="004067B4">
            <w:pPr>
              <w:widowControl w:val="0"/>
            </w:pPr>
            <w:r>
              <w:rPr>
                <w:rFonts w:ascii="Calibri" w:eastAsia="Calibri" w:hAnsi="Calibri" w:cs="Calibri"/>
                <w:sz w:val="20"/>
                <w:szCs w:val="20"/>
              </w:rPr>
              <w:t>16.1</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DC18846" w14:textId="77777777" w:rsidR="00197601" w:rsidRDefault="00197601" w:rsidP="004067B4">
            <w:pPr>
              <w:widowControl w:val="0"/>
            </w:pPr>
            <w:r>
              <w:rPr>
                <w:rFonts w:ascii="Calibri" w:eastAsia="Calibri" w:hAnsi="Calibri" w:cs="Calibri"/>
                <w:sz w:val="20"/>
                <w:szCs w:val="20"/>
              </w:rPr>
              <w:t>1801</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74959FF2" w14:textId="77777777" w:rsidR="00197601" w:rsidRDefault="00197601" w:rsidP="004067B4">
            <w:pPr>
              <w:widowControl w:val="0"/>
            </w:pPr>
            <w:r>
              <w:rPr>
                <w:rFonts w:ascii="Calibri" w:eastAsia="Calibri" w:hAnsi="Calibri" w:cs="Calibri"/>
                <w:sz w:val="20"/>
                <w:szCs w:val="20"/>
              </w:rPr>
              <w:t>17.3</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B2601CC" w14:textId="77777777" w:rsidR="00197601" w:rsidRDefault="00197601" w:rsidP="004067B4">
            <w:pPr>
              <w:widowControl w:val="0"/>
            </w:pPr>
            <w:r>
              <w:rPr>
                <w:rFonts w:ascii="Calibri" w:eastAsia="Calibri" w:hAnsi="Calibri" w:cs="Calibri"/>
                <w:sz w:val="20"/>
                <w:szCs w:val="20"/>
              </w:rPr>
              <w:t>1.08</w:t>
            </w:r>
          </w:p>
        </w:tc>
      </w:tr>
      <w:tr w:rsidR="00197601" w14:paraId="2AE768E1"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19CBEB32" w14:textId="77777777" w:rsidR="00197601" w:rsidRDefault="00197601" w:rsidP="004067B4">
            <w:pPr>
              <w:widowControl w:val="0"/>
            </w:pPr>
            <w:r>
              <w:rPr>
                <w:rFonts w:ascii="Calibri" w:eastAsia="Calibri" w:hAnsi="Calibri" w:cs="Calibri"/>
                <w:sz w:val="20"/>
                <w:szCs w:val="20"/>
              </w:rPr>
              <w:t>13137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F0A90F1" w14:textId="77777777" w:rsidR="00197601" w:rsidRDefault="00197601" w:rsidP="004067B4">
            <w:pPr>
              <w:widowControl w:val="0"/>
            </w:pPr>
            <w:r>
              <w:rPr>
                <w:rFonts w:ascii="Calibri" w:eastAsia="Calibri" w:hAnsi="Calibri" w:cs="Calibri"/>
                <w:sz w:val="20"/>
                <w:szCs w:val="20"/>
              </w:rPr>
              <w:t>11.5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36734BC" w14:textId="77777777" w:rsidR="00197601" w:rsidRDefault="00197601" w:rsidP="004067B4">
            <w:pPr>
              <w:widowControl w:val="0"/>
            </w:pPr>
            <w:r>
              <w:rPr>
                <w:rFonts w:ascii="Calibri" w:eastAsia="Calibri" w:hAnsi="Calibri" w:cs="Calibri"/>
                <w:sz w:val="20"/>
                <w:szCs w:val="20"/>
              </w:rPr>
              <w:t>1117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95ED933" w14:textId="77777777" w:rsidR="00197601" w:rsidRDefault="00197601" w:rsidP="004067B4">
            <w:pPr>
              <w:widowControl w:val="0"/>
            </w:pPr>
            <w:r>
              <w:rPr>
                <w:rFonts w:ascii="Calibri" w:eastAsia="Calibri" w:hAnsi="Calibri" w:cs="Calibri"/>
                <w:sz w:val="20"/>
                <w:szCs w:val="20"/>
              </w:rPr>
              <w:t>10.7</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6BF6F9D" w14:textId="77777777" w:rsidR="00197601" w:rsidRDefault="00197601" w:rsidP="004067B4">
            <w:pPr>
              <w:widowControl w:val="0"/>
            </w:pPr>
            <w:r>
              <w:rPr>
                <w:rFonts w:ascii="Calibri" w:eastAsia="Calibri" w:hAnsi="Calibri" w:cs="Calibri"/>
                <w:sz w:val="20"/>
                <w:szCs w:val="20"/>
              </w:rPr>
              <w:t>1159</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929BE11" w14:textId="77777777" w:rsidR="00197601" w:rsidRDefault="00197601" w:rsidP="004067B4">
            <w:pPr>
              <w:widowControl w:val="0"/>
            </w:pPr>
            <w:r>
              <w:rPr>
                <w:rFonts w:ascii="Calibri" w:eastAsia="Calibri" w:hAnsi="Calibri" w:cs="Calibri"/>
                <w:sz w:val="20"/>
                <w:szCs w:val="20"/>
              </w:rPr>
              <w:t>11.2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16D5876" w14:textId="77777777" w:rsidR="00197601" w:rsidRDefault="00197601" w:rsidP="004067B4">
            <w:pPr>
              <w:widowControl w:val="0"/>
            </w:pPr>
            <w:r>
              <w:rPr>
                <w:rFonts w:ascii="Calibri" w:eastAsia="Calibri" w:hAnsi="Calibri" w:cs="Calibri"/>
                <w:sz w:val="20"/>
                <w:szCs w:val="20"/>
              </w:rPr>
              <w:t>1.04</w:t>
            </w:r>
          </w:p>
        </w:tc>
      </w:tr>
      <w:tr w:rsidR="00197601" w14:paraId="7B1EADB5"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AAF5A8E" w14:textId="77777777" w:rsidR="00197601" w:rsidRDefault="00197601" w:rsidP="004067B4">
            <w:pPr>
              <w:widowControl w:val="0"/>
            </w:pPr>
            <w:r>
              <w:rPr>
                <w:rFonts w:ascii="Calibri" w:eastAsia="Calibri" w:hAnsi="Calibri" w:cs="Calibri"/>
                <w:sz w:val="20"/>
                <w:szCs w:val="20"/>
              </w:rPr>
              <w:t>5051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431B2C3" w14:textId="77777777" w:rsidR="00197601" w:rsidRDefault="00197601" w:rsidP="004067B4">
            <w:pPr>
              <w:widowControl w:val="0"/>
            </w:pPr>
            <w:r>
              <w:rPr>
                <w:rFonts w:ascii="Calibri" w:eastAsia="Calibri" w:hAnsi="Calibri" w:cs="Calibri"/>
                <w:sz w:val="20"/>
                <w:szCs w:val="20"/>
              </w:rPr>
              <w:t>4.4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1A386A9" w14:textId="77777777" w:rsidR="00197601" w:rsidRDefault="00197601" w:rsidP="004067B4">
            <w:pPr>
              <w:widowControl w:val="0"/>
            </w:pPr>
            <w:r>
              <w:rPr>
                <w:rFonts w:ascii="Calibri" w:eastAsia="Calibri" w:hAnsi="Calibri" w:cs="Calibri"/>
                <w:sz w:val="20"/>
                <w:szCs w:val="20"/>
              </w:rPr>
              <w:t>380</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971AE20" w14:textId="77777777" w:rsidR="00197601" w:rsidRDefault="00197601" w:rsidP="004067B4">
            <w:pPr>
              <w:widowControl w:val="0"/>
            </w:pPr>
            <w:r>
              <w:rPr>
                <w:rFonts w:ascii="Calibri" w:eastAsia="Calibri" w:hAnsi="Calibri" w:cs="Calibri"/>
                <w:sz w:val="20"/>
                <w:szCs w:val="20"/>
              </w:rPr>
              <w:t>3.7</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931EC54" w14:textId="77777777" w:rsidR="00197601" w:rsidRDefault="00197601" w:rsidP="004067B4">
            <w:pPr>
              <w:widowControl w:val="0"/>
            </w:pPr>
            <w:r>
              <w:rPr>
                <w:rFonts w:ascii="Calibri" w:eastAsia="Calibri" w:hAnsi="Calibri" w:cs="Calibri"/>
                <w:sz w:val="20"/>
                <w:szCs w:val="20"/>
              </w:rPr>
              <w:t>348</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B440458" w14:textId="77777777" w:rsidR="00197601" w:rsidRDefault="00197601" w:rsidP="004067B4">
            <w:pPr>
              <w:widowControl w:val="0"/>
            </w:pPr>
            <w:r>
              <w:rPr>
                <w:rFonts w:ascii="Calibri" w:eastAsia="Calibri" w:hAnsi="Calibri" w:cs="Calibri"/>
                <w:sz w:val="20"/>
                <w:szCs w:val="20"/>
              </w:rPr>
              <w:t>3.3</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B6775CA" w14:textId="77777777" w:rsidR="00197601" w:rsidRDefault="00197601" w:rsidP="004067B4">
            <w:pPr>
              <w:widowControl w:val="0"/>
            </w:pPr>
            <w:r>
              <w:rPr>
                <w:rFonts w:ascii="Calibri" w:eastAsia="Calibri" w:hAnsi="Calibri" w:cs="Calibri"/>
                <w:sz w:val="20"/>
                <w:szCs w:val="20"/>
              </w:rPr>
              <w:t>0.92</w:t>
            </w:r>
          </w:p>
        </w:tc>
      </w:tr>
    </w:tbl>
    <w:p w14:paraId="62FAE52C" w14:textId="77777777" w:rsidR="00197601" w:rsidRDefault="00197601" w:rsidP="00197601"/>
    <w:p w14:paraId="4E36C2E4" w14:textId="77777777" w:rsidR="00197601" w:rsidRDefault="00197601" w:rsidP="00197601"/>
    <w:p w14:paraId="25DF92FA" w14:textId="77777777" w:rsidR="00197601" w:rsidRDefault="00197601" w:rsidP="00197601">
      <w:r>
        <w:br w:type="page"/>
      </w:r>
    </w:p>
    <w:p w14:paraId="0D1634C0" w14:textId="77777777" w:rsidR="00197601" w:rsidRDefault="00197601" w:rsidP="00197601"/>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399"/>
        <w:gridCol w:w="1399"/>
        <w:gridCol w:w="1295"/>
        <w:gridCol w:w="1192"/>
        <w:gridCol w:w="1281"/>
        <w:gridCol w:w="1207"/>
        <w:gridCol w:w="1252"/>
      </w:tblGrid>
      <w:tr w:rsidR="00197601" w14:paraId="5B43F92D" w14:textId="77777777" w:rsidTr="004067B4">
        <w:trPr>
          <w:trHeight w:val="385"/>
        </w:trPr>
        <w:tc>
          <w:tcPr>
            <w:tcW w:w="2798" w:type="dxa"/>
            <w:gridSpan w:val="2"/>
            <w:tcBorders>
              <w:top w:val="nil"/>
              <w:left w:val="nil"/>
              <w:bottom w:val="nil"/>
              <w:right w:val="nil"/>
            </w:tcBorders>
            <w:shd w:val="clear" w:color="auto" w:fill="FFFFFF"/>
            <w:tcMar>
              <w:top w:w="20" w:type="dxa"/>
              <w:left w:w="20" w:type="dxa"/>
              <w:bottom w:w="100" w:type="dxa"/>
              <w:right w:w="20" w:type="dxa"/>
            </w:tcMar>
            <w:vAlign w:val="bottom"/>
          </w:tcPr>
          <w:p w14:paraId="27F25882" w14:textId="77777777" w:rsidR="00197601" w:rsidRDefault="00197601" w:rsidP="004067B4">
            <w:pPr>
              <w:widowControl w:val="0"/>
            </w:pPr>
            <w:r>
              <w:rPr>
                <w:rFonts w:ascii="Calibri" w:eastAsia="Calibri" w:hAnsi="Calibri" w:cs="Calibri"/>
                <w:sz w:val="20"/>
                <w:szCs w:val="20"/>
              </w:rPr>
              <w:t>Q2. Feeling down or depressed</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73A33E4" w14:textId="77777777" w:rsidR="00197601" w:rsidRDefault="00197601" w:rsidP="004067B4">
            <w:pPr>
              <w:widowControl w:val="0"/>
            </w:pPr>
            <w:r>
              <w:rPr>
                <w:rFonts w:ascii="Calibri" w:eastAsia="Calibri" w:hAnsi="Calibri" w:cs="Calibri"/>
                <w:sz w:val="20"/>
                <w:szCs w:val="20"/>
              </w:rPr>
              <w:t xml:space="preserve"> </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2EE5824D"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5C4A0F6"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535FC0CD"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1B746499" w14:textId="77777777" w:rsidR="00197601" w:rsidRDefault="00197601" w:rsidP="004067B4">
            <w:pPr>
              <w:widowControl w:val="0"/>
            </w:pPr>
            <w:r>
              <w:rPr>
                <w:rFonts w:ascii="Calibri" w:eastAsia="Calibri" w:hAnsi="Calibri" w:cs="Calibri"/>
                <w:sz w:val="20"/>
                <w:szCs w:val="20"/>
              </w:rPr>
              <w:t xml:space="preserve"> </w:t>
            </w:r>
          </w:p>
        </w:tc>
      </w:tr>
      <w:tr w:rsidR="00197601" w14:paraId="4CE6950A"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59BB2B02" w14:textId="77777777" w:rsidR="00197601" w:rsidRDefault="00197601" w:rsidP="004067B4">
            <w:pPr>
              <w:widowControl w:val="0"/>
            </w:pPr>
            <w:r>
              <w:rPr>
                <w:rFonts w:ascii="Calibri" w:eastAsia="Calibri" w:hAnsi="Calibri" w:cs="Calibri"/>
                <w:sz w:val="20"/>
                <w:szCs w:val="20"/>
              </w:rPr>
              <w:t>Group 1</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7C6DC8A2"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AB6F80C" w14:textId="77777777" w:rsidR="00197601" w:rsidRDefault="00197601" w:rsidP="004067B4">
            <w:pPr>
              <w:widowControl w:val="0"/>
            </w:pPr>
            <w:r>
              <w:rPr>
                <w:rFonts w:ascii="Calibri" w:eastAsia="Calibri" w:hAnsi="Calibri" w:cs="Calibri"/>
                <w:sz w:val="20"/>
                <w:szCs w:val="20"/>
              </w:rPr>
              <w:t xml:space="preserve"> </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7856AE4F"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06A179E"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7118D93E"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1531F59" w14:textId="77777777" w:rsidR="00197601" w:rsidRDefault="00197601" w:rsidP="004067B4">
            <w:pPr>
              <w:widowControl w:val="0"/>
            </w:pPr>
            <w:r>
              <w:rPr>
                <w:rFonts w:ascii="Calibri" w:eastAsia="Calibri" w:hAnsi="Calibri" w:cs="Calibri"/>
                <w:sz w:val="20"/>
                <w:szCs w:val="20"/>
              </w:rPr>
              <w:t xml:space="preserve"> </w:t>
            </w:r>
          </w:p>
        </w:tc>
      </w:tr>
      <w:tr w:rsidR="00197601" w14:paraId="7B04E37E"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44F07633" w14:textId="77777777" w:rsidR="00197601" w:rsidRDefault="00197601" w:rsidP="004067B4">
            <w:pPr>
              <w:widowControl w:val="0"/>
            </w:pPr>
            <w:r>
              <w:rPr>
                <w:rFonts w:ascii="Calibri" w:eastAsia="Calibri" w:hAnsi="Calibri" w:cs="Calibri"/>
                <w:sz w:val="20"/>
                <w:szCs w:val="20"/>
              </w:rPr>
              <w:t>Remainder</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57F36D00"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0A9771C" w14:textId="77777777" w:rsidR="00197601" w:rsidRDefault="00197601" w:rsidP="004067B4">
            <w:pPr>
              <w:widowControl w:val="0"/>
            </w:pPr>
            <w:r>
              <w:rPr>
                <w:rFonts w:ascii="Calibri" w:eastAsia="Calibri" w:hAnsi="Calibri" w:cs="Calibri"/>
                <w:sz w:val="20"/>
                <w:szCs w:val="20"/>
              </w:rPr>
              <w:t>Pre-pandemic</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704B4C67"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3BF0674" w14:textId="77777777" w:rsidR="00197601" w:rsidRDefault="00197601" w:rsidP="004067B4">
            <w:pPr>
              <w:widowControl w:val="0"/>
            </w:pPr>
            <w:r>
              <w:rPr>
                <w:rFonts w:ascii="Calibri" w:eastAsia="Calibri" w:hAnsi="Calibri" w:cs="Calibri"/>
                <w:sz w:val="20"/>
                <w:szCs w:val="20"/>
              </w:rPr>
              <w:t>Resurgence</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22674D82"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701544FF" w14:textId="77777777" w:rsidR="00197601" w:rsidRDefault="00197601" w:rsidP="004067B4">
            <w:pPr>
              <w:widowControl w:val="0"/>
            </w:pPr>
            <w:r>
              <w:rPr>
                <w:rFonts w:ascii="Calibri" w:eastAsia="Calibri" w:hAnsi="Calibri" w:cs="Calibri"/>
                <w:sz w:val="20"/>
                <w:szCs w:val="20"/>
              </w:rPr>
              <w:t xml:space="preserve"> </w:t>
            </w:r>
          </w:p>
        </w:tc>
      </w:tr>
      <w:tr w:rsidR="00197601" w14:paraId="129B5288"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05985888" w14:textId="77777777" w:rsidR="00197601" w:rsidRDefault="00197601" w:rsidP="004067B4">
            <w:pPr>
              <w:widowControl w:val="0"/>
            </w:pPr>
            <w:r>
              <w:rPr>
                <w:rFonts w:ascii="Calibri" w:eastAsia="Calibri" w:hAnsi="Calibri" w:cs="Calibri"/>
                <w:sz w:val="20"/>
                <w:szCs w:val="20"/>
              </w:rPr>
              <w:t>Count</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40890158" w14:textId="77777777" w:rsidR="00197601" w:rsidRDefault="00197601" w:rsidP="004067B4">
            <w:pPr>
              <w:widowControl w:val="0"/>
            </w:pPr>
            <w:r>
              <w:rPr>
                <w:rFonts w:ascii="Calibri" w:eastAsia="Calibri" w:hAnsi="Calibri" w:cs="Calibri"/>
                <w:sz w:val="20"/>
                <w:szCs w:val="20"/>
              </w:rPr>
              <w:t>Percent</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3055FB0" w14:textId="77777777" w:rsidR="00197601" w:rsidRDefault="00197601" w:rsidP="004067B4">
            <w:pPr>
              <w:widowControl w:val="0"/>
            </w:pPr>
            <w:r>
              <w:rPr>
                <w:rFonts w:ascii="Calibri" w:eastAsia="Calibri" w:hAnsi="Calibri" w:cs="Calibri"/>
                <w:sz w:val="20"/>
                <w:szCs w:val="20"/>
              </w:rPr>
              <w:t>Count</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6034D128" w14:textId="77777777" w:rsidR="00197601" w:rsidRDefault="00197601" w:rsidP="004067B4">
            <w:pPr>
              <w:widowControl w:val="0"/>
            </w:pPr>
            <w:r>
              <w:rPr>
                <w:rFonts w:ascii="Calibri" w:eastAsia="Calibri" w:hAnsi="Calibri" w:cs="Calibri"/>
                <w:sz w:val="20"/>
                <w:szCs w:val="20"/>
              </w:rPr>
              <w:t>Percent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548CCC9" w14:textId="77777777" w:rsidR="00197601" w:rsidRDefault="00197601" w:rsidP="004067B4">
            <w:pPr>
              <w:widowControl w:val="0"/>
            </w:pPr>
            <w:r>
              <w:rPr>
                <w:rFonts w:ascii="Calibri" w:eastAsia="Calibri" w:hAnsi="Calibri" w:cs="Calibri"/>
                <w:sz w:val="20"/>
                <w:szCs w:val="20"/>
              </w:rPr>
              <w:t>Count</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34E53262" w14:textId="77777777" w:rsidR="00197601" w:rsidRDefault="00197601" w:rsidP="004067B4">
            <w:pPr>
              <w:widowControl w:val="0"/>
            </w:pPr>
            <w:r>
              <w:rPr>
                <w:rFonts w:ascii="Calibri" w:eastAsia="Calibri" w:hAnsi="Calibri" w:cs="Calibri"/>
                <w:sz w:val="20"/>
                <w:szCs w:val="20"/>
              </w:rPr>
              <w:t>Percent</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57CA9AA3" w14:textId="77777777" w:rsidR="00197601" w:rsidRDefault="00197601" w:rsidP="004067B4">
            <w:pPr>
              <w:widowControl w:val="0"/>
            </w:pPr>
            <w:r>
              <w:rPr>
                <w:rFonts w:ascii="Calibri" w:eastAsia="Calibri" w:hAnsi="Calibri" w:cs="Calibri"/>
                <w:sz w:val="20"/>
                <w:szCs w:val="20"/>
              </w:rPr>
              <w:t>Risk Ratio</w:t>
            </w:r>
          </w:p>
        </w:tc>
      </w:tr>
      <w:tr w:rsidR="00197601" w14:paraId="4572F7DC"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6BB9F3C9" w14:textId="77777777" w:rsidR="00197601" w:rsidRDefault="00197601" w:rsidP="004067B4">
            <w:pPr>
              <w:widowControl w:val="0"/>
            </w:pPr>
            <w:r>
              <w:rPr>
                <w:rFonts w:ascii="Calibri" w:eastAsia="Calibri" w:hAnsi="Calibri" w:cs="Calibri"/>
                <w:sz w:val="20"/>
                <w:szCs w:val="20"/>
              </w:rPr>
              <w:t>45234</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57CA51B1" w14:textId="77777777" w:rsidR="00197601" w:rsidRDefault="00197601" w:rsidP="004067B4">
            <w:pPr>
              <w:widowControl w:val="0"/>
            </w:pPr>
            <w:r>
              <w:rPr>
                <w:rFonts w:ascii="Calibri" w:eastAsia="Calibri" w:hAnsi="Calibri" w:cs="Calibri"/>
                <w:sz w:val="20"/>
                <w:szCs w:val="20"/>
              </w:rPr>
              <w:t>19.7</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07ACCDE5" w14:textId="77777777" w:rsidR="00197601" w:rsidRDefault="00197601" w:rsidP="004067B4">
            <w:pPr>
              <w:widowControl w:val="0"/>
            </w:pPr>
            <w:r>
              <w:rPr>
                <w:rFonts w:ascii="Calibri" w:eastAsia="Calibri" w:hAnsi="Calibri" w:cs="Calibri"/>
                <w:sz w:val="20"/>
                <w:szCs w:val="20"/>
              </w:rPr>
              <w:t>1981</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0B636E76" w14:textId="77777777" w:rsidR="00197601" w:rsidRDefault="00197601" w:rsidP="004067B4">
            <w:pPr>
              <w:widowControl w:val="0"/>
            </w:pPr>
            <w:r>
              <w:rPr>
                <w:rFonts w:ascii="Calibri" w:eastAsia="Calibri" w:hAnsi="Calibri" w:cs="Calibri"/>
                <w:sz w:val="20"/>
                <w:szCs w:val="20"/>
              </w:rPr>
              <w:t>18.9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091550D" w14:textId="77777777" w:rsidR="00197601" w:rsidRDefault="00197601" w:rsidP="004067B4">
            <w:pPr>
              <w:widowControl w:val="0"/>
            </w:pPr>
            <w:r>
              <w:rPr>
                <w:rFonts w:ascii="Calibri" w:eastAsia="Calibri" w:hAnsi="Calibri" w:cs="Calibri"/>
                <w:sz w:val="20"/>
                <w:szCs w:val="20"/>
              </w:rPr>
              <w:t>1834</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62787F54" w14:textId="77777777" w:rsidR="00197601" w:rsidRDefault="00197601" w:rsidP="004067B4">
            <w:pPr>
              <w:widowControl w:val="0"/>
            </w:pPr>
            <w:r>
              <w:rPr>
                <w:rFonts w:ascii="Calibri" w:eastAsia="Calibri" w:hAnsi="Calibri" w:cs="Calibri"/>
                <w:sz w:val="20"/>
                <w:szCs w:val="20"/>
              </w:rPr>
              <w:t>17.5</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43B9AEC8" w14:textId="77777777" w:rsidR="00197601" w:rsidRDefault="00197601" w:rsidP="004067B4">
            <w:pPr>
              <w:widowControl w:val="0"/>
            </w:pPr>
            <w:r>
              <w:rPr>
                <w:rFonts w:ascii="Calibri" w:eastAsia="Calibri" w:hAnsi="Calibri" w:cs="Calibri"/>
                <w:sz w:val="20"/>
                <w:szCs w:val="20"/>
              </w:rPr>
              <w:t>0.93</w:t>
            </w:r>
          </w:p>
        </w:tc>
      </w:tr>
      <w:tr w:rsidR="00197601" w14:paraId="6C67ABEA"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669B9E84" w14:textId="77777777" w:rsidR="00197601" w:rsidRDefault="00197601" w:rsidP="004067B4">
            <w:pPr>
              <w:widowControl w:val="0"/>
            </w:pPr>
            <w:r>
              <w:rPr>
                <w:rFonts w:ascii="Calibri" w:eastAsia="Calibri" w:hAnsi="Calibri" w:cs="Calibri"/>
                <w:sz w:val="20"/>
                <w:szCs w:val="20"/>
              </w:rPr>
              <w:t>78066</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7B1D27DC" w14:textId="77777777" w:rsidR="00197601" w:rsidRDefault="00197601" w:rsidP="004067B4">
            <w:pPr>
              <w:widowControl w:val="0"/>
            </w:pPr>
            <w:r>
              <w:rPr>
                <w:rFonts w:ascii="Calibri" w:eastAsia="Calibri" w:hAnsi="Calibri" w:cs="Calibri"/>
                <w:sz w:val="20"/>
                <w:szCs w:val="20"/>
              </w:rPr>
              <w:t>34.0</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88F1111" w14:textId="77777777" w:rsidR="00197601" w:rsidRDefault="00197601" w:rsidP="004067B4">
            <w:pPr>
              <w:widowControl w:val="0"/>
            </w:pPr>
            <w:r>
              <w:rPr>
                <w:rFonts w:ascii="Calibri" w:eastAsia="Calibri" w:hAnsi="Calibri" w:cs="Calibri"/>
                <w:sz w:val="20"/>
                <w:szCs w:val="20"/>
              </w:rPr>
              <w:t>3729</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138E939E" w14:textId="77777777" w:rsidR="00197601" w:rsidRDefault="00197601" w:rsidP="004067B4">
            <w:pPr>
              <w:widowControl w:val="0"/>
            </w:pPr>
            <w:r>
              <w:rPr>
                <w:rFonts w:ascii="Calibri" w:eastAsia="Calibri" w:hAnsi="Calibri" w:cs="Calibri"/>
                <w:sz w:val="20"/>
                <w:szCs w:val="20"/>
              </w:rPr>
              <w:t>35.6</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FC1D117" w14:textId="77777777" w:rsidR="00197601" w:rsidRDefault="00197601" w:rsidP="004067B4">
            <w:pPr>
              <w:widowControl w:val="0"/>
            </w:pPr>
            <w:r>
              <w:rPr>
                <w:rFonts w:ascii="Calibri" w:eastAsia="Calibri" w:hAnsi="Calibri" w:cs="Calibri"/>
                <w:sz w:val="20"/>
                <w:szCs w:val="20"/>
              </w:rPr>
              <w:t>4206</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297F3E24" w14:textId="77777777" w:rsidR="00197601" w:rsidRDefault="00197601" w:rsidP="004067B4">
            <w:pPr>
              <w:widowControl w:val="0"/>
            </w:pPr>
            <w:r>
              <w:rPr>
                <w:rFonts w:ascii="Calibri" w:eastAsia="Calibri" w:hAnsi="Calibri" w:cs="Calibri"/>
                <w:sz w:val="20"/>
                <w:szCs w:val="20"/>
              </w:rPr>
              <w:t>40.2</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117FBC4E" w14:textId="77777777" w:rsidR="00197601" w:rsidRDefault="00197601" w:rsidP="004067B4">
            <w:pPr>
              <w:widowControl w:val="0"/>
            </w:pPr>
            <w:r>
              <w:rPr>
                <w:rFonts w:ascii="Calibri" w:eastAsia="Calibri" w:hAnsi="Calibri" w:cs="Calibri"/>
                <w:sz w:val="20"/>
                <w:szCs w:val="20"/>
              </w:rPr>
              <w:t>1.13</w:t>
            </w:r>
          </w:p>
        </w:tc>
      </w:tr>
      <w:tr w:rsidR="00197601" w14:paraId="6D7EF942"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603B16F5" w14:textId="77777777" w:rsidR="00197601" w:rsidRDefault="00197601" w:rsidP="004067B4">
            <w:pPr>
              <w:widowControl w:val="0"/>
            </w:pPr>
            <w:r>
              <w:rPr>
                <w:rFonts w:ascii="Calibri" w:eastAsia="Calibri" w:hAnsi="Calibri" w:cs="Calibri"/>
                <w:sz w:val="20"/>
                <w:szCs w:val="20"/>
              </w:rPr>
              <w:t>61887</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55ECA505" w14:textId="77777777" w:rsidR="00197601" w:rsidRDefault="00197601" w:rsidP="004067B4">
            <w:pPr>
              <w:widowControl w:val="0"/>
            </w:pPr>
            <w:r>
              <w:rPr>
                <w:rFonts w:ascii="Calibri" w:eastAsia="Calibri" w:hAnsi="Calibri" w:cs="Calibri"/>
                <w:sz w:val="20"/>
                <w:szCs w:val="20"/>
              </w:rPr>
              <w:t>27.0</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72839FDB" w14:textId="77777777" w:rsidR="00197601" w:rsidRDefault="00197601" w:rsidP="004067B4">
            <w:pPr>
              <w:widowControl w:val="0"/>
            </w:pPr>
            <w:r>
              <w:rPr>
                <w:rFonts w:ascii="Calibri" w:eastAsia="Calibri" w:hAnsi="Calibri" w:cs="Calibri"/>
                <w:sz w:val="20"/>
                <w:szCs w:val="20"/>
              </w:rPr>
              <w:t>2797</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3E989C1B" w14:textId="77777777" w:rsidR="00197601" w:rsidRDefault="00197601" w:rsidP="004067B4">
            <w:pPr>
              <w:widowControl w:val="0"/>
            </w:pPr>
            <w:r>
              <w:rPr>
                <w:rFonts w:ascii="Calibri" w:eastAsia="Calibri" w:hAnsi="Calibri" w:cs="Calibri"/>
                <w:sz w:val="20"/>
                <w:szCs w:val="20"/>
              </w:rPr>
              <w:t>26.7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FA981E9" w14:textId="77777777" w:rsidR="00197601" w:rsidRDefault="00197601" w:rsidP="004067B4">
            <w:pPr>
              <w:widowControl w:val="0"/>
            </w:pPr>
            <w:r>
              <w:rPr>
                <w:rFonts w:ascii="Calibri" w:eastAsia="Calibri" w:hAnsi="Calibri" w:cs="Calibri"/>
                <w:sz w:val="20"/>
                <w:szCs w:val="20"/>
              </w:rPr>
              <w:t>2539</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24E9BA23" w14:textId="77777777" w:rsidR="00197601" w:rsidRDefault="00197601" w:rsidP="004067B4">
            <w:pPr>
              <w:widowControl w:val="0"/>
            </w:pPr>
            <w:r>
              <w:rPr>
                <w:rFonts w:ascii="Calibri" w:eastAsia="Calibri" w:hAnsi="Calibri" w:cs="Calibri"/>
                <w:sz w:val="20"/>
                <w:szCs w:val="20"/>
              </w:rPr>
              <w:t>24.2</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3596992C" w14:textId="77777777" w:rsidR="00197601" w:rsidRDefault="00197601" w:rsidP="004067B4">
            <w:pPr>
              <w:widowControl w:val="0"/>
            </w:pPr>
            <w:r>
              <w:rPr>
                <w:rFonts w:ascii="Calibri" w:eastAsia="Calibri" w:hAnsi="Calibri" w:cs="Calibri"/>
                <w:sz w:val="20"/>
                <w:szCs w:val="20"/>
              </w:rPr>
              <w:t>0.91</w:t>
            </w:r>
          </w:p>
        </w:tc>
      </w:tr>
      <w:tr w:rsidR="00197601" w14:paraId="02FE31A8"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3B2D55BC" w14:textId="77777777" w:rsidR="00197601" w:rsidRDefault="00197601" w:rsidP="004067B4">
            <w:pPr>
              <w:widowControl w:val="0"/>
            </w:pPr>
            <w:r>
              <w:rPr>
                <w:rFonts w:ascii="Calibri" w:eastAsia="Calibri" w:hAnsi="Calibri" w:cs="Calibri"/>
                <w:sz w:val="20"/>
                <w:szCs w:val="20"/>
              </w:rPr>
              <w:t>24875</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553ED168" w14:textId="77777777" w:rsidR="00197601" w:rsidRDefault="00197601" w:rsidP="004067B4">
            <w:pPr>
              <w:widowControl w:val="0"/>
            </w:pPr>
            <w:r>
              <w:rPr>
                <w:rFonts w:ascii="Calibri" w:eastAsia="Calibri" w:hAnsi="Calibri" w:cs="Calibri"/>
                <w:sz w:val="20"/>
                <w:szCs w:val="20"/>
              </w:rPr>
              <w:t>10.8</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5F460E4" w14:textId="77777777" w:rsidR="00197601" w:rsidRDefault="00197601" w:rsidP="004067B4">
            <w:pPr>
              <w:widowControl w:val="0"/>
            </w:pPr>
            <w:r>
              <w:rPr>
                <w:rFonts w:ascii="Calibri" w:eastAsia="Calibri" w:hAnsi="Calibri" w:cs="Calibri"/>
                <w:sz w:val="20"/>
                <w:szCs w:val="20"/>
              </w:rPr>
              <w:t>1158</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6B35EA0F" w14:textId="77777777" w:rsidR="00197601" w:rsidRDefault="00197601" w:rsidP="004067B4">
            <w:pPr>
              <w:widowControl w:val="0"/>
            </w:pPr>
            <w:r>
              <w:rPr>
                <w:rFonts w:ascii="Calibri" w:eastAsia="Calibri" w:hAnsi="Calibri" w:cs="Calibri"/>
                <w:sz w:val="20"/>
                <w:szCs w:val="20"/>
              </w:rPr>
              <w:t>11.1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E613C7C" w14:textId="77777777" w:rsidR="00197601" w:rsidRDefault="00197601" w:rsidP="004067B4">
            <w:pPr>
              <w:widowControl w:val="0"/>
            </w:pPr>
            <w:r>
              <w:rPr>
                <w:rFonts w:ascii="Calibri" w:eastAsia="Calibri" w:hAnsi="Calibri" w:cs="Calibri"/>
                <w:sz w:val="20"/>
                <w:szCs w:val="20"/>
              </w:rPr>
              <w:t>991</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435A1E6A" w14:textId="77777777" w:rsidR="00197601" w:rsidRDefault="00197601" w:rsidP="004067B4">
            <w:pPr>
              <w:widowControl w:val="0"/>
            </w:pPr>
            <w:r>
              <w:rPr>
                <w:rFonts w:ascii="Calibri" w:eastAsia="Calibri" w:hAnsi="Calibri" w:cs="Calibri"/>
                <w:sz w:val="20"/>
                <w:szCs w:val="20"/>
              </w:rPr>
              <w:t>9.5</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734D9947" w14:textId="77777777" w:rsidR="00197601" w:rsidRDefault="00197601" w:rsidP="004067B4">
            <w:pPr>
              <w:widowControl w:val="0"/>
            </w:pPr>
            <w:r>
              <w:rPr>
                <w:rFonts w:ascii="Calibri" w:eastAsia="Calibri" w:hAnsi="Calibri" w:cs="Calibri"/>
                <w:sz w:val="20"/>
                <w:szCs w:val="20"/>
              </w:rPr>
              <w:t>0.86</w:t>
            </w:r>
          </w:p>
        </w:tc>
      </w:tr>
      <w:tr w:rsidR="00197601" w14:paraId="1432F8CB"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6CC3AD0E" w14:textId="77777777" w:rsidR="00197601" w:rsidRDefault="00197601" w:rsidP="004067B4">
            <w:pPr>
              <w:widowControl w:val="0"/>
            </w:pPr>
            <w:r>
              <w:rPr>
                <w:rFonts w:ascii="Calibri" w:eastAsia="Calibri" w:hAnsi="Calibri" w:cs="Calibri"/>
                <w:sz w:val="20"/>
                <w:szCs w:val="20"/>
              </w:rPr>
              <w:t>13647</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29D2E6AE" w14:textId="77777777" w:rsidR="00197601" w:rsidRDefault="00197601" w:rsidP="004067B4">
            <w:pPr>
              <w:widowControl w:val="0"/>
            </w:pPr>
            <w:r>
              <w:rPr>
                <w:rFonts w:ascii="Calibri" w:eastAsia="Calibri" w:hAnsi="Calibri" w:cs="Calibri"/>
                <w:sz w:val="20"/>
                <w:szCs w:val="20"/>
              </w:rPr>
              <w:t>6.0</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AE85DAE" w14:textId="77777777" w:rsidR="00197601" w:rsidRDefault="00197601" w:rsidP="004067B4">
            <w:pPr>
              <w:widowControl w:val="0"/>
            </w:pPr>
            <w:r>
              <w:rPr>
                <w:rFonts w:ascii="Calibri" w:eastAsia="Calibri" w:hAnsi="Calibri" w:cs="Calibri"/>
                <w:sz w:val="20"/>
                <w:szCs w:val="20"/>
              </w:rPr>
              <w:t>587</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5F5EA617" w14:textId="77777777" w:rsidR="00197601" w:rsidRDefault="00197601" w:rsidP="004067B4">
            <w:pPr>
              <w:widowControl w:val="0"/>
            </w:pPr>
            <w:r>
              <w:rPr>
                <w:rFonts w:ascii="Calibri" w:eastAsia="Calibri" w:hAnsi="Calibri" w:cs="Calibri"/>
                <w:sz w:val="20"/>
                <w:szCs w:val="20"/>
              </w:rPr>
              <w:t>5.6</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D169DF1" w14:textId="77777777" w:rsidR="00197601" w:rsidRDefault="00197601" w:rsidP="004067B4">
            <w:pPr>
              <w:widowControl w:val="0"/>
            </w:pPr>
            <w:r>
              <w:rPr>
                <w:rFonts w:ascii="Calibri" w:eastAsia="Calibri" w:hAnsi="Calibri" w:cs="Calibri"/>
                <w:sz w:val="20"/>
                <w:szCs w:val="20"/>
              </w:rPr>
              <w:t>588</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77B5FB5E" w14:textId="77777777" w:rsidR="00197601" w:rsidRDefault="00197601" w:rsidP="004067B4">
            <w:pPr>
              <w:widowControl w:val="0"/>
            </w:pPr>
            <w:r>
              <w:rPr>
                <w:rFonts w:ascii="Calibri" w:eastAsia="Calibri" w:hAnsi="Calibri" w:cs="Calibri"/>
                <w:sz w:val="20"/>
                <w:szCs w:val="20"/>
              </w:rPr>
              <w:t>5.6</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1B7936AB" w14:textId="77777777" w:rsidR="00197601" w:rsidRDefault="00197601" w:rsidP="004067B4">
            <w:pPr>
              <w:widowControl w:val="0"/>
            </w:pPr>
            <w:r>
              <w:rPr>
                <w:rFonts w:ascii="Calibri" w:eastAsia="Calibri" w:hAnsi="Calibri" w:cs="Calibri"/>
                <w:sz w:val="20"/>
                <w:szCs w:val="20"/>
              </w:rPr>
              <w:t>1.00</w:t>
            </w:r>
          </w:p>
        </w:tc>
      </w:tr>
      <w:tr w:rsidR="00197601" w14:paraId="271DAA6A"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027F3FD8" w14:textId="77777777" w:rsidR="00197601" w:rsidRDefault="00197601" w:rsidP="004067B4">
            <w:pPr>
              <w:widowControl w:val="0"/>
            </w:pPr>
            <w:r>
              <w:rPr>
                <w:rFonts w:ascii="Calibri" w:eastAsia="Calibri" w:hAnsi="Calibri" w:cs="Calibri"/>
                <w:sz w:val="20"/>
                <w:szCs w:val="20"/>
              </w:rPr>
              <w:t>5571</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66C0E881" w14:textId="77777777" w:rsidR="00197601" w:rsidRDefault="00197601" w:rsidP="004067B4">
            <w:pPr>
              <w:widowControl w:val="0"/>
            </w:pPr>
            <w:r>
              <w:rPr>
                <w:rFonts w:ascii="Calibri" w:eastAsia="Calibri" w:hAnsi="Calibri" w:cs="Calibri"/>
                <w:sz w:val="20"/>
                <w:szCs w:val="20"/>
              </w:rPr>
              <w:t>2.4</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1A48F0F" w14:textId="77777777" w:rsidR="00197601" w:rsidRDefault="00197601" w:rsidP="004067B4">
            <w:pPr>
              <w:widowControl w:val="0"/>
            </w:pPr>
            <w:r>
              <w:rPr>
                <w:rFonts w:ascii="Calibri" w:eastAsia="Calibri" w:hAnsi="Calibri" w:cs="Calibri"/>
                <w:sz w:val="20"/>
                <w:szCs w:val="20"/>
              </w:rPr>
              <w:t>223</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7110F608" w14:textId="77777777" w:rsidR="00197601" w:rsidRDefault="00197601" w:rsidP="004067B4">
            <w:pPr>
              <w:widowControl w:val="0"/>
            </w:pPr>
            <w:r>
              <w:rPr>
                <w:rFonts w:ascii="Calibri" w:eastAsia="Calibri" w:hAnsi="Calibri" w:cs="Calibri"/>
                <w:sz w:val="20"/>
                <w:szCs w:val="20"/>
              </w:rPr>
              <w:t>2.1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2BB8AF7" w14:textId="77777777" w:rsidR="00197601" w:rsidRDefault="00197601" w:rsidP="004067B4">
            <w:pPr>
              <w:widowControl w:val="0"/>
            </w:pPr>
            <w:r>
              <w:rPr>
                <w:rFonts w:ascii="Calibri" w:eastAsia="Calibri" w:hAnsi="Calibri" w:cs="Calibri"/>
                <w:sz w:val="20"/>
                <w:szCs w:val="20"/>
              </w:rPr>
              <w:t>317</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5FCEFB86" w14:textId="77777777" w:rsidR="00197601" w:rsidRDefault="00197601" w:rsidP="004067B4">
            <w:pPr>
              <w:widowControl w:val="0"/>
            </w:pPr>
            <w:r>
              <w:rPr>
                <w:rFonts w:ascii="Calibri" w:eastAsia="Calibri" w:hAnsi="Calibri" w:cs="Calibri"/>
                <w:sz w:val="20"/>
                <w:szCs w:val="20"/>
              </w:rPr>
              <w:t>3.0</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22941CB2" w14:textId="77777777" w:rsidR="00197601" w:rsidRDefault="00197601" w:rsidP="004067B4">
            <w:pPr>
              <w:widowControl w:val="0"/>
            </w:pPr>
            <w:r>
              <w:rPr>
                <w:rFonts w:ascii="Calibri" w:eastAsia="Calibri" w:hAnsi="Calibri" w:cs="Calibri"/>
                <w:sz w:val="20"/>
                <w:szCs w:val="20"/>
              </w:rPr>
              <w:t>1.42</w:t>
            </w:r>
          </w:p>
        </w:tc>
      </w:tr>
      <w:tr w:rsidR="00197601" w14:paraId="7CFFCD41"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381F5E81" w14:textId="77777777" w:rsidR="00197601" w:rsidRDefault="00197601" w:rsidP="004067B4">
            <w:pPr>
              <w:widowControl w:val="0"/>
            </w:pPr>
            <w:r>
              <w:rPr>
                <w:rFonts w:ascii="Calibri" w:eastAsia="Calibri" w:hAnsi="Calibri" w:cs="Calibri"/>
                <w:sz w:val="20"/>
                <w:szCs w:val="20"/>
              </w:rPr>
              <w:t xml:space="preserve"> </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267944F8"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557AA39" w14:textId="77777777" w:rsidR="00197601" w:rsidRDefault="00197601" w:rsidP="004067B4">
            <w:pPr>
              <w:widowControl w:val="0"/>
            </w:pPr>
            <w:r>
              <w:rPr>
                <w:rFonts w:ascii="Calibri" w:eastAsia="Calibri" w:hAnsi="Calibri" w:cs="Calibri"/>
                <w:sz w:val="20"/>
                <w:szCs w:val="20"/>
              </w:rPr>
              <w:t xml:space="preserve"> </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5F2A1529"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C7AB888"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3B06362A"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7858AD5D" w14:textId="77777777" w:rsidR="00197601" w:rsidRDefault="00197601" w:rsidP="004067B4">
            <w:pPr>
              <w:widowControl w:val="0"/>
            </w:pPr>
            <w:r>
              <w:rPr>
                <w:rFonts w:ascii="Calibri" w:eastAsia="Calibri" w:hAnsi="Calibri" w:cs="Calibri"/>
                <w:sz w:val="20"/>
                <w:szCs w:val="20"/>
              </w:rPr>
              <w:t xml:space="preserve"> </w:t>
            </w:r>
          </w:p>
        </w:tc>
      </w:tr>
      <w:tr w:rsidR="00197601" w14:paraId="0F9CD114"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7C723C35" w14:textId="77777777" w:rsidR="00197601" w:rsidRDefault="00197601" w:rsidP="004067B4">
            <w:pPr>
              <w:widowControl w:val="0"/>
            </w:pPr>
            <w:r>
              <w:rPr>
                <w:rFonts w:ascii="Calibri" w:eastAsia="Calibri" w:hAnsi="Calibri" w:cs="Calibri"/>
                <w:sz w:val="20"/>
                <w:szCs w:val="20"/>
              </w:rPr>
              <w:t xml:space="preserve"> </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457CB85C"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CB98C0B" w14:textId="77777777" w:rsidR="00197601" w:rsidRDefault="00197601" w:rsidP="004067B4">
            <w:pPr>
              <w:widowControl w:val="0"/>
            </w:pPr>
            <w:r>
              <w:rPr>
                <w:rFonts w:ascii="Calibri" w:eastAsia="Calibri" w:hAnsi="Calibri" w:cs="Calibri"/>
                <w:sz w:val="20"/>
                <w:szCs w:val="20"/>
              </w:rPr>
              <w:t xml:space="preserve"> </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553E6E0B"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71072FD"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2D182954"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12F6580E" w14:textId="77777777" w:rsidR="00197601" w:rsidRDefault="00197601" w:rsidP="004067B4">
            <w:pPr>
              <w:widowControl w:val="0"/>
            </w:pPr>
            <w:r>
              <w:rPr>
                <w:rFonts w:ascii="Calibri" w:eastAsia="Calibri" w:hAnsi="Calibri" w:cs="Calibri"/>
                <w:sz w:val="20"/>
                <w:szCs w:val="20"/>
              </w:rPr>
              <w:t xml:space="preserve"> </w:t>
            </w:r>
          </w:p>
        </w:tc>
      </w:tr>
      <w:tr w:rsidR="00197601" w14:paraId="3025CB3A"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0E0DA464" w14:textId="77777777" w:rsidR="00197601" w:rsidRDefault="00197601" w:rsidP="004067B4">
            <w:pPr>
              <w:widowControl w:val="0"/>
            </w:pPr>
            <w:r>
              <w:rPr>
                <w:rFonts w:ascii="Calibri" w:eastAsia="Calibri" w:hAnsi="Calibri" w:cs="Calibri"/>
                <w:sz w:val="20"/>
                <w:szCs w:val="20"/>
              </w:rPr>
              <w:t>Group 2</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3C6845AD"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0745E447" w14:textId="77777777" w:rsidR="00197601" w:rsidRDefault="00197601" w:rsidP="004067B4">
            <w:pPr>
              <w:widowControl w:val="0"/>
            </w:pPr>
            <w:r>
              <w:rPr>
                <w:rFonts w:ascii="Calibri" w:eastAsia="Calibri" w:hAnsi="Calibri" w:cs="Calibri"/>
                <w:sz w:val="20"/>
                <w:szCs w:val="20"/>
              </w:rPr>
              <w:t xml:space="preserve"> </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1F5336E3"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66D53B1"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3B30941A"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51AE8B60" w14:textId="77777777" w:rsidR="00197601" w:rsidRDefault="00197601" w:rsidP="004067B4">
            <w:pPr>
              <w:widowControl w:val="0"/>
            </w:pPr>
            <w:r>
              <w:rPr>
                <w:rFonts w:ascii="Calibri" w:eastAsia="Calibri" w:hAnsi="Calibri" w:cs="Calibri"/>
                <w:sz w:val="20"/>
                <w:szCs w:val="20"/>
              </w:rPr>
              <w:t xml:space="preserve"> </w:t>
            </w:r>
          </w:p>
        </w:tc>
      </w:tr>
      <w:tr w:rsidR="00197601" w14:paraId="192B748F"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34F23262" w14:textId="77777777" w:rsidR="00197601" w:rsidRDefault="00197601" w:rsidP="004067B4">
            <w:pPr>
              <w:widowControl w:val="0"/>
            </w:pPr>
            <w:r>
              <w:rPr>
                <w:rFonts w:ascii="Calibri" w:eastAsia="Calibri" w:hAnsi="Calibri" w:cs="Calibri"/>
                <w:sz w:val="20"/>
                <w:szCs w:val="20"/>
              </w:rPr>
              <w:t>Remainder</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4A83A9ED"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81AB826" w14:textId="77777777" w:rsidR="00197601" w:rsidRDefault="00197601" w:rsidP="004067B4">
            <w:pPr>
              <w:widowControl w:val="0"/>
            </w:pPr>
            <w:r>
              <w:rPr>
                <w:rFonts w:ascii="Calibri" w:eastAsia="Calibri" w:hAnsi="Calibri" w:cs="Calibri"/>
                <w:sz w:val="20"/>
                <w:szCs w:val="20"/>
              </w:rPr>
              <w:t>Pre-pandemic</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7417557B"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E373B0E" w14:textId="77777777" w:rsidR="00197601" w:rsidRDefault="00197601" w:rsidP="004067B4">
            <w:pPr>
              <w:widowControl w:val="0"/>
            </w:pPr>
            <w:r>
              <w:rPr>
                <w:rFonts w:ascii="Calibri" w:eastAsia="Calibri" w:hAnsi="Calibri" w:cs="Calibri"/>
                <w:sz w:val="20"/>
                <w:szCs w:val="20"/>
              </w:rPr>
              <w:t>Resurgence</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67E16D29"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4E25BF5F" w14:textId="77777777" w:rsidR="00197601" w:rsidRDefault="00197601" w:rsidP="004067B4">
            <w:pPr>
              <w:widowControl w:val="0"/>
            </w:pPr>
            <w:r>
              <w:rPr>
                <w:rFonts w:ascii="Calibri" w:eastAsia="Calibri" w:hAnsi="Calibri" w:cs="Calibri"/>
                <w:sz w:val="20"/>
                <w:szCs w:val="20"/>
              </w:rPr>
              <w:t xml:space="preserve"> </w:t>
            </w:r>
          </w:p>
        </w:tc>
      </w:tr>
      <w:tr w:rsidR="00197601" w14:paraId="6FD692F6"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33234BA5" w14:textId="77777777" w:rsidR="00197601" w:rsidRDefault="00197601" w:rsidP="004067B4">
            <w:pPr>
              <w:widowControl w:val="0"/>
            </w:pPr>
            <w:r>
              <w:rPr>
                <w:rFonts w:ascii="Calibri" w:eastAsia="Calibri" w:hAnsi="Calibri" w:cs="Calibri"/>
                <w:sz w:val="20"/>
                <w:szCs w:val="20"/>
              </w:rPr>
              <w:t>Count</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6C19CD88" w14:textId="77777777" w:rsidR="00197601" w:rsidRDefault="00197601" w:rsidP="004067B4">
            <w:pPr>
              <w:widowControl w:val="0"/>
            </w:pPr>
            <w:r>
              <w:rPr>
                <w:rFonts w:ascii="Calibri" w:eastAsia="Calibri" w:hAnsi="Calibri" w:cs="Calibri"/>
                <w:sz w:val="20"/>
                <w:szCs w:val="20"/>
              </w:rPr>
              <w:t>Percent</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4EEDD62" w14:textId="77777777" w:rsidR="00197601" w:rsidRDefault="00197601" w:rsidP="004067B4">
            <w:pPr>
              <w:widowControl w:val="0"/>
            </w:pPr>
            <w:r>
              <w:rPr>
                <w:rFonts w:ascii="Calibri" w:eastAsia="Calibri" w:hAnsi="Calibri" w:cs="Calibri"/>
                <w:sz w:val="20"/>
                <w:szCs w:val="20"/>
              </w:rPr>
              <w:t>Count</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4AAFBF8F" w14:textId="77777777" w:rsidR="00197601" w:rsidRDefault="00197601" w:rsidP="004067B4">
            <w:pPr>
              <w:widowControl w:val="0"/>
            </w:pPr>
            <w:r>
              <w:rPr>
                <w:rFonts w:ascii="Calibri" w:eastAsia="Calibri" w:hAnsi="Calibri" w:cs="Calibri"/>
                <w:sz w:val="20"/>
                <w:szCs w:val="20"/>
              </w:rPr>
              <w:t>Percent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354AB50" w14:textId="77777777" w:rsidR="00197601" w:rsidRDefault="00197601" w:rsidP="004067B4">
            <w:pPr>
              <w:widowControl w:val="0"/>
            </w:pPr>
            <w:r>
              <w:rPr>
                <w:rFonts w:ascii="Calibri" w:eastAsia="Calibri" w:hAnsi="Calibri" w:cs="Calibri"/>
                <w:sz w:val="20"/>
                <w:szCs w:val="20"/>
              </w:rPr>
              <w:t>Count</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723CF826" w14:textId="77777777" w:rsidR="00197601" w:rsidRDefault="00197601" w:rsidP="004067B4">
            <w:pPr>
              <w:widowControl w:val="0"/>
            </w:pPr>
            <w:r>
              <w:rPr>
                <w:rFonts w:ascii="Calibri" w:eastAsia="Calibri" w:hAnsi="Calibri" w:cs="Calibri"/>
                <w:sz w:val="20"/>
                <w:szCs w:val="20"/>
              </w:rPr>
              <w:t>Percent</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2808ACB6" w14:textId="77777777" w:rsidR="00197601" w:rsidRDefault="00197601" w:rsidP="004067B4">
            <w:pPr>
              <w:widowControl w:val="0"/>
            </w:pPr>
            <w:r>
              <w:rPr>
                <w:rFonts w:ascii="Calibri" w:eastAsia="Calibri" w:hAnsi="Calibri" w:cs="Calibri"/>
                <w:sz w:val="20"/>
                <w:szCs w:val="20"/>
              </w:rPr>
              <w:t>Risk Ratio</w:t>
            </w:r>
          </w:p>
        </w:tc>
      </w:tr>
      <w:tr w:rsidR="00197601" w14:paraId="45645A13"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15D0E733" w14:textId="77777777" w:rsidR="00197601" w:rsidRDefault="00197601" w:rsidP="004067B4">
            <w:pPr>
              <w:widowControl w:val="0"/>
            </w:pPr>
            <w:r>
              <w:rPr>
                <w:rFonts w:ascii="Calibri" w:eastAsia="Calibri" w:hAnsi="Calibri" w:cs="Calibri"/>
                <w:sz w:val="20"/>
                <w:szCs w:val="20"/>
              </w:rPr>
              <w:t>44999</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0A423E83" w14:textId="77777777" w:rsidR="00197601" w:rsidRDefault="00197601" w:rsidP="004067B4">
            <w:pPr>
              <w:widowControl w:val="0"/>
            </w:pPr>
            <w:r>
              <w:rPr>
                <w:rFonts w:ascii="Calibri" w:eastAsia="Calibri" w:hAnsi="Calibri" w:cs="Calibri"/>
                <w:sz w:val="20"/>
                <w:szCs w:val="20"/>
              </w:rPr>
              <w:t>39.6</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A64D6CC" w14:textId="77777777" w:rsidR="00197601" w:rsidRDefault="00197601" w:rsidP="004067B4">
            <w:pPr>
              <w:widowControl w:val="0"/>
            </w:pPr>
            <w:r>
              <w:rPr>
                <w:rFonts w:ascii="Calibri" w:eastAsia="Calibri" w:hAnsi="Calibri" w:cs="Calibri"/>
                <w:sz w:val="20"/>
                <w:szCs w:val="20"/>
              </w:rPr>
              <w:t>4340</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79911437" w14:textId="77777777" w:rsidR="00197601" w:rsidRDefault="00197601" w:rsidP="004067B4">
            <w:pPr>
              <w:widowControl w:val="0"/>
            </w:pPr>
            <w:r>
              <w:rPr>
                <w:rFonts w:ascii="Calibri" w:eastAsia="Calibri" w:hAnsi="Calibri" w:cs="Calibri"/>
                <w:sz w:val="20"/>
                <w:szCs w:val="20"/>
              </w:rPr>
              <w:t>41.8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DC18674" w14:textId="77777777" w:rsidR="00197601" w:rsidRDefault="00197601" w:rsidP="004067B4">
            <w:pPr>
              <w:widowControl w:val="0"/>
            </w:pPr>
            <w:r>
              <w:rPr>
                <w:rFonts w:ascii="Calibri" w:eastAsia="Calibri" w:hAnsi="Calibri" w:cs="Calibri"/>
                <w:sz w:val="20"/>
                <w:szCs w:val="20"/>
              </w:rPr>
              <w:t>4355</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144FEF61" w14:textId="77777777" w:rsidR="00197601" w:rsidRDefault="00197601" w:rsidP="004067B4">
            <w:pPr>
              <w:widowControl w:val="0"/>
            </w:pPr>
            <w:r>
              <w:rPr>
                <w:rFonts w:ascii="Calibri" w:eastAsia="Calibri" w:hAnsi="Calibri" w:cs="Calibri"/>
                <w:sz w:val="20"/>
                <w:szCs w:val="20"/>
              </w:rPr>
              <w:t>41.9</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599F0A8B" w14:textId="77777777" w:rsidR="00197601" w:rsidRDefault="00197601" w:rsidP="004067B4">
            <w:pPr>
              <w:widowControl w:val="0"/>
            </w:pPr>
            <w:r>
              <w:rPr>
                <w:rFonts w:ascii="Calibri" w:eastAsia="Calibri" w:hAnsi="Calibri" w:cs="Calibri"/>
                <w:sz w:val="20"/>
                <w:szCs w:val="20"/>
              </w:rPr>
              <w:t>1.00</w:t>
            </w:r>
          </w:p>
        </w:tc>
      </w:tr>
      <w:tr w:rsidR="00197601" w14:paraId="7D904AE8"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35E0741A" w14:textId="77777777" w:rsidR="00197601" w:rsidRDefault="00197601" w:rsidP="004067B4">
            <w:pPr>
              <w:widowControl w:val="0"/>
            </w:pPr>
            <w:r>
              <w:rPr>
                <w:rFonts w:ascii="Calibri" w:eastAsia="Calibri" w:hAnsi="Calibri" w:cs="Calibri"/>
                <w:sz w:val="20"/>
                <w:szCs w:val="20"/>
              </w:rPr>
              <w:t>27303</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7ED2E42E" w14:textId="77777777" w:rsidR="00197601" w:rsidRDefault="00197601" w:rsidP="004067B4">
            <w:pPr>
              <w:widowControl w:val="0"/>
            </w:pPr>
            <w:r>
              <w:rPr>
                <w:rFonts w:ascii="Calibri" w:eastAsia="Calibri" w:hAnsi="Calibri" w:cs="Calibri"/>
                <w:sz w:val="20"/>
                <w:szCs w:val="20"/>
              </w:rPr>
              <w:t>24.0</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7B88B7A3" w14:textId="77777777" w:rsidR="00197601" w:rsidRDefault="00197601" w:rsidP="004067B4">
            <w:pPr>
              <w:widowControl w:val="0"/>
            </w:pPr>
            <w:r>
              <w:rPr>
                <w:rFonts w:ascii="Calibri" w:eastAsia="Calibri" w:hAnsi="Calibri" w:cs="Calibri"/>
                <w:sz w:val="20"/>
                <w:szCs w:val="20"/>
              </w:rPr>
              <w:t>2473</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46F9DD07" w14:textId="77777777" w:rsidR="00197601" w:rsidRDefault="00197601" w:rsidP="004067B4">
            <w:pPr>
              <w:widowControl w:val="0"/>
            </w:pPr>
            <w:r>
              <w:rPr>
                <w:rFonts w:ascii="Calibri" w:eastAsia="Calibri" w:hAnsi="Calibri" w:cs="Calibri"/>
                <w:sz w:val="20"/>
                <w:szCs w:val="20"/>
              </w:rPr>
              <w:t>23.8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AA13646" w14:textId="77777777" w:rsidR="00197601" w:rsidRDefault="00197601" w:rsidP="004067B4">
            <w:pPr>
              <w:widowControl w:val="0"/>
            </w:pPr>
            <w:r>
              <w:rPr>
                <w:rFonts w:ascii="Calibri" w:eastAsia="Calibri" w:hAnsi="Calibri" w:cs="Calibri"/>
                <w:sz w:val="20"/>
                <w:szCs w:val="20"/>
              </w:rPr>
              <w:t>2493</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15AC0861" w14:textId="77777777" w:rsidR="00197601" w:rsidRDefault="00197601" w:rsidP="004067B4">
            <w:pPr>
              <w:widowControl w:val="0"/>
            </w:pPr>
            <w:r>
              <w:rPr>
                <w:rFonts w:ascii="Calibri" w:eastAsia="Calibri" w:hAnsi="Calibri" w:cs="Calibri"/>
                <w:sz w:val="20"/>
                <w:szCs w:val="20"/>
              </w:rPr>
              <w:t>24.0</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03CA28EA" w14:textId="77777777" w:rsidR="00197601" w:rsidRDefault="00197601" w:rsidP="004067B4">
            <w:pPr>
              <w:widowControl w:val="0"/>
            </w:pPr>
            <w:r>
              <w:rPr>
                <w:rFonts w:ascii="Calibri" w:eastAsia="Calibri" w:hAnsi="Calibri" w:cs="Calibri"/>
                <w:sz w:val="20"/>
                <w:szCs w:val="20"/>
              </w:rPr>
              <w:t>1.01</w:t>
            </w:r>
          </w:p>
        </w:tc>
      </w:tr>
      <w:tr w:rsidR="00197601" w14:paraId="4057DD1B"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2396A570" w14:textId="77777777" w:rsidR="00197601" w:rsidRDefault="00197601" w:rsidP="004067B4">
            <w:pPr>
              <w:widowControl w:val="0"/>
            </w:pPr>
            <w:r>
              <w:rPr>
                <w:rFonts w:ascii="Calibri" w:eastAsia="Calibri" w:hAnsi="Calibri" w:cs="Calibri"/>
                <w:sz w:val="20"/>
                <w:szCs w:val="20"/>
              </w:rPr>
              <w:t>10329</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6555769A" w14:textId="77777777" w:rsidR="00197601" w:rsidRDefault="00197601" w:rsidP="004067B4">
            <w:pPr>
              <w:widowControl w:val="0"/>
            </w:pPr>
            <w:r>
              <w:rPr>
                <w:rFonts w:ascii="Calibri" w:eastAsia="Calibri" w:hAnsi="Calibri" w:cs="Calibri"/>
                <w:sz w:val="20"/>
                <w:szCs w:val="20"/>
              </w:rPr>
              <w:t>9.1</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AB3E5A3" w14:textId="77777777" w:rsidR="00197601" w:rsidRDefault="00197601" w:rsidP="004067B4">
            <w:pPr>
              <w:widowControl w:val="0"/>
            </w:pPr>
            <w:r>
              <w:rPr>
                <w:rFonts w:ascii="Calibri" w:eastAsia="Calibri" w:hAnsi="Calibri" w:cs="Calibri"/>
                <w:sz w:val="20"/>
                <w:szCs w:val="20"/>
              </w:rPr>
              <w:t>811</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027D6314" w14:textId="77777777" w:rsidR="00197601" w:rsidRDefault="00197601" w:rsidP="004067B4">
            <w:pPr>
              <w:widowControl w:val="0"/>
            </w:pPr>
            <w:r>
              <w:rPr>
                <w:rFonts w:ascii="Calibri" w:eastAsia="Calibri" w:hAnsi="Calibri" w:cs="Calibri"/>
                <w:sz w:val="20"/>
                <w:szCs w:val="20"/>
              </w:rPr>
              <w:t>7.8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F4EA6F9" w14:textId="77777777" w:rsidR="00197601" w:rsidRDefault="00197601" w:rsidP="004067B4">
            <w:pPr>
              <w:widowControl w:val="0"/>
            </w:pPr>
            <w:r>
              <w:rPr>
                <w:rFonts w:ascii="Calibri" w:eastAsia="Calibri" w:hAnsi="Calibri" w:cs="Calibri"/>
                <w:sz w:val="20"/>
                <w:szCs w:val="20"/>
              </w:rPr>
              <w:t>969</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2768547C" w14:textId="77777777" w:rsidR="00197601" w:rsidRDefault="00197601" w:rsidP="004067B4">
            <w:pPr>
              <w:widowControl w:val="0"/>
            </w:pPr>
            <w:r>
              <w:rPr>
                <w:rFonts w:ascii="Calibri" w:eastAsia="Calibri" w:hAnsi="Calibri" w:cs="Calibri"/>
                <w:sz w:val="20"/>
                <w:szCs w:val="20"/>
              </w:rPr>
              <w:t>9.3</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87DE21A" w14:textId="77777777" w:rsidR="00197601" w:rsidRDefault="00197601" w:rsidP="004067B4">
            <w:pPr>
              <w:widowControl w:val="0"/>
            </w:pPr>
            <w:r>
              <w:rPr>
                <w:rFonts w:ascii="Calibri" w:eastAsia="Calibri" w:hAnsi="Calibri" w:cs="Calibri"/>
                <w:sz w:val="20"/>
                <w:szCs w:val="20"/>
              </w:rPr>
              <w:t>1.19</w:t>
            </w:r>
          </w:p>
        </w:tc>
      </w:tr>
      <w:tr w:rsidR="00197601" w14:paraId="2EC934EA"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05CA309A" w14:textId="77777777" w:rsidR="00197601" w:rsidRDefault="00197601" w:rsidP="004067B4">
            <w:pPr>
              <w:widowControl w:val="0"/>
            </w:pPr>
            <w:r>
              <w:rPr>
                <w:rFonts w:ascii="Calibri" w:eastAsia="Calibri" w:hAnsi="Calibri" w:cs="Calibri"/>
                <w:sz w:val="20"/>
                <w:szCs w:val="20"/>
              </w:rPr>
              <w:t>5755</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38B7249D" w14:textId="77777777" w:rsidR="00197601" w:rsidRDefault="00197601" w:rsidP="004067B4">
            <w:pPr>
              <w:widowControl w:val="0"/>
            </w:pPr>
            <w:r>
              <w:rPr>
                <w:rFonts w:ascii="Calibri" w:eastAsia="Calibri" w:hAnsi="Calibri" w:cs="Calibri"/>
                <w:sz w:val="20"/>
                <w:szCs w:val="20"/>
              </w:rPr>
              <w:t>5.1</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5047C5D" w14:textId="77777777" w:rsidR="00197601" w:rsidRDefault="00197601" w:rsidP="004067B4">
            <w:pPr>
              <w:widowControl w:val="0"/>
            </w:pPr>
            <w:r>
              <w:rPr>
                <w:rFonts w:ascii="Calibri" w:eastAsia="Calibri" w:hAnsi="Calibri" w:cs="Calibri"/>
                <w:sz w:val="20"/>
                <w:szCs w:val="20"/>
              </w:rPr>
              <w:t>448</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7823FA1C" w14:textId="77777777" w:rsidR="00197601" w:rsidRDefault="00197601" w:rsidP="004067B4">
            <w:pPr>
              <w:widowControl w:val="0"/>
            </w:pPr>
            <w:r>
              <w:rPr>
                <w:rFonts w:ascii="Calibri" w:eastAsia="Calibri" w:hAnsi="Calibri" w:cs="Calibri"/>
                <w:sz w:val="20"/>
                <w:szCs w:val="20"/>
              </w:rPr>
              <w:t>4.3</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73F0DD1" w14:textId="77777777" w:rsidR="00197601" w:rsidRDefault="00197601" w:rsidP="004067B4">
            <w:pPr>
              <w:widowControl w:val="0"/>
            </w:pPr>
            <w:r>
              <w:rPr>
                <w:rFonts w:ascii="Calibri" w:eastAsia="Calibri" w:hAnsi="Calibri" w:cs="Calibri"/>
                <w:sz w:val="20"/>
                <w:szCs w:val="20"/>
              </w:rPr>
              <w:t>558</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6901D853" w14:textId="77777777" w:rsidR="00197601" w:rsidRDefault="00197601" w:rsidP="004067B4">
            <w:pPr>
              <w:widowControl w:val="0"/>
            </w:pPr>
            <w:r>
              <w:rPr>
                <w:rFonts w:ascii="Calibri" w:eastAsia="Calibri" w:hAnsi="Calibri" w:cs="Calibri"/>
                <w:sz w:val="20"/>
                <w:szCs w:val="20"/>
              </w:rPr>
              <w:t>5.4</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06D4DA59" w14:textId="77777777" w:rsidR="00197601" w:rsidRDefault="00197601" w:rsidP="004067B4">
            <w:pPr>
              <w:widowControl w:val="0"/>
            </w:pPr>
            <w:r>
              <w:rPr>
                <w:rFonts w:ascii="Calibri" w:eastAsia="Calibri" w:hAnsi="Calibri" w:cs="Calibri"/>
                <w:sz w:val="20"/>
                <w:szCs w:val="20"/>
              </w:rPr>
              <w:t>1.25</w:t>
            </w:r>
          </w:p>
        </w:tc>
      </w:tr>
      <w:tr w:rsidR="00197601" w14:paraId="080AB71E"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77FFD1C4" w14:textId="77777777" w:rsidR="00197601" w:rsidRDefault="00197601" w:rsidP="004067B4">
            <w:pPr>
              <w:widowControl w:val="0"/>
            </w:pPr>
            <w:r>
              <w:rPr>
                <w:rFonts w:ascii="Calibri" w:eastAsia="Calibri" w:hAnsi="Calibri" w:cs="Calibri"/>
                <w:sz w:val="20"/>
                <w:szCs w:val="20"/>
              </w:rPr>
              <w:t>1382</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2C1F4776" w14:textId="77777777" w:rsidR="00197601" w:rsidRDefault="00197601" w:rsidP="004067B4">
            <w:pPr>
              <w:widowControl w:val="0"/>
            </w:pPr>
            <w:r>
              <w:rPr>
                <w:rFonts w:ascii="Calibri" w:eastAsia="Calibri" w:hAnsi="Calibri" w:cs="Calibri"/>
                <w:sz w:val="20"/>
                <w:szCs w:val="20"/>
              </w:rPr>
              <w:t>1.2</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47054C10" w14:textId="77777777" w:rsidR="00197601" w:rsidRDefault="00197601" w:rsidP="004067B4">
            <w:pPr>
              <w:widowControl w:val="0"/>
            </w:pPr>
            <w:r>
              <w:rPr>
                <w:rFonts w:ascii="Calibri" w:eastAsia="Calibri" w:hAnsi="Calibri" w:cs="Calibri"/>
                <w:sz w:val="20"/>
                <w:szCs w:val="20"/>
              </w:rPr>
              <w:t>119</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3143E59E" w14:textId="77777777" w:rsidR="00197601" w:rsidRDefault="00197601" w:rsidP="004067B4">
            <w:pPr>
              <w:widowControl w:val="0"/>
            </w:pPr>
            <w:r>
              <w:rPr>
                <w:rFonts w:ascii="Calibri" w:eastAsia="Calibri" w:hAnsi="Calibri" w:cs="Calibri"/>
                <w:sz w:val="20"/>
                <w:szCs w:val="20"/>
              </w:rPr>
              <w:t>1.1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4CCB624" w14:textId="77777777" w:rsidR="00197601" w:rsidRDefault="00197601" w:rsidP="004067B4">
            <w:pPr>
              <w:widowControl w:val="0"/>
            </w:pPr>
            <w:r>
              <w:rPr>
                <w:rFonts w:ascii="Calibri" w:eastAsia="Calibri" w:hAnsi="Calibri" w:cs="Calibri"/>
                <w:sz w:val="20"/>
                <w:szCs w:val="20"/>
              </w:rPr>
              <w:t>130</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0C745175" w14:textId="77777777" w:rsidR="00197601" w:rsidRDefault="00197601" w:rsidP="004067B4">
            <w:pPr>
              <w:widowControl w:val="0"/>
            </w:pPr>
            <w:r>
              <w:rPr>
                <w:rFonts w:ascii="Calibri" w:eastAsia="Calibri" w:hAnsi="Calibri" w:cs="Calibri"/>
                <w:sz w:val="20"/>
                <w:szCs w:val="20"/>
              </w:rPr>
              <w:t>1.3</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565A8D4" w14:textId="77777777" w:rsidR="00197601" w:rsidRDefault="00197601" w:rsidP="004067B4">
            <w:pPr>
              <w:widowControl w:val="0"/>
            </w:pPr>
            <w:r>
              <w:rPr>
                <w:rFonts w:ascii="Calibri" w:eastAsia="Calibri" w:hAnsi="Calibri" w:cs="Calibri"/>
                <w:sz w:val="20"/>
                <w:szCs w:val="20"/>
              </w:rPr>
              <w:t>1.09</w:t>
            </w:r>
          </w:p>
        </w:tc>
      </w:tr>
      <w:tr w:rsidR="00197601" w14:paraId="27684649" w14:textId="77777777" w:rsidTr="004067B4">
        <w:trPr>
          <w:trHeight w:val="385"/>
        </w:trPr>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1E1FB52B" w14:textId="77777777" w:rsidR="00197601" w:rsidRDefault="00197601" w:rsidP="004067B4">
            <w:pPr>
              <w:widowControl w:val="0"/>
            </w:pPr>
            <w:r>
              <w:rPr>
                <w:rFonts w:ascii="Calibri" w:eastAsia="Calibri" w:hAnsi="Calibri" w:cs="Calibri"/>
                <w:sz w:val="20"/>
                <w:szCs w:val="20"/>
              </w:rPr>
              <w:t>1813</w:t>
            </w:r>
          </w:p>
        </w:tc>
        <w:tc>
          <w:tcPr>
            <w:tcW w:w="1399" w:type="dxa"/>
            <w:tcBorders>
              <w:top w:val="nil"/>
              <w:left w:val="nil"/>
              <w:bottom w:val="nil"/>
              <w:right w:val="nil"/>
            </w:tcBorders>
            <w:shd w:val="clear" w:color="auto" w:fill="FFFFFF"/>
            <w:tcMar>
              <w:top w:w="20" w:type="dxa"/>
              <w:left w:w="20" w:type="dxa"/>
              <w:bottom w:w="100" w:type="dxa"/>
              <w:right w:w="20" w:type="dxa"/>
            </w:tcMar>
            <w:vAlign w:val="bottom"/>
          </w:tcPr>
          <w:p w14:paraId="41760019" w14:textId="77777777" w:rsidR="00197601" w:rsidRDefault="00197601" w:rsidP="004067B4">
            <w:pPr>
              <w:widowControl w:val="0"/>
            </w:pPr>
            <w:r>
              <w:rPr>
                <w:rFonts w:ascii="Calibri" w:eastAsia="Calibri" w:hAnsi="Calibri" w:cs="Calibri"/>
                <w:sz w:val="20"/>
                <w:szCs w:val="20"/>
              </w:rPr>
              <w:t>1.6</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6EE91E0" w14:textId="77777777" w:rsidR="00197601" w:rsidRDefault="00197601" w:rsidP="004067B4">
            <w:pPr>
              <w:widowControl w:val="0"/>
            </w:pPr>
            <w:r>
              <w:rPr>
                <w:rFonts w:ascii="Calibri" w:eastAsia="Calibri" w:hAnsi="Calibri" w:cs="Calibri"/>
                <w:sz w:val="20"/>
                <w:szCs w:val="20"/>
              </w:rPr>
              <w:t>126</w:t>
            </w:r>
          </w:p>
        </w:tc>
        <w:tc>
          <w:tcPr>
            <w:tcW w:w="1191" w:type="dxa"/>
            <w:tcBorders>
              <w:top w:val="nil"/>
              <w:left w:val="nil"/>
              <w:bottom w:val="nil"/>
              <w:right w:val="nil"/>
            </w:tcBorders>
            <w:shd w:val="clear" w:color="auto" w:fill="FFFFFF"/>
            <w:tcMar>
              <w:top w:w="20" w:type="dxa"/>
              <w:left w:w="20" w:type="dxa"/>
              <w:bottom w:w="100" w:type="dxa"/>
              <w:right w:w="20" w:type="dxa"/>
            </w:tcMar>
            <w:vAlign w:val="bottom"/>
          </w:tcPr>
          <w:p w14:paraId="695F3390" w14:textId="77777777" w:rsidR="00197601" w:rsidRDefault="00197601" w:rsidP="004067B4">
            <w:pPr>
              <w:widowControl w:val="0"/>
            </w:pPr>
            <w:r>
              <w:rPr>
                <w:rFonts w:ascii="Calibri" w:eastAsia="Calibri" w:hAnsi="Calibri" w:cs="Calibri"/>
                <w:sz w:val="20"/>
                <w:szCs w:val="20"/>
              </w:rPr>
              <w:t>1.2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449F874" w14:textId="77777777" w:rsidR="00197601" w:rsidRDefault="00197601" w:rsidP="004067B4">
            <w:pPr>
              <w:widowControl w:val="0"/>
            </w:pPr>
            <w:r>
              <w:rPr>
                <w:rFonts w:ascii="Calibri" w:eastAsia="Calibri" w:hAnsi="Calibri" w:cs="Calibri"/>
                <w:sz w:val="20"/>
                <w:szCs w:val="20"/>
              </w:rPr>
              <w:t>91</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24CD2527" w14:textId="77777777" w:rsidR="00197601" w:rsidRDefault="00197601" w:rsidP="004067B4">
            <w:pPr>
              <w:widowControl w:val="0"/>
            </w:pPr>
            <w:r>
              <w:rPr>
                <w:rFonts w:ascii="Calibri" w:eastAsia="Calibri" w:hAnsi="Calibri" w:cs="Calibri"/>
                <w:sz w:val="20"/>
                <w:szCs w:val="20"/>
              </w:rPr>
              <w:t>0.9</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D1706AF" w14:textId="77777777" w:rsidR="00197601" w:rsidRDefault="00197601" w:rsidP="004067B4">
            <w:pPr>
              <w:widowControl w:val="0"/>
            </w:pPr>
            <w:r>
              <w:rPr>
                <w:rFonts w:ascii="Calibri" w:eastAsia="Calibri" w:hAnsi="Calibri" w:cs="Calibri"/>
                <w:sz w:val="20"/>
                <w:szCs w:val="20"/>
              </w:rPr>
              <w:t>0.72</w:t>
            </w:r>
          </w:p>
        </w:tc>
      </w:tr>
    </w:tbl>
    <w:p w14:paraId="665D28C5" w14:textId="77777777" w:rsidR="00197601" w:rsidRDefault="00197601" w:rsidP="00197601"/>
    <w:p w14:paraId="1EF20DFF" w14:textId="77777777" w:rsidR="00197601" w:rsidRDefault="00197601" w:rsidP="00197601">
      <w:r>
        <w:br w:type="page"/>
      </w:r>
    </w:p>
    <w:p w14:paraId="470FAFDA" w14:textId="77777777" w:rsidR="00197601" w:rsidRDefault="00197601" w:rsidP="00197601"/>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265"/>
        <w:gridCol w:w="1280"/>
        <w:gridCol w:w="1281"/>
        <w:gridCol w:w="1281"/>
        <w:gridCol w:w="1311"/>
        <w:gridCol w:w="1296"/>
        <w:gridCol w:w="1311"/>
      </w:tblGrid>
      <w:tr w:rsidR="00197601" w14:paraId="66BD0047" w14:textId="77777777" w:rsidTr="004067B4">
        <w:trPr>
          <w:trHeight w:val="385"/>
        </w:trPr>
        <w:tc>
          <w:tcPr>
            <w:tcW w:w="3825" w:type="dxa"/>
            <w:gridSpan w:val="3"/>
            <w:tcBorders>
              <w:top w:val="nil"/>
              <w:left w:val="nil"/>
              <w:bottom w:val="nil"/>
              <w:right w:val="nil"/>
            </w:tcBorders>
            <w:shd w:val="clear" w:color="auto" w:fill="FFFFFF"/>
            <w:tcMar>
              <w:top w:w="20" w:type="dxa"/>
              <w:left w:w="20" w:type="dxa"/>
              <w:bottom w:w="100" w:type="dxa"/>
              <w:right w:w="20" w:type="dxa"/>
            </w:tcMar>
            <w:vAlign w:val="bottom"/>
          </w:tcPr>
          <w:p w14:paraId="3FDA0B39" w14:textId="77777777" w:rsidR="00197601" w:rsidRDefault="00197601" w:rsidP="004067B4">
            <w:pPr>
              <w:widowControl w:val="0"/>
            </w:pPr>
            <w:r>
              <w:rPr>
                <w:rFonts w:ascii="Calibri" w:eastAsia="Calibri" w:hAnsi="Calibri" w:cs="Calibri"/>
                <w:sz w:val="20"/>
                <w:szCs w:val="20"/>
              </w:rPr>
              <w:t>Q3. Feeling tired or having little energy</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AED590F"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E7E55A2"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7FA82919"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13DB105" w14:textId="77777777" w:rsidR="00197601" w:rsidRDefault="00197601" w:rsidP="004067B4">
            <w:pPr>
              <w:widowControl w:val="0"/>
            </w:pPr>
            <w:r>
              <w:rPr>
                <w:rFonts w:ascii="Calibri" w:eastAsia="Calibri" w:hAnsi="Calibri" w:cs="Calibri"/>
                <w:sz w:val="20"/>
                <w:szCs w:val="20"/>
              </w:rPr>
              <w:t xml:space="preserve"> </w:t>
            </w:r>
          </w:p>
        </w:tc>
      </w:tr>
      <w:tr w:rsidR="00197601" w14:paraId="4D083FDC"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7BC0A08C" w14:textId="77777777" w:rsidR="00197601" w:rsidRDefault="00197601" w:rsidP="004067B4">
            <w:pPr>
              <w:widowControl w:val="0"/>
            </w:pPr>
            <w:r>
              <w:rPr>
                <w:rFonts w:ascii="Calibri" w:eastAsia="Calibri" w:hAnsi="Calibri" w:cs="Calibri"/>
                <w:sz w:val="20"/>
                <w:szCs w:val="20"/>
              </w:rPr>
              <w:t>Group 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7DC0542"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EC28C1E"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8863E41"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10F17E8"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B150663"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0A2B50C" w14:textId="77777777" w:rsidR="00197601" w:rsidRDefault="00197601" w:rsidP="004067B4">
            <w:pPr>
              <w:widowControl w:val="0"/>
            </w:pPr>
            <w:r>
              <w:rPr>
                <w:rFonts w:ascii="Calibri" w:eastAsia="Calibri" w:hAnsi="Calibri" w:cs="Calibri"/>
                <w:sz w:val="20"/>
                <w:szCs w:val="20"/>
              </w:rPr>
              <w:t xml:space="preserve"> </w:t>
            </w:r>
          </w:p>
        </w:tc>
      </w:tr>
      <w:tr w:rsidR="00197601" w14:paraId="0E9E6FA4"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5086C518" w14:textId="77777777" w:rsidR="00197601" w:rsidRDefault="00197601" w:rsidP="004067B4">
            <w:pPr>
              <w:widowControl w:val="0"/>
            </w:pPr>
            <w:r>
              <w:rPr>
                <w:rFonts w:ascii="Calibri" w:eastAsia="Calibri" w:hAnsi="Calibri" w:cs="Calibri"/>
                <w:sz w:val="20"/>
                <w:szCs w:val="20"/>
              </w:rPr>
              <w:t>Remainder</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D441251"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77F9D26" w14:textId="77777777" w:rsidR="00197601" w:rsidRDefault="00197601" w:rsidP="004067B4">
            <w:pPr>
              <w:widowControl w:val="0"/>
            </w:pPr>
            <w:r>
              <w:rPr>
                <w:rFonts w:ascii="Calibri" w:eastAsia="Calibri" w:hAnsi="Calibri" w:cs="Calibri"/>
                <w:sz w:val="20"/>
                <w:szCs w:val="20"/>
              </w:rPr>
              <w:t>Pre-pandemic</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5BC679D"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7DFBD56" w14:textId="77777777" w:rsidR="00197601" w:rsidRDefault="00197601" w:rsidP="004067B4">
            <w:pPr>
              <w:widowControl w:val="0"/>
            </w:pPr>
            <w:r>
              <w:rPr>
                <w:rFonts w:ascii="Calibri" w:eastAsia="Calibri" w:hAnsi="Calibri" w:cs="Calibri"/>
                <w:sz w:val="20"/>
                <w:szCs w:val="20"/>
              </w:rPr>
              <w:t>Resurgence</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D6F7B22"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8D3C0F7" w14:textId="77777777" w:rsidR="00197601" w:rsidRDefault="00197601" w:rsidP="004067B4">
            <w:pPr>
              <w:widowControl w:val="0"/>
            </w:pPr>
            <w:r>
              <w:rPr>
                <w:rFonts w:ascii="Calibri" w:eastAsia="Calibri" w:hAnsi="Calibri" w:cs="Calibri"/>
                <w:sz w:val="20"/>
                <w:szCs w:val="20"/>
              </w:rPr>
              <w:t xml:space="preserve"> </w:t>
            </w:r>
          </w:p>
        </w:tc>
      </w:tr>
      <w:tr w:rsidR="00197601" w14:paraId="140ECB41"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6F2DAAFC"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6057F88" w14:textId="77777777" w:rsidR="00197601" w:rsidRDefault="00197601" w:rsidP="004067B4">
            <w:pPr>
              <w:widowControl w:val="0"/>
            </w:pPr>
            <w:r>
              <w:rPr>
                <w:rFonts w:ascii="Calibri" w:eastAsia="Calibri" w:hAnsi="Calibri" w:cs="Calibri"/>
                <w:sz w:val="20"/>
                <w:szCs w:val="20"/>
              </w:rPr>
              <w:t>Percent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BFA5328"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D54FBB3"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3048D786" w14:textId="77777777" w:rsidR="00197601" w:rsidRDefault="00197601" w:rsidP="004067B4">
            <w:pPr>
              <w:widowControl w:val="0"/>
            </w:pPr>
            <w:r>
              <w:rPr>
                <w:rFonts w:ascii="Calibri" w:eastAsia="Calibri" w:hAnsi="Calibri" w:cs="Calibri"/>
                <w:sz w:val="20"/>
                <w:szCs w:val="20"/>
              </w:rPr>
              <w:t>Count</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7580ECD1"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E0A1684" w14:textId="77777777" w:rsidR="00197601" w:rsidRDefault="00197601" w:rsidP="004067B4">
            <w:pPr>
              <w:widowControl w:val="0"/>
            </w:pPr>
            <w:r>
              <w:rPr>
                <w:rFonts w:ascii="Calibri" w:eastAsia="Calibri" w:hAnsi="Calibri" w:cs="Calibri"/>
                <w:sz w:val="20"/>
                <w:szCs w:val="20"/>
              </w:rPr>
              <w:t>Risk Ratio</w:t>
            </w:r>
          </w:p>
        </w:tc>
      </w:tr>
      <w:tr w:rsidR="00197601" w14:paraId="022BDAD6"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1698357D" w14:textId="77777777" w:rsidR="00197601" w:rsidRDefault="00197601" w:rsidP="004067B4">
            <w:pPr>
              <w:widowControl w:val="0"/>
            </w:pPr>
            <w:r>
              <w:rPr>
                <w:rFonts w:ascii="Calibri" w:eastAsia="Calibri" w:hAnsi="Calibri" w:cs="Calibri"/>
                <w:sz w:val="20"/>
                <w:szCs w:val="20"/>
              </w:rPr>
              <w:t>14989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848AAB7" w14:textId="77777777" w:rsidR="00197601" w:rsidRDefault="00197601" w:rsidP="004067B4">
            <w:pPr>
              <w:widowControl w:val="0"/>
            </w:pPr>
            <w:r>
              <w:rPr>
                <w:rFonts w:ascii="Calibri" w:eastAsia="Calibri" w:hAnsi="Calibri" w:cs="Calibri"/>
                <w:sz w:val="20"/>
                <w:szCs w:val="20"/>
              </w:rPr>
              <w:t>6.5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6CA120F" w14:textId="77777777" w:rsidR="00197601" w:rsidRDefault="00197601" w:rsidP="004067B4">
            <w:pPr>
              <w:widowControl w:val="0"/>
            </w:pPr>
            <w:r>
              <w:rPr>
                <w:rFonts w:ascii="Calibri" w:eastAsia="Calibri" w:hAnsi="Calibri" w:cs="Calibri"/>
                <w:sz w:val="20"/>
                <w:szCs w:val="20"/>
              </w:rPr>
              <w:t>572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123B2A6" w14:textId="77777777" w:rsidR="00197601" w:rsidRDefault="00197601" w:rsidP="004067B4">
            <w:pPr>
              <w:widowControl w:val="0"/>
            </w:pPr>
            <w:r>
              <w:rPr>
                <w:rFonts w:ascii="Calibri" w:eastAsia="Calibri" w:hAnsi="Calibri" w:cs="Calibri"/>
                <w:sz w:val="20"/>
                <w:szCs w:val="20"/>
              </w:rPr>
              <w:t>5.5</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189650B" w14:textId="77777777" w:rsidR="00197601" w:rsidRDefault="00197601" w:rsidP="004067B4">
            <w:pPr>
              <w:widowControl w:val="0"/>
            </w:pPr>
            <w:r>
              <w:rPr>
                <w:rFonts w:ascii="Calibri" w:eastAsia="Calibri" w:hAnsi="Calibri" w:cs="Calibri"/>
                <w:sz w:val="20"/>
                <w:szCs w:val="20"/>
              </w:rPr>
              <w:t>702</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EF62F8F" w14:textId="77777777" w:rsidR="00197601" w:rsidRDefault="00197601" w:rsidP="004067B4">
            <w:pPr>
              <w:widowControl w:val="0"/>
            </w:pPr>
            <w:r>
              <w:rPr>
                <w:rFonts w:ascii="Calibri" w:eastAsia="Calibri" w:hAnsi="Calibri" w:cs="Calibri"/>
                <w:sz w:val="20"/>
                <w:szCs w:val="20"/>
              </w:rPr>
              <w:t>6.7</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58B759C" w14:textId="77777777" w:rsidR="00197601" w:rsidRDefault="00197601" w:rsidP="004067B4">
            <w:pPr>
              <w:widowControl w:val="0"/>
            </w:pPr>
            <w:r>
              <w:rPr>
                <w:rFonts w:ascii="Calibri" w:eastAsia="Calibri" w:hAnsi="Calibri" w:cs="Calibri"/>
                <w:sz w:val="20"/>
                <w:szCs w:val="20"/>
              </w:rPr>
              <w:t>1.23</w:t>
            </w:r>
          </w:p>
        </w:tc>
      </w:tr>
      <w:tr w:rsidR="00197601" w14:paraId="24AE5AA8"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6776EC47" w14:textId="77777777" w:rsidR="00197601" w:rsidRDefault="00197601" w:rsidP="004067B4">
            <w:pPr>
              <w:widowControl w:val="0"/>
            </w:pPr>
            <w:r>
              <w:rPr>
                <w:rFonts w:ascii="Calibri" w:eastAsia="Calibri" w:hAnsi="Calibri" w:cs="Calibri"/>
                <w:sz w:val="20"/>
                <w:szCs w:val="20"/>
              </w:rPr>
              <w:t>46102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85343E6" w14:textId="77777777" w:rsidR="00197601" w:rsidRDefault="00197601" w:rsidP="004067B4">
            <w:pPr>
              <w:widowControl w:val="0"/>
            </w:pPr>
            <w:r>
              <w:rPr>
                <w:rFonts w:ascii="Calibri" w:eastAsia="Calibri" w:hAnsi="Calibri" w:cs="Calibri"/>
                <w:sz w:val="20"/>
                <w:szCs w:val="20"/>
              </w:rPr>
              <w:t>20.1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D60B2D0" w14:textId="77777777" w:rsidR="00197601" w:rsidRDefault="00197601" w:rsidP="004067B4">
            <w:pPr>
              <w:widowControl w:val="0"/>
            </w:pPr>
            <w:r>
              <w:rPr>
                <w:rFonts w:ascii="Calibri" w:eastAsia="Calibri" w:hAnsi="Calibri" w:cs="Calibri"/>
                <w:sz w:val="20"/>
                <w:szCs w:val="20"/>
              </w:rPr>
              <w:t>2433</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1B88A63" w14:textId="77777777" w:rsidR="00197601" w:rsidRDefault="00197601" w:rsidP="004067B4">
            <w:pPr>
              <w:widowControl w:val="0"/>
            </w:pPr>
            <w:r>
              <w:rPr>
                <w:rFonts w:ascii="Calibri" w:eastAsia="Calibri" w:hAnsi="Calibri" w:cs="Calibri"/>
                <w:sz w:val="20"/>
                <w:szCs w:val="20"/>
              </w:rPr>
              <w:t>23.2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FA1D3FA" w14:textId="77777777" w:rsidR="00197601" w:rsidRDefault="00197601" w:rsidP="004067B4">
            <w:pPr>
              <w:widowControl w:val="0"/>
            </w:pPr>
            <w:r>
              <w:rPr>
                <w:rFonts w:ascii="Calibri" w:eastAsia="Calibri" w:hAnsi="Calibri" w:cs="Calibri"/>
                <w:sz w:val="20"/>
                <w:szCs w:val="20"/>
              </w:rPr>
              <w:t>3039</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E4DF9C1" w14:textId="77777777" w:rsidR="00197601" w:rsidRDefault="00197601" w:rsidP="004067B4">
            <w:pPr>
              <w:widowControl w:val="0"/>
            </w:pPr>
            <w:r>
              <w:rPr>
                <w:rFonts w:ascii="Calibri" w:eastAsia="Calibri" w:hAnsi="Calibri" w:cs="Calibri"/>
                <w:sz w:val="20"/>
                <w:szCs w:val="20"/>
              </w:rPr>
              <w:t>29.0</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0735C72" w14:textId="77777777" w:rsidR="00197601" w:rsidRDefault="00197601" w:rsidP="004067B4">
            <w:pPr>
              <w:widowControl w:val="0"/>
            </w:pPr>
            <w:r>
              <w:rPr>
                <w:rFonts w:ascii="Calibri" w:eastAsia="Calibri" w:hAnsi="Calibri" w:cs="Calibri"/>
                <w:sz w:val="20"/>
                <w:szCs w:val="20"/>
              </w:rPr>
              <w:t>1.25</w:t>
            </w:r>
          </w:p>
        </w:tc>
      </w:tr>
      <w:tr w:rsidR="00197601" w14:paraId="75AF221F"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4FD89F52" w14:textId="77777777" w:rsidR="00197601" w:rsidRDefault="00197601" w:rsidP="004067B4">
            <w:pPr>
              <w:widowControl w:val="0"/>
            </w:pPr>
            <w:r>
              <w:rPr>
                <w:rFonts w:ascii="Calibri" w:eastAsia="Calibri" w:hAnsi="Calibri" w:cs="Calibri"/>
                <w:sz w:val="20"/>
                <w:szCs w:val="20"/>
              </w:rPr>
              <w:t>80139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464E0C9" w14:textId="77777777" w:rsidR="00197601" w:rsidRDefault="00197601" w:rsidP="004067B4">
            <w:pPr>
              <w:widowControl w:val="0"/>
            </w:pPr>
            <w:r>
              <w:rPr>
                <w:rFonts w:ascii="Calibri" w:eastAsia="Calibri" w:hAnsi="Calibri" w:cs="Calibri"/>
                <w:sz w:val="20"/>
                <w:szCs w:val="20"/>
              </w:rPr>
              <w:t>35.0</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D104A3F" w14:textId="77777777" w:rsidR="00197601" w:rsidRDefault="00197601" w:rsidP="004067B4">
            <w:pPr>
              <w:widowControl w:val="0"/>
            </w:pPr>
            <w:r>
              <w:rPr>
                <w:rFonts w:ascii="Calibri" w:eastAsia="Calibri" w:hAnsi="Calibri" w:cs="Calibri"/>
                <w:sz w:val="20"/>
                <w:szCs w:val="20"/>
              </w:rPr>
              <w:t>3591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4FD3AD0" w14:textId="77777777" w:rsidR="00197601" w:rsidRDefault="00197601" w:rsidP="004067B4">
            <w:pPr>
              <w:widowControl w:val="0"/>
            </w:pPr>
            <w:r>
              <w:rPr>
                <w:rFonts w:ascii="Calibri" w:eastAsia="Calibri" w:hAnsi="Calibri" w:cs="Calibri"/>
                <w:sz w:val="20"/>
                <w:szCs w:val="20"/>
              </w:rPr>
              <w:t>34.3</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1C61502" w14:textId="77777777" w:rsidR="00197601" w:rsidRDefault="00197601" w:rsidP="004067B4">
            <w:pPr>
              <w:widowControl w:val="0"/>
            </w:pPr>
            <w:r>
              <w:rPr>
                <w:rFonts w:ascii="Calibri" w:eastAsia="Calibri" w:hAnsi="Calibri" w:cs="Calibri"/>
                <w:sz w:val="20"/>
                <w:szCs w:val="20"/>
              </w:rPr>
              <w:t>3217</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4720A03A" w14:textId="77777777" w:rsidR="00197601" w:rsidRDefault="00197601" w:rsidP="004067B4">
            <w:pPr>
              <w:widowControl w:val="0"/>
            </w:pPr>
            <w:r>
              <w:rPr>
                <w:rFonts w:ascii="Calibri" w:eastAsia="Calibri" w:hAnsi="Calibri" w:cs="Calibri"/>
                <w:sz w:val="20"/>
                <w:szCs w:val="20"/>
              </w:rPr>
              <w:t>30.7</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9AFBB3E" w14:textId="77777777" w:rsidR="00197601" w:rsidRDefault="00197601" w:rsidP="004067B4">
            <w:pPr>
              <w:widowControl w:val="0"/>
            </w:pPr>
            <w:r>
              <w:rPr>
                <w:rFonts w:ascii="Calibri" w:eastAsia="Calibri" w:hAnsi="Calibri" w:cs="Calibri"/>
                <w:sz w:val="20"/>
                <w:szCs w:val="20"/>
              </w:rPr>
              <w:t>0.90</w:t>
            </w:r>
          </w:p>
        </w:tc>
      </w:tr>
      <w:tr w:rsidR="00197601" w14:paraId="6263003D"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5ABCEEFA" w14:textId="77777777" w:rsidR="00197601" w:rsidRDefault="00197601" w:rsidP="004067B4">
            <w:pPr>
              <w:widowControl w:val="0"/>
            </w:pPr>
            <w:r>
              <w:rPr>
                <w:rFonts w:ascii="Calibri" w:eastAsia="Calibri" w:hAnsi="Calibri" w:cs="Calibri"/>
                <w:sz w:val="20"/>
                <w:szCs w:val="20"/>
              </w:rPr>
              <w:t>48515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D28E66E" w14:textId="77777777" w:rsidR="00197601" w:rsidRDefault="00197601" w:rsidP="004067B4">
            <w:pPr>
              <w:widowControl w:val="0"/>
            </w:pPr>
            <w:r>
              <w:rPr>
                <w:rFonts w:ascii="Calibri" w:eastAsia="Calibri" w:hAnsi="Calibri" w:cs="Calibri"/>
                <w:sz w:val="20"/>
                <w:szCs w:val="20"/>
              </w:rPr>
              <w:t>21.2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51CDC3B" w14:textId="77777777" w:rsidR="00197601" w:rsidRDefault="00197601" w:rsidP="004067B4">
            <w:pPr>
              <w:widowControl w:val="0"/>
            </w:pPr>
            <w:r>
              <w:rPr>
                <w:rFonts w:ascii="Calibri" w:eastAsia="Calibri" w:hAnsi="Calibri" w:cs="Calibri"/>
                <w:sz w:val="20"/>
                <w:szCs w:val="20"/>
              </w:rPr>
              <w:t>2150</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F39AE34" w14:textId="77777777" w:rsidR="00197601" w:rsidRDefault="00197601" w:rsidP="004067B4">
            <w:pPr>
              <w:widowControl w:val="0"/>
            </w:pPr>
            <w:r>
              <w:rPr>
                <w:rFonts w:ascii="Calibri" w:eastAsia="Calibri" w:hAnsi="Calibri" w:cs="Calibri"/>
                <w:sz w:val="20"/>
                <w:szCs w:val="20"/>
              </w:rPr>
              <w:t>20.5</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2DCFADF" w14:textId="77777777" w:rsidR="00197601" w:rsidRDefault="00197601" w:rsidP="004067B4">
            <w:pPr>
              <w:widowControl w:val="0"/>
            </w:pPr>
            <w:r>
              <w:rPr>
                <w:rFonts w:ascii="Calibri" w:eastAsia="Calibri" w:hAnsi="Calibri" w:cs="Calibri"/>
                <w:sz w:val="20"/>
                <w:szCs w:val="20"/>
              </w:rPr>
              <w:t>1743</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2913220" w14:textId="77777777" w:rsidR="00197601" w:rsidRDefault="00197601" w:rsidP="004067B4">
            <w:pPr>
              <w:widowControl w:val="0"/>
            </w:pPr>
            <w:r>
              <w:rPr>
                <w:rFonts w:ascii="Calibri" w:eastAsia="Calibri" w:hAnsi="Calibri" w:cs="Calibri"/>
                <w:sz w:val="20"/>
                <w:szCs w:val="20"/>
              </w:rPr>
              <w:t>16.6</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73CCBCB" w14:textId="77777777" w:rsidR="00197601" w:rsidRDefault="00197601" w:rsidP="004067B4">
            <w:pPr>
              <w:widowControl w:val="0"/>
            </w:pPr>
            <w:r>
              <w:rPr>
                <w:rFonts w:ascii="Calibri" w:eastAsia="Calibri" w:hAnsi="Calibri" w:cs="Calibri"/>
                <w:sz w:val="20"/>
                <w:szCs w:val="20"/>
              </w:rPr>
              <w:t>0.81</w:t>
            </w:r>
          </w:p>
        </w:tc>
      </w:tr>
      <w:tr w:rsidR="00197601" w14:paraId="174C065C"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B0D07AB" w14:textId="77777777" w:rsidR="00197601" w:rsidRDefault="00197601" w:rsidP="004067B4">
            <w:pPr>
              <w:widowControl w:val="0"/>
            </w:pPr>
            <w:r>
              <w:rPr>
                <w:rFonts w:ascii="Calibri" w:eastAsia="Calibri" w:hAnsi="Calibri" w:cs="Calibri"/>
                <w:sz w:val="20"/>
                <w:szCs w:val="20"/>
              </w:rPr>
              <w:t>30617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DEBE6FE" w14:textId="77777777" w:rsidR="00197601" w:rsidRDefault="00197601" w:rsidP="004067B4">
            <w:pPr>
              <w:widowControl w:val="0"/>
            </w:pPr>
            <w:r>
              <w:rPr>
                <w:rFonts w:ascii="Calibri" w:eastAsia="Calibri" w:hAnsi="Calibri" w:cs="Calibri"/>
                <w:sz w:val="20"/>
                <w:szCs w:val="20"/>
              </w:rPr>
              <w:t>13.4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E0956C5" w14:textId="77777777" w:rsidR="00197601" w:rsidRDefault="00197601" w:rsidP="004067B4">
            <w:pPr>
              <w:widowControl w:val="0"/>
            </w:pPr>
            <w:r>
              <w:rPr>
                <w:rFonts w:ascii="Calibri" w:eastAsia="Calibri" w:hAnsi="Calibri" w:cs="Calibri"/>
                <w:sz w:val="20"/>
                <w:szCs w:val="20"/>
              </w:rPr>
              <w:t>1351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7529BC2" w14:textId="77777777" w:rsidR="00197601" w:rsidRDefault="00197601" w:rsidP="004067B4">
            <w:pPr>
              <w:widowControl w:val="0"/>
            </w:pPr>
            <w:r>
              <w:rPr>
                <w:rFonts w:ascii="Calibri" w:eastAsia="Calibri" w:hAnsi="Calibri" w:cs="Calibri"/>
                <w:sz w:val="20"/>
                <w:szCs w:val="20"/>
              </w:rPr>
              <w:t>12.9</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72E334C" w14:textId="77777777" w:rsidR="00197601" w:rsidRDefault="00197601" w:rsidP="004067B4">
            <w:pPr>
              <w:widowControl w:val="0"/>
            </w:pPr>
            <w:r>
              <w:rPr>
                <w:rFonts w:ascii="Calibri" w:eastAsia="Calibri" w:hAnsi="Calibri" w:cs="Calibri"/>
                <w:sz w:val="20"/>
                <w:szCs w:val="20"/>
              </w:rPr>
              <w:t>1267</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4272D1F0" w14:textId="77777777" w:rsidR="00197601" w:rsidRDefault="00197601" w:rsidP="004067B4">
            <w:pPr>
              <w:widowControl w:val="0"/>
            </w:pPr>
            <w:r>
              <w:rPr>
                <w:rFonts w:ascii="Calibri" w:eastAsia="Calibri" w:hAnsi="Calibri" w:cs="Calibri"/>
                <w:sz w:val="20"/>
                <w:szCs w:val="20"/>
              </w:rPr>
              <w:t>12.1</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9ECAA3F" w14:textId="77777777" w:rsidR="00197601" w:rsidRDefault="00197601" w:rsidP="004067B4">
            <w:pPr>
              <w:widowControl w:val="0"/>
            </w:pPr>
            <w:r>
              <w:rPr>
                <w:rFonts w:ascii="Calibri" w:eastAsia="Calibri" w:hAnsi="Calibri" w:cs="Calibri"/>
                <w:sz w:val="20"/>
                <w:szCs w:val="20"/>
              </w:rPr>
              <w:t>0.94</w:t>
            </w:r>
          </w:p>
        </w:tc>
      </w:tr>
      <w:tr w:rsidR="00197601" w14:paraId="09B3D27B"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5A9CB83C" w14:textId="77777777" w:rsidR="00197601" w:rsidRDefault="00197601" w:rsidP="004067B4">
            <w:pPr>
              <w:widowControl w:val="0"/>
            </w:pPr>
            <w:r>
              <w:rPr>
                <w:rFonts w:ascii="Calibri" w:eastAsia="Calibri" w:hAnsi="Calibri" w:cs="Calibri"/>
                <w:sz w:val="20"/>
                <w:szCs w:val="20"/>
              </w:rPr>
              <w:t>8918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954B435" w14:textId="77777777" w:rsidR="00197601" w:rsidRDefault="00197601" w:rsidP="004067B4">
            <w:pPr>
              <w:widowControl w:val="0"/>
            </w:pPr>
            <w:r>
              <w:rPr>
                <w:rFonts w:ascii="Calibri" w:eastAsia="Calibri" w:hAnsi="Calibri" w:cs="Calibri"/>
                <w:sz w:val="20"/>
                <w:szCs w:val="20"/>
              </w:rPr>
              <w:t>3.9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19229FF" w14:textId="77777777" w:rsidR="00197601" w:rsidRDefault="00197601" w:rsidP="004067B4">
            <w:pPr>
              <w:widowControl w:val="0"/>
            </w:pPr>
            <w:r>
              <w:rPr>
                <w:rFonts w:ascii="Calibri" w:eastAsia="Calibri" w:hAnsi="Calibri" w:cs="Calibri"/>
                <w:sz w:val="20"/>
                <w:szCs w:val="20"/>
              </w:rPr>
              <w:t>378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F62062F" w14:textId="77777777" w:rsidR="00197601" w:rsidRDefault="00197601" w:rsidP="004067B4">
            <w:pPr>
              <w:widowControl w:val="0"/>
            </w:pPr>
            <w:r>
              <w:rPr>
                <w:rFonts w:ascii="Calibri" w:eastAsia="Calibri" w:hAnsi="Calibri" w:cs="Calibri"/>
                <w:sz w:val="20"/>
                <w:szCs w:val="20"/>
              </w:rPr>
              <w:t>3.6</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E941E28" w14:textId="77777777" w:rsidR="00197601" w:rsidRDefault="00197601" w:rsidP="004067B4">
            <w:pPr>
              <w:widowControl w:val="0"/>
            </w:pPr>
            <w:r>
              <w:rPr>
                <w:rFonts w:ascii="Calibri" w:eastAsia="Calibri" w:hAnsi="Calibri" w:cs="Calibri"/>
                <w:sz w:val="20"/>
                <w:szCs w:val="20"/>
              </w:rPr>
              <w:t>507</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3355995B" w14:textId="77777777" w:rsidR="00197601" w:rsidRDefault="00197601" w:rsidP="004067B4">
            <w:pPr>
              <w:widowControl w:val="0"/>
            </w:pPr>
            <w:r>
              <w:rPr>
                <w:rFonts w:ascii="Calibri" w:eastAsia="Calibri" w:hAnsi="Calibri" w:cs="Calibri"/>
                <w:sz w:val="20"/>
                <w:szCs w:val="20"/>
              </w:rPr>
              <w:t>4.8</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5E91411" w14:textId="77777777" w:rsidR="00197601" w:rsidRDefault="00197601" w:rsidP="004067B4">
            <w:pPr>
              <w:widowControl w:val="0"/>
            </w:pPr>
            <w:r>
              <w:rPr>
                <w:rFonts w:ascii="Calibri" w:eastAsia="Calibri" w:hAnsi="Calibri" w:cs="Calibri"/>
                <w:sz w:val="20"/>
                <w:szCs w:val="20"/>
              </w:rPr>
              <w:t>1.34</w:t>
            </w:r>
          </w:p>
        </w:tc>
      </w:tr>
      <w:tr w:rsidR="00197601" w14:paraId="542AE295"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529E675D"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1F03AD8"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80E4511"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67C536C"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A99438F"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04C17907"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D4CBE3D" w14:textId="77777777" w:rsidR="00197601" w:rsidRDefault="00197601" w:rsidP="004067B4">
            <w:pPr>
              <w:widowControl w:val="0"/>
            </w:pPr>
            <w:r>
              <w:rPr>
                <w:rFonts w:ascii="Calibri" w:eastAsia="Calibri" w:hAnsi="Calibri" w:cs="Calibri"/>
                <w:sz w:val="20"/>
                <w:szCs w:val="20"/>
              </w:rPr>
              <w:t xml:space="preserve"> </w:t>
            </w:r>
          </w:p>
        </w:tc>
      </w:tr>
      <w:tr w:rsidR="00197601" w14:paraId="1AA2CE8A"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C433F5B"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AE235A4"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330952B"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9D75C21"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5F618BB"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7D1FA75B"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2643DC7" w14:textId="77777777" w:rsidR="00197601" w:rsidRDefault="00197601" w:rsidP="004067B4">
            <w:pPr>
              <w:widowControl w:val="0"/>
            </w:pPr>
            <w:r>
              <w:rPr>
                <w:rFonts w:ascii="Calibri" w:eastAsia="Calibri" w:hAnsi="Calibri" w:cs="Calibri"/>
                <w:sz w:val="20"/>
                <w:szCs w:val="20"/>
              </w:rPr>
              <w:t xml:space="preserve"> </w:t>
            </w:r>
          </w:p>
        </w:tc>
      </w:tr>
      <w:tr w:rsidR="00197601" w14:paraId="3349FFA7"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72DA5667" w14:textId="77777777" w:rsidR="00197601" w:rsidRDefault="00197601" w:rsidP="004067B4">
            <w:pPr>
              <w:widowControl w:val="0"/>
            </w:pPr>
            <w:r>
              <w:rPr>
                <w:rFonts w:ascii="Calibri" w:eastAsia="Calibri" w:hAnsi="Calibri" w:cs="Calibri"/>
                <w:sz w:val="20"/>
                <w:szCs w:val="20"/>
              </w:rPr>
              <w:t>Group 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D319831"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2A8637F"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0FDD4DC"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24DBA79B" w14:textId="77777777" w:rsidR="00197601" w:rsidRDefault="00197601" w:rsidP="004067B4">
            <w:pPr>
              <w:widowControl w:val="0"/>
            </w:pPr>
            <w:r>
              <w:rPr>
                <w:rFonts w:ascii="Calibri" w:eastAsia="Calibri" w:hAnsi="Calibri" w:cs="Calibri"/>
                <w:sz w:val="20"/>
                <w:szCs w:val="20"/>
              </w:rPr>
              <w:t xml:space="preserve"> </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9B9BB2E"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54E98D6" w14:textId="77777777" w:rsidR="00197601" w:rsidRDefault="00197601" w:rsidP="004067B4">
            <w:pPr>
              <w:widowControl w:val="0"/>
            </w:pPr>
            <w:r>
              <w:rPr>
                <w:rFonts w:ascii="Calibri" w:eastAsia="Calibri" w:hAnsi="Calibri" w:cs="Calibri"/>
                <w:sz w:val="20"/>
                <w:szCs w:val="20"/>
              </w:rPr>
              <w:t xml:space="preserve"> </w:t>
            </w:r>
          </w:p>
        </w:tc>
      </w:tr>
      <w:tr w:rsidR="00197601" w14:paraId="614D2F7D"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38E18AD0" w14:textId="77777777" w:rsidR="00197601" w:rsidRDefault="00197601" w:rsidP="004067B4">
            <w:pPr>
              <w:widowControl w:val="0"/>
            </w:pPr>
            <w:r>
              <w:rPr>
                <w:rFonts w:ascii="Calibri" w:eastAsia="Calibri" w:hAnsi="Calibri" w:cs="Calibri"/>
                <w:sz w:val="20"/>
                <w:szCs w:val="20"/>
              </w:rPr>
              <w:t>Remainder</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F97274A" w14:textId="77777777" w:rsidR="00197601" w:rsidRDefault="00197601" w:rsidP="004067B4">
            <w:pPr>
              <w:widowControl w:val="0"/>
            </w:pPr>
            <w:r>
              <w:rPr>
                <w:rFonts w:ascii="Calibri" w:eastAsia="Calibri" w:hAnsi="Calibri" w:cs="Calibri"/>
                <w:sz w:val="20"/>
                <w:szCs w:val="20"/>
              </w:rPr>
              <w:t xml:space="preserve"> </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4CB1C40" w14:textId="77777777" w:rsidR="00197601" w:rsidRDefault="00197601" w:rsidP="004067B4">
            <w:pPr>
              <w:widowControl w:val="0"/>
            </w:pPr>
            <w:r>
              <w:rPr>
                <w:rFonts w:ascii="Calibri" w:eastAsia="Calibri" w:hAnsi="Calibri" w:cs="Calibri"/>
                <w:sz w:val="20"/>
                <w:szCs w:val="20"/>
              </w:rPr>
              <w:t>Pre-pandemic</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F0778FA"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CB8CB5C" w14:textId="77777777" w:rsidR="00197601" w:rsidRDefault="00197601" w:rsidP="004067B4">
            <w:pPr>
              <w:widowControl w:val="0"/>
            </w:pPr>
            <w:r>
              <w:rPr>
                <w:rFonts w:ascii="Calibri" w:eastAsia="Calibri" w:hAnsi="Calibri" w:cs="Calibri"/>
                <w:sz w:val="20"/>
                <w:szCs w:val="20"/>
              </w:rPr>
              <w:t>Resurgence</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85E7FA2" w14:textId="77777777" w:rsidR="00197601" w:rsidRDefault="00197601" w:rsidP="004067B4">
            <w:pPr>
              <w:widowControl w:val="0"/>
            </w:pPr>
            <w:r>
              <w:rPr>
                <w:rFonts w:ascii="Calibri" w:eastAsia="Calibri" w:hAnsi="Calibri" w:cs="Calibri"/>
                <w:sz w:val="20"/>
                <w:szCs w:val="20"/>
              </w:rPr>
              <w:t xml:space="preserve"> </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3C534364" w14:textId="77777777" w:rsidR="00197601" w:rsidRDefault="00197601" w:rsidP="004067B4">
            <w:pPr>
              <w:widowControl w:val="0"/>
            </w:pPr>
            <w:r>
              <w:rPr>
                <w:rFonts w:ascii="Calibri" w:eastAsia="Calibri" w:hAnsi="Calibri" w:cs="Calibri"/>
                <w:sz w:val="20"/>
                <w:szCs w:val="20"/>
              </w:rPr>
              <w:t xml:space="preserve"> </w:t>
            </w:r>
          </w:p>
        </w:tc>
      </w:tr>
      <w:tr w:rsidR="00197601" w14:paraId="19E353B3"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6923B848"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1A619540" w14:textId="77777777" w:rsidR="00197601" w:rsidRDefault="00197601" w:rsidP="004067B4">
            <w:pPr>
              <w:widowControl w:val="0"/>
            </w:pPr>
            <w:r>
              <w:rPr>
                <w:rFonts w:ascii="Calibri" w:eastAsia="Calibri" w:hAnsi="Calibri" w:cs="Calibri"/>
                <w:sz w:val="20"/>
                <w:szCs w:val="20"/>
              </w:rPr>
              <w:t>Percent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CA76BBA" w14:textId="77777777" w:rsidR="00197601" w:rsidRDefault="00197601" w:rsidP="004067B4">
            <w:pPr>
              <w:widowControl w:val="0"/>
            </w:pPr>
            <w:r>
              <w:rPr>
                <w:rFonts w:ascii="Calibri" w:eastAsia="Calibri" w:hAnsi="Calibri" w:cs="Calibri"/>
                <w:sz w:val="20"/>
                <w:szCs w:val="20"/>
              </w:rPr>
              <w:t>Count</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DDC903E"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19673EB" w14:textId="77777777" w:rsidR="00197601" w:rsidRDefault="00197601" w:rsidP="004067B4">
            <w:pPr>
              <w:widowControl w:val="0"/>
            </w:pPr>
            <w:r>
              <w:rPr>
                <w:rFonts w:ascii="Calibri" w:eastAsia="Calibri" w:hAnsi="Calibri" w:cs="Calibri"/>
                <w:sz w:val="20"/>
                <w:szCs w:val="20"/>
              </w:rPr>
              <w:t>Count</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03E9A63D" w14:textId="77777777" w:rsidR="00197601" w:rsidRDefault="00197601" w:rsidP="004067B4">
            <w:pPr>
              <w:widowControl w:val="0"/>
            </w:pPr>
            <w:r>
              <w:rPr>
                <w:rFonts w:ascii="Calibri" w:eastAsia="Calibri" w:hAnsi="Calibri" w:cs="Calibri"/>
                <w:sz w:val="20"/>
                <w:szCs w:val="20"/>
              </w:rPr>
              <w:t>Percent</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359B178D" w14:textId="77777777" w:rsidR="00197601" w:rsidRDefault="00197601" w:rsidP="004067B4">
            <w:pPr>
              <w:widowControl w:val="0"/>
            </w:pPr>
            <w:r>
              <w:rPr>
                <w:rFonts w:ascii="Calibri" w:eastAsia="Calibri" w:hAnsi="Calibri" w:cs="Calibri"/>
                <w:sz w:val="20"/>
                <w:szCs w:val="20"/>
              </w:rPr>
              <w:t>Risk Ratio</w:t>
            </w:r>
          </w:p>
        </w:tc>
      </w:tr>
      <w:tr w:rsidR="00197601" w14:paraId="47530CE6"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410EBB97" w14:textId="77777777" w:rsidR="00197601" w:rsidRDefault="00197601" w:rsidP="004067B4">
            <w:pPr>
              <w:widowControl w:val="0"/>
            </w:pPr>
            <w:r>
              <w:rPr>
                <w:rFonts w:ascii="Calibri" w:eastAsia="Calibri" w:hAnsi="Calibri" w:cs="Calibri"/>
                <w:sz w:val="20"/>
                <w:szCs w:val="20"/>
              </w:rPr>
              <w:t>29984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D3F6738" w14:textId="77777777" w:rsidR="00197601" w:rsidRDefault="00197601" w:rsidP="004067B4">
            <w:pPr>
              <w:widowControl w:val="0"/>
            </w:pPr>
            <w:r>
              <w:rPr>
                <w:rFonts w:ascii="Calibri" w:eastAsia="Calibri" w:hAnsi="Calibri" w:cs="Calibri"/>
                <w:sz w:val="20"/>
                <w:szCs w:val="20"/>
              </w:rPr>
              <w:t>26.4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467C79B" w14:textId="77777777" w:rsidR="00197601" w:rsidRDefault="00197601" w:rsidP="004067B4">
            <w:pPr>
              <w:widowControl w:val="0"/>
            </w:pPr>
            <w:r>
              <w:rPr>
                <w:rFonts w:ascii="Calibri" w:eastAsia="Calibri" w:hAnsi="Calibri" w:cs="Calibri"/>
                <w:sz w:val="20"/>
                <w:szCs w:val="20"/>
              </w:rPr>
              <w:t>3098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C614D51" w14:textId="77777777" w:rsidR="00197601" w:rsidRDefault="00197601" w:rsidP="004067B4">
            <w:pPr>
              <w:widowControl w:val="0"/>
            </w:pPr>
            <w:r>
              <w:rPr>
                <w:rFonts w:ascii="Calibri" w:eastAsia="Calibri" w:hAnsi="Calibri" w:cs="Calibri"/>
                <w:sz w:val="20"/>
                <w:szCs w:val="20"/>
              </w:rPr>
              <w:t>29.8</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BDFE542" w14:textId="77777777" w:rsidR="00197601" w:rsidRDefault="00197601" w:rsidP="004067B4">
            <w:pPr>
              <w:widowControl w:val="0"/>
            </w:pPr>
            <w:r>
              <w:rPr>
                <w:rFonts w:ascii="Calibri" w:eastAsia="Calibri" w:hAnsi="Calibri" w:cs="Calibri"/>
                <w:sz w:val="20"/>
                <w:szCs w:val="20"/>
              </w:rPr>
              <w:t>3131</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76ADDBC" w14:textId="77777777" w:rsidR="00197601" w:rsidRDefault="00197601" w:rsidP="004067B4">
            <w:pPr>
              <w:widowControl w:val="0"/>
            </w:pPr>
            <w:r>
              <w:rPr>
                <w:rFonts w:ascii="Calibri" w:eastAsia="Calibri" w:hAnsi="Calibri" w:cs="Calibri"/>
                <w:sz w:val="20"/>
                <w:szCs w:val="20"/>
              </w:rPr>
              <w:t>30.1</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9C93715" w14:textId="77777777" w:rsidR="00197601" w:rsidRDefault="00197601" w:rsidP="004067B4">
            <w:pPr>
              <w:widowControl w:val="0"/>
            </w:pPr>
            <w:r>
              <w:rPr>
                <w:rFonts w:ascii="Calibri" w:eastAsia="Calibri" w:hAnsi="Calibri" w:cs="Calibri"/>
                <w:sz w:val="20"/>
                <w:szCs w:val="20"/>
              </w:rPr>
              <w:t>1.01</w:t>
            </w:r>
          </w:p>
        </w:tc>
      </w:tr>
      <w:tr w:rsidR="00197601" w14:paraId="518C5C28"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5822BF73" w14:textId="77777777" w:rsidR="00197601" w:rsidRDefault="00197601" w:rsidP="004067B4">
            <w:pPr>
              <w:widowControl w:val="0"/>
            </w:pPr>
            <w:r>
              <w:rPr>
                <w:rFonts w:ascii="Calibri" w:eastAsia="Calibri" w:hAnsi="Calibri" w:cs="Calibri"/>
                <w:sz w:val="20"/>
                <w:szCs w:val="20"/>
              </w:rPr>
              <w:t>37241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8178E32" w14:textId="77777777" w:rsidR="00197601" w:rsidRDefault="00197601" w:rsidP="004067B4">
            <w:pPr>
              <w:widowControl w:val="0"/>
            </w:pPr>
            <w:r>
              <w:rPr>
                <w:rFonts w:ascii="Calibri" w:eastAsia="Calibri" w:hAnsi="Calibri" w:cs="Calibri"/>
                <w:sz w:val="20"/>
                <w:szCs w:val="20"/>
              </w:rPr>
              <w:t>32.7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AB6F1D3" w14:textId="77777777" w:rsidR="00197601" w:rsidRDefault="00197601" w:rsidP="004067B4">
            <w:pPr>
              <w:widowControl w:val="0"/>
            </w:pPr>
            <w:r>
              <w:rPr>
                <w:rFonts w:ascii="Calibri" w:eastAsia="Calibri" w:hAnsi="Calibri" w:cs="Calibri"/>
                <w:sz w:val="20"/>
                <w:szCs w:val="20"/>
              </w:rPr>
              <w:t>3382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7680770" w14:textId="77777777" w:rsidR="00197601" w:rsidRDefault="00197601" w:rsidP="004067B4">
            <w:pPr>
              <w:widowControl w:val="0"/>
            </w:pPr>
            <w:r>
              <w:rPr>
                <w:rFonts w:ascii="Calibri" w:eastAsia="Calibri" w:hAnsi="Calibri" w:cs="Calibri"/>
                <w:sz w:val="20"/>
                <w:szCs w:val="20"/>
              </w:rPr>
              <w:t>32.5</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1CF24116" w14:textId="77777777" w:rsidR="00197601" w:rsidRDefault="00197601" w:rsidP="004067B4">
            <w:pPr>
              <w:widowControl w:val="0"/>
            </w:pPr>
            <w:r>
              <w:rPr>
                <w:rFonts w:ascii="Calibri" w:eastAsia="Calibri" w:hAnsi="Calibri" w:cs="Calibri"/>
                <w:sz w:val="20"/>
                <w:szCs w:val="20"/>
              </w:rPr>
              <w:t>3165</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14B7A3F7" w14:textId="77777777" w:rsidR="00197601" w:rsidRDefault="00197601" w:rsidP="004067B4">
            <w:pPr>
              <w:widowControl w:val="0"/>
            </w:pPr>
            <w:r>
              <w:rPr>
                <w:rFonts w:ascii="Calibri" w:eastAsia="Calibri" w:hAnsi="Calibri" w:cs="Calibri"/>
                <w:sz w:val="20"/>
                <w:szCs w:val="20"/>
              </w:rPr>
              <w:t>30.5</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419EC55" w14:textId="77777777" w:rsidR="00197601" w:rsidRDefault="00197601" w:rsidP="004067B4">
            <w:pPr>
              <w:widowControl w:val="0"/>
            </w:pPr>
            <w:r>
              <w:rPr>
                <w:rFonts w:ascii="Calibri" w:eastAsia="Calibri" w:hAnsi="Calibri" w:cs="Calibri"/>
                <w:sz w:val="20"/>
                <w:szCs w:val="20"/>
              </w:rPr>
              <w:t>0.94</w:t>
            </w:r>
          </w:p>
        </w:tc>
      </w:tr>
      <w:tr w:rsidR="00197601" w14:paraId="281374E0"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10B85E39" w14:textId="77777777" w:rsidR="00197601" w:rsidRDefault="00197601" w:rsidP="004067B4">
            <w:pPr>
              <w:widowControl w:val="0"/>
            </w:pPr>
            <w:r>
              <w:rPr>
                <w:rFonts w:ascii="Calibri" w:eastAsia="Calibri" w:hAnsi="Calibri" w:cs="Calibri"/>
                <w:sz w:val="20"/>
                <w:szCs w:val="20"/>
              </w:rPr>
              <w:t>19504</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0C037592" w14:textId="77777777" w:rsidR="00197601" w:rsidRDefault="00197601" w:rsidP="004067B4">
            <w:pPr>
              <w:widowControl w:val="0"/>
            </w:pPr>
            <w:r>
              <w:rPr>
                <w:rFonts w:ascii="Calibri" w:eastAsia="Calibri" w:hAnsi="Calibri" w:cs="Calibri"/>
                <w:sz w:val="20"/>
                <w:szCs w:val="20"/>
              </w:rPr>
              <w:t>17.1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BC212BD" w14:textId="77777777" w:rsidR="00197601" w:rsidRDefault="00197601" w:rsidP="004067B4">
            <w:pPr>
              <w:widowControl w:val="0"/>
            </w:pPr>
            <w:r>
              <w:rPr>
                <w:rFonts w:ascii="Calibri" w:eastAsia="Calibri" w:hAnsi="Calibri" w:cs="Calibri"/>
                <w:sz w:val="20"/>
                <w:szCs w:val="20"/>
              </w:rPr>
              <w:t>1686</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5F55DF69" w14:textId="77777777" w:rsidR="00197601" w:rsidRDefault="00197601" w:rsidP="004067B4">
            <w:pPr>
              <w:widowControl w:val="0"/>
            </w:pPr>
            <w:r>
              <w:rPr>
                <w:rFonts w:ascii="Calibri" w:eastAsia="Calibri" w:hAnsi="Calibri" w:cs="Calibri"/>
                <w:sz w:val="20"/>
                <w:szCs w:val="20"/>
              </w:rPr>
              <w:t>16.2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7C6897A2" w14:textId="77777777" w:rsidR="00197601" w:rsidRDefault="00197601" w:rsidP="004067B4">
            <w:pPr>
              <w:widowControl w:val="0"/>
            </w:pPr>
            <w:r>
              <w:rPr>
                <w:rFonts w:ascii="Calibri" w:eastAsia="Calibri" w:hAnsi="Calibri" w:cs="Calibri"/>
                <w:sz w:val="20"/>
                <w:szCs w:val="20"/>
              </w:rPr>
              <w:t>1790</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38E0F8C" w14:textId="77777777" w:rsidR="00197601" w:rsidRDefault="00197601" w:rsidP="004067B4">
            <w:pPr>
              <w:widowControl w:val="0"/>
            </w:pPr>
            <w:r>
              <w:rPr>
                <w:rFonts w:ascii="Calibri" w:eastAsia="Calibri" w:hAnsi="Calibri" w:cs="Calibri"/>
                <w:sz w:val="20"/>
                <w:szCs w:val="20"/>
              </w:rPr>
              <w:t>17.2</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BF744B4" w14:textId="77777777" w:rsidR="00197601" w:rsidRDefault="00197601" w:rsidP="004067B4">
            <w:pPr>
              <w:widowControl w:val="0"/>
            </w:pPr>
            <w:r>
              <w:rPr>
                <w:rFonts w:ascii="Calibri" w:eastAsia="Calibri" w:hAnsi="Calibri" w:cs="Calibri"/>
                <w:sz w:val="20"/>
                <w:szCs w:val="20"/>
              </w:rPr>
              <w:t>1.06</w:t>
            </w:r>
          </w:p>
        </w:tc>
      </w:tr>
      <w:tr w:rsidR="00197601" w14:paraId="7AA04C8A"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0D7773CB" w14:textId="77777777" w:rsidR="00197601" w:rsidRDefault="00197601" w:rsidP="004067B4">
            <w:pPr>
              <w:widowControl w:val="0"/>
            </w:pPr>
            <w:r>
              <w:rPr>
                <w:rFonts w:ascii="Calibri" w:eastAsia="Calibri" w:hAnsi="Calibri" w:cs="Calibri"/>
                <w:sz w:val="20"/>
                <w:szCs w:val="20"/>
              </w:rPr>
              <w:t>12319</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AA1F1FC" w14:textId="77777777" w:rsidR="00197601" w:rsidRDefault="00197601" w:rsidP="004067B4">
            <w:pPr>
              <w:widowControl w:val="0"/>
            </w:pPr>
            <w:r>
              <w:rPr>
                <w:rFonts w:ascii="Calibri" w:eastAsia="Calibri" w:hAnsi="Calibri" w:cs="Calibri"/>
                <w:sz w:val="20"/>
                <w:szCs w:val="20"/>
              </w:rPr>
              <w:t>10.8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71CD3612" w14:textId="77777777" w:rsidR="00197601" w:rsidRDefault="00197601" w:rsidP="004067B4">
            <w:pPr>
              <w:widowControl w:val="0"/>
            </w:pPr>
            <w:r>
              <w:rPr>
                <w:rFonts w:ascii="Calibri" w:eastAsia="Calibri" w:hAnsi="Calibri" w:cs="Calibri"/>
                <w:sz w:val="20"/>
                <w:szCs w:val="20"/>
              </w:rPr>
              <w:t>998</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68A05576" w14:textId="77777777" w:rsidR="00197601" w:rsidRDefault="00197601" w:rsidP="004067B4">
            <w:pPr>
              <w:widowControl w:val="0"/>
            </w:pPr>
            <w:r>
              <w:rPr>
                <w:rFonts w:ascii="Calibri" w:eastAsia="Calibri" w:hAnsi="Calibri" w:cs="Calibri"/>
                <w:sz w:val="20"/>
                <w:szCs w:val="20"/>
              </w:rPr>
              <w:t>9.6</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69FB72B2" w14:textId="77777777" w:rsidR="00197601" w:rsidRDefault="00197601" w:rsidP="004067B4">
            <w:pPr>
              <w:widowControl w:val="0"/>
            </w:pPr>
            <w:r>
              <w:rPr>
                <w:rFonts w:ascii="Calibri" w:eastAsia="Calibri" w:hAnsi="Calibri" w:cs="Calibri"/>
                <w:sz w:val="20"/>
                <w:szCs w:val="20"/>
              </w:rPr>
              <w:t>1155</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6E6C06E7" w14:textId="77777777" w:rsidR="00197601" w:rsidRDefault="00197601" w:rsidP="004067B4">
            <w:pPr>
              <w:widowControl w:val="0"/>
            </w:pPr>
            <w:r>
              <w:rPr>
                <w:rFonts w:ascii="Calibri" w:eastAsia="Calibri" w:hAnsi="Calibri" w:cs="Calibri"/>
                <w:sz w:val="20"/>
                <w:szCs w:val="20"/>
              </w:rPr>
              <w:t>11.1</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151CFDE" w14:textId="77777777" w:rsidR="00197601" w:rsidRDefault="00197601" w:rsidP="004067B4">
            <w:pPr>
              <w:widowControl w:val="0"/>
            </w:pPr>
            <w:r>
              <w:rPr>
                <w:rFonts w:ascii="Calibri" w:eastAsia="Calibri" w:hAnsi="Calibri" w:cs="Calibri"/>
                <w:sz w:val="20"/>
                <w:szCs w:val="20"/>
              </w:rPr>
              <w:t>1.16</w:t>
            </w:r>
          </w:p>
        </w:tc>
      </w:tr>
      <w:tr w:rsidR="00197601" w14:paraId="49878049"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72A5429D" w14:textId="77777777" w:rsidR="00197601" w:rsidRDefault="00197601" w:rsidP="004067B4">
            <w:pPr>
              <w:widowControl w:val="0"/>
            </w:pPr>
            <w:r>
              <w:rPr>
                <w:rFonts w:ascii="Calibri" w:eastAsia="Calibri" w:hAnsi="Calibri" w:cs="Calibri"/>
                <w:sz w:val="20"/>
                <w:szCs w:val="20"/>
              </w:rPr>
              <w:t>2385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8F9843C" w14:textId="77777777" w:rsidR="00197601" w:rsidRDefault="00197601" w:rsidP="004067B4">
            <w:pPr>
              <w:widowControl w:val="0"/>
            </w:pPr>
            <w:r>
              <w:rPr>
                <w:rFonts w:ascii="Calibri" w:eastAsia="Calibri" w:hAnsi="Calibri" w:cs="Calibri"/>
                <w:sz w:val="20"/>
                <w:szCs w:val="20"/>
              </w:rPr>
              <w:t>2.1</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752CDBC" w14:textId="77777777" w:rsidR="00197601" w:rsidRDefault="00197601" w:rsidP="004067B4">
            <w:pPr>
              <w:widowControl w:val="0"/>
            </w:pPr>
            <w:r>
              <w:rPr>
                <w:rFonts w:ascii="Calibri" w:eastAsia="Calibri" w:hAnsi="Calibri" w:cs="Calibri"/>
                <w:sz w:val="20"/>
                <w:szCs w:val="20"/>
              </w:rPr>
              <w:t>192</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2EAB7A44" w14:textId="77777777" w:rsidR="00197601" w:rsidRDefault="00197601" w:rsidP="004067B4">
            <w:pPr>
              <w:widowControl w:val="0"/>
            </w:pPr>
            <w:r>
              <w:rPr>
                <w:rFonts w:ascii="Calibri" w:eastAsia="Calibri" w:hAnsi="Calibri" w:cs="Calibri"/>
                <w:sz w:val="20"/>
                <w:szCs w:val="20"/>
              </w:rPr>
              <w:t>1.8</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37E5BCC" w14:textId="77777777" w:rsidR="00197601" w:rsidRDefault="00197601" w:rsidP="004067B4">
            <w:pPr>
              <w:widowControl w:val="0"/>
            </w:pPr>
            <w:r>
              <w:rPr>
                <w:rFonts w:ascii="Calibri" w:eastAsia="Calibri" w:hAnsi="Calibri" w:cs="Calibri"/>
                <w:sz w:val="20"/>
                <w:szCs w:val="20"/>
              </w:rPr>
              <w:t>251</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21945377" w14:textId="77777777" w:rsidR="00197601" w:rsidRDefault="00197601" w:rsidP="004067B4">
            <w:pPr>
              <w:widowControl w:val="0"/>
            </w:pPr>
            <w:r>
              <w:rPr>
                <w:rFonts w:ascii="Calibri" w:eastAsia="Calibri" w:hAnsi="Calibri" w:cs="Calibri"/>
                <w:sz w:val="20"/>
                <w:szCs w:val="20"/>
              </w:rPr>
              <w:t>2.4</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5252B21A" w14:textId="77777777" w:rsidR="00197601" w:rsidRDefault="00197601" w:rsidP="004067B4">
            <w:pPr>
              <w:widowControl w:val="0"/>
            </w:pPr>
            <w:r>
              <w:rPr>
                <w:rFonts w:ascii="Calibri" w:eastAsia="Calibri" w:hAnsi="Calibri" w:cs="Calibri"/>
                <w:sz w:val="20"/>
                <w:szCs w:val="20"/>
              </w:rPr>
              <w:t>1.31</w:t>
            </w:r>
          </w:p>
        </w:tc>
      </w:tr>
      <w:tr w:rsidR="00197601" w14:paraId="15D22745" w14:textId="77777777" w:rsidTr="004067B4">
        <w:trPr>
          <w:trHeight w:val="385"/>
        </w:trPr>
        <w:tc>
          <w:tcPr>
            <w:tcW w:w="1265" w:type="dxa"/>
            <w:tcBorders>
              <w:top w:val="nil"/>
              <w:left w:val="nil"/>
              <w:bottom w:val="nil"/>
              <w:right w:val="nil"/>
            </w:tcBorders>
            <w:shd w:val="clear" w:color="auto" w:fill="FFFFFF"/>
            <w:tcMar>
              <w:top w:w="20" w:type="dxa"/>
              <w:left w:w="20" w:type="dxa"/>
              <w:bottom w:w="100" w:type="dxa"/>
              <w:right w:w="20" w:type="dxa"/>
            </w:tcMar>
            <w:vAlign w:val="bottom"/>
          </w:tcPr>
          <w:p w14:paraId="6E515F7C" w14:textId="77777777" w:rsidR="00197601" w:rsidRDefault="00197601" w:rsidP="004067B4">
            <w:pPr>
              <w:widowControl w:val="0"/>
            </w:pPr>
            <w:r>
              <w:rPr>
                <w:rFonts w:ascii="Calibri" w:eastAsia="Calibri" w:hAnsi="Calibri" w:cs="Calibri"/>
                <w:sz w:val="20"/>
                <w:szCs w:val="20"/>
              </w:rPr>
              <w:t>2797</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42C918A0" w14:textId="77777777" w:rsidR="00197601" w:rsidRDefault="00197601" w:rsidP="004067B4">
            <w:pPr>
              <w:widowControl w:val="0"/>
            </w:pPr>
            <w:r>
              <w:rPr>
                <w:rFonts w:ascii="Calibri" w:eastAsia="Calibri" w:hAnsi="Calibri" w:cs="Calibri"/>
                <w:sz w:val="20"/>
                <w:szCs w:val="20"/>
              </w:rPr>
              <w:t>2.5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7C28047" w14:textId="77777777" w:rsidR="00197601" w:rsidRDefault="00197601" w:rsidP="004067B4">
            <w:pPr>
              <w:widowControl w:val="0"/>
            </w:pPr>
            <w:r>
              <w:rPr>
                <w:rFonts w:ascii="Calibri" w:eastAsia="Calibri" w:hAnsi="Calibri" w:cs="Calibri"/>
                <w:sz w:val="20"/>
                <w:szCs w:val="20"/>
              </w:rPr>
              <w:t>235</w:t>
            </w:r>
          </w:p>
        </w:tc>
        <w:tc>
          <w:tcPr>
            <w:tcW w:w="1280" w:type="dxa"/>
            <w:tcBorders>
              <w:top w:val="nil"/>
              <w:left w:val="nil"/>
              <w:bottom w:val="nil"/>
              <w:right w:val="nil"/>
            </w:tcBorders>
            <w:shd w:val="clear" w:color="auto" w:fill="FFFFFF"/>
            <w:tcMar>
              <w:top w:w="20" w:type="dxa"/>
              <w:left w:w="20" w:type="dxa"/>
              <w:bottom w:w="100" w:type="dxa"/>
              <w:right w:w="20" w:type="dxa"/>
            </w:tcMar>
            <w:vAlign w:val="bottom"/>
          </w:tcPr>
          <w:p w14:paraId="3BBFE894" w14:textId="77777777" w:rsidR="00197601" w:rsidRDefault="00197601" w:rsidP="004067B4">
            <w:pPr>
              <w:widowControl w:val="0"/>
            </w:pPr>
            <w:r>
              <w:rPr>
                <w:rFonts w:ascii="Calibri" w:eastAsia="Calibri" w:hAnsi="Calibri" w:cs="Calibri"/>
                <w:sz w:val="20"/>
                <w:szCs w:val="20"/>
              </w:rPr>
              <w:t>2.3</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4C4A45DD" w14:textId="77777777" w:rsidR="00197601" w:rsidRDefault="00197601" w:rsidP="004067B4">
            <w:pPr>
              <w:widowControl w:val="0"/>
            </w:pPr>
            <w:r>
              <w:rPr>
                <w:rFonts w:ascii="Calibri" w:eastAsia="Calibri" w:hAnsi="Calibri" w:cs="Calibri"/>
                <w:sz w:val="20"/>
                <w:szCs w:val="20"/>
              </w:rPr>
              <w:t>184</w:t>
            </w:r>
          </w:p>
        </w:tc>
        <w:tc>
          <w:tcPr>
            <w:tcW w:w="1295" w:type="dxa"/>
            <w:tcBorders>
              <w:top w:val="nil"/>
              <w:left w:val="nil"/>
              <w:bottom w:val="nil"/>
              <w:right w:val="nil"/>
            </w:tcBorders>
            <w:shd w:val="clear" w:color="auto" w:fill="FFFFFF"/>
            <w:tcMar>
              <w:top w:w="20" w:type="dxa"/>
              <w:left w:w="20" w:type="dxa"/>
              <w:bottom w:w="100" w:type="dxa"/>
              <w:right w:w="20" w:type="dxa"/>
            </w:tcMar>
            <w:vAlign w:val="bottom"/>
          </w:tcPr>
          <w:p w14:paraId="58670FCB" w14:textId="77777777" w:rsidR="00197601" w:rsidRDefault="00197601" w:rsidP="004067B4">
            <w:pPr>
              <w:widowControl w:val="0"/>
            </w:pPr>
            <w:r>
              <w:rPr>
                <w:rFonts w:ascii="Calibri" w:eastAsia="Calibri" w:hAnsi="Calibri" w:cs="Calibri"/>
                <w:sz w:val="20"/>
                <w:szCs w:val="20"/>
              </w:rPr>
              <w:t>1.8</w:t>
            </w:r>
          </w:p>
        </w:tc>
        <w:tc>
          <w:tcPr>
            <w:tcW w:w="1310" w:type="dxa"/>
            <w:tcBorders>
              <w:top w:val="nil"/>
              <w:left w:val="nil"/>
              <w:bottom w:val="nil"/>
              <w:right w:val="nil"/>
            </w:tcBorders>
            <w:shd w:val="clear" w:color="auto" w:fill="FFFFFF"/>
            <w:tcMar>
              <w:top w:w="20" w:type="dxa"/>
              <w:left w:w="20" w:type="dxa"/>
              <w:bottom w:w="100" w:type="dxa"/>
              <w:right w:w="20" w:type="dxa"/>
            </w:tcMar>
            <w:vAlign w:val="bottom"/>
          </w:tcPr>
          <w:p w14:paraId="04D5B6CA" w14:textId="77777777" w:rsidR="00197601" w:rsidRDefault="00197601" w:rsidP="004067B4">
            <w:pPr>
              <w:widowControl w:val="0"/>
            </w:pPr>
            <w:r>
              <w:rPr>
                <w:rFonts w:ascii="Calibri" w:eastAsia="Calibri" w:hAnsi="Calibri" w:cs="Calibri"/>
                <w:sz w:val="20"/>
                <w:szCs w:val="20"/>
              </w:rPr>
              <w:t>0.78</w:t>
            </w:r>
          </w:p>
        </w:tc>
      </w:tr>
    </w:tbl>
    <w:p w14:paraId="3A394B46" w14:textId="77777777" w:rsidR="00197601" w:rsidRDefault="00197601" w:rsidP="00197601"/>
    <w:p w14:paraId="430981AA" w14:textId="77777777" w:rsidR="00197601" w:rsidRDefault="00197601" w:rsidP="00197601">
      <w:r>
        <w:br w:type="page"/>
      </w:r>
    </w:p>
    <w:p w14:paraId="5EC02A4D" w14:textId="77777777" w:rsidR="00197601" w:rsidRDefault="00197601" w:rsidP="00197601"/>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326"/>
        <w:gridCol w:w="1326"/>
        <w:gridCol w:w="1341"/>
        <w:gridCol w:w="1340"/>
        <w:gridCol w:w="1340"/>
        <w:gridCol w:w="1340"/>
        <w:gridCol w:w="1012"/>
      </w:tblGrid>
      <w:tr w:rsidR="00197601" w14:paraId="7AF6658E" w14:textId="77777777" w:rsidTr="004067B4">
        <w:trPr>
          <w:trHeight w:val="385"/>
        </w:trPr>
        <w:tc>
          <w:tcPr>
            <w:tcW w:w="8010" w:type="dxa"/>
            <w:gridSpan w:val="6"/>
            <w:tcBorders>
              <w:top w:val="nil"/>
              <w:left w:val="nil"/>
              <w:bottom w:val="nil"/>
              <w:right w:val="nil"/>
            </w:tcBorders>
            <w:shd w:val="clear" w:color="auto" w:fill="FFFFFF"/>
            <w:tcMar>
              <w:top w:w="20" w:type="dxa"/>
              <w:left w:w="20" w:type="dxa"/>
              <w:bottom w:w="100" w:type="dxa"/>
              <w:right w:w="20" w:type="dxa"/>
            </w:tcMar>
            <w:vAlign w:val="bottom"/>
          </w:tcPr>
          <w:p w14:paraId="0D23BA1F" w14:textId="77777777" w:rsidR="00197601" w:rsidRDefault="00197601" w:rsidP="004067B4">
            <w:pPr>
              <w:widowControl w:val="0"/>
            </w:pPr>
            <w:r>
              <w:rPr>
                <w:rFonts w:ascii="Calibri" w:eastAsia="Calibri" w:hAnsi="Calibri" w:cs="Calibri"/>
                <w:sz w:val="20"/>
                <w:szCs w:val="20"/>
              </w:rPr>
              <w:t>Q4. Trouble concentrating on things, such as reading the newspaper or watching television</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2EA7EB30" w14:textId="77777777" w:rsidR="00197601" w:rsidRDefault="00197601" w:rsidP="004067B4">
            <w:pPr>
              <w:widowControl w:val="0"/>
            </w:pPr>
            <w:r>
              <w:rPr>
                <w:rFonts w:ascii="Calibri" w:eastAsia="Calibri" w:hAnsi="Calibri" w:cs="Calibri"/>
                <w:sz w:val="20"/>
                <w:szCs w:val="20"/>
              </w:rPr>
              <w:t xml:space="preserve"> </w:t>
            </w:r>
          </w:p>
        </w:tc>
      </w:tr>
      <w:tr w:rsidR="00197601" w14:paraId="3496B61E"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59A2DF9C" w14:textId="77777777" w:rsidR="00197601" w:rsidRDefault="00197601" w:rsidP="004067B4">
            <w:pPr>
              <w:widowControl w:val="0"/>
            </w:pPr>
            <w:r>
              <w:rPr>
                <w:rFonts w:ascii="Calibri" w:eastAsia="Calibri" w:hAnsi="Calibri" w:cs="Calibri"/>
                <w:sz w:val="20"/>
                <w:szCs w:val="20"/>
              </w:rPr>
              <w:t>Group 1</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58695A95"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5CC4EA15"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9550D4F"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1EEC55D6"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BA5A6D1" w14:textId="77777777" w:rsidR="00197601" w:rsidRDefault="00197601" w:rsidP="004067B4">
            <w:pPr>
              <w:widowControl w:val="0"/>
            </w:pPr>
            <w:r>
              <w:rPr>
                <w:rFonts w:ascii="Calibri" w:eastAsia="Calibri" w:hAnsi="Calibri" w:cs="Calibri"/>
                <w:sz w:val="20"/>
                <w:szCs w:val="20"/>
              </w:rPr>
              <w:t xml:space="preserve"> </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4CFD82FB" w14:textId="77777777" w:rsidR="00197601" w:rsidRDefault="00197601" w:rsidP="004067B4">
            <w:pPr>
              <w:widowControl w:val="0"/>
            </w:pPr>
            <w:r>
              <w:rPr>
                <w:rFonts w:ascii="Calibri" w:eastAsia="Calibri" w:hAnsi="Calibri" w:cs="Calibri"/>
                <w:sz w:val="20"/>
                <w:szCs w:val="20"/>
              </w:rPr>
              <w:t xml:space="preserve"> </w:t>
            </w:r>
          </w:p>
        </w:tc>
      </w:tr>
      <w:tr w:rsidR="00197601" w14:paraId="63F03373"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14D57C0F" w14:textId="77777777" w:rsidR="00197601" w:rsidRDefault="00197601" w:rsidP="004067B4">
            <w:pPr>
              <w:widowControl w:val="0"/>
            </w:pPr>
            <w:r>
              <w:rPr>
                <w:rFonts w:ascii="Calibri" w:eastAsia="Calibri" w:hAnsi="Calibri" w:cs="Calibri"/>
                <w:sz w:val="20"/>
                <w:szCs w:val="20"/>
              </w:rPr>
              <w:t>Remainder</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5D051926"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7A2AE82" w14:textId="77777777" w:rsidR="00197601" w:rsidRDefault="00197601" w:rsidP="004067B4">
            <w:pPr>
              <w:widowControl w:val="0"/>
            </w:pPr>
            <w:r>
              <w:rPr>
                <w:rFonts w:ascii="Calibri" w:eastAsia="Calibri" w:hAnsi="Calibri" w:cs="Calibri"/>
                <w:sz w:val="20"/>
                <w:szCs w:val="20"/>
              </w:rPr>
              <w:t>Pre-pandemic</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70D73B1"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A1C0532" w14:textId="77777777" w:rsidR="00197601" w:rsidRDefault="00197601" w:rsidP="004067B4">
            <w:pPr>
              <w:widowControl w:val="0"/>
            </w:pPr>
            <w:r>
              <w:rPr>
                <w:rFonts w:ascii="Calibri" w:eastAsia="Calibri" w:hAnsi="Calibri" w:cs="Calibri"/>
                <w:sz w:val="20"/>
                <w:szCs w:val="20"/>
              </w:rPr>
              <w:t>Resurgence</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30003C56" w14:textId="77777777" w:rsidR="00197601" w:rsidRDefault="00197601" w:rsidP="004067B4">
            <w:pPr>
              <w:widowControl w:val="0"/>
            </w:pPr>
            <w:r>
              <w:rPr>
                <w:rFonts w:ascii="Calibri" w:eastAsia="Calibri" w:hAnsi="Calibri" w:cs="Calibri"/>
                <w:sz w:val="20"/>
                <w:szCs w:val="20"/>
              </w:rPr>
              <w:t xml:space="preserve"> </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14177BAC" w14:textId="77777777" w:rsidR="00197601" w:rsidRDefault="00197601" w:rsidP="004067B4">
            <w:pPr>
              <w:widowControl w:val="0"/>
            </w:pPr>
            <w:r>
              <w:rPr>
                <w:rFonts w:ascii="Calibri" w:eastAsia="Calibri" w:hAnsi="Calibri" w:cs="Calibri"/>
                <w:sz w:val="20"/>
                <w:szCs w:val="20"/>
              </w:rPr>
              <w:t xml:space="preserve"> </w:t>
            </w:r>
          </w:p>
        </w:tc>
      </w:tr>
      <w:tr w:rsidR="00197601" w14:paraId="0368BF45"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10F2A4F0" w14:textId="77777777" w:rsidR="00197601" w:rsidRDefault="00197601" w:rsidP="004067B4">
            <w:pPr>
              <w:widowControl w:val="0"/>
            </w:pPr>
            <w:r>
              <w:rPr>
                <w:rFonts w:ascii="Calibri" w:eastAsia="Calibri" w:hAnsi="Calibri" w:cs="Calibri"/>
                <w:sz w:val="20"/>
                <w:szCs w:val="20"/>
              </w:rPr>
              <w:t>Count</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47AE3CB7" w14:textId="77777777" w:rsidR="00197601" w:rsidRDefault="00197601" w:rsidP="004067B4">
            <w:pPr>
              <w:widowControl w:val="0"/>
            </w:pPr>
            <w:r>
              <w:rPr>
                <w:rFonts w:ascii="Calibri" w:eastAsia="Calibri" w:hAnsi="Calibri" w:cs="Calibri"/>
                <w:sz w:val="20"/>
                <w:szCs w:val="20"/>
              </w:rPr>
              <w:t>Percent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25C14CC" w14:textId="77777777" w:rsidR="00197601" w:rsidRDefault="00197601" w:rsidP="004067B4">
            <w:pPr>
              <w:widowControl w:val="0"/>
            </w:pPr>
            <w:r>
              <w:rPr>
                <w:rFonts w:ascii="Calibri" w:eastAsia="Calibri" w:hAnsi="Calibri" w:cs="Calibri"/>
                <w:sz w:val="20"/>
                <w:szCs w:val="20"/>
              </w:rPr>
              <w:t>Count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1968132" w14:textId="77777777" w:rsidR="00197601" w:rsidRDefault="00197601" w:rsidP="004067B4">
            <w:pPr>
              <w:widowControl w:val="0"/>
            </w:pPr>
            <w:r>
              <w:rPr>
                <w:rFonts w:ascii="Calibri" w:eastAsia="Calibri" w:hAnsi="Calibri" w:cs="Calibri"/>
                <w:sz w:val="20"/>
                <w:szCs w:val="20"/>
              </w:rPr>
              <w:t>Percent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5E71FA7" w14:textId="77777777" w:rsidR="00197601" w:rsidRDefault="00197601" w:rsidP="004067B4">
            <w:pPr>
              <w:widowControl w:val="0"/>
            </w:pPr>
            <w:r>
              <w:rPr>
                <w:rFonts w:ascii="Calibri" w:eastAsia="Calibri" w:hAnsi="Calibri" w:cs="Calibri"/>
                <w:sz w:val="20"/>
                <w:szCs w:val="20"/>
              </w:rPr>
              <w:t>Count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EB614E6" w14:textId="77777777" w:rsidR="00197601" w:rsidRDefault="00197601" w:rsidP="004067B4">
            <w:pPr>
              <w:widowControl w:val="0"/>
            </w:pPr>
            <w:r>
              <w:rPr>
                <w:rFonts w:ascii="Calibri" w:eastAsia="Calibri" w:hAnsi="Calibri" w:cs="Calibri"/>
                <w:sz w:val="20"/>
                <w:szCs w:val="20"/>
              </w:rPr>
              <w:t>Percent</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1A4C7D1F" w14:textId="77777777" w:rsidR="00197601" w:rsidRDefault="00197601" w:rsidP="004067B4">
            <w:pPr>
              <w:widowControl w:val="0"/>
            </w:pPr>
            <w:r>
              <w:rPr>
                <w:rFonts w:ascii="Calibri" w:eastAsia="Calibri" w:hAnsi="Calibri" w:cs="Calibri"/>
                <w:sz w:val="20"/>
                <w:szCs w:val="20"/>
              </w:rPr>
              <w:t>Risk Ratio</w:t>
            </w:r>
          </w:p>
        </w:tc>
      </w:tr>
      <w:tr w:rsidR="00197601" w14:paraId="1391ED42"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647E6599" w14:textId="77777777" w:rsidR="00197601" w:rsidRDefault="00197601" w:rsidP="004067B4">
            <w:pPr>
              <w:widowControl w:val="0"/>
            </w:pPr>
            <w:r>
              <w:rPr>
                <w:rFonts w:ascii="Calibri" w:eastAsia="Calibri" w:hAnsi="Calibri" w:cs="Calibri"/>
                <w:sz w:val="20"/>
                <w:szCs w:val="20"/>
              </w:rPr>
              <w:t>53243</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600C8CE0" w14:textId="77777777" w:rsidR="00197601" w:rsidRDefault="00197601" w:rsidP="004067B4">
            <w:pPr>
              <w:widowControl w:val="0"/>
            </w:pPr>
            <w:r>
              <w:rPr>
                <w:rFonts w:ascii="Calibri" w:eastAsia="Calibri" w:hAnsi="Calibri" w:cs="Calibri"/>
                <w:sz w:val="20"/>
                <w:szCs w:val="20"/>
              </w:rPr>
              <w:t>23.2</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5C855599" w14:textId="77777777" w:rsidR="00197601" w:rsidRDefault="00197601" w:rsidP="004067B4">
            <w:pPr>
              <w:widowControl w:val="0"/>
            </w:pPr>
            <w:r>
              <w:rPr>
                <w:rFonts w:ascii="Calibri" w:eastAsia="Calibri" w:hAnsi="Calibri" w:cs="Calibri"/>
                <w:sz w:val="20"/>
                <w:szCs w:val="20"/>
              </w:rPr>
              <w:t>2424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231C1D3" w14:textId="77777777" w:rsidR="00197601" w:rsidRDefault="00197601" w:rsidP="004067B4">
            <w:pPr>
              <w:widowControl w:val="0"/>
            </w:pPr>
            <w:r>
              <w:rPr>
                <w:rFonts w:ascii="Calibri" w:eastAsia="Calibri" w:hAnsi="Calibri" w:cs="Calibri"/>
                <w:sz w:val="20"/>
                <w:szCs w:val="20"/>
              </w:rPr>
              <w:t>23.1</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9E57D11" w14:textId="77777777" w:rsidR="00197601" w:rsidRDefault="00197601" w:rsidP="004067B4">
            <w:pPr>
              <w:widowControl w:val="0"/>
            </w:pPr>
            <w:r>
              <w:rPr>
                <w:rFonts w:ascii="Calibri" w:eastAsia="Calibri" w:hAnsi="Calibri" w:cs="Calibri"/>
                <w:sz w:val="20"/>
                <w:szCs w:val="20"/>
              </w:rPr>
              <w:t>2013</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3FBBE9D" w14:textId="77777777" w:rsidR="00197601" w:rsidRDefault="00197601" w:rsidP="004067B4">
            <w:pPr>
              <w:widowControl w:val="0"/>
            </w:pPr>
            <w:r>
              <w:rPr>
                <w:rFonts w:ascii="Calibri" w:eastAsia="Calibri" w:hAnsi="Calibri" w:cs="Calibri"/>
                <w:sz w:val="20"/>
                <w:szCs w:val="20"/>
              </w:rPr>
              <w:t>19.2</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6BCC3173" w14:textId="77777777" w:rsidR="00197601" w:rsidRDefault="00197601" w:rsidP="004067B4">
            <w:pPr>
              <w:widowControl w:val="0"/>
            </w:pPr>
            <w:r>
              <w:rPr>
                <w:rFonts w:ascii="Calibri" w:eastAsia="Calibri" w:hAnsi="Calibri" w:cs="Calibri"/>
                <w:sz w:val="20"/>
                <w:szCs w:val="20"/>
              </w:rPr>
              <w:t>0.83</w:t>
            </w:r>
          </w:p>
        </w:tc>
      </w:tr>
      <w:tr w:rsidR="00197601" w14:paraId="7BCE07C4"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6047C6C7" w14:textId="77777777" w:rsidR="00197601" w:rsidRDefault="00197601" w:rsidP="004067B4">
            <w:pPr>
              <w:widowControl w:val="0"/>
            </w:pPr>
            <w:r>
              <w:rPr>
                <w:rFonts w:ascii="Calibri" w:eastAsia="Calibri" w:hAnsi="Calibri" w:cs="Calibri"/>
                <w:sz w:val="20"/>
                <w:szCs w:val="20"/>
              </w:rPr>
              <w:t>84640</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3CA1BD46" w14:textId="77777777" w:rsidR="00197601" w:rsidRDefault="00197601" w:rsidP="004067B4">
            <w:pPr>
              <w:widowControl w:val="0"/>
            </w:pPr>
            <w:r>
              <w:rPr>
                <w:rFonts w:ascii="Calibri" w:eastAsia="Calibri" w:hAnsi="Calibri" w:cs="Calibri"/>
                <w:sz w:val="20"/>
                <w:szCs w:val="20"/>
              </w:rPr>
              <w:t>36.9</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3E6FF5F" w14:textId="77777777" w:rsidR="00197601" w:rsidRDefault="00197601" w:rsidP="004067B4">
            <w:pPr>
              <w:widowControl w:val="0"/>
            </w:pPr>
            <w:r>
              <w:rPr>
                <w:rFonts w:ascii="Calibri" w:eastAsia="Calibri" w:hAnsi="Calibri" w:cs="Calibri"/>
                <w:sz w:val="20"/>
                <w:szCs w:val="20"/>
              </w:rPr>
              <w:t>4105</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FDFAA4A" w14:textId="77777777" w:rsidR="00197601" w:rsidRDefault="00197601" w:rsidP="004067B4">
            <w:pPr>
              <w:widowControl w:val="0"/>
            </w:pPr>
            <w:r>
              <w:rPr>
                <w:rFonts w:ascii="Calibri" w:eastAsia="Calibri" w:hAnsi="Calibri" w:cs="Calibri"/>
                <w:sz w:val="20"/>
                <w:szCs w:val="20"/>
              </w:rPr>
              <w:t>39.2</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294BD5C" w14:textId="77777777" w:rsidR="00197601" w:rsidRDefault="00197601" w:rsidP="004067B4">
            <w:pPr>
              <w:widowControl w:val="0"/>
            </w:pPr>
            <w:r>
              <w:rPr>
                <w:rFonts w:ascii="Calibri" w:eastAsia="Calibri" w:hAnsi="Calibri" w:cs="Calibri"/>
                <w:sz w:val="20"/>
                <w:szCs w:val="20"/>
              </w:rPr>
              <w:t>4237</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F316297" w14:textId="77777777" w:rsidR="00197601" w:rsidRDefault="00197601" w:rsidP="004067B4">
            <w:pPr>
              <w:widowControl w:val="0"/>
            </w:pPr>
            <w:r>
              <w:rPr>
                <w:rFonts w:ascii="Calibri" w:eastAsia="Calibri" w:hAnsi="Calibri" w:cs="Calibri"/>
                <w:sz w:val="20"/>
                <w:szCs w:val="20"/>
              </w:rPr>
              <w:t>40.4</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34A0118C" w14:textId="77777777" w:rsidR="00197601" w:rsidRDefault="00197601" w:rsidP="004067B4">
            <w:pPr>
              <w:widowControl w:val="0"/>
            </w:pPr>
            <w:r>
              <w:rPr>
                <w:rFonts w:ascii="Calibri" w:eastAsia="Calibri" w:hAnsi="Calibri" w:cs="Calibri"/>
                <w:sz w:val="20"/>
                <w:szCs w:val="20"/>
              </w:rPr>
              <w:t>1.03</w:t>
            </w:r>
          </w:p>
        </w:tc>
      </w:tr>
      <w:tr w:rsidR="00197601" w14:paraId="10BD53C8"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2A0CD73A" w14:textId="77777777" w:rsidR="00197601" w:rsidRDefault="00197601" w:rsidP="004067B4">
            <w:pPr>
              <w:widowControl w:val="0"/>
            </w:pPr>
            <w:r>
              <w:rPr>
                <w:rFonts w:ascii="Calibri" w:eastAsia="Calibri" w:hAnsi="Calibri" w:cs="Calibri"/>
                <w:sz w:val="20"/>
                <w:szCs w:val="20"/>
              </w:rPr>
              <w:t>48193</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49A98AA3" w14:textId="77777777" w:rsidR="00197601" w:rsidRDefault="00197601" w:rsidP="004067B4">
            <w:pPr>
              <w:widowControl w:val="0"/>
            </w:pPr>
            <w:r>
              <w:rPr>
                <w:rFonts w:ascii="Calibri" w:eastAsia="Calibri" w:hAnsi="Calibri" w:cs="Calibri"/>
                <w:sz w:val="20"/>
                <w:szCs w:val="20"/>
              </w:rPr>
              <w:t>21.0</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8385C65" w14:textId="77777777" w:rsidR="00197601" w:rsidRDefault="00197601" w:rsidP="004067B4">
            <w:pPr>
              <w:widowControl w:val="0"/>
            </w:pPr>
            <w:r>
              <w:rPr>
                <w:rFonts w:ascii="Calibri" w:eastAsia="Calibri" w:hAnsi="Calibri" w:cs="Calibri"/>
                <w:sz w:val="20"/>
                <w:szCs w:val="20"/>
              </w:rPr>
              <w:t>2084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53D459C" w14:textId="77777777" w:rsidR="00197601" w:rsidRDefault="00197601" w:rsidP="004067B4">
            <w:pPr>
              <w:widowControl w:val="0"/>
            </w:pPr>
            <w:r>
              <w:rPr>
                <w:rFonts w:ascii="Calibri" w:eastAsia="Calibri" w:hAnsi="Calibri" w:cs="Calibri"/>
                <w:sz w:val="20"/>
                <w:szCs w:val="20"/>
              </w:rPr>
              <w:t>19.9</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AA47758" w14:textId="77777777" w:rsidR="00197601" w:rsidRDefault="00197601" w:rsidP="004067B4">
            <w:pPr>
              <w:widowControl w:val="0"/>
            </w:pPr>
            <w:r>
              <w:rPr>
                <w:rFonts w:ascii="Calibri" w:eastAsia="Calibri" w:hAnsi="Calibri" w:cs="Calibri"/>
                <w:sz w:val="20"/>
                <w:szCs w:val="20"/>
              </w:rPr>
              <w:t>2099</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283469C" w14:textId="77777777" w:rsidR="00197601" w:rsidRDefault="00197601" w:rsidP="004067B4">
            <w:pPr>
              <w:widowControl w:val="0"/>
            </w:pPr>
            <w:r>
              <w:rPr>
                <w:rFonts w:ascii="Calibri" w:eastAsia="Calibri" w:hAnsi="Calibri" w:cs="Calibri"/>
                <w:sz w:val="20"/>
                <w:szCs w:val="20"/>
              </w:rPr>
              <w:t>20.0</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213887C5" w14:textId="77777777" w:rsidR="00197601" w:rsidRDefault="00197601" w:rsidP="004067B4">
            <w:pPr>
              <w:widowControl w:val="0"/>
            </w:pPr>
            <w:r>
              <w:rPr>
                <w:rFonts w:ascii="Calibri" w:eastAsia="Calibri" w:hAnsi="Calibri" w:cs="Calibri"/>
                <w:sz w:val="20"/>
                <w:szCs w:val="20"/>
              </w:rPr>
              <w:t>1.01</w:t>
            </w:r>
          </w:p>
        </w:tc>
      </w:tr>
      <w:tr w:rsidR="00197601" w14:paraId="1F8358E3"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4A43D082" w14:textId="77777777" w:rsidR="00197601" w:rsidRDefault="00197601" w:rsidP="004067B4">
            <w:pPr>
              <w:widowControl w:val="0"/>
            </w:pPr>
            <w:r>
              <w:rPr>
                <w:rFonts w:ascii="Calibri" w:eastAsia="Calibri" w:hAnsi="Calibri" w:cs="Calibri"/>
                <w:sz w:val="20"/>
                <w:szCs w:val="20"/>
              </w:rPr>
              <w:t>23704</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26A2F58D" w14:textId="77777777" w:rsidR="00197601" w:rsidRDefault="00197601" w:rsidP="004067B4">
            <w:pPr>
              <w:widowControl w:val="0"/>
            </w:pPr>
            <w:r>
              <w:rPr>
                <w:rFonts w:ascii="Calibri" w:eastAsia="Calibri" w:hAnsi="Calibri" w:cs="Calibri"/>
                <w:sz w:val="20"/>
                <w:szCs w:val="20"/>
              </w:rPr>
              <w:t>10.3</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54B2F265" w14:textId="77777777" w:rsidR="00197601" w:rsidRDefault="00197601" w:rsidP="004067B4">
            <w:pPr>
              <w:widowControl w:val="0"/>
            </w:pPr>
            <w:r>
              <w:rPr>
                <w:rFonts w:ascii="Calibri" w:eastAsia="Calibri" w:hAnsi="Calibri" w:cs="Calibri"/>
                <w:sz w:val="20"/>
                <w:szCs w:val="20"/>
              </w:rPr>
              <w:t>1069</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009F42A" w14:textId="77777777" w:rsidR="00197601" w:rsidRDefault="00197601" w:rsidP="004067B4">
            <w:pPr>
              <w:widowControl w:val="0"/>
            </w:pPr>
            <w:r>
              <w:rPr>
                <w:rFonts w:ascii="Calibri" w:eastAsia="Calibri" w:hAnsi="Calibri" w:cs="Calibri"/>
                <w:sz w:val="20"/>
                <w:szCs w:val="20"/>
              </w:rPr>
              <w:t>10.2</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8E8E98A" w14:textId="77777777" w:rsidR="00197601" w:rsidRDefault="00197601" w:rsidP="004067B4">
            <w:pPr>
              <w:widowControl w:val="0"/>
            </w:pPr>
            <w:r>
              <w:rPr>
                <w:rFonts w:ascii="Calibri" w:eastAsia="Calibri" w:hAnsi="Calibri" w:cs="Calibri"/>
                <w:sz w:val="20"/>
                <w:szCs w:val="20"/>
              </w:rPr>
              <w:t>1070</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A543DC2" w14:textId="77777777" w:rsidR="00197601" w:rsidRDefault="00197601" w:rsidP="004067B4">
            <w:pPr>
              <w:widowControl w:val="0"/>
            </w:pPr>
            <w:r>
              <w:rPr>
                <w:rFonts w:ascii="Calibri" w:eastAsia="Calibri" w:hAnsi="Calibri" w:cs="Calibri"/>
                <w:sz w:val="20"/>
                <w:szCs w:val="20"/>
              </w:rPr>
              <w:t>10.2</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7CD20128" w14:textId="77777777" w:rsidR="00197601" w:rsidRDefault="00197601" w:rsidP="004067B4">
            <w:pPr>
              <w:widowControl w:val="0"/>
            </w:pPr>
            <w:r>
              <w:rPr>
                <w:rFonts w:ascii="Calibri" w:eastAsia="Calibri" w:hAnsi="Calibri" w:cs="Calibri"/>
                <w:sz w:val="20"/>
                <w:szCs w:val="20"/>
              </w:rPr>
              <w:t>1.00</w:t>
            </w:r>
          </w:p>
        </w:tc>
      </w:tr>
      <w:tr w:rsidR="00197601" w14:paraId="714846BE"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0CF5D1F6" w14:textId="77777777" w:rsidR="00197601" w:rsidRDefault="00197601" w:rsidP="004067B4">
            <w:pPr>
              <w:widowControl w:val="0"/>
            </w:pPr>
            <w:r>
              <w:rPr>
                <w:rFonts w:ascii="Calibri" w:eastAsia="Calibri" w:hAnsi="Calibri" w:cs="Calibri"/>
                <w:sz w:val="20"/>
                <w:szCs w:val="20"/>
              </w:rPr>
              <w:t>14382</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4D848782" w14:textId="77777777" w:rsidR="00197601" w:rsidRDefault="00197601" w:rsidP="004067B4">
            <w:pPr>
              <w:widowControl w:val="0"/>
            </w:pPr>
            <w:r>
              <w:rPr>
                <w:rFonts w:ascii="Calibri" w:eastAsia="Calibri" w:hAnsi="Calibri" w:cs="Calibri"/>
                <w:sz w:val="20"/>
                <w:szCs w:val="20"/>
              </w:rPr>
              <w:t>6.3</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04F6874" w14:textId="77777777" w:rsidR="00197601" w:rsidRDefault="00197601" w:rsidP="004067B4">
            <w:pPr>
              <w:widowControl w:val="0"/>
            </w:pPr>
            <w:r>
              <w:rPr>
                <w:rFonts w:ascii="Calibri" w:eastAsia="Calibri" w:hAnsi="Calibri" w:cs="Calibri"/>
                <w:sz w:val="20"/>
                <w:szCs w:val="20"/>
              </w:rPr>
              <w:t>611</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31672F5D" w14:textId="77777777" w:rsidR="00197601" w:rsidRDefault="00197601" w:rsidP="004067B4">
            <w:pPr>
              <w:widowControl w:val="0"/>
            </w:pPr>
            <w:r>
              <w:rPr>
                <w:rFonts w:ascii="Calibri" w:eastAsia="Calibri" w:hAnsi="Calibri" w:cs="Calibri"/>
                <w:sz w:val="20"/>
                <w:szCs w:val="20"/>
              </w:rPr>
              <w:t>5.8</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5E90DB20" w14:textId="77777777" w:rsidR="00197601" w:rsidRDefault="00197601" w:rsidP="004067B4">
            <w:pPr>
              <w:widowControl w:val="0"/>
            </w:pPr>
            <w:r>
              <w:rPr>
                <w:rFonts w:ascii="Calibri" w:eastAsia="Calibri" w:hAnsi="Calibri" w:cs="Calibri"/>
                <w:sz w:val="20"/>
                <w:szCs w:val="20"/>
              </w:rPr>
              <w:t>744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6333A61" w14:textId="77777777" w:rsidR="00197601" w:rsidRDefault="00197601" w:rsidP="004067B4">
            <w:pPr>
              <w:widowControl w:val="0"/>
            </w:pPr>
            <w:r>
              <w:rPr>
                <w:rFonts w:ascii="Calibri" w:eastAsia="Calibri" w:hAnsi="Calibri" w:cs="Calibri"/>
                <w:sz w:val="20"/>
                <w:szCs w:val="20"/>
              </w:rPr>
              <w:t>7.1</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2653A0B0" w14:textId="77777777" w:rsidR="00197601" w:rsidRDefault="00197601" w:rsidP="004067B4">
            <w:pPr>
              <w:widowControl w:val="0"/>
            </w:pPr>
            <w:r>
              <w:rPr>
                <w:rFonts w:ascii="Calibri" w:eastAsia="Calibri" w:hAnsi="Calibri" w:cs="Calibri"/>
                <w:sz w:val="20"/>
                <w:szCs w:val="20"/>
              </w:rPr>
              <w:t>1.22</w:t>
            </w:r>
          </w:p>
        </w:tc>
      </w:tr>
      <w:tr w:rsidR="00197601" w14:paraId="23B464D6"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7CCED9CF" w14:textId="77777777" w:rsidR="00197601" w:rsidRDefault="00197601" w:rsidP="004067B4">
            <w:pPr>
              <w:widowControl w:val="0"/>
            </w:pPr>
            <w:r>
              <w:rPr>
                <w:rFonts w:ascii="Calibri" w:eastAsia="Calibri" w:hAnsi="Calibri" w:cs="Calibri"/>
                <w:sz w:val="20"/>
                <w:szCs w:val="20"/>
              </w:rPr>
              <w:t>5118</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2686E4E5" w14:textId="77777777" w:rsidR="00197601" w:rsidRDefault="00197601" w:rsidP="004067B4">
            <w:pPr>
              <w:widowControl w:val="0"/>
            </w:pPr>
            <w:r>
              <w:rPr>
                <w:rFonts w:ascii="Calibri" w:eastAsia="Calibri" w:hAnsi="Calibri" w:cs="Calibri"/>
                <w:sz w:val="20"/>
                <w:szCs w:val="20"/>
              </w:rPr>
              <w:t>2.2</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007E110" w14:textId="77777777" w:rsidR="00197601" w:rsidRDefault="00197601" w:rsidP="004067B4">
            <w:pPr>
              <w:widowControl w:val="0"/>
            </w:pPr>
            <w:r>
              <w:rPr>
                <w:rFonts w:ascii="Calibri" w:eastAsia="Calibri" w:hAnsi="Calibri" w:cs="Calibri"/>
                <w:sz w:val="20"/>
                <w:szCs w:val="20"/>
              </w:rPr>
              <w:t>182</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951DB4E" w14:textId="77777777" w:rsidR="00197601" w:rsidRDefault="00197601" w:rsidP="004067B4">
            <w:pPr>
              <w:widowControl w:val="0"/>
            </w:pPr>
            <w:r>
              <w:rPr>
                <w:rFonts w:ascii="Calibri" w:eastAsia="Calibri" w:hAnsi="Calibri" w:cs="Calibri"/>
                <w:sz w:val="20"/>
                <w:szCs w:val="20"/>
              </w:rPr>
              <w:t>1.7</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4573DE5" w14:textId="77777777" w:rsidR="00197601" w:rsidRDefault="00197601" w:rsidP="004067B4">
            <w:pPr>
              <w:widowControl w:val="0"/>
            </w:pPr>
            <w:r>
              <w:rPr>
                <w:rFonts w:ascii="Calibri" w:eastAsia="Calibri" w:hAnsi="Calibri" w:cs="Calibri"/>
                <w:sz w:val="20"/>
                <w:szCs w:val="20"/>
              </w:rPr>
              <w:t>312</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1EE25A7" w14:textId="77777777" w:rsidR="00197601" w:rsidRDefault="00197601" w:rsidP="004067B4">
            <w:pPr>
              <w:widowControl w:val="0"/>
            </w:pPr>
            <w:r>
              <w:rPr>
                <w:rFonts w:ascii="Calibri" w:eastAsia="Calibri" w:hAnsi="Calibri" w:cs="Calibri"/>
                <w:sz w:val="20"/>
                <w:szCs w:val="20"/>
              </w:rPr>
              <w:t>3.0</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482738A1" w14:textId="77777777" w:rsidR="00197601" w:rsidRDefault="00197601" w:rsidP="004067B4">
            <w:pPr>
              <w:widowControl w:val="0"/>
            </w:pPr>
            <w:r>
              <w:rPr>
                <w:rFonts w:ascii="Calibri" w:eastAsia="Calibri" w:hAnsi="Calibri" w:cs="Calibri"/>
                <w:sz w:val="20"/>
                <w:szCs w:val="20"/>
              </w:rPr>
              <w:t>1.71</w:t>
            </w:r>
          </w:p>
        </w:tc>
      </w:tr>
      <w:tr w:rsidR="00197601" w14:paraId="5B62DA8E"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5A8D323E" w14:textId="77777777" w:rsidR="00197601" w:rsidRDefault="00197601" w:rsidP="004067B4">
            <w:pPr>
              <w:widowControl w:val="0"/>
            </w:pPr>
            <w:r>
              <w:rPr>
                <w:rFonts w:ascii="Calibri" w:eastAsia="Calibri" w:hAnsi="Calibri" w:cs="Calibri"/>
                <w:sz w:val="20"/>
                <w:szCs w:val="20"/>
              </w:rPr>
              <w:t xml:space="preserve"> </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75CD5FD1"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2E1D953"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D5B1D7F"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B874A87"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1043227E" w14:textId="77777777" w:rsidR="00197601" w:rsidRDefault="00197601" w:rsidP="004067B4">
            <w:pPr>
              <w:widowControl w:val="0"/>
            </w:pPr>
            <w:r>
              <w:rPr>
                <w:rFonts w:ascii="Calibri" w:eastAsia="Calibri" w:hAnsi="Calibri" w:cs="Calibri"/>
                <w:sz w:val="20"/>
                <w:szCs w:val="20"/>
              </w:rPr>
              <w:t xml:space="preserve"> </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7A8F0294" w14:textId="77777777" w:rsidR="00197601" w:rsidRDefault="00197601" w:rsidP="004067B4">
            <w:pPr>
              <w:widowControl w:val="0"/>
            </w:pPr>
            <w:r>
              <w:rPr>
                <w:rFonts w:ascii="Calibri" w:eastAsia="Calibri" w:hAnsi="Calibri" w:cs="Calibri"/>
                <w:sz w:val="20"/>
                <w:szCs w:val="20"/>
              </w:rPr>
              <w:t xml:space="preserve"> </w:t>
            </w:r>
          </w:p>
        </w:tc>
      </w:tr>
      <w:tr w:rsidR="00197601" w14:paraId="1007BF66"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7A675DE9" w14:textId="77777777" w:rsidR="00197601" w:rsidRDefault="00197601" w:rsidP="004067B4">
            <w:pPr>
              <w:widowControl w:val="0"/>
            </w:pPr>
            <w:r>
              <w:rPr>
                <w:rFonts w:ascii="Calibri" w:eastAsia="Calibri" w:hAnsi="Calibri" w:cs="Calibri"/>
                <w:sz w:val="20"/>
                <w:szCs w:val="20"/>
              </w:rPr>
              <w:t>Group 2</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6A8ABC29"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7616F4C"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1FF7A0DC"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9E2E120"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FE3743A" w14:textId="77777777" w:rsidR="00197601" w:rsidRDefault="00197601" w:rsidP="004067B4">
            <w:pPr>
              <w:widowControl w:val="0"/>
            </w:pPr>
            <w:r>
              <w:rPr>
                <w:rFonts w:ascii="Calibri" w:eastAsia="Calibri" w:hAnsi="Calibri" w:cs="Calibri"/>
                <w:sz w:val="20"/>
                <w:szCs w:val="20"/>
              </w:rPr>
              <w:t xml:space="preserve"> </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23EE8241" w14:textId="77777777" w:rsidR="00197601" w:rsidRDefault="00197601" w:rsidP="004067B4">
            <w:pPr>
              <w:widowControl w:val="0"/>
            </w:pPr>
            <w:r>
              <w:rPr>
                <w:rFonts w:ascii="Calibri" w:eastAsia="Calibri" w:hAnsi="Calibri" w:cs="Calibri"/>
                <w:sz w:val="20"/>
                <w:szCs w:val="20"/>
              </w:rPr>
              <w:t xml:space="preserve"> </w:t>
            </w:r>
          </w:p>
        </w:tc>
      </w:tr>
      <w:tr w:rsidR="00197601" w14:paraId="102FE079"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14465FFC" w14:textId="77777777" w:rsidR="00197601" w:rsidRDefault="00197601" w:rsidP="004067B4">
            <w:pPr>
              <w:widowControl w:val="0"/>
            </w:pPr>
            <w:r>
              <w:rPr>
                <w:rFonts w:ascii="Calibri" w:eastAsia="Calibri" w:hAnsi="Calibri" w:cs="Calibri"/>
                <w:sz w:val="20"/>
                <w:szCs w:val="20"/>
              </w:rPr>
              <w:t>Remainder</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6ADCF54D"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39BB7200" w14:textId="77777777" w:rsidR="00197601" w:rsidRDefault="00197601" w:rsidP="004067B4">
            <w:pPr>
              <w:widowControl w:val="0"/>
            </w:pPr>
            <w:r>
              <w:rPr>
                <w:rFonts w:ascii="Calibri" w:eastAsia="Calibri" w:hAnsi="Calibri" w:cs="Calibri"/>
                <w:sz w:val="20"/>
                <w:szCs w:val="20"/>
              </w:rPr>
              <w:t>Pre-pandemic</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7113A8C" w14:textId="77777777" w:rsidR="00197601" w:rsidRDefault="00197601" w:rsidP="004067B4">
            <w:pPr>
              <w:widowControl w:val="0"/>
            </w:pPr>
            <w:r>
              <w:rPr>
                <w:rFonts w:ascii="Calibri" w:eastAsia="Calibri" w:hAnsi="Calibri" w:cs="Calibri"/>
                <w:sz w:val="20"/>
                <w:szCs w:val="20"/>
              </w:rPr>
              <w:t xml:space="preserve"> </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1AFFF0D1" w14:textId="77777777" w:rsidR="00197601" w:rsidRDefault="00197601" w:rsidP="004067B4">
            <w:pPr>
              <w:widowControl w:val="0"/>
            </w:pPr>
            <w:r>
              <w:rPr>
                <w:rFonts w:ascii="Calibri" w:eastAsia="Calibri" w:hAnsi="Calibri" w:cs="Calibri"/>
                <w:sz w:val="20"/>
                <w:szCs w:val="20"/>
              </w:rPr>
              <w:t>Resurgence</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7C6413D" w14:textId="77777777" w:rsidR="00197601" w:rsidRDefault="00197601" w:rsidP="004067B4">
            <w:pPr>
              <w:widowControl w:val="0"/>
            </w:pPr>
            <w:r>
              <w:rPr>
                <w:rFonts w:ascii="Calibri" w:eastAsia="Calibri" w:hAnsi="Calibri" w:cs="Calibri"/>
                <w:sz w:val="20"/>
                <w:szCs w:val="20"/>
              </w:rPr>
              <w:t xml:space="preserve"> </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3BC1ADA8" w14:textId="77777777" w:rsidR="00197601" w:rsidRDefault="00197601" w:rsidP="004067B4">
            <w:pPr>
              <w:widowControl w:val="0"/>
            </w:pPr>
            <w:r>
              <w:rPr>
                <w:rFonts w:ascii="Calibri" w:eastAsia="Calibri" w:hAnsi="Calibri" w:cs="Calibri"/>
                <w:sz w:val="20"/>
                <w:szCs w:val="20"/>
              </w:rPr>
              <w:t xml:space="preserve"> </w:t>
            </w:r>
          </w:p>
        </w:tc>
      </w:tr>
      <w:tr w:rsidR="00197601" w14:paraId="1978E60F"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17C33EA7" w14:textId="77777777" w:rsidR="00197601" w:rsidRDefault="00197601" w:rsidP="004067B4">
            <w:pPr>
              <w:widowControl w:val="0"/>
            </w:pPr>
            <w:r>
              <w:rPr>
                <w:rFonts w:ascii="Calibri" w:eastAsia="Calibri" w:hAnsi="Calibri" w:cs="Calibri"/>
                <w:sz w:val="20"/>
                <w:szCs w:val="20"/>
              </w:rPr>
              <w:t>Count</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38474517" w14:textId="77777777" w:rsidR="00197601" w:rsidRDefault="00197601" w:rsidP="004067B4">
            <w:pPr>
              <w:widowControl w:val="0"/>
            </w:pPr>
            <w:r>
              <w:rPr>
                <w:rFonts w:ascii="Calibri" w:eastAsia="Calibri" w:hAnsi="Calibri" w:cs="Calibri"/>
                <w:sz w:val="20"/>
                <w:szCs w:val="20"/>
              </w:rPr>
              <w:t>Percent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1325494" w14:textId="77777777" w:rsidR="00197601" w:rsidRDefault="00197601" w:rsidP="004067B4">
            <w:pPr>
              <w:widowControl w:val="0"/>
            </w:pPr>
            <w:r>
              <w:rPr>
                <w:rFonts w:ascii="Calibri" w:eastAsia="Calibri" w:hAnsi="Calibri" w:cs="Calibri"/>
                <w:sz w:val="20"/>
                <w:szCs w:val="20"/>
              </w:rPr>
              <w:t>Count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2E387B6" w14:textId="77777777" w:rsidR="00197601" w:rsidRDefault="00197601" w:rsidP="004067B4">
            <w:pPr>
              <w:widowControl w:val="0"/>
            </w:pPr>
            <w:r>
              <w:rPr>
                <w:rFonts w:ascii="Calibri" w:eastAsia="Calibri" w:hAnsi="Calibri" w:cs="Calibri"/>
                <w:sz w:val="20"/>
                <w:szCs w:val="20"/>
              </w:rPr>
              <w:t>Percent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DDA11B5" w14:textId="77777777" w:rsidR="00197601" w:rsidRDefault="00197601" w:rsidP="004067B4">
            <w:pPr>
              <w:widowControl w:val="0"/>
            </w:pPr>
            <w:r>
              <w:rPr>
                <w:rFonts w:ascii="Calibri" w:eastAsia="Calibri" w:hAnsi="Calibri" w:cs="Calibri"/>
                <w:sz w:val="20"/>
                <w:szCs w:val="20"/>
              </w:rPr>
              <w:t>Count</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1E61643" w14:textId="77777777" w:rsidR="00197601" w:rsidRDefault="00197601" w:rsidP="004067B4">
            <w:pPr>
              <w:widowControl w:val="0"/>
            </w:pPr>
            <w:r>
              <w:rPr>
                <w:rFonts w:ascii="Calibri" w:eastAsia="Calibri" w:hAnsi="Calibri" w:cs="Calibri"/>
                <w:sz w:val="20"/>
                <w:szCs w:val="20"/>
              </w:rPr>
              <w:t>Percent</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72F0C315" w14:textId="77777777" w:rsidR="00197601" w:rsidRDefault="00197601" w:rsidP="004067B4">
            <w:pPr>
              <w:widowControl w:val="0"/>
            </w:pPr>
            <w:r>
              <w:rPr>
                <w:rFonts w:ascii="Calibri" w:eastAsia="Calibri" w:hAnsi="Calibri" w:cs="Calibri"/>
                <w:sz w:val="20"/>
                <w:szCs w:val="20"/>
              </w:rPr>
              <w:t>Risk Ratio</w:t>
            </w:r>
          </w:p>
        </w:tc>
      </w:tr>
      <w:tr w:rsidR="00197601" w14:paraId="4EFDFB3C"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4E1E875E" w14:textId="77777777" w:rsidR="00197601" w:rsidRDefault="00197601" w:rsidP="004067B4">
            <w:pPr>
              <w:widowControl w:val="0"/>
            </w:pPr>
            <w:r>
              <w:rPr>
                <w:rFonts w:ascii="Calibri" w:eastAsia="Calibri" w:hAnsi="Calibri" w:cs="Calibri"/>
                <w:sz w:val="20"/>
                <w:szCs w:val="20"/>
              </w:rPr>
              <w:t>21945</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043C0AA7" w14:textId="77777777" w:rsidR="00197601" w:rsidRDefault="00197601" w:rsidP="004067B4">
            <w:pPr>
              <w:widowControl w:val="0"/>
            </w:pPr>
            <w:r>
              <w:rPr>
                <w:rFonts w:ascii="Calibri" w:eastAsia="Calibri" w:hAnsi="Calibri" w:cs="Calibri"/>
                <w:sz w:val="20"/>
                <w:szCs w:val="20"/>
              </w:rPr>
              <w:t>19.3</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E71528E" w14:textId="77777777" w:rsidR="00197601" w:rsidRDefault="00197601" w:rsidP="004067B4">
            <w:pPr>
              <w:widowControl w:val="0"/>
            </w:pPr>
            <w:r>
              <w:rPr>
                <w:rFonts w:ascii="Calibri" w:eastAsia="Calibri" w:hAnsi="Calibri" w:cs="Calibri"/>
                <w:sz w:val="20"/>
                <w:szCs w:val="20"/>
              </w:rPr>
              <w:t>1966</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C78D9AB" w14:textId="77777777" w:rsidR="00197601" w:rsidRDefault="00197601" w:rsidP="004067B4">
            <w:pPr>
              <w:widowControl w:val="0"/>
            </w:pPr>
            <w:r>
              <w:rPr>
                <w:rFonts w:ascii="Calibri" w:eastAsia="Calibri" w:hAnsi="Calibri" w:cs="Calibri"/>
                <w:sz w:val="20"/>
                <w:szCs w:val="20"/>
              </w:rPr>
              <w:t>18.9</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334344EC" w14:textId="77777777" w:rsidR="00197601" w:rsidRDefault="00197601" w:rsidP="004067B4">
            <w:pPr>
              <w:widowControl w:val="0"/>
            </w:pPr>
            <w:r>
              <w:rPr>
                <w:rFonts w:ascii="Calibri" w:eastAsia="Calibri" w:hAnsi="Calibri" w:cs="Calibri"/>
                <w:sz w:val="20"/>
                <w:szCs w:val="20"/>
              </w:rPr>
              <w:t>1937</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36B7D65F" w14:textId="77777777" w:rsidR="00197601" w:rsidRDefault="00197601" w:rsidP="004067B4">
            <w:pPr>
              <w:widowControl w:val="0"/>
            </w:pPr>
            <w:r>
              <w:rPr>
                <w:rFonts w:ascii="Calibri" w:eastAsia="Calibri" w:hAnsi="Calibri" w:cs="Calibri"/>
                <w:sz w:val="20"/>
                <w:szCs w:val="20"/>
              </w:rPr>
              <w:t>18.6</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45A7BCAC" w14:textId="77777777" w:rsidR="00197601" w:rsidRDefault="00197601" w:rsidP="004067B4">
            <w:pPr>
              <w:widowControl w:val="0"/>
            </w:pPr>
            <w:r>
              <w:rPr>
                <w:rFonts w:ascii="Calibri" w:eastAsia="Calibri" w:hAnsi="Calibri" w:cs="Calibri"/>
                <w:sz w:val="20"/>
                <w:szCs w:val="20"/>
              </w:rPr>
              <w:t>0.99</w:t>
            </w:r>
          </w:p>
        </w:tc>
      </w:tr>
      <w:tr w:rsidR="00197601" w14:paraId="07E2C4CB"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009C0418" w14:textId="77777777" w:rsidR="00197601" w:rsidRDefault="00197601" w:rsidP="004067B4">
            <w:pPr>
              <w:widowControl w:val="0"/>
            </w:pPr>
            <w:r>
              <w:rPr>
                <w:rFonts w:ascii="Calibri" w:eastAsia="Calibri" w:hAnsi="Calibri" w:cs="Calibri"/>
                <w:sz w:val="20"/>
                <w:szCs w:val="20"/>
              </w:rPr>
              <w:t>43656</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7C55B148" w14:textId="77777777" w:rsidR="00197601" w:rsidRDefault="00197601" w:rsidP="004067B4">
            <w:pPr>
              <w:widowControl w:val="0"/>
            </w:pPr>
            <w:r>
              <w:rPr>
                <w:rFonts w:ascii="Calibri" w:eastAsia="Calibri" w:hAnsi="Calibri" w:cs="Calibri"/>
                <w:sz w:val="20"/>
                <w:szCs w:val="20"/>
              </w:rPr>
              <w:t>38.4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E7F0992" w14:textId="77777777" w:rsidR="00197601" w:rsidRDefault="00197601" w:rsidP="004067B4">
            <w:pPr>
              <w:widowControl w:val="0"/>
            </w:pPr>
            <w:r>
              <w:rPr>
                <w:rFonts w:ascii="Calibri" w:eastAsia="Calibri" w:hAnsi="Calibri" w:cs="Calibri"/>
                <w:sz w:val="20"/>
                <w:szCs w:val="20"/>
              </w:rPr>
              <w:t>4323</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A9F1980" w14:textId="77777777" w:rsidR="00197601" w:rsidRDefault="00197601" w:rsidP="004067B4">
            <w:pPr>
              <w:widowControl w:val="0"/>
            </w:pPr>
            <w:r>
              <w:rPr>
                <w:rFonts w:ascii="Calibri" w:eastAsia="Calibri" w:hAnsi="Calibri" w:cs="Calibri"/>
                <w:sz w:val="20"/>
                <w:szCs w:val="20"/>
              </w:rPr>
              <w:t>41.6</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4A24041" w14:textId="77777777" w:rsidR="00197601" w:rsidRDefault="00197601" w:rsidP="004067B4">
            <w:pPr>
              <w:widowControl w:val="0"/>
            </w:pPr>
            <w:r>
              <w:rPr>
                <w:rFonts w:ascii="Calibri" w:eastAsia="Calibri" w:hAnsi="Calibri" w:cs="Calibri"/>
                <w:sz w:val="20"/>
                <w:szCs w:val="20"/>
              </w:rPr>
              <w:t>4381</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F87E804" w14:textId="77777777" w:rsidR="00197601" w:rsidRDefault="00197601" w:rsidP="004067B4">
            <w:pPr>
              <w:widowControl w:val="0"/>
            </w:pPr>
            <w:r>
              <w:rPr>
                <w:rFonts w:ascii="Calibri" w:eastAsia="Calibri" w:hAnsi="Calibri" w:cs="Calibri"/>
                <w:sz w:val="20"/>
                <w:szCs w:val="20"/>
              </w:rPr>
              <w:t>42.2</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6BDC923B" w14:textId="77777777" w:rsidR="00197601" w:rsidRDefault="00197601" w:rsidP="004067B4">
            <w:pPr>
              <w:widowControl w:val="0"/>
            </w:pPr>
            <w:r>
              <w:rPr>
                <w:rFonts w:ascii="Calibri" w:eastAsia="Calibri" w:hAnsi="Calibri" w:cs="Calibri"/>
                <w:sz w:val="20"/>
                <w:szCs w:val="20"/>
              </w:rPr>
              <w:t>1.01</w:t>
            </w:r>
          </w:p>
        </w:tc>
      </w:tr>
      <w:tr w:rsidR="00197601" w14:paraId="7330F59E"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21A44DD4" w14:textId="77777777" w:rsidR="00197601" w:rsidRDefault="00197601" w:rsidP="004067B4">
            <w:pPr>
              <w:widowControl w:val="0"/>
            </w:pPr>
            <w:r>
              <w:rPr>
                <w:rFonts w:ascii="Calibri" w:eastAsia="Calibri" w:hAnsi="Calibri" w:cs="Calibri"/>
                <w:sz w:val="20"/>
                <w:szCs w:val="20"/>
              </w:rPr>
              <w:t>24296</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374A8CB1" w14:textId="77777777" w:rsidR="00197601" w:rsidRDefault="00197601" w:rsidP="004067B4">
            <w:pPr>
              <w:widowControl w:val="0"/>
            </w:pPr>
            <w:r>
              <w:rPr>
                <w:rFonts w:ascii="Calibri" w:eastAsia="Calibri" w:hAnsi="Calibri" w:cs="Calibri"/>
                <w:sz w:val="20"/>
                <w:szCs w:val="20"/>
              </w:rPr>
              <w:t>21.4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2043180" w14:textId="77777777" w:rsidR="00197601" w:rsidRDefault="00197601" w:rsidP="004067B4">
            <w:pPr>
              <w:widowControl w:val="0"/>
            </w:pPr>
            <w:r>
              <w:rPr>
                <w:rFonts w:ascii="Calibri" w:eastAsia="Calibri" w:hAnsi="Calibri" w:cs="Calibri"/>
                <w:sz w:val="20"/>
                <w:szCs w:val="20"/>
              </w:rPr>
              <w:t>2177</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35EBD51D" w14:textId="77777777" w:rsidR="00197601" w:rsidRDefault="00197601" w:rsidP="004067B4">
            <w:pPr>
              <w:widowControl w:val="0"/>
            </w:pPr>
            <w:r>
              <w:rPr>
                <w:rFonts w:ascii="Calibri" w:eastAsia="Calibri" w:hAnsi="Calibri" w:cs="Calibri"/>
                <w:sz w:val="20"/>
                <w:szCs w:val="20"/>
              </w:rPr>
              <w:t>21.0</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335B9CAB" w14:textId="77777777" w:rsidR="00197601" w:rsidRDefault="00197601" w:rsidP="004067B4">
            <w:pPr>
              <w:widowControl w:val="0"/>
            </w:pPr>
            <w:r>
              <w:rPr>
                <w:rFonts w:ascii="Calibri" w:eastAsia="Calibri" w:hAnsi="Calibri" w:cs="Calibri"/>
                <w:sz w:val="20"/>
                <w:szCs w:val="20"/>
              </w:rPr>
              <w:t>2107</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5C960B82" w14:textId="77777777" w:rsidR="00197601" w:rsidRDefault="00197601" w:rsidP="004067B4">
            <w:pPr>
              <w:widowControl w:val="0"/>
            </w:pPr>
            <w:r>
              <w:rPr>
                <w:rFonts w:ascii="Calibri" w:eastAsia="Calibri" w:hAnsi="Calibri" w:cs="Calibri"/>
                <w:sz w:val="20"/>
                <w:szCs w:val="20"/>
              </w:rPr>
              <w:t>20.3</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03446DB2" w14:textId="77777777" w:rsidR="00197601" w:rsidRDefault="00197601" w:rsidP="004067B4">
            <w:pPr>
              <w:widowControl w:val="0"/>
            </w:pPr>
            <w:r>
              <w:rPr>
                <w:rFonts w:ascii="Calibri" w:eastAsia="Calibri" w:hAnsi="Calibri" w:cs="Calibri"/>
                <w:sz w:val="20"/>
                <w:szCs w:val="20"/>
              </w:rPr>
              <w:t>0.97</w:t>
            </w:r>
          </w:p>
        </w:tc>
      </w:tr>
      <w:tr w:rsidR="00197601" w14:paraId="28F2E6C5"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384B91D5" w14:textId="77777777" w:rsidR="00197601" w:rsidRDefault="00197601" w:rsidP="004067B4">
            <w:pPr>
              <w:widowControl w:val="0"/>
            </w:pPr>
            <w:r>
              <w:rPr>
                <w:rFonts w:ascii="Calibri" w:eastAsia="Calibri" w:hAnsi="Calibri" w:cs="Calibri"/>
                <w:sz w:val="20"/>
                <w:szCs w:val="20"/>
              </w:rPr>
              <w:t>12488</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46266448" w14:textId="77777777" w:rsidR="00197601" w:rsidRDefault="00197601" w:rsidP="004067B4">
            <w:pPr>
              <w:widowControl w:val="0"/>
            </w:pPr>
            <w:r>
              <w:rPr>
                <w:rFonts w:ascii="Calibri" w:eastAsia="Calibri" w:hAnsi="Calibri" w:cs="Calibri"/>
                <w:sz w:val="20"/>
                <w:szCs w:val="20"/>
              </w:rPr>
              <w:t>11.0</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9E1F812" w14:textId="77777777" w:rsidR="00197601" w:rsidRDefault="00197601" w:rsidP="004067B4">
            <w:pPr>
              <w:widowControl w:val="0"/>
            </w:pPr>
            <w:r>
              <w:rPr>
                <w:rFonts w:ascii="Calibri" w:eastAsia="Calibri" w:hAnsi="Calibri" w:cs="Calibri"/>
                <w:sz w:val="20"/>
                <w:szCs w:val="20"/>
              </w:rPr>
              <w:t>1011</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CF6A32D" w14:textId="77777777" w:rsidR="00197601" w:rsidRDefault="00197601" w:rsidP="004067B4">
            <w:pPr>
              <w:widowControl w:val="0"/>
            </w:pPr>
            <w:r>
              <w:rPr>
                <w:rFonts w:ascii="Calibri" w:eastAsia="Calibri" w:hAnsi="Calibri" w:cs="Calibri"/>
                <w:sz w:val="20"/>
                <w:szCs w:val="20"/>
              </w:rPr>
              <w:t>9.7</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1CDEF0FB" w14:textId="77777777" w:rsidR="00197601" w:rsidRDefault="00197601" w:rsidP="004067B4">
            <w:pPr>
              <w:widowControl w:val="0"/>
            </w:pPr>
            <w:r>
              <w:rPr>
                <w:rFonts w:ascii="Calibri" w:eastAsia="Calibri" w:hAnsi="Calibri" w:cs="Calibri"/>
                <w:sz w:val="20"/>
                <w:szCs w:val="20"/>
              </w:rPr>
              <w:t>1065</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2FCF9BEF" w14:textId="77777777" w:rsidR="00197601" w:rsidRDefault="00197601" w:rsidP="004067B4">
            <w:pPr>
              <w:widowControl w:val="0"/>
            </w:pPr>
            <w:r>
              <w:rPr>
                <w:rFonts w:ascii="Calibri" w:eastAsia="Calibri" w:hAnsi="Calibri" w:cs="Calibri"/>
                <w:sz w:val="20"/>
                <w:szCs w:val="20"/>
              </w:rPr>
              <w:t>10.2</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4A9DF5FE" w14:textId="77777777" w:rsidR="00197601" w:rsidRDefault="00197601" w:rsidP="004067B4">
            <w:pPr>
              <w:widowControl w:val="0"/>
            </w:pPr>
            <w:r>
              <w:rPr>
                <w:rFonts w:ascii="Calibri" w:eastAsia="Calibri" w:hAnsi="Calibri" w:cs="Calibri"/>
                <w:sz w:val="20"/>
                <w:szCs w:val="20"/>
              </w:rPr>
              <w:t>1.05</w:t>
            </w:r>
          </w:p>
        </w:tc>
      </w:tr>
      <w:tr w:rsidR="00197601" w14:paraId="603CE942"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098BD0B6" w14:textId="77777777" w:rsidR="00197601" w:rsidRDefault="00197601" w:rsidP="004067B4">
            <w:pPr>
              <w:widowControl w:val="0"/>
            </w:pPr>
            <w:r>
              <w:rPr>
                <w:rFonts w:ascii="Calibri" w:eastAsia="Calibri" w:hAnsi="Calibri" w:cs="Calibri"/>
                <w:sz w:val="20"/>
                <w:szCs w:val="20"/>
              </w:rPr>
              <w:t>7862</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53D291FC" w14:textId="77777777" w:rsidR="00197601" w:rsidRDefault="00197601" w:rsidP="004067B4">
            <w:pPr>
              <w:widowControl w:val="0"/>
            </w:pPr>
            <w:r>
              <w:rPr>
                <w:rFonts w:ascii="Calibri" w:eastAsia="Calibri" w:hAnsi="Calibri" w:cs="Calibri"/>
                <w:sz w:val="20"/>
                <w:szCs w:val="20"/>
              </w:rPr>
              <w:t>6.9</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50374F68" w14:textId="77777777" w:rsidR="00197601" w:rsidRDefault="00197601" w:rsidP="004067B4">
            <w:pPr>
              <w:widowControl w:val="0"/>
            </w:pPr>
            <w:r>
              <w:rPr>
                <w:rFonts w:ascii="Calibri" w:eastAsia="Calibri" w:hAnsi="Calibri" w:cs="Calibri"/>
                <w:sz w:val="20"/>
                <w:szCs w:val="20"/>
              </w:rPr>
              <w:t>660</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74EE20F8" w14:textId="77777777" w:rsidR="00197601" w:rsidRDefault="00197601" w:rsidP="004067B4">
            <w:pPr>
              <w:widowControl w:val="0"/>
            </w:pPr>
            <w:r>
              <w:rPr>
                <w:rFonts w:ascii="Calibri" w:eastAsia="Calibri" w:hAnsi="Calibri" w:cs="Calibri"/>
                <w:sz w:val="20"/>
                <w:szCs w:val="20"/>
              </w:rPr>
              <w:t>6.4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E73C247" w14:textId="77777777" w:rsidR="00197601" w:rsidRDefault="00197601" w:rsidP="004067B4">
            <w:pPr>
              <w:widowControl w:val="0"/>
            </w:pPr>
            <w:r>
              <w:rPr>
                <w:rFonts w:ascii="Calibri" w:eastAsia="Calibri" w:hAnsi="Calibri" w:cs="Calibri"/>
                <w:sz w:val="20"/>
                <w:szCs w:val="20"/>
              </w:rPr>
              <w:t>648</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9F1051E" w14:textId="77777777" w:rsidR="00197601" w:rsidRDefault="00197601" w:rsidP="004067B4">
            <w:pPr>
              <w:widowControl w:val="0"/>
            </w:pPr>
            <w:r>
              <w:rPr>
                <w:rFonts w:ascii="Calibri" w:eastAsia="Calibri" w:hAnsi="Calibri" w:cs="Calibri"/>
                <w:sz w:val="20"/>
                <w:szCs w:val="20"/>
              </w:rPr>
              <w:t>6.2</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5E5E3C51" w14:textId="77777777" w:rsidR="00197601" w:rsidRDefault="00197601" w:rsidP="004067B4">
            <w:pPr>
              <w:widowControl w:val="0"/>
            </w:pPr>
            <w:r>
              <w:rPr>
                <w:rFonts w:ascii="Calibri" w:eastAsia="Calibri" w:hAnsi="Calibri" w:cs="Calibri"/>
                <w:sz w:val="20"/>
                <w:szCs w:val="20"/>
              </w:rPr>
              <w:t>0.98</w:t>
            </w:r>
          </w:p>
        </w:tc>
      </w:tr>
      <w:tr w:rsidR="00197601" w14:paraId="15AE03DE" w14:textId="77777777" w:rsidTr="004067B4">
        <w:trPr>
          <w:trHeight w:val="385"/>
        </w:trPr>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1BCD7028" w14:textId="77777777" w:rsidR="00197601" w:rsidRDefault="00197601" w:rsidP="004067B4">
            <w:pPr>
              <w:widowControl w:val="0"/>
            </w:pPr>
            <w:r>
              <w:rPr>
                <w:rFonts w:ascii="Calibri" w:eastAsia="Calibri" w:hAnsi="Calibri" w:cs="Calibri"/>
                <w:sz w:val="20"/>
                <w:szCs w:val="20"/>
              </w:rPr>
              <w:t>3514</w:t>
            </w:r>
          </w:p>
        </w:tc>
        <w:tc>
          <w:tcPr>
            <w:tcW w:w="1325" w:type="dxa"/>
            <w:tcBorders>
              <w:top w:val="nil"/>
              <w:left w:val="nil"/>
              <w:bottom w:val="nil"/>
              <w:right w:val="nil"/>
            </w:tcBorders>
            <w:shd w:val="clear" w:color="auto" w:fill="FFFFFF"/>
            <w:tcMar>
              <w:top w:w="20" w:type="dxa"/>
              <w:left w:w="20" w:type="dxa"/>
              <w:bottom w:w="100" w:type="dxa"/>
              <w:right w:w="20" w:type="dxa"/>
            </w:tcMar>
            <w:vAlign w:val="bottom"/>
          </w:tcPr>
          <w:p w14:paraId="33546694" w14:textId="77777777" w:rsidR="00197601" w:rsidRDefault="00197601" w:rsidP="004067B4">
            <w:pPr>
              <w:widowControl w:val="0"/>
            </w:pPr>
            <w:r>
              <w:rPr>
                <w:rFonts w:ascii="Calibri" w:eastAsia="Calibri" w:hAnsi="Calibri" w:cs="Calibri"/>
                <w:sz w:val="20"/>
                <w:szCs w:val="20"/>
              </w:rPr>
              <w:t>3.1</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47F01082" w14:textId="77777777" w:rsidR="00197601" w:rsidRDefault="00197601" w:rsidP="004067B4">
            <w:pPr>
              <w:widowControl w:val="0"/>
            </w:pPr>
            <w:r>
              <w:rPr>
                <w:rFonts w:ascii="Calibri" w:eastAsia="Calibri" w:hAnsi="Calibri" w:cs="Calibri"/>
                <w:sz w:val="20"/>
                <w:szCs w:val="20"/>
              </w:rPr>
              <w:t>254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5FB635C6" w14:textId="77777777" w:rsidR="00197601" w:rsidRDefault="00197601" w:rsidP="004067B4">
            <w:pPr>
              <w:widowControl w:val="0"/>
            </w:pPr>
            <w:r>
              <w:rPr>
                <w:rFonts w:ascii="Calibri" w:eastAsia="Calibri" w:hAnsi="Calibri" w:cs="Calibri"/>
                <w:sz w:val="20"/>
                <w:szCs w:val="20"/>
              </w:rPr>
              <w:t>2.4</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6C39D201" w14:textId="77777777" w:rsidR="00197601" w:rsidRDefault="00197601" w:rsidP="004067B4">
            <w:pPr>
              <w:widowControl w:val="0"/>
            </w:pPr>
            <w:r>
              <w:rPr>
                <w:rFonts w:ascii="Calibri" w:eastAsia="Calibri" w:hAnsi="Calibri" w:cs="Calibri"/>
                <w:sz w:val="20"/>
                <w:szCs w:val="20"/>
              </w:rPr>
              <w:t>253</w:t>
            </w:r>
          </w:p>
        </w:tc>
        <w:tc>
          <w:tcPr>
            <w:tcW w:w="1340" w:type="dxa"/>
            <w:tcBorders>
              <w:top w:val="nil"/>
              <w:left w:val="nil"/>
              <w:bottom w:val="nil"/>
              <w:right w:val="nil"/>
            </w:tcBorders>
            <w:shd w:val="clear" w:color="auto" w:fill="FFFFFF"/>
            <w:tcMar>
              <w:top w:w="20" w:type="dxa"/>
              <w:left w:w="20" w:type="dxa"/>
              <w:bottom w:w="100" w:type="dxa"/>
              <w:right w:w="20" w:type="dxa"/>
            </w:tcMar>
            <w:vAlign w:val="bottom"/>
          </w:tcPr>
          <w:p w14:paraId="013A71D8" w14:textId="77777777" w:rsidR="00197601" w:rsidRDefault="00197601" w:rsidP="004067B4">
            <w:pPr>
              <w:widowControl w:val="0"/>
            </w:pPr>
            <w:r>
              <w:rPr>
                <w:rFonts w:ascii="Calibri" w:eastAsia="Calibri" w:hAnsi="Calibri" w:cs="Calibri"/>
                <w:sz w:val="20"/>
                <w:szCs w:val="20"/>
              </w:rPr>
              <w:t>2.4</w:t>
            </w:r>
          </w:p>
        </w:tc>
        <w:tc>
          <w:tcPr>
            <w:tcW w:w="1012" w:type="dxa"/>
            <w:tcBorders>
              <w:top w:val="nil"/>
              <w:left w:val="nil"/>
              <w:bottom w:val="nil"/>
              <w:right w:val="nil"/>
            </w:tcBorders>
            <w:shd w:val="clear" w:color="auto" w:fill="FFFFFF"/>
            <w:tcMar>
              <w:top w:w="20" w:type="dxa"/>
              <w:left w:w="20" w:type="dxa"/>
              <w:bottom w:w="100" w:type="dxa"/>
              <w:right w:w="20" w:type="dxa"/>
            </w:tcMar>
            <w:vAlign w:val="bottom"/>
          </w:tcPr>
          <w:p w14:paraId="3A2E1A26" w14:textId="77777777" w:rsidR="00197601" w:rsidRDefault="00197601" w:rsidP="004067B4">
            <w:pPr>
              <w:widowControl w:val="0"/>
            </w:pPr>
            <w:r>
              <w:rPr>
                <w:rFonts w:ascii="Calibri" w:eastAsia="Calibri" w:hAnsi="Calibri" w:cs="Calibri"/>
                <w:sz w:val="20"/>
                <w:szCs w:val="20"/>
              </w:rPr>
              <w:t>1.00</w:t>
            </w:r>
          </w:p>
        </w:tc>
      </w:tr>
    </w:tbl>
    <w:p w14:paraId="4FD71558" w14:textId="77777777" w:rsidR="00197601" w:rsidRDefault="00197601" w:rsidP="00197601"/>
    <w:p w14:paraId="095AA591" w14:textId="77777777" w:rsidR="00197601" w:rsidRDefault="00197601" w:rsidP="00197601"/>
    <w:p w14:paraId="758E61EC" w14:textId="77777777" w:rsidR="00197601" w:rsidRDefault="00197601" w:rsidP="00197601">
      <w:r>
        <w:br w:type="page"/>
      </w:r>
    </w:p>
    <w:p w14:paraId="724F880D" w14:textId="77777777" w:rsidR="00197601" w:rsidRDefault="00197601" w:rsidP="00197601"/>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429"/>
        <w:gridCol w:w="1429"/>
        <w:gridCol w:w="1429"/>
        <w:gridCol w:w="1132"/>
        <w:gridCol w:w="1252"/>
        <w:gridCol w:w="1147"/>
        <w:gridCol w:w="1207"/>
      </w:tblGrid>
      <w:tr w:rsidR="00197601" w14:paraId="6C126D3C" w14:textId="77777777" w:rsidTr="004067B4">
        <w:trPr>
          <w:trHeight w:val="385"/>
        </w:trPr>
        <w:tc>
          <w:tcPr>
            <w:tcW w:w="4287" w:type="dxa"/>
            <w:gridSpan w:val="3"/>
            <w:tcBorders>
              <w:top w:val="nil"/>
              <w:left w:val="nil"/>
              <w:bottom w:val="nil"/>
              <w:right w:val="nil"/>
            </w:tcBorders>
            <w:shd w:val="clear" w:color="auto" w:fill="FFFFFF"/>
            <w:tcMar>
              <w:top w:w="20" w:type="dxa"/>
              <w:left w:w="20" w:type="dxa"/>
              <w:bottom w:w="100" w:type="dxa"/>
              <w:right w:w="20" w:type="dxa"/>
            </w:tcMar>
            <w:vAlign w:val="bottom"/>
          </w:tcPr>
          <w:p w14:paraId="70235B86" w14:textId="77777777" w:rsidR="00197601" w:rsidRDefault="00197601" w:rsidP="004067B4">
            <w:pPr>
              <w:widowControl w:val="0"/>
            </w:pPr>
            <w:r>
              <w:rPr>
                <w:rFonts w:ascii="Calibri" w:eastAsia="Calibri" w:hAnsi="Calibri" w:cs="Calibri"/>
                <w:sz w:val="20"/>
                <w:szCs w:val="20"/>
              </w:rPr>
              <w:t>Q5. Not being able to get to sleep or stay asleep</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177B06D0"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5C11906" w14:textId="77777777" w:rsidR="00197601" w:rsidRDefault="00197601" w:rsidP="004067B4">
            <w:pPr>
              <w:widowControl w:val="0"/>
            </w:pPr>
            <w:r>
              <w:rPr>
                <w:rFonts w:ascii="Calibri" w:eastAsia="Calibri" w:hAnsi="Calibri" w:cs="Calibri"/>
                <w:sz w:val="20"/>
                <w:szCs w:val="20"/>
              </w:rPr>
              <w:t xml:space="preserve"> </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3BE9F59D"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19805A3C" w14:textId="77777777" w:rsidR="00197601" w:rsidRDefault="00197601" w:rsidP="004067B4">
            <w:pPr>
              <w:widowControl w:val="0"/>
            </w:pPr>
            <w:r>
              <w:rPr>
                <w:rFonts w:ascii="Calibri" w:eastAsia="Calibri" w:hAnsi="Calibri" w:cs="Calibri"/>
                <w:sz w:val="20"/>
                <w:szCs w:val="20"/>
              </w:rPr>
              <w:t xml:space="preserve"> </w:t>
            </w:r>
          </w:p>
        </w:tc>
      </w:tr>
      <w:tr w:rsidR="00197601" w14:paraId="174E1574"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9F594E7" w14:textId="77777777" w:rsidR="00197601" w:rsidRDefault="00197601" w:rsidP="004067B4">
            <w:pPr>
              <w:widowControl w:val="0"/>
            </w:pPr>
            <w:r>
              <w:rPr>
                <w:rFonts w:ascii="Calibri" w:eastAsia="Calibri" w:hAnsi="Calibri" w:cs="Calibri"/>
                <w:sz w:val="20"/>
                <w:szCs w:val="20"/>
              </w:rPr>
              <w:t>Group 1</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7D5E305D"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217266CF" w14:textId="77777777" w:rsidR="00197601" w:rsidRDefault="00197601" w:rsidP="004067B4">
            <w:pPr>
              <w:widowControl w:val="0"/>
            </w:pPr>
            <w:r>
              <w:rPr>
                <w:rFonts w:ascii="Calibri" w:eastAsia="Calibri" w:hAnsi="Calibri" w:cs="Calibri"/>
                <w:sz w:val="20"/>
                <w:szCs w:val="20"/>
              </w:rPr>
              <w:t xml:space="preserve"> </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3CDED2F7"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4B50174F" w14:textId="77777777" w:rsidR="00197601" w:rsidRDefault="00197601" w:rsidP="004067B4">
            <w:pPr>
              <w:widowControl w:val="0"/>
            </w:pPr>
            <w:r>
              <w:rPr>
                <w:rFonts w:ascii="Calibri" w:eastAsia="Calibri" w:hAnsi="Calibri" w:cs="Calibri"/>
                <w:sz w:val="20"/>
                <w:szCs w:val="20"/>
              </w:rPr>
              <w:t xml:space="preserve"> </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5A9B19C6"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0B38A63C" w14:textId="77777777" w:rsidR="00197601" w:rsidRDefault="00197601" w:rsidP="004067B4">
            <w:pPr>
              <w:widowControl w:val="0"/>
            </w:pPr>
            <w:r>
              <w:rPr>
                <w:rFonts w:ascii="Calibri" w:eastAsia="Calibri" w:hAnsi="Calibri" w:cs="Calibri"/>
                <w:sz w:val="20"/>
                <w:szCs w:val="20"/>
              </w:rPr>
              <w:t xml:space="preserve"> </w:t>
            </w:r>
          </w:p>
        </w:tc>
      </w:tr>
      <w:tr w:rsidR="00197601" w14:paraId="4A3B139B"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2999CBD3" w14:textId="77777777" w:rsidR="00197601" w:rsidRDefault="00197601" w:rsidP="004067B4">
            <w:pPr>
              <w:widowControl w:val="0"/>
            </w:pPr>
            <w:r>
              <w:rPr>
                <w:rFonts w:ascii="Calibri" w:eastAsia="Calibri" w:hAnsi="Calibri" w:cs="Calibri"/>
                <w:sz w:val="20"/>
                <w:szCs w:val="20"/>
              </w:rPr>
              <w:t>Remainder</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0C2D1879"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910A3FD" w14:textId="77777777" w:rsidR="00197601" w:rsidRDefault="00197601" w:rsidP="004067B4">
            <w:pPr>
              <w:widowControl w:val="0"/>
            </w:pPr>
            <w:r>
              <w:rPr>
                <w:rFonts w:ascii="Calibri" w:eastAsia="Calibri" w:hAnsi="Calibri" w:cs="Calibri"/>
                <w:sz w:val="20"/>
                <w:szCs w:val="20"/>
              </w:rPr>
              <w:t>Pre-pandemic</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4E6FE612"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35DA0D1E" w14:textId="77777777" w:rsidR="00197601" w:rsidRDefault="00197601" w:rsidP="004067B4">
            <w:pPr>
              <w:widowControl w:val="0"/>
            </w:pPr>
            <w:r>
              <w:rPr>
                <w:rFonts w:ascii="Calibri" w:eastAsia="Calibri" w:hAnsi="Calibri" w:cs="Calibri"/>
                <w:sz w:val="20"/>
                <w:szCs w:val="20"/>
              </w:rPr>
              <w:t>Resurgence</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093603CE"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783CA962" w14:textId="77777777" w:rsidR="00197601" w:rsidRDefault="00197601" w:rsidP="004067B4">
            <w:pPr>
              <w:widowControl w:val="0"/>
            </w:pPr>
            <w:r>
              <w:rPr>
                <w:rFonts w:ascii="Calibri" w:eastAsia="Calibri" w:hAnsi="Calibri" w:cs="Calibri"/>
                <w:sz w:val="20"/>
                <w:szCs w:val="20"/>
              </w:rPr>
              <w:t xml:space="preserve"> </w:t>
            </w:r>
          </w:p>
        </w:tc>
      </w:tr>
      <w:tr w:rsidR="00197601" w14:paraId="69A5B9F3"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576BF6A7" w14:textId="77777777" w:rsidR="00197601" w:rsidRDefault="00197601" w:rsidP="004067B4">
            <w:pPr>
              <w:widowControl w:val="0"/>
            </w:pPr>
            <w:r>
              <w:rPr>
                <w:rFonts w:ascii="Calibri" w:eastAsia="Calibri" w:hAnsi="Calibri" w:cs="Calibri"/>
                <w:sz w:val="20"/>
                <w:szCs w:val="20"/>
              </w:rPr>
              <w:t>Count</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3E23A3C" w14:textId="77777777" w:rsidR="00197601" w:rsidRDefault="00197601" w:rsidP="004067B4">
            <w:pPr>
              <w:widowControl w:val="0"/>
            </w:pPr>
            <w:r>
              <w:rPr>
                <w:rFonts w:ascii="Calibri" w:eastAsia="Calibri" w:hAnsi="Calibri" w:cs="Calibri"/>
                <w:sz w:val="20"/>
                <w:szCs w:val="20"/>
              </w:rPr>
              <w:t>Percent</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78E0FA44" w14:textId="77777777" w:rsidR="00197601" w:rsidRDefault="00197601" w:rsidP="004067B4">
            <w:pPr>
              <w:widowControl w:val="0"/>
            </w:pPr>
            <w:r>
              <w:rPr>
                <w:rFonts w:ascii="Calibri" w:eastAsia="Calibri" w:hAnsi="Calibri" w:cs="Calibri"/>
                <w:sz w:val="20"/>
                <w:szCs w:val="20"/>
              </w:rPr>
              <w:t>Count</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69EE072D" w14:textId="77777777" w:rsidR="00197601" w:rsidRDefault="00197601" w:rsidP="004067B4">
            <w:pPr>
              <w:widowControl w:val="0"/>
            </w:pPr>
            <w:r>
              <w:rPr>
                <w:rFonts w:ascii="Calibri" w:eastAsia="Calibri" w:hAnsi="Calibri" w:cs="Calibri"/>
                <w:sz w:val="20"/>
                <w:szCs w:val="20"/>
              </w:rPr>
              <w:t>Percent</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B962894" w14:textId="77777777" w:rsidR="00197601" w:rsidRDefault="00197601" w:rsidP="004067B4">
            <w:pPr>
              <w:widowControl w:val="0"/>
            </w:pPr>
            <w:r>
              <w:rPr>
                <w:rFonts w:ascii="Calibri" w:eastAsia="Calibri" w:hAnsi="Calibri" w:cs="Calibri"/>
                <w:sz w:val="20"/>
                <w:szCs w:val="20"/>
              </w:rPr>
              <w:t>Count</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7A9FB0CB" w14:textId="77777777" w:rsidR="00197601" w:rsidRDefault="00197601" w:rsidP="004067B4">
            <w:pPr>
              <w:widowControl w:val="0"/>
            </w:pPr>
            <w:r>
              <w:rPr>
                <w:rFonts w:ascii="Calibri" w:eastAsia="Calibri" w:hAnsi="Calibri" w:cs="Calibri"/>
                <w:sz w:val="20"/>
                <w:szCs w:val="20"/>
              </w:rPr>
              <w:t>Percent</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5B4E65D6" w14:textId="77777777" w:rsidR="00197601" w:rsidRDefault="00197601" w:rsidP="004067B4">
            <w:pPr>
              <w:widowControl w:val="0"/>
            </w:pPr>
            <w:r>
              <w:rPr>
                <w:rFonts w:ascii="Calibri" w:eastAsia="Calibri" w:hAnsi="Calibri" w:cs="Calibri"/>
                <w:sz w:val="20"/>
                <w:szCs w:val="20"/>
              </w:rPr>
              <w:t>Risk Ratio</w:t>
            </w:r>
          </w:p>
        </w:tc>
      </w:tr>
      <w:tr w:rsidR="00197601" w14:paraId="40E9AAA9"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5DB9F1C" w14:textId="77777777" w:rsidR="00197601" w:rsidRDefault="00197601" w:rsidP="004067B4">
            <w:pPr>
              <w:widowControl w:val="0"/>
            </w:pPr>
            <w:r>
              <w:rPr>
                <w:rFonts w:ascii="Calibri" w:eastAsia="Calibri" w:hAnsi="Calibri" w:cs="Calibri"/>
                <w:sz w:val="20"/>
                <w:szCs w:val="20"/>
              </w:rPr>
              <w:t>38030</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2573A401" w14:textId="77777777" w:rsidR="00197601" w:rsidRDefault="00197601" w:rsidP="004067B4">
            <w:pPr>
              <w:widowControl w:val="0"/>
            </w:pPr>
            <w:r>
              <w:rPr>
                <w:rFonts w:ascii="Calibri" w:eastAsia="Calibri" w:hAnsi="Calibri" w:cs="Calibri"/>
                <w:sz w:val="20"/>
                <w:szCs w:val="20"/>
              </w:rPr>
              <w:t>16.6</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06781FE" w14:textId="77777777" w:rsidR="00197601" w:rsidRDefault="00197601" w:rsidP="004067B4">
            <w:pPr>
              <w:widowControl w:val="0"/>
            </w:pPr>
            <w:r>
              <w:rPr>
                <w:rFonts w:ascii="Calibri" w:eastAsia="Calibri" w:hAnsi="Calibri" w:cs="Calibri"/>
                <w:sz w:val="20"/>
                <w:szCs w:val="20"/>
              </w:rPr>
              <w:t>1612</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7DF2DFFC" w14:textId="77777777" w:rsidR="00197601" w:rsidRDefault="00197601" w:rsidP="004067B4">
            <w:pPr>
              <w:widowControl w:val="0"/>
            </w:pPr>
            <w:r>
              <w:rPr>
                <w:rFonts w:ascii="Calibri" w:eastAsia="Calibri" w:hAnsi="Calibri" w:cs="Calibri"/>
                <w:sz w:val="20"/>
                <w:szCs w:val="20"/>
              </w:rPr>
              <w:t>15.4</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987CA45" w14:textId="77777777" w:rsidR="00197601" w:rsidRDefault="00197601" w:rsidP="004067B4">
            <w:pPr>
              <w:widowControl w:val="0"/>
            </w:pPr>
            <w:r>
              <w:rPr>
                <w:rFonts w:ascii="Calibri" w:eastAsia="Calibri" w:hAnsi="Calibri" w:cs="Calibri"/>
                <w:sz w:val="20"/>
                <w:szCs w:val="20"/>
              </w:rPr>
              <w:t>1336</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19679F7F" w14:textId="77777777" w:rsidR="00197601" w:rsidRDefault="00197601" w:rsidP="004067B4">
            <w:pPr>
              <w:widowControl w:val="0"/>
            </w:pPr>
            <w:r>
              <w:rPr>
                <w:rFonts w:ascii="Calibri" w:eastAsia="Calibri" w:hAnsi="Calibri" w:cs="Calibri"/>
                <w:sz w:val="20"/>
                <w:szCs w:val="20"/>
              </w:rPr>
              <w:t>12.8</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375E8A3A" w14:textId="77777777" w:rsidR="00197601" w:rsidRDefault="00197601" w:rsidP="004067B4">
            <w:pPr>
              <w:widowControl w:val="0"/>
            </w:pPr>
            <w:r>
              <w:rPr>
                <w:rFonts w:ascii="Calibri" w:eastAsia="Calibri" w:hAnsi="Calibri" w:cs="Calibri"/>
                <w:sz w:val="20"/>
                <w:szCs w:val="20"/>
              </w:rPr>
              <w:t>0.83</w:t>
            </w:r>
          </w:p>
        </w:tc>
      </w:tr>
      <w:tr w:rsidR="00197601" w14:paraId="7144DBC3"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5F44FC32" w14:textId="77777777" w:rsidR="00197601" w:rsidRDefault="00197601" w:rsidP="004067B4">
            <w:pPr>
              <w:widowControl w:val="0"/>
            </w:pPr>
            <w:r>
              <w:rPr>
                <w:rFonts w:ascii="Calibri" w:eastAsia="Calibri" w:hAnsi="Calibri" w:cs="Calibri"/>
                <w:sz w:val="20"/>
                <w:szCs w:val="20"/>
              </w:rPr>
              <w:t>68069</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748BEC18" w14:textId="77777777" w:rsidR="00197601" w:rsidRDefault="00197601" w:rsidP="004067B4">
            <w:pPr>
              <w:widowControl w:val="0"/>
            </w:pPr>
            <w:r>
              <w:rPr>
                <w:rFonts w:ascii="Calibri" w:eastAsia="Calibri" w:hAnsi="Calibri" w:cs="Calibri"/>
                <w:sz w:val="20"/>
                <w:szCs w:val="20"/>
              </w:rPr>
              <w:t>29.7</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6ED3E12" w14:textId="77777777" w:rsidR="00197601" w:rsidRDefault="00197601" w:rsidP="004067B4">
            <w:pPr>
              <w:widowControl w:val="0"/>
            </w:pPr>
            <w:r>
              <w:rPr>
                <w:rFonts w:ascii="Calibri" w:eastAsia="Calibri" w:hAnsi="Calibri" w:cs="Calibri"/>
                <w:sz w:val="20"/>
                <w:szCs w:val="20"/>
              </w:rPr>
              <w:t>3137</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4672FB00" w14:textId="77777777" w:rsidR="00197601" w:rsidRDefault="00197601" w:rsidP="004067B4">
            <w:pPr>
              <w:widowControl w:val="0"/>
            </w:pPr>
            <w:r>
              <w:rPr>
                <w:rFonts w:ascii="Calibri" w:eastAsia="Calibri" w:hAnsi="Calibri" w:cs="Calibri"/>
                <w:sz w:val="20"/>
                <w:szCs w:val="20"/>
              </w:rPr>
              <w:t>29.9</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44140D43" w14:textId="77777777" w:rsidR="00197601" w:rsidRDefault="00197601" w:rsidP="004067B4">
            <w:pPr>
              <w:widowControl w:val="0"/>
            </w:pPr>
            <w:r>
              <w:rPr>
                <w:rFonts w:ascii="Calibri" w:eastAsia="Calibri" w:hAnsi="Calibri" w:cs="Calibri"/>
                <w:sz w:val="20"/>
                <w:szCs w:val="20"/>
              </w:rPr>
              <w:t>3291</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504D8A25" w14:textId="77777777" w:rsidR="00197601" w:rsidRDefault="00197601" w:rsidP="004067B4">
            <w:pPr>
              <w:widowControl w:val="0"/>
            </w:pPr>
            <w:r>
              <w:rPr>
                <w:rFonts w:ascii="Calibri" w:eastAsia="Calibri" w:hAnsi="Calibri" w:cs="Calibri"/>
                <w:sz w:val="20"/>
                <w:szCs w:val="20"/>
              </w:rPr>
              <w:t>31.4</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49B9A03B" w14:textId="77777777" w:rsidR="00197601" w:rsidRDefault="00197601" w:rsidP="004067B4">
            <w:pPr>
              <w:widowControl w:val="0"/>
            </w:pPr>
            <w:r>
              <w:rPr>
                <w:rFonts w:ascii="Calibri" w:eastAsia="Calibri" w:hAnsi="Calibri" w:cs="Calibri"/>
                <w:sz w:val="20"/>
                <w:szCs w:val="20"/>
              </w:rPr>
              <w:t>1.05</w:t>
            </w:r>
          </w:p>
        </w:tc>
      </w:tr>
      <w:tr w:rsidR="00197601" w14:paraId="0798E05D"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79AFA9FE" w14:textId="77777777" w:rsidR="00197601" w:rsidRDefault="00197601" w:rsidP="004067B4">
            <w:pPr>
              <w:widowControl w:val="0"/>
            </w:pPr>
            <w:r>
              <w:rPr>
                <w:rFonts w:ascii="Calibri" w:eastAsia="Calibri" w:hAnsi="Calibri" w:cs="Calibri"/>
                <w:sz w:val="20"/>
                <w:szCs w:val="20"/>
              </w:rPr>
              <w:t>61815</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31973AD" w14:textId="77777777" w:rsidR="00197601" w:rsidRDefault="00197601" w:rsidP="004067B4">
            <w:pPr>
              <w:widowControl w:val="0"/>
            </w:pPr>
            <w:r>
              <w:rPr>
                <w:rFonts w:ascii="Calibri" w:eastAsia="Calibri" w:hAnsi="Calibri" w:cs="Calibri"/>
                <w:sz w:val="20"/>
                <w:szCs w:val="20"/>
              </w:rPr>
              <w:t>27.0</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2779E2B" w14:textId="77777777" w:rsidR="00197601" w:rsidRDefault="00197601" w:rsidP="004067B4">
            <w:pPr>
              <w:widowControl w:val="0"/>
            </w:pPr>
            <w:r>
              <w:rPr>
                <w:rFonts w:ascii="Calibri" w:eastAsia="Calibri" w:hAnsi="Calibri" w:cs="Calibri"/>
                <w:sz w:val="20"/>
                <w:szCs w:val="20"/>
              </w:rPr>
              <w:t>2894</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21FBCE29" w14:textId="77777777" w:rsidR="00197601" w:rsidRDefault="00197601" w:rsidP="004067B4">
            <w:pPr>
              <w:widowControl w:val="0"/>
            </w:pPr>
            <w:r>
              <w:rPr>
                <w:rFonts w:ascii="Calibri" w:eastAsia="Calibri" w:hAnsi="Calibri" w:cs="Calibri"/>
                <w:sz w:val="20"/>
                <w:szCs w:val="20"/>
              </w:rPr>
              <w:t>27.6</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5420BC02" w14:textId="77777777" w:rsidR="00197601" w:rsidRDefault="00197601" w:rsidP="004067B4">
            <w:pPr>
              <w:widowControl w:val="0"/>
            </w:pPr>
            <w:r>
              <w:rPr>
                <w:rFonts w:ascii="Calibri" w:eastAsia="Calibri" w:hAnsi="Calibri" w:cs="Calibri"/>
                <w:sz w:val="20"/>
                <w:szCs w:val="20"/>
              </w:rPr>
              <w:t>2656</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06D96CA6" w14:textId="77777777" w:rsidR="00197601" w:rsidRDefault="00197601" w:rsidP="004067B4">
            <w:pPr>
              <w:widowControl w:val="0"/>
            </w:pPr>
            <w:r>
              <w:rPr>
                <w:rFonts w:ascii="Calibri" w:eastAsia="Calibri" w:hAnsi="Calibri" w:cs="Calibri"/>
                <w:sz w:val="20"/>
                <w:szCs w:val="20"/>
              </w:rPr>
              <w:t>25.4</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5E29E090" w14:textId="77777777" w:rsidR="00197601" w:rsidRDefault="00197601" w:rsidP="004067B4">
            <w:pPr>
              <w:widowControl w:val="0"/>
            </w:pPr>
            <w:r>
              <w:rPr>
                <w:rFonts w:ascii="Calibri" w:eastAsia="Calibri" w:hAnsi="Calibri" w:cs="Calibri"/>
                <w:sz w:val="20"/>
                <w:szCs w:val="20"/>
              </w:rPr>
              <w:t>0.92</w:t>
            </w:r>
          </w:p>
        </w:tc>
      </w:tr>
      <w:tr w:rsidR="00197601" w14:paraId="27D273D3"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0EE4006B" w14:textId="77777777" w:rsidR="00197601" w:rsidRDefault="00197601" w:rsidP="004067B4">
            <w:pPr>
              <w:widowControl w:val="0"/>
            </w:pPr>
            <w:r>
              <w:rPr>
                <w:rFonts w:ascii="Calibri" w:eastAsia="Calibri" w:hAnsi="Calibri" w:cs="Calibri"/>
                <w:sz w:val="20"/>
                <w:szCs w:val="20"/>
              </w:rPr>
              <w:t>35955</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5BF0B7ED" w14:textId="77777777" w:rsidR="00197601" w:rsidRDefault="00197601" w:rsidP="004067B4">
            <w:pPr>
              <w:widowControl w:val="0"/>
            </w:pPr>
            <w:r>
              <w:rPr>
                <w:rFonts w:ascii="Calibri" w:eastAsia="Calibri" w:hAnsi="Calibri" w:cs="Calibri"/>
                <w:sz w:val="20"/>
                <w:szCs w:val="20"/>
              </w:rPr>
              <w:t>15.7</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CCCDBA2" w14:textId="77777777" w:rsidR="00197601" w:rsidRDefault="00197601" w:rsidP="004067B4">
            <w:pPr>
              <w:widowControl w:val="0"/>
            </w:pPr>
            <w:r>
              <w:rPr>
                <w:rFonts w:ascii="Calibri" w:eastAsia="Calibri" w:hAnsi="Calibri" w:cs="Calibri"/>
                <w:sz w:val="20"/>
                <w:szCs w:val="20"/>
              </w:rPr>
              <w:t>1695</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1A12BC35" w14:textId="77777777" w:rsidR="00197601" w:rsidRDefault="00197601" w:rsidP="004067B4">
            <w:pPr>
              <w:widowControl w:val="0"/>
            </w:pPr>
            <w:r>
              <w:rPr>
                <w:rFonts w:ascii="Calibri" w:eastAsia="Calibri" w:hAnsi="Calibri" w:cs="Calibri"/>
                <w:sz w:val="20"/>
                <w:szCs w:val="20"/>
              </w:rPr>
              <w:t>16.2</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5BCAF560" w14:textId="77777777" w:rsidR="00197601" w:rsidRDefault="00197601" w:rsidP="004067B4">
            <w:pPr>
              <w:widowControl w:val="0"/>
            </w:pPr>
            <w:r>
              <w:rPr>
                <w:rFonts w:ascii="Calibri" w:eastAsia="Calibri" w:hAnsi="Calibri" w:cs="Calibri"/>
                <w:sz w:val="20"/>
                <w:szCs w:val="20"/>
              </w:rPr>
              <w:t>1761</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14343F97" w14:textId="77777777" w:rsidR="00197601" w:rsidRDefault="00197601" w:rsidP="004067B4">
            <w:pPr>
              <w:widowControl w:val="0"/>
            </w:pPr>
            <w:r>
              <w:rPr>
                <w:rFonts w:ascii="Calibri" w:eastAsia="Calibri" w:hAnsi="Calibri" w:cs="Calibri"/>
                <w:sz w:val="20"/>
                <w:szCs w:val="20"/>
              </w:rPr>
              <w:t>16.8</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337843EC" w14:textId="77777777" w:rsidR="00197601" w:rsidRDefault="00197601" w:rsidP="004067B4">
            <w:pPr>
              <w:widowControl w:val="0"/>
            </w:pPr>
            <w:r>
              <w:rPr>
                <w:rFonts w:ascii="Calibri" w:eastAsia="Calibri" w:hAnsi="Calibri" w:cs="Calibri"/>
                <w:sz w:val="20"/>
                <w:szCs w:val="20"/>
              </w:rPr>
              <w:t>1.04</w:t>
            </w:r>
          </w:p>
        </w:tc>
      </w:tr>
      <w:tr w:rsidR="00197601" w14:paraId="0878E839"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4FB23D3E" w14:textId="77777777" w:rsidR="00197601" w:rsidRDefault="00197601" w:rsidP="004067B4">
            <w:pPr>
              <w:widowControl w:val="0"/>
            </w:pPr>
            <w:r>
              <w:rPr>
                <w:rFonts w:ascii="Calibri" w:eastAsia="Calibri" w:hAnsi="Calibri" w:cs="Calibri"/>
                <w:sz w:val="20"/>
                <w:szCs w:val="20"/>
              </w:rPr>
              <w:t>25411</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03E45A54" w14:textId="77777777" w:rsidR="00197601" w:rsidRDefault="00197601" w:rsidP="004067B4">
            <w:pPr>
              <w:widowControl w:val="0"/>
            </w:pPr>
            <w:r>
              <w:rPr>
                <w:rFonts w:ascii="Calibri" w:eastAsia="Calibri" w:hAnsi="Calibri" w:cs="Calibri"/>
                <w:sz w:val="20"/>
                <w:szCs w:val="20"/>
              </w:rPr>
              <w:t>11.1</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A6A0415" w14:textId="77777777" w:rsidR="00197601" w:rsidRDefault="00197601" w:rsidP="004067B4">
            <w:pPr>
              <w:widowControl w:val="0"/>
            </w:pPr>
            <w:r>
              <w:rPr>
                <w:rFonts w:ascii="Calibri" w:eastAsia="Calibri" w:hAnsi="Calibri" w:cs="Calibri"/>
                <w:sz w:val="20"/>
                <w:szCs w:val="20"/>
              </w:rPr>
              <w:t>1137</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002B82FB" w14:textId="77777777" w:rsidR="00197601" w:rsidRDefault="00197601" w:rsidP="004067B4">
            <w:pPr>
              <w:widowControl w:val="0"/>
            </w:pPr>
            <w:r>
              <w:rPr>
                <w:rFonts w:ascii="Calibri" w:eastAsia="Calibri" w:hAnsi="Calibri" w:cs="Calibri"/>
                <w:sz w:val="20"/>
                <w:szCs w:val="20"/>
              </w:rPr>
              <w:t>10.9</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204C997F" w14:textId="77777777" w:rsidR="00197601" w:rsidRDefault="00197601" w:rsidP="004067B4">
            <w:pPr>
              <w:widowControl w:val="0"/>
            </w:pPr>
            <w:r>
              <w:rPr>
                <w:rFonts w:ascii="Calibri" w:eastAsia="Calibri" w:hAnsi="Calibri" w:cs="Calibri"/>
                <w:sz w:val="20"/>
                <w:szCs w:val="20"/>
              </w:rPr>
              <w:t>1431</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35A96D76" w14:textId="77777777" w:rsidR="00197601" w:rsidRDefault="00197601" w:rsidP="004067B4">
            <w:pPr>
              <w:widowControl w:val="0"/>
            </w:pPr>
            <w:r>
              <w:rPr>
                <w:rFonts w:ascii="Calibri" w:eastAsia="Calibri" w:hAnsi="Calibri" w:cs="Calibri"/>
                <w:sz w:val="20"/>
                <w:szCs w:val="20"/>
              </w:rPr>
              <w:t>13.7</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3FD9254E" w14:textId="77777777" w:rsidR="00197601" w:rsidRDefault="00197601" w:rsidP="004067B4">
            <w:pPr>
              <w:widowControl w:val="0"/>
            </w:pPr>
            <w:r>
              <w:rPr>
                <w:rFonts w:ascii="Calibri" w:eastAsia="Calibri" w:hAnsi="Calibri" w:cs="Calibri"/>
                <w:sz w:val="20"/>
                <w:szCs w:val="20"/>
              </w:rPr>
              <w:t>1.26</w:t>
            </w:r>
          </w:p>
        </w:tc>
      </w:tr>
      <w:tr w:rsidR="00197601" w14:paraId="07E498E1"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21717FBE"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A3E55DF"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471082D" w14:textId="77777777" w:rsidR="00197601" w:rsidRDefault="00197601" w:rsidP="004067B4">
            <w:pPr>
              <w:widowControl w:val="0"/>
            </w:pPr>
            <w:r>
              <w:rPr>
                <w:rFonts w:ascii="Calibri" w:eastAsia="Calibri" w:hAnsi="Calibri" w:cs="Calibri"/>
                <w:sz w:val="20"/>
                <w:szCs w:val="20"/>
              </w:rPr>
              <w:t xml:space="preserve"> </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5F53A114"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26576A56" w14:textId="77777777" w:rsidR="00197601" w:rsidRDefault="00197601" w:rsidP="004067B4">
            <w:pPr>
              <w:widowControl w:val="0"/>
            </w:pPr>
            <w:r>
              <w:rPr>
                <w:rFonts w:ascii="Calibri" w:eastAsia="Calibri" w:hAnsi="Calibri" w:cs="Calibri"/>
                <w:sz w:val="20"/>
                <w:szCs w:val="20"/>
              </w:rPr>
              <w:t xml:space="preserve"> </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02973891"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7E61C58C" w14:textId="77777777" w:rsidR="00197601" w:rsidRDefault="00197601" w:rsidP="004067B4">
            <w:pPr>
              <w:widowControl w:val="0"/>
            </w:pPr>
            <w:r>
              <w:rPr>
                <w:rFonts w:ascii="Calibri" w:eastAsia="Calibri" w:hAnsi="Calibri" w:cs="Calibri"/>
                <w:sz w:val="20"/>
                <w:szCs w:val="20"/>
              </w:rPr>
              <w:t xml:space="preserve"> </w:t>
            </w:r>
          </w:p>
        </w:tc>
      </w:tr>
      <w:tr w:rsidR="00197601" w14:paraId="5FB4501F"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7C9B472"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401C68E8"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CF170EA" w14:textId="77777777" w:rsidR="00197601" w:rsidRDefault="00197601" w:rsidP="004067B4">
            <w:pPr>
              <w:widowControl w:val="0"/>
            </w:pPr>
            <w:r>
              <w:rPr>
                <w:rFonts w:ascii="Calibri" w:eastAsia="Calibri" w:hAnsi="Calibri" w:cs="Calibri"/>
                <w:sz w:val="20"/>
                <w:szCs w:val="20"/>
              </w:rPr>
              <w:t xml:space="preserve"> </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7585724F"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1B7F2E79" w14:textId="77777777" w:rsidR="00197601" w:rsidRDefault="00197601" w:rsidP="004067B4">
            <w:pPr>
              <w:widowControl w:val="0"/>
            </w:pPr>
            <w:r>
              <w:rPr>
                <w:rFonts w:ascii="Calibri" w:eastAsia="Calibri" w:hAnsi="Calibri" w:cs="Calibri"/>
                <w:sz w:val="20"/>
                <w:szCs w:val="20"/>
              </w:rPr>
              <w:t xml:space="preserve"> </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79268F7A"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575B2C03" w14:textId="77777777" w:rsidR="00197601" w:rsidRDefault="00197601" w:rsidP="004067B4">
            <w:pPr>
              <w:widowControl w:val="0"/>
            </w:pPr>
            <w:r>
              <w:rPr>
                <w:rFonts w:ascii="Calibri" w:eastAsia="Calibri" w:hAnsi="Calibri" w:cs="Calibri"/>
                <w:sz w:val="20"/>
                <w:szCs w:val="20"/>
              </w:rPr>
              <w:t xml:space="preserve"> </w:t>
            </w:r>
          </w:p>
        </w:tc>
      </w:tr>
      <w:tr w:rsidR="00197601" w14:paraId="0B89B5B4"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237297B8" w14:textId="77777777" w:rsidR="00197601" w:rsidRDefault="00197601" w:rsidP="004067B4">
            <w:pPr>
              <w:widowControl w:val="0"/>
            </w:pPr>
            <w:r>
              <w:rPr>
                <w:rFonts w:ascii="Calibri" w:eastAsia="Calibri" w:hAnsi="Calibri" w:cs="Calibri"/>
                <w:sz w:val="20"/>
                <w:szCs w:val="20"/>
              </w:rPr>
              <w:t>Group 2</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7E333B3E"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0E74ABB8" w14:textId="77777777" w:rsidR="00197601" w:rsidRDefault="00197601" w:rsidP="004067B4">
            <w:pPr>
              <w:widowControl w:val="0"/>
            </w:pPr>
            <w:r>
              <w:rPr>
                <w:rFonts w:ascii="Calibri" w:eastAsia="Calibri" w:hAnsi="Calibri" w:cs="Calibri"/>
                <w:sz w:val="20"/>
                <w:szCs w:val="20"/>
              </w:rPr>
              <w:t xml:space="preserve"> </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2CEC5E6D"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02EF585D" w14:textId="77777777" w:rsidR="00197601" w:rsidRDefault="00197601" w:rsidP="004067B4">
            <w:pPr>
              <w:widowControl w:val="0"/>
            </w:pPr>
            <w:r>
              <w:rPr>
                <w:rFonts w:ascii="Calibri" w:eastAsia="Calibri" w:hAnsi="Calibri" w:cs="Calibri"/>
                <w:sz w:val="20"/>
                <w:szCs w:val="20"/>
              </w:rPr>
              <w:t xml:space="preserve"> </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331D9651"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111C738D" w14:textId="77777777" w:rsidR="00197601" w:rsidRDefault="00197601" w:rsidP="004067B4">
            <w:pPr>
              <w:widowControl w:val="0"/>
            </w:pPr>
            <w:r>
              <w:rPr>
                <w:rFonts w:ascii="Calibri" w:eastAsia="Calibri" w:hAnsi="Calibri" w:cs="Calibri"/>
                <w:sz w:val="20"/>
                <w:szCs w:val="20"/>
              </w:rPr>
              <w:t xml:space="preserve"> </w:t>
            </w:r>
          </w:p>
        </w:tc>
      </w:tr>
      <w:tr w:rsidR="00197601" w14:paraId="0D619DBD"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D0C66D3" w14:textId="77777777" w:rsidR="00197601" w:rsidRDefault="00197601" w:rsidP="004067B4">
            <w:pPr>
              <w:widowControl w:val="0"/>
            </w:pPr>
            <w:r>
              <w:rPr>
                <w:rFonts w:ascii="Calibri" w:eastAsia="Calibri" w:hAnsi="Calibri" w:cs="Calibri"/>
                <w:sz w:val="20"/>
                <w:szCs w:val="20"/>
              </w:rPr>
              <w:t>Remainder</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FD17B7B" w14:textId="77777777" w:rsidR="00197601" w:rsidRDefault="00197601" w:rsidP="004067B4">
            <w:pPr>
              <w:widowControl w:val="0"/>
            </w:pPr>
            <w:r>
              <w:rPr>
                <w:rFonts w:ascii="Calibri" w:eastAsia="Calibri" w:hAnsi="Calibri" w:cs="Calibri"/>
                <w:sz w:val="20"/>
                <w:szCs w:val="20"/>
              </w:rPr>
              <w:t xml:space="preserve"> </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427AD475" w14:textId="77777777" w:rsidR="00197601" w:rsidRDefault="00197601" w:rsidP="004067B4">
            <w:pPr>
              <w:widowControl w:val="0"/>
            </w:pPr>
            <w:r>
              <w:rPr>
                <w:rFonts w:ascii="Calibri" w:eastAsia="Calibri" w:hAnsi="Calibri" w:cs="Calibri"/>
                <w:sz w:val="20"/>
                <w:szCs w:val="20"/>
              </w:rPr>
              <w:t>Pre-pandemic</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7D355DDF" w14:textId="77777777" w:rsidR="00197601" w:rsidRDefault="00197601" w:rsidP="004067B4">
            <w:pPr>
              <w:widowControl w:val="0"/>
            </w:pPr>
            <w:r>
              <w:rPr>
                <w:rFonts w:ascii="Calibri" w:eastAsia="Calibri" w:hAnsi="Calibri" w:cs="Calibri"/>
                <w:sz w:val="20"/>
                <w:szCs w:val="20"/>
              </w:rPr>
              <w:t xml:space="preserve"> </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035F3E42" w14:textId="77777777" w:rsidR="00197601" w:rsidRDefault="00197601" w:rsidP="004067B4">
            <w:pPr>
              <w:widowControl w:val="0"/>
            </w:pPr>
            <w:r>
              <w:rPr>
                <w:rFonts w:ascii="Calibri" w:eastAsia="Calibri" w:hAnsi="Calibri" w:cs="Calibri"/>
                <w:sz w:val="20"/>
                <w:szCs w:val="20"/>
              </w:rPr>
              <w:t>Resurgence</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77E42265" w14:textId="77777777" w:rsidR="00197601" w:rsidRDefault="00197601" w:rsidP="004067B4">
            <w:pPr>
              <w:widowControl w:val="0"/>
            </w:pPr>
            <w:r>
              <w:rPr>
                <w:rFonts w:ascii="Calibri" w:eastAsia="Calibri" w:hAnsi="Calibri" w:cs="Calibri"/>
                <w:sz w:val="20"/>
                <w:szCs w:val="20"/>
              </w:rPr>
              <w:t xml:space="preserve"> </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06087448" w14:textId="77777777" w:rsidR="00197601" w:rsidRDefault="00197601" w:rsidP="004067B4">
            <w:pPr>
              <w:widowControl w:val="0"/>
            </w:pPr>
            <w:r>
              <w:rPr>
                <w:rFonts w:ascii="Calibri" w:eastAsia="Calibri" w:hAnsi="Calibri" w:cs="Calibri"/>
                <w:sz w:val="20"/>
                <w:szCs w:val="20"/>
              </w:rPr>
              <w:t xml:space="preserve"> </w:t>
            </w:r>
          </w:p>
        </w:tc>
      </w:tr>
      <w:tr w:rsidR="00197601" w14:paraId="5DABB0BA"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74ED1C3F" w14:textId="77777777" w:rsidR="00197601" w:rsidRDefault="00197601" w:rsidP="004067B4">
            <w:pPr>
              <w:widowControl w:val="0"/>
            </w:pPr>
            <w:r>
              <w:rPr>
                <w:rFonts w:ascii="Calibri" w:eastAsia="Calibri" w:hAnsi="Calibri" w:cs="Calibri"/>
                <w:sz w:val="20"/>
                <w:szCs w:val="20"/>
              </w:rPr>
              <w:t>Count</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47618CC1" w14:textId="77777777" w:rsidR="00197601" w:rsidRDefault="00197601" w:rsidP="004067B4">
            <w:pPr>
              <w:widowControl w:val="0"/>
            </w:pPr>
            <w:r>
              <w:rPr>
                <w:rFonts w:ascii="Calibri" w:eastAsia="Calibri" w:hAnsi="Calibri" w:cs="Calibri"/>
                <w:sz w:val="20"/>
                <w:szCs w:val="20"/>
              </w:rPr>
              <w:t>Percent</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0461A94D" w14:textId="77777777" w:rsidR="00197601" w:rsidRDefault="00197601" w:rsidP="004067B4">
            <w:pPr>
              <w:widowControl w:val="0"/>
            </w:pPr>
            <w:r>
              <w:rPr>
                <w:rFonts w:ascii="Calibri" w:eastAsia="Calibri" w:hAnsi="Calibri" w:cs="Calibri"/>
                <w:sz w:val="20"/>
                <w:szCs w:val="20"/>
              </w:rPr>
              <w:t>Count</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31A892A4" w14:textId="77777777" w:rsidR="00197601" w:rsidRDefault="00197601" w:rsidP="004067B4">
            <w:pPr>
              <w:widowControl w:val="0"/>
            </w:pPr>
            <w:r>
              <w:rPr>
                <w:rFonts w:ascii="Calibri" w:eastAsia="Calibri" w:hAnsi="Calibri" w:cs="Calibri"/>
                <w:sz w:val="20"/>
                <w:szCs w:val="20"/>
              </w:rPr>
              <w:t>Percent</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2B0E62BD" w14:textId="77777777" w:rsidR="00197601" w:rsidRDefault="00197601" w:rsidP="004067B4">
            <w:pPr>
              <w:widowControl w:val="0"/>
            </w:pPr>
            <w:r>
              <w:rPr>
                <w:rFonts w:ascii="Calibri" w:eastAsia="Calibri" w:hAnsi="Calibri" w:cs="Calibri"/>
                <w:sz w:val="20"/>
                <w:szCs w:val="20"/>
              </w:rPr>
              <w:t>Count</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61EEB93C" w14:textId="77777777" w:rsidR="00197601" w:rsidRDefault="00197601" w:rsidP="004067B4">
            <w:pPr>
              <w:widowControl w:val="0"/>
            </w:pPr>
            <w:r>
              <w:rPr>
                <w:rFonts w:ascii="Calibri" w:eastAsia="Calibri" w:hAnsi="Calibri" w:cs="Calibri"/>
                <w:sz w:val="20"/>
                <w:szCs w:val="20"/>
              </w:rPr>
              <w:t>Percent</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1E452511" w14:textId="77777777" w:rsidR="00197601" w:rsidRDefault="00197601" w:rsidP="004067B4">
            <w:pPr>
              <w:widowControl w:val="0"/>
            </w:pPr>
            <w:r>
              <w:rPr>
                <w:rFonts w:ascii="Calibri" w:eastAsia="Calibri" w:hAnsi="Calibri" w:cs="Calibri"/>
                <w:sz w:val="20"/>
                <w:szCs w:val="20"/>
              </w:rPr>
              <w:t>Risk Ratio</w:t>
            </w:r>
          </w:p>
        </w:tc>
      </w:tr>
      <w:tr w:rsidR="00197601" w14:paraId="6F836AFD"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EA7A836" w14:textId="77777777" w:rsidR="00197601" w:rsidRDefault="00197601" w:rsidP="004067B4">
            <w:pPr>
              <w:widowControl w:val="0"/>
            </w:pPr>
            <w:r>
              <w:rPr>
                <w:rFonts w:ascii="Calibri" w:eastAsia="Calibri" w:hAnsi="Calibri" w:cs="Calibri"/>
                <w:sz w:val="20"/>
                <w:szCs w:val="20"/>
              </w:rPr>
              <w:t>19402</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20ECF4E3" w14:textId="77777777" w:rsidR="00197601" w:rsidRDefault="00197601" w:rsidP="004067B4">
            <w:pPr>
              <w:widowControl w:val="0"/>
            </w:pPr>
            <w:r>
              <w:rPr>
                <w:rFonts w:ascii="Calibri" w:eastAsia="Calibri" w:hAnsi="Calibri" w:cs="Calibri"/>
                <w:sz w:val="20"/>
                <w:szCs w:val="20"/>
              </w:rPr>
              <w:t>17.1</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D7B7711" w14:textId="77777777" w:rsidR="00197601" w:rsidRDefault="00197601" w:rsidP="004067B4">
            <w:pPr>
              <w:widowControl w:val="0"/>
            </w:pPr>
            <w:r>
              <w:rPr>
                <w:rFonts w:ascii="Calibri" w:eastAsia="Calibri" w:hAnsi="Calibri" w:cs="Calibri"/>
                <w:sz w:val="20"/>
                <w:szCs w:val="20"/>
              </w:rPr>
              <w:t>1653</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44938F68" w14:textId="77777777" w:rsidR="00197601" w:rsidRDefault="00197601" w:rsidP="004067B4">
            <w:pPr>
              <w:widowControl w:val="0"/>
            </w:pPr>
            <w:r>
              <w:rPr>
                <w:rFonts w:ascii="Calibri" w:eastAsia="Calibri" w:hAnsi="Calibri" w:cs="Calibri"/>
                <w:sz w:val="20"/>
                <w:szCs w:val="20"/>
              </w:rPr>
              <w:t>15.9</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6BF16684" w14:textId="77777777" w:rsidR="00197601" w:rsidRDefault="00197601" w:rsidP="004067B4">
            <w:pPr>
              <w:widowControl w:val="0"/>
            </w:pPr>
            <w:r>
              <w:rPr>
                <w:rFonts w:ascii="Calibri" w:eastAsia="Calibri" w:hAnsi="Calibri" w:cs="Calibri"/>
                <w:sz w:val="20"/>
                <w:szCs w:val="20"/>
              </w:rPr>
              <w:t>1253</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26F6B8B6" w14:textId="77777777" w:rsidR="00197601" w:rsidRDefault="00197601" w:rsidP="004067B4">
            <w:pPr>
              <w:widowControl w:val="0"/>
            </w:pPr>
            <w:r>
              <w:rPr>
                <w:rFonts w:ascii="Calibri" w:eastAsia="Calibri" w:hAnsi="Calibri" w:cs="Calibri"/>
                <w:sz w:val="20"/>
                <w:szCs w:val="20"/>
              </w:rPr>
              <w:t>12.1</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6218E12D" w14:textId="77777777" w:rsidR="00197601" w:rsidRDefault="00197601" w:rsidP="004067B4">
            <w:pPr>
              <w:widowControl w:val="0"/>
            </w:pPr>
            <w:r>
              <w:rPr>
                <w:rFonts w:ascii="Calibri" w:eastAsia="Calibri" w:hAnsi="Calibri" w:cs="Calibri"/>
                <w:sz w:val="20"/>
                <w:szCs w:val="20"/>
              </w:rPr>
              <w:t>0.76</w:t>
            </w:r>
          </w:p>
        </w:tc>
      </w:tr>
      <w:tr w:rsidR="00197601" w14:paraId="79E4AECD"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FAC5E7A" w14:textId="77777777" w:rsidR="00197601" w:rsidRDefault="00197601" w:rsidP="004067B4">
            <w:pPr>
              <w:widowControl w:val="0"/>
            </w:pPr>
            <w:r>
              <w:rPr>
                <w:rFonts w:ascii="Calibri" w:eastAsia="Calibri" w:hAnsi="Calibri" w:cs="Calibri"/>
                <w:sz w:val="20"/>
                <w:szCs w:val="20"/>
              </w:rPr>
              <w:t>35115</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2B13DD2" w14:textId="77777777" w:rsidR="00197601" w:rsidRDefault="00197601" w:rsidP="004067B4">
            <w:pPr>
              <w:widowControl w:val="0"/>
            </w:pPr>
            <w:r>
              <w:rPr>
                <w:rFonts w:ascii="Calibri" w:eastAsia="Calibri" w:hAnsi="Calibri" w:cs="Calibri"/>
                <w:sz w:val="20"/>
                <w:szCs w:val="20"/>
              </w:rPr>
              <w:t>30.9</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549D706A" w14:textId="77777777" w:rsidR="00197601" w:rsidRDefault="00197601" w:rsidP="004067B4">
            <w:pPr>
              <w:widowControl w:val="0"/>
            </w:pPr>
            <w:r>
              <w:rPr>
                <w:rFonts w:ascii="Calibri" w:eastAsia="Calibri" w:hAnsi="Calibri" w:cs="Calibri"/>
                <w:sz w:val="20"/>
                <w:szCs w:val="20"/>
              </w:rPr>
              <w:t>3316</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36EE6528" w14:textId="77777777" w:rsidR="00197601" w:rsidRDefault="00197601" w:rsidP="004067B4">
            <w:pPr>
              <w:widowControl w:val="0"/>
            </w:pPr>
            <w:r>
              <w:rPr>
                <w:rFonts w:ascii="Calibri" w:eastAsia="Calibri" w:hAnsi="Calibri" w:cs="Calibri"/>
                <w:sz w:val="20"/>
                <w:szCs w:val="20"/>
              </w:rPr>
              <w:t>31.9</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72AB706B" w14:textId="77777777" w:rsidR="00197601" w:rsidRDefault="00197601" w:rsidP="004067B4">
            <w:pPr>
              <w:widowControl w:val="0"/>
            </w:pPr>
            <w:r>
              <w:rPr>
                <w:rFonts w:ascii="Calibri" w:eastAsia="Calibri" w:hAnsi="Calibri" w:cs="Calibri"/>
                <w:sz w:val="20"/>
                <w:szCs w:val="20"/>
              </w:rPr>
              <w:t>3267</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36049E40" w14:textId="77777777" w:rsidR="00197601" w:rsidRDefault="00197601" w:rsidP="004067B4">
            <w:pPr>
              <w:widowControl w:val="0"/>
            </w:pPr>
            <w:r>
              <w:rPr>
                <w:rFonts w:ascii="Calibri" w:eastAsia="Calibri" w:hAnsi="Calibri" w:cs="Calibri"/>
                <w:sz w:val="20"/>
                <w:szCs w:val="20"/>
              </w:rPr>
              <w:t>31.4</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6A37CDF2" w14:textId="77777777" w:rsidR="00197601" w:rsidRDefault="00197601" w:rsidP="004067B4">
            <w:pPr>
              <w:widowControl w:val="0"/>
            </w:pPr>
            <w:r>
              <w:rPr>
                <w:rFonts w:ascii="Calibri" w:eastAsia="Calibri" w:hAnsi="Calibri" w:cs="Calibri"/>
                <w:sz w:val="20"/>
                <w:szCs w:val="20"/>
              </w:rPr>
              <w:t>0.99</w:t>
            </w:r>
          </w:p>
        </w:tc>
      </w:tr>
      <w:tr w:rsidR="00197601" w14:paraId="45AA5110"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5512F245" w14:textId="77777777" w:rsidR="00197601" w:rsidRDefault="00197601" w:rsidP="004067B4">
            <w:pPr>
              <w:widowControl w:val="0"/>
            </w:pPr>
            <w:r>
              <w:rPr>
                <w:rFonts w:ascii="Calibri" w:eastAsia="Calibri" w:hAnsi="Calibri" w:cs="Calibri"/>
                <w:sz w:val="20"/>
                <w:szCs w:val="20"/>
              </w:rPr>
              <w:t>27896</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52E52E63" w14:textId="77777777" w:rsidR="00197601" w:rsidRDefault="00197601" w:rsidP="004067B4">
            <w:pPr>
              <w:widowControl w:val="0"/>
            </w:pPr>
            <w:r>
              <w:rPr>
                <w:rFonts w:ascii="Calibri" w:eastAsia="Calibri" w:hAnsi="Calibri" w:cs="Calibri"/>
                <w:sz w:val="20"/>
                <w:szCs w:val="20"/>
              </w:rPr>
              <w:t>24.5</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D316654" w14:textId="77777777" w:rsidR="00197601" w:rsidRDefault="00197601" w:rsidP="004067B4">
            <w:pPr>
              <w:widowControl w:val="0"/>
            </w:pPr>
            <w:r>
              <w:rPr>
                <w:rFonts w:ascii="Calibri" w:eastAsia="Calibri" w:hAnsi="Calibri" w:cs="Calibri"/>
                <w:sz w:val="20"/>
                <w:szCs w:val="20"/>
              </w:rPr>
              <w:t>2608</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2B2F809B" w14:textId="77777777" w:rsidR="00197601" w:rsidRDefault="00197601" w:rsidP="004067B4">
            <w:pPr>
              <w:widowControl w:val="0"/>
            </w:pPr>
            <w:r>
              <w:rPr>
                <w:rFonts w:ascii="Calibri" w:eastAsia="Calibri" w:hAnsi="Calibri" w:cs="Calibri"/>
                <w:sz w:val="20"/>
                <w:szCs w:val="20"/>
              </w:rPr>
              <w:t>25.1</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586576D9" w14:textId="77777777" w:rsidR="00197601" w:rsidRDefault="00197601" w:rsidP="004067B4">
            <w:pPr>
              <w:widowControl w:val="0"/>
            </w:pPr>
            <w:r>
              <w:rPr>
                <w:rFonts w:ascii="Calibri" w:eastAsia="Calibri" w:hAnsi="Calibri" w:cs="Calibri"/>
                <w:sz w:val="20"/>
                <w:szCs w:val="20"/>
              </w:rPr>
              <w:t>2779</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478D5A0B" w14:textId="77777777" w:rsidR="00197601" w:rsidRDefault="00197601" w:rsidP="004067B4">
            <w:pPr>
              <w:widowControl w:val="0"/>
            </w:pPr>
            <w:r>
              <w:rPr>
                <w:rFonts w:ascii="Calibri" w:eastAsia="Calibri" w:hAnsi="Calibri" w:cs="Calibri"/>
                <w:sz w:val="20"/>
                <w:szCs w:val="20"/>
              </w:rPr>
              <w:t>26.7</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14C43177" w14:textId="77777777" w:rsidR="00197601" w:rsidRDefault="00197601" w:rsidP="004067B4">
            <w:pPr>
              <w:widowControl w:val="0"/>
            </w:pPr>
            <w:r>
              <w:rPr>
                <w:rFonts w:ascii="Calibri" w:eastAsia="Calibri" w:hAnsi="Calibri" w:cs="Calibri"/>
                <w:sz w:val="20"/>
                <w:szCs w:val="20"/>
              </w:rPr>
              <w:t>1.07</w:t>
            </w:r>
          </w:p>
        </w:tc>
      </w:tr>
      <w:tr w:rsidR="00197601" w14:paraId="46E8BBCA"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31F49A72" w14:textId="77777777" w:rsidR="00197601" w:rsidRDefault="00197601" w:rsidP="004067B4">
            <w:pPr>
              <w:widowControl w:val="0"/>
            </w:pPr>
            <w:r>
              <w:rPr>
                <w:rFonts w:ascii="Calibri" w:eastAsia="Calibri" w:hAnsi="Calibri" w:cs="Calibri"/>
                <w:sz w:val="20"/>
                <w:szCs w:val="20"/>
              </w:rPr>
              <w:t>16983</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0FD5D3C5" w14:textId="77777777" w:rsidR="00197601" w:rsidRDefault="00197601" w:rsidP="004067B4">
            <w:pPr>
              <w:widowControl w:val="0"/>
            </w:pPr>
            <w:r>
              <w:rPr>
                <w:rFonts w:ascii="Calibri" w:eastAsia="Calibri" w:hAnsi="Calibri" w:cs="Calibri"/>
                <w:sz w:val="20"/>
                <w:szCs w:val="20"/>
              </w:rPr>
              <w:t>14.9</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1929E391" w14:textId="77777777" w:rsidR="00197601" w:rsidRDefault="00197601" w:rsidP="004067B4">
            <w:pPr>
              <w:widowControl w:val="0"/>
            </w:pPr>
            <w:r>
              <w:rPr>
                <w:rFonts w:ascii="Calibri" w:eastAsia="Calibri" w:hAnsi="Calibri" w:cs="Calibri"/>
                <w:sz w:val="20"/>
                <w:szCs w:val="20"/>
              </w:rPr>
              <w:t>1587</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770BF196" w14:textId="77777777" w:rsidR="00197601" w:rsidRDefault="00197601" w:rsidP="004067B4">
            <w:pPr>
              <w:widowControl w:val="0"/>
            </w:pPr>
            <w:r>
              <w:rPr>
                <w:rFonts w:ascii="Calibri" w:eastAsia="Calibri" w:hAnsi="Calibri" w:cs="Calibri"/>
                <w:sz w:val="20"/>
                <w:szCs w:val="20"/>
              </w:rPr>
              <w:t>15.3</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20400560" w14:textId="77777777" w:rsidR="00197601" w:rsidRDefault="00197601" w:rsidP="004067B4">
            <w:pPr>
              <w:widowControl w:val="0"/>
            </w:pPr>
            <w:r>
              <w:rPr>
                <w:rFonts w:ascii="Calibri" w:eastAsia="Calibri" w:hAnsi="Calibri" w:cs="Calibri"/>
                <w:sz w:val="20"/>
                <w:szCs w:val="20"/>
              </w:rPr>
              <w:t>1776</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531AED58" w14:textId="77777777" w:rsidR="00197601" w:rsidRDefault="00197601" w:rsidP="004067B4">
            <w:pPr>
              <w:widowControl w:val="0"/>
            </w:pPr>
            <w:r>
              <w:rPr>
                <w:rFonts w:ascii="Calibri" w:eastAsia="Calibri" w:hAnsi="Calibri" w:cs="Calibri"/>
                <w:sz w:val="20"/>
                <w:szCs w:val="20"/>
              </w:rPr>
              <w:t>17.1</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4B102F05" w14:textId="77777777" w:rsidR="00197601" w:rsidRDefault="00197601" w:rsidP="004067B4">
            <w:pPr>
              <w:widowControl w:val="0"/>
            </w:pPr>
            <w:r>
              <w:rPr>
                <w:rFonts w:ascii="Calibri" w:eastAsia="Calibri" w:hAnsi="Calibri" w:cs="Calibri"/>
                <w:sz w:val="20"/>
                <w:szCs w:val="20"/>
              </w:rPr>
              <w:t>1.12</w:t>
            </w:r>
          </w:p>
        </w:tc>
      </w:tr>
      <w:tr w:rsidR="00197601" w14:paraId="6FC26D3D" w14:textId="77777777" w:rsidTr="004067B4">
        <w:trPr>
          <w:trHeight w:val="385"/>
        </w:trPr>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9792094" w14:textId="77777777" w:rsidR="00197601" w:rsidRDefault="00197601" w:rsidP="004067B4">
            <w:pPr>
              <w:widowControl w:val="0"/>
            </w:pPr>
            <w:r>
              <w:rPr>
                <w:rFonts w:ascii="Calibri" w:eastAsia="Calibri" w:hAnsi="Calibri" w:cs="Calibri"/>
                <w:sz w:val="20"/>
                <w:szCs w:val="20"/>
              </w:rPr>
              <w:t>14365</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66E3B2B1" w14:textId="77777777" w:rsidR="00197601" w:rsidRDefault="00197601" w:rsidP="004067B4">
            <w:pPr>
              <w:widowControl w:val="0"/>
            </w:pPr>
            <w:r>
              <w:rPr>
                <w:rFonts w:ascii="Calibri" w:eastAsia="Calibri" w:hAnsi="Calibri" w:cs="Calibri"/>
                <w:sz w:val="20"/>
                <w:szCs w:val="20"/>
              </w:rPr>
              <w:t>12.6</w:t>
            </w:r>
          </w:p>
        </w:tc>
        <w:tc>
          <w:tcPr>
            <w:tcW w:w="1429" w:type="dxa"/>
            <w:tcBorders>
              <w:top w:val="nil"/>
              <w:left w:val="nil"/>
              <w:bottom w:val="nil"/>
              <w:right w:val="nil"/>
            </w:tcBorders>
            <w:shd w:val="clear" w:color="auto" w:fill="FFFFFF"/>
            <w:tcMar>
              <w:top w:w="20" w:type="dxa"/>
              <w:left w:w="20" w:type="dxa"/>
              <w:bottom w:w="100" w:type="dxa"/>
              <w:right w:w="20" w:type="dxa"/>
            </w:tcMar>
            <w:vAlign w:val="bottom"/>
          </w:tcPr>
          <w:p w14:paraId="484B23D7" w14:textId="77777777" w:rsidR="00197601" w:rsidRDefault="00197601" w:rsidP="004067B4">
            <w:pPr>
              <w:widowControl w:val="0"/>
            </w:pPr>
            <w:r>
              <w:rPr>
                <w:rFonts w:ascii="Calibri" w:eastAsia="Calibri" w:hAnsi="Calibri" w:cs="Calibri"/>
                <w:sz w:val="20"/>
                <w:szCs w:val="20"/>
              </w:rPr>
              <w:t>1227</w:t>
            </w:r>
          </w:p>
        </w:tc>
        <w:tc>
          <w:tcPr>
            <w:tcW w:w="1131" w:type="dxa"/>
            <w:tcBorders>
              <w:top w:val="nil"/>
              <w:left w:val="nil"/>
              <w:bottom w:val="nil"/>
              <w:right w:val="nil"/>
            </w:tcBorders>
            <w:shd w:val="clear" w:color="auto" w:fill="FFFFFF"/>
            <w:tcMar>
              <w:top w:w="20" w:type="dxa"/>
              <w:left w:w="20" w:type="dxa"/>
              <w:bottom w:w="100" w:type="dxa"/>
              <w:right w:w="20" w:type="dxa"/>
            </w:tcMar>
            <w:vAlign w:val="bottom"/>
          </w:tcPr>
          <w:p w14:paraId="05AACC65" w14:textId="77777777" w:rsidR="00197601" w:rsidRDefault="00197601" w:rsidP="004067B4">
            <w:pPr>
              <w:widowControl w:val="0"/>
            </w:pPr>
            <w:r>
              <w:rPr>
                <w:rFonts w:ascii="Calibri" w:eastAsia="Calibri" w:hAnsi="Calibri" w:cs="Calibri"/>
                <w:sz w:val="20"/>
                <w:szCs w:val="20"/>
              </w:rPr>
              <w:t>11.8</w:t>
            </w:r>
          </w:p>
        </w:tc>
        <w:tc>
          <w:tcPr>
            <w:tcW w:w="1251" w:type="dxa"/>
            <w:tcBorders>
              <w:top w:val="nil"/>
              <w:left w:val="nil"/>
              <w:bottom w:val="nil"/>
              <w:right w:val="nil"/>
            </w:tcBorders>
            <w:shd w:val="clear" w:color="auto" w:fill="FFFFFF"/>
            <w:tcMar>
              <w:top w:w="20" w:type="dxa"/>
              <w:left w:w="20" w:type="dxa"/>
              <w:bottom w:w="100" w:type="dxa"/>
              <w:right w:w="20" w:type="dxa"/>
            </w:tcMar>
            <w:vAlign w:val="bottom"/>
          </w:tcPr>
          <w:p w14:paraId="046FF7A4" w14:textId="77777777" w:rsidR="00197601" w:rsidRDefault="00197601" w:rsidP="004067B4">
            <w:pPr>
              <w:widowControl w:val="0"/>
            </w:pPr>
            <w:r>
              <w:rPr>
                <w:rFonts w:ascii="Calibri" w:eastAsia="Calibri" w:hAnsi="Calibri" w:cs="Calibri"/>
                <w:sz w:val="20"/>
                <w:szCs w:val="20"/>
              </w:rPr>
              <w:t>1316</w:t>
            </w:r>
          </w:p>
        </w:tc>
        <w:tc>
          <w:tcPr>
            <w:tcW w:w="1146" w:type="dxa"/>
            <w:tcBorders>
              <w:top w:val="nil"/>
              <w:left w:val="nil"/>
              <w:bottom w:val="nil"/>
              <w:right w:val="nil"/>
            </w:tcBorders>
            <w:shd w:val="clear" w:color="auto" w:fill="FFFFFF"/>
            <w:tcMar>
              <w:top w:w="20" w:type="dxa"/>
              <w:left w:w="20" w:type="dxa"/>
              <w:bottom w:w="100" w:type="dxa"/>
              <w:right w:w="20" w:type="dxa"/>
            </w:tcMar>
            <w:vAlign w:val="bottom"/>
          </w:tcPr>
          <w:p w14:paraId="567C03DA" w14:textId="77777777" w:rsidR="00197601" w:rsidRDefault="00197601" w:rsidP="004067B4">
            <w:pPr>
              <w:widowControl w:val="0"/>
            </w:pPr>
            <w:r>
              <w:rPr>
                <w:rFonts w:ascii="Calibri" w:eastAsia="Calibri" w:hAnsi="Calibri" w:cs="Calibri"/>
                <w:sz w:val="20"/>
                <w:szCs w:val="20"/>
              </w:rPr>
              <w:t>12.7</w:t>
            </w:r>
          </w:p>
        </w:tc>
        <w:tc>
          <w:tcPr>
            <w:tcW w:w="1206" w:type="dxa"/>
            <w:tcBorders>
              <w:top w:val="nil"/>
              <w:left w:val="nil"/>
              <w:bottom w:val="nil"/>
              <w:right w:val="nil"/>
            </w:tcBorders>
            <w:shd w:val="clear" w:color="auto" w:fill="FFFFFF"/>
            <w:tcMar>
              <w:top w:w="20" w:type="dxa"/>
              <w:left w:w="20" w:type="dxa"/>
              <w:bottom w:w="100" w:type="dxa"/>
              <w:right w:w="20" w:type="dxa"/>
            </w:tcMar>
            <w:vAlign w:val="bottom"/>
          </w:tcPr>
          <w:p w14:paraId="6EACA1A7" w14:textId="77777777" w:rsidR="00197601" w:rsidRDefault="00197601" w:rsidP="004067B4">
            <w:pPr>
              <w:widowControl w:val="0"/>
            </w:pPr>
            <w:r>
              <w:rPr>
                <w:rFonts w:ascii="Calibri" w:eastAsia="Calibri" w:hAnsi="Calibri" w:cs="Calibri"/>
                <w:sz w:val="20"/>
                <w:szCs w:val="20"/>
              </w:rPr>
              <w:t>1.07</w:t>
            </w:r>
          </w:p>
        </w:tc>
      </w:tr>
    </w:tbl>
    <w:p w14:paraId="10E5BAD1" w14:textId="77777777" w:rsidR="00197601" w:rsidRDefault="00197601" w:rsidP="00197601"/>
    <w:p w14:paraId="583CAEEE" w14:textId="77777777" w:rsidR="00197601" w:rsidRDefault="00197601" w:rsidP="00197601"/>
    <w:p w14:paraId="2B0FB37C" w14:textId="77777777" w:rsidR="00197601" w:rsidRDefault="00197601" w:rsidP="00197601"/>
    <w:p w14:paraId="1465596B" w14:textId="77777777" w:rsidR="00197601" w:rsidRDefault="00197601" w:rsidP="00197601">
      <w:pPr>
        <w:rPr>
          <w:b/>
          <w:color w:val="FF0000"/>
        </w:rPr>
      </w:pPr>
    </w:p>
    <w:p w14:paraId="0F240849" w14:textId="77777777" w:rsidR="00197601" w:rsidRDefault="00197601" w:rsidP="00197601"/>
    <w:p w14:paraId="745E84A6" w14:textId="77777777" w:rsidR="004067B4" w:rsidRDefault="004067B4" w:rsidP="004067B4"/>
    <w:p w14:paraId="6913D3FB" w14:textId="77777777" w:rsidR="004067B4" w:rsidRDefault="004067B4" w:rsidP="004067B4">
      <w:pPr>
        <w:widowControl w:val="0"/>
        <w:spacing w:line="360" w:lineRule="auto"/>
        <w:rPr>
          <w:rFonts w:ascii="Times" w:eastAsia="Times" w:hAnsi="Times" w:cs="Times"/>
          <w:b/>
          <w:color w:val="990000"/>
        </w:rPr>
      </w:pPr>
    </w:p>
    <w:p w14:paraId="38B831CE" w14:textId="77777777" w:rsidR="004067B4" w:rsidRDefault="004067B4" w:rsidP="004067B4">
      <w:pPr>
        <w:widowControl w:val="0"/>
        <w:spacing w:line="360" w:lineRule="auto"/>
        <w:rPr>
          <w:rFonts w:ascii="Times" w:eastAsia="Times" w:hAnsi="Times" w:cs="Times"/>
          <w:b/>
          <w:color w:val="990000"/>
        </w:rPr>
      </w:pPr>
    </w:p>
    <w:p w14:paraId="0D5B7BB7" w14:textId="77777777" w:rsidR="004067B4" w:rsidRDefault="004067B4" w:rsidP="004067B4">
      <w:pPr>
        <w:widowControl w:val="0"/>
        <w:spacing w:line="360" w:lineRule="auto"/>
        <w:rPr>
          <w:rFonts w:ascii="Times" w:eastAsia="Times" w:hAnsi="Times" w:cs="Times"/>
          <w:b/>
          <w:color w:val="990000"/>
        </w:rPr>
      </w:pPr>
    </w:p>
    <w:p w14:paraId="09A5C0B9" w14:textId="77777777" w:rsidR="004067B4" w:rsidRDefault="004067B4" w:rsidP="004067B4">
      <w:pPr>
        <w:widowControl w:val="0"/>
        <w:spacing w:line="360" w:lineRule="auto"/>
        <w:rPr>
          <w:rFonts w:ascii="Times" w:eastAsia="Times" w:hAnsi="Times" w:cs="Times"/>
          <w:b/>
          <w:color w:val="990000"/>
        </w:rPr>
      </w:pPr>
    </w:p>
    <w:p w14:paraId="36DF3740" w14:textId="77777777" w:rsidR="004067B4" w:rsidRDefault="004067B4" w:rsidP="004067B4">
      <w:pPr>
        <w:widowControl w:val="0"/>
        <w:spacing w:line="360" w:lineRule="auto"/>
        <w:rPr>
          <w:rFonts w:ascii="Times" w:eastAsia="Times" w:hAnsi="Times" w:cs="Times"/>
          <w:b/>
          <w:color w:val="990000"/>
        </w:rPr>
      </w:pPr>
    </w:p>
    <w:p w14:paraId="2C575503" w14:textId="77777777" w:rsidR="004067B4" w:rsidRDefault="004067B4" w:rsidP="004067B4">
      <w:pPr>
        <w:widowControl w:val="0"/>
        <w:spacing w:line="360" w:lineRule="auto"/>
        <w:rPr>
          <w:rFonts w:ascii="Times" w:eastAsia="Times" w:hAnsi="Times" w:cs="Times"/>
          <w:b/>
          <w:color w:val="990000"/>
        </w:rPr>
      </w:pPr>
    </w:p>
    <w:p w14:paraId="2D6527DC" w14:textId="77777777" w:rsidR="004067B4" w:rsidRDefault="004067B4" w:rsidP="004067B4">
      <w:pPr>
        <w:widowControl w:val="0"/>
        <w:spacing w:line="360" w:lineRule="auto"/>
      </w:pPr>
      <w:r>
        <w:rPr>
          <w:rFonts w:ascii="Times" w:eastAsia="Times" w:hAnsi="Times" w:cs="Times"/>
          <w:b/>
          <w:color w:val="990000"/>
        </w:rPr>
        <w:lastRenderedPageBreak/>
        <w:t xml:space="preserve">TABLE S4. </w:t>
      </w:r>
      <w:r>
        <w:rPr>
          <w:rFonts w:ascii="Times" w:eastAsia="Times" w:hAnsi="Times" w:cs="Times"/>
        </w:rPr>
        <w:t xml:space="preserve">Observed change in mood self-assessment symptom frequency for the two cohorts in percent units with total percent increase or decrease and t-test of change against </w:t>
      </w:r>
      <w:r>
        <w:t>0</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1260"/>
        <w:gridCol w:w="1500"/>
        <w:gridCol w:w="1500"/>
        <w:gridCol w:w="1485"/>
        <w:gridCol w:w="1665"/>
        <w:gridCol w:w="1470"/>
      </w:tblGrid>
      <w:tr w:rsidR="004067B4" w14:paraId="6F2B16EB" w14:textId="77777777" w:rsidTr="004067B4">
        <w:trPr>
          <w:trHeight w:val="420"/>
        </w:trPr>
        <w:tc>
          <w:tcPr>
            <w:tcW w:w="5745" w:type="dxa"/>
            <w:gridSpan w:val="4"/>
            <w:tcBorders>
              <w:top w:val="nil"/>
              <w:left w:val="nil"/>
              <w:bottom w:val="nil"/>
              <w:right w:val="nil"/>
            </w:tcBorders>
            <w:shd w:val="clear" w:color="auto" w:fill="FFFFFF"/>
            <w:tcMar>
              <w:top w:w="20" w:type="dxa"/>
              <w:left w:w="20" w:type="dxa"/>
              <w:bottom w:w="100" w:type="dxa"/>
              <w:right w:w="20" w:type="dxa"/>
            </w:tcMar>
            <w:vAlign w:val="bottom"/>
          </w:tcPr>
          <w:p w14:paraId="1CB6FF9C" w14:textId="77777777" w:rsidR="004067B4" w:rsidRDefault="004067B4" w:rsidP="004067B4">
            <w:pPr>
              <w:widowControl w:val="0"/>
              <w:pBdr>
                <w:top w:val="nil"/>
                <w:left w:val="nil"/>
                <w:bottom w:val="nil"/>
                <w:right w:val="nil"/>
                <w:between w:val="nil"/>
              </w:pBdr>
              <w:rPr>
                <w:rFonts w:ascii="Times" w:eastAsia="Times" w:hAnsi="Times" w:cs="Times"/>
                <w:b/>
                <w:color w:val="FF0000"/>
              </w:rPr>
            </w:pPr>
          </w:p>
          <w:p w14:paraId="3378D199" w14:textId="77777777" w:rsidR="004067B4" w:rsidRDefault="004067B4" w:rsidP="004067B4">
            <w:pPr>
              <w:widowControl w:val="0"/>
              <w:pBdr>
                <w:top w:val="nil"/>
                <w:left w:val="nil"/>
                <w:bottom w:val="nil"/>
                <w:right w:val="nil"/>
                <w:between w:val="nil"/>
              </w:pBdr>
              <w:rPr>
                <w:rFonts w:ascii="Times" w:eastAsia="Times" w:hAnsi="Times" w:cs="Times"/>
                <w:b/>
              </w:rPr>
            </w:pPr>
            <w:r>
              <w:rPr>
                <w:rFonts w:ascii="Times" w:eastAsia="Times" w:hAnsi="Times" w:cs="Times"/>
                <w:b/>
                <w:sz w:val="24"/>
                <w:szCs w:val="24"/>
              </w:rPr>
              <w:t xml:space="preserve">Resurgence minus pre-pandemic (Cohort 1) </w:t>
            </w:r>
          </w:p>
        </w:tc>
        <w:tc>
          <w:tcPr>
            <w:tcW w:w="1665" w:type="dxa"/>
            <w:tcBorders>
              <w:top w:val="nil"/>
              <w:left w:val="nil"/>
              <w:bottom w:val="nil"/>
              <w:right w:val="nil"/>
            </w:tcBorders>
            <w:shd w:val="clear" w:color="auto" w:fill="FFFFFF"/>
            <w:tcMar>
              <w:top w:w="20" w:type="dxa"/>
              <w:left w:w="20" w:type="dxa"/>
              <w:bottom w:w="100" w:type="dxa"/>
              <w:right w:w="20" w:type="dxa"/>
            </w:tcMar>
            <w:vAlign w:val="bottom"/>
          </w:tcPr>
          <w:p w14:paraId="3D0DB0D3" w14:textId="77777777" w:rsidR="004067B4" w:rsidRDefault="004067B4" w:rsidP="004067B4">
            <w:pPr>
              <w:widowControl w:val="0"/>
              <w:pBdr>
                <w:top w:val="nil"/>
                <w:left w:val="nil"/>
                <w:bottom w:val="nil"/>
                <w:right w:val="nil"/>
                <w:between w:val="nil"/>
              </w:pBdr>
              <w:rPr>
                <w:rFonts w:ascii="Times" w:eastAsia="Times" w:hAnsi="Times" w:cs="Times"/>
              </w:rPr>
            </w:pPr>
            <w:r>
              <w:rPr>
                <w:rFonts w:ascii="Times" w:eastAsia="Times" w:hAnsi="Times" w:cs="Times"/>
                <w:sz w:val="24"/>
                <w:szCs w:val="24"/>
              </w:rPr>
              <w:t xml:space="preserve"> </w:t>
            </w:r>
          </w:p>
        </w:tc>
        <w:tc>
          <w:tcPr>
            <w:tcW w:w="1470" w:type="dxa"/>
            <w:tcBorders>
              <w:top w:val="nil"/>
              <w:left w:val="nil"/>
              <w:bottom w:val="nil"/>
              <w:right w:val="nil"/>
            </w:tcBorders>
            <w:shd w:val="clear" w:color="auto" w:fill="FFFFFF"/>
            <w:tcMar>
              <w:top w:w="20" w:type="dxa"/>
              <w:left w:w="20" w:type="dxa"/>
              <w:bottom w:w="100" w:type="dxa"/>
              <w:right w:w="20" w:type="dxa"/>
            </w:tcMar>
            <w:vAlign w:val="bottom"/>
          </w:tcPr>
          <w:p w14:paraId="51456B1D" w14:textId="77777777" w:rsidR="004067B4" w:rsidRDefault="004067B4" w:rsidP="004067B4">
            <w:pPr>
              <w:widowControl w:val="0"/>
              <w:pBdr>
                <w:top w:val="nil"/>
                <w:left w:val="nil"/>
                <w:bottom w:val="nil"/>
                <w:right w:val="nil"/>
                <w:between w:val="nil"/>
              </w:pBdr>
              <w:rPr>
                <w:rFonts w:ascii="Times" w:eastAsia="Times" w:hAnsi="Times" w:cs="Times"/>
              </w:rPr>
            </w:pPr>
            <w:r>
              <w:rPr>
                <w:rFonts w:ascii="Times" w:eastAsia="Times" w:hAnsi="Times" w:cs="Times"/>
                <w:sz w:val="24"/>
                <w:szCs w:val="24"/>
              </w:rPr>
              <w:t xml:space="preserve"> </w:t>
            </w:r>
          </w:p>
        </w:tc>
      </w:tr>
      <w:tr w:rsidR="004067B4" w14:paraId="73A68059" w14:textId="77777777" w:rsidTr="004067B4">
        <w:trPr>
          <w:trHeight w:val="283"/>
        </w:trPr>
        <w:tc>
          <w:tcPr>
            <w:tcW w:w="126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631B17F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Change</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2173AD2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Anxiety</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6DC6C17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Depression</w:t>
            </w:r>
          </w:p>
        </w:tc>
        <w:tc>
          <w:tcPr>
            <w:tcW w:w="148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7CF95F6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Tiredness</w:t>
            </w:r>
          </w:p>
        </w:tc>
        <w:tc>
          <w:tcPr>
            <w:tcW w:w="166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05CCE20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Concentration</w:t>
            </w:r>
          </w:p>
        </w:tc>
        <w:tc>
          <w:tcPr>
            <w:tcW w:w="147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2008260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Insomnia</w:t>
            </w:r>
          </w:p>
        </w:tc>
      </w:tr>
      <w:tr w:rsidR="004067B4" w14:paraId="5051DD4F"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5596D8E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-5</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170D136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0.01</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6BAD3FC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0.02</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7075E4A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0.02</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75D1CFA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0.04</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0D174229" w14:textId="77777777" w:rsidR="004067B4" w:rsidRDefault="004067B4" w:rsidP="004067B4">
            <w:pPr>
              <w:spacing w:line="240" w:lineRule="auto"/>
              <w:jc w:val="right"/>
              <w:rPr>
                <w:rFonts w:ascii="Times" w:eastAsia="Times" w:hAnsi="Times" w:cs="Times"/>
                <w:sz w:val="18"/>
                <w:szCs w:val="18"/>
              </w:rPr>
            </w:pPr>
            <w:proofErr w:type="spellStart"/>
            <w:r>
              <w:rPr>
                <w:rFonts w:ascii="Times" w:eastAsia="Times" w:hAnsi="Times" w:cs="Times"/>
                <w:sz w:val="20"/>
                <w:szCs w:val="20"/>
              </w:rPr>
              <w:t>na</w:t>
            </w:r>
            <w:proofErr w:type="spellEnd"/>
          </w:p>
        </w:tc>
      </w:tr>
      <w:tr w:rsidR="004067B4" w14:paraId="2B1432C7"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6FA4054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-4</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026C408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0.11</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0DF34D2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0.27</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49E2FB0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0.23</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23C4243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0.37</w:t>
            </w:r>
          </w:p>
        </w:tc>
        <w:tc>
          <w:tcPr>
            <w:tcW w:w="1470" w:type="dxa"/>
            <w:tcBorders>
              <w:top w:val="nil"/>
              <w:left w:val="nil"/>
              <w:bottom w:val="nil"/>
              <w:right w:val="nil"/>
            </w:tcBorders>
            <w:shd w:val="clear" w:color="auto" w:fill="FCFCFF"/>
            <w:tcMar>
              <w:top w:w="0" w:type="dxa"/>
              <w:left w:w="0" w:type="dxa"/>
              <w:bottom w:w="0" w:type="dxa"/>
              <w:right w:w="0" w:type="dxa"/>
            </w:tcMar>
            <w:vAlign w:val="bottom"/>
          </w:tcPr>
          <w:p w14:paraId="36AD229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0.15</w:t>
            </w:r>
          </w:p>
        </w:tc>
      </w:tr>
      <w:tr w:rsidR="004067B4" w14:paraId="0BF5D72F"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40ECB9C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-3</w:t>
            </w:r>
          </w:p>
        </w:tc>
        <w:tc>
          <w:tcPr>
            <w:tcW w:w="1500" w:type="dxa"/>
            <w:tcBorders>
              <w:top w:val="nil"/>
              <w:left w:val="nil"/>
              <w:bottom w:val="nil"/>
              <w:right w:val="nil"/>
            </w:tcBorders>
            <w:shd w:val="clear" w:color="auto" w:fill="FCFBFE"/>
            <w:tcMar>
              <w:top w:w="0" w:type="dxa"/>
              <w:left w:w="0" w:type="dxa"/>
              <w:bottom w:w="0" w:type="dxa"/>
              <w:right w:w="0" w:type="dxa"/>
            </w:tcMar>
            <w:vAlign w:val="bottom"/>
          </w:tcPr>
          <w:p w14:paraId="54A118E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0.70</w:t>
            </w:r>
          </w:p>
        </w:tc>
        <w:tc>
          <w:tcPr>
            <w:tcW w:w="1500" w:type="dxa"/>
            <w:tcBorders>
              <w:top w:val="nil"/>
              <w:left w:val="nil"/>
              <w:bottom w:val="nil"/>
              <w:right w:val="nil"/>
            </w:tcBorders>
            <w:shd w:val="clear" w:color="auto" w:fill="FCFBFE"/>
            <w:tcMar>
              <w:top w:w="0" w:type="dxa"/>
              <w:left w:w="0" w:type="dxa"/>
              <w:bottom w:w="0" w:type="dxa"/>
              <w:right w:w="0" w:type="dxa"/>
            </w:tcMar>
            <w:vAlign w:val="bottom"/>
          </w:tcPr>
          <w:p w14:paraId="43456CE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1.16</w:t>
            </w:r>
          </w:p>
        </w:tc>
        <w:tc>
          <w:tcPr>
            <w:tcW w:w="1485" w:type="dxa"/>
            <w:tcBorders>
              <w:top w:val="nil"/>
              <w:left w:val="nil"/>
              <w:bottom w:val="nil"/>
              <w:right w:val="nil"/>
            </w:tcBorders>
            <w:shd w:val="clear" w:color="auto" w:fill="FCFBFE"/>
            <w:tcMar>
              <w:top w:w="0" w:type="dxa"/>
              <w:left w:w="0" w:type="dxa"/>
              <w:bottom w:w="0" w:type="dxa"/>
              <w:right w:w="0" w:type="dxa"/>
            </w:tcMar>
            <w:vAlign w:val="bottom"/>
          </w:tcPr>
          <w:p w14:paraId="596F8D9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1.28</w:t>
            </w:r>
          </w:p>
        </w:tc>
        <w:tc>
          <w:tcPr>
            <w:tcW w:w="1665" w:type="dxa"/>
            <w:tcBorders>
              <w:top w:val="nil"/>
              <w:left w:val="nil"/>
              <w:bottom w:val="nil"/>
              <w:right w:val="nil"/>
            </w:tcBorders>
            <w:shd w:val="clear" w:color="auto" w:fill="FCFBFE"/>
            <w:tcMar>
              <w:top w:w="0" w:type="dxa"/>
              <w:left w:w="0" w:type="dxa"/>
              <w:bottom w:w="0" w:type="dxa"/>
              <w:right w:w="0" w:type="dxa"/>
            </w:tcMar>
            <w:vAlign w:val="bottom"/>
          </w:tcPr>
          <w:p w14:paraId="2798CCF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1.22</w:t>
            </w:r>
          </w:p>
        </w:tc>
        <w:tc>
          <w:tcPr>
            <w:tcW w:w="1470" w:type="dxa"/>
            <w:tcBorders>
              <w:top w:val="nil"/>
              <w:left w:val="nil"/>
              <w:bottom w:val="nil"/>
              <w:right w:val="nil"/>
            </w:tcBorders>
            <w:shd w:val="clear" w:color="auto" w:fill="FCFBFE"/>
            <w:tcMar>
              <w:top w:w="0" w:type="dxa"/>
              <w:left w:w="0" w:type="dxa"/>
              <w:bottom w:w="0" w:type="dxa"/>
              <w:right w:w="0" w:type="dxa"/>
            </w:tcMar>
            <w:vAlign w:val="bottom"/>
          </w:tcPr>
          <w:p w14:paraId="2BFC5FD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1.24</w:t>
            </w:r>
          </w:p>
        </w:tc>
      </w:tr>
      <w:tr w:rsidR="004067B4" w14:paraId="11CE0AA7"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714CE74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-2</w:t>
            </w:r>
          </w:p>
        </w:tc>
        <w:tc>
          <w:tcPr>
            <w:tcW w:w="1500" w:type="dxa"/>
            <w:tcBorders>
              <w:top w:val="nil"/>
              <w:left w:val="nil"/>
              <w:bottom w:val="nil"/>
              <w:right w:val="nil"/>
            </w:tcBorders>
            <w:shd w:val="clear" w:color="auto" w:fill="FCF8FB"/>
            <w:tcMar>
              <w:top w:w="0" w:type="dxa"/>
              <w:left w:w="0" w:type="dxa"/>
              <w:bottom w:w="0" w:type="dxa"/>
              <w:right w:w="0" w:type="dxa"/>
            </w:tcMar>
            <w:vAlign w:val="bottom"/>
          </w:tcPr>
          <w:p w14:paraId="2E50D03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3.04</w:t>
            </w:r>
          </w:p>
        </w:tc>
        <w:tc>
          <w:tcPr>
            <w:tcW w:w="1500" w:type="dxa"/>
            <w:tcBorders>
              <w:top w:val="nil"/>
              <w:left w:val="nil"/>
              <w:bottom w:val="nil"/>
              <w:right w:val="nil"/>
            </w:tcBorders>
            <w:shd w:val="clear" w:color="auto" w:fill="FCF5F8"/>
            <w:tcMar>
              <w:top w:w="0" w:type="dxa"/>
              <w:left w:w="0" w:type="dxa"/>
              <w:bottom w:w="0" w:type="dxa"/>
              <w:right w:w="0" w:type="dxa"/>
            </w:tcMar>
            <w:vAlign w:val="bottom"/>
          </w:tcPr>
          <w:p w14:paraId="6D5127A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5.27</w:t>
            </w:r>
          </w:p>
        </w:tc>
        <w:tc>
          <w:tcPr>
            <w:tcW w:w="1485" w:type="dxa"/>
            <w:tcBorders>
              <w:top w:val="nil"/>
              <w:left w:val="nil"/>
              <w:bottom w:val="nil"/>
              <w:right w:val="nil"/>
            </w:tcBorders>
            <w:shd w:val="clear" w:color="auto" w:fill="FCF2F5"/>
            <w:tcMar>
              <w:top w:w="0" w:type="dxa"/>
              <w:left w:w="0" w:type="dxa"/>
              <w:bottom w:w="0" w:type="dxa"/>
              <w:right w:w="0" w:type="dxa"/>
            </w:tcMar>
            <w:vAlign w:val="bottom"/>
          </w:tcPr>
          <w:p w14:paraId="5D6AD85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7.05</w:t>
            </w:r>
          </w:p>
        </w:tc>
        <w:tc>
          <w:tcPr>
            <w:tcW w:w="1665" w:type="dxa"/>
            <w:tcBorders>
              <w:top w:val="nil"/>
              <w:left w:val="nil"/>
              <w:bottom w:val="nil"/>
              <w:right w:val="nil"/>
            </w:tcBorders>
            <w:shd w:val="clear" w:color="auto" w:fill="FCF6F9"/>
            <w:tcMar>
              <w:top w:w="0" w:type="dxa"/>
              <w:left w:w="0" w:type="dxa"/>
              <w:bottom w:w="0" w:type="dxa"/>
              <w:right w:w="0" w:type="dxa"/>
            </w:tcMar>
            <w:vAlign w:val="bottom"/>
          </w:tcPr>
          <w:p w14:paraId="66FA043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4.53</w:t>
            </w:r>
          </w:p>
        </w:tc>
        <w:tc>
          <w:tcPr>
            <w:tcW w:w="1470" w:type="dxa"/>
            <w:tcBorders>
              <w:top w:val="nil"/>
              <w:left w:val="nil"/>
              <w:bottom w:val="nil"/>
              <w:right w:val="nil"/>
            </w:tcBorders>
            <w:shd w:val="clear" w:color="auto" w:fill="FCF6F9"/>
            <w:tcMar>
              <w:top w:w="0" w:type="dxa"/>
              <w:left w:w="0" w:type="dxa"/>
              <w:bottom w:w="0" w:type="dxa"/>
              <w:right w:w="0" w:type="dxa"/>
            </w:tcMar>
            <w:vAlign w:val="bottom"/>
          </w:tcPr>
          <w:p w14:paraId="20810CA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4.71</w:t>
            </w:r>
          </w:p>
        </w:tc>
      </w:tr>
      <w:tr w:rsidR="004067B4" w14:paraId="64EF5BDA"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287B68C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-1</w:t>
            </w:r>
          </w:p>
        </w:tc>
        <w:tc>
          <w:tcPr>
            <w:tcW w:w="1500" w:type="dxa"/>
            <w:tcBorders>
              <w:top w:val="nil"/>
              <w:left w:val="nil"/>
              <w:bottom w:val="nil"/>
              <w:right w:val="nil"/>
            </w:tcBorders>
            <w:shd w:val="clear" w:color="auto" w:fill="FCE9EC"/>
            <w:tcMar>
              <w:top w:w="0" w:type="dxa"/>
              <w:left w:w="0" w:type="dxa"/>
              <w:bottom w:w="0" w:type="dxa"/>
              <w:right w:w="0" w:type="dxa"/>
            </w:tcMar>
            <w:vAlign w:val="bottom"/>
          </w:tcPr>
          <w:p w14:paraId="2170934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12.99</w:t>
            </w:r>
          </w:p>
        </w:tc>
        <w:tc>
          <w:tcPr>
            <w:tcW w:w="1500" w:type="dxa"/>
            <w:tcBorders>
              <w:top w:val="nil"/>
              <w:left w:val="nil"/>
              <w:bottom w:val="nil"/>
              <w:right w:val="nil"/>
            </w:tcBorders>
            <w:shd w:val="clear" w:color="auto" w:fill="FCDDE0"/>
            <w:tcMar>
              <w:top w:w="0" w:type="dxa"/>
              <w:left w:w="0" w:type="dxa"/>
              <w:bottom w:w="0" w:type="dxa"/>
              <w:right w:w="0" w:type="dxa"/>
            </w:tcMar>
            <w:vAlign w:val="bottom"/>
          </w:tcPr>
          <w:p w14:paraId="76CE1E7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21.58</w:t>
            </w:r>
          </w:p>
        </w:tc>
        <w:tc>
          <w:tcPr>
            <w:tcW w:w="1485" w:type="dxa"/>
            <w:tcBorders>
              <w:top w:val="nil"/>
              <w:left w:val="nil"/>
              <w:bottom w:val="nil"/>
              <w:right w:val="nil"/>
            </w:tcBorders>
            <w:shd w:val="clear" w:color="auto" w:fill="FCD9DB"/>
            <w:tcMar>
              <w:top w:w="0" w:type="dxa"/>
              <w:left w:w="0" w:type="dxa"/>
              <w:bottom w:w="0" w:type="dxa"/>
              <w:right w:w="0" w:type="dxa"/>
            </w:tcMar>
            <w:vAlign w:val="bottom"/>
          </w:tcPr>
          <w:p w14:paraId="5C72E29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24.33</w:t>
            </w:r>
          </w:p>
        </w:tc>
        <w:tc>
          <w:tcPr>
            <w:tcW w:w="1665" w:type="dxa"/>
            <w:tcBorders>
              <w:top w:val="nil"/>
              <w:left w:val="nil"/>
              <w:bottom w:val="nil"/>
              <w:right w:val="nil"/>
            </w:tcBorders>
            <w:shd w:val="clear" w:color="auto" w:fill="FCE1E4"/>
            <w:tcMar>
              <w:top w:w="0" w:type="dxa"/>
              <w:left w:w="0" w:type="dxa"/>
              <w:bottom w:w="0" w:type="dxa"/>
              <w:right w:w="0" w:type="dxa"/>
            </w:tcMar>
            <w:vAlign w:val="bottom"/>
          </w:tcPr>
          <w:p w14:paraId="3E6B995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18.78</w:t>
            </w:r>
          </w:p>
        </w:tc>
        <w:tc>
          <w:tcPr>
            <w:tcW w:w="1470" w:type="dxa"/>
            <w:tcBorders>
              <w:top w:val="nil"/>
              <w:left w:val="nil"/>
              <w:bottom w:val="nil"/>
              <w:right w:val="nil"/>
            </w:tcBorders>
            <w:shd w:val="clear" w:color="auto" w:fill="FCE1E4"/>
            <w:tcMar>
              <w:top w:w="0" w:type="dxa"/>
              <w:left w:w="0" w:type="dxa"/>
              <w:bottom w:w="0" w:type="dxa"/>
              <w:right w:w="0" w:type="dxa"/>
            </w:tcMar>
            <w:vAlign w:val="bottom"/>
          </w:tcPr>
          <w:p w14:paraId="40E67A5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18.75</w:t>
            </w:r>
          </w:p>
        </w:tc>
      </w:tr>
      <w:tr w:rsidR="004067B4" w14:paraId="31978EF5" w14:textId="77777777" w:rsidTr="004067B4">
        <w:trPr>
          <w:trHeight w:val="283"/>
        </w:trPr>
        <w:tc>
          <w:tcPr>
            <w:tcW w:w="1260" w:type="dxa"/>
            <w:tcBorders>
              <w:top w:val="nil"/>
              <w:left w:val="nil"/>
              <w:bottom w:val="nil"/>
              <w:right w:val="nil"/>
            </w:tcBorders>
            <w:shd w:val="clear" w:color="auto" w:fill="F2F2F2"/>
            <w:tcMar>
              <w:top w:w="0" w:type="dxa"/>
              <w:left w:w="0" w:type="dxa"/>
              <w:bottom w:w="0" w:type="dxa"/>
              <w:right w:w="0" w:type="dxa"/>
            </w:tcMar>
            <w:vAlign w:val="bottom"/>
          </w:tcPr>
          <w:p w14:paraId="4DA39FA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0</w:t>
            </w:r>
          </w:p>
        </w:tc>
        <w:tc>
          <w:tcPr>
            <w:tcW w:w="1500" w:type="dxa"/>
            <w:tcBorders>
              <w:top w:val="nil"/>
              <w:left w:val="nil"/>
              <w:bottom w:val="nil"/>
              <w:right w:val="nil"/>
            </w:tcBorders>
            <w:shd w:val="clear" w:color="auto" w:fill="FBC3C6"/>
            <w:tcMar>
              <w:top w:w="0" w:type="dxa"/>
              <w:left w:w="0" w:type="dxa"/>
              <w:bottom w:w="0" w:type="dxa"/>
              <w:right w:w="0" w:type="dxa"/>
            </w:tcMar>
            <w:vAlign w:val="bottom"/>
          </w:tcPr>
          <w:p w14:paraId="19307AE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38.91</w:t>
            </w:r>
          </w:p>
        </w:tc>
        <w:tc>
          <w:tcPr>
            <w:tcW w:w="1500" w:type="dxa"/>
            <w:tcBorders>
              <w:top w:val="nil"/>
              <w:left w:val="nil"/>
              <w:bottom w:val="nil"/>
              <w:right w:val="nil"/>
            </w:tcBorders>
            <w:shd w:val="clear" w:color="auto" w:fill="FBBCBE"/>
            <w:tcMar>
              <w:top w:w="0" w:type="dxa"/>
              <w:left w:w="0" w:type="dxa"/>
              <w:bottom w:w="0" w:type="dxa"/>
              <w:right w:w="0" w:type="dxa"/>
            </w:tcMar>
            <w:vAlign w:val="bottom"/>
          </w:tcPr>
          <w:p w14:paraId="73E789F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44.02</w:t>
            </w:r>
          </w:p>
        </w:tc>
        <w:tc>
          <w:tcPr>
            <w:tcW w:w="1485" w:type="dxa"/>
            <w:tcBorders>
              <w:top w:val="nil"/>
              <w:left w:val="nil"/>
              <w:bottom w:val="nil"/>
              <w:right w:val="nil"/>
            </w:tcBorders>
            <w:shd w:val="clear" w:color="auto" w:fill="FBC0C2"/>
            <w:tcMar>
              <w:top w:w="0" w:type="dxa"/>
              <w:left w:w="0" w:type="dxa"/>
              <w:bottom w:w="0" w:type="dxa"/>
              <w:right w:w="0" w:type="dxa"/>
            </w:tcMar>
            <w:vAlign w:val="bottom"/>
          </w:tcPr>
          <w:p w14:paraId="14A5B73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41.41</w:t>
            </w:r>
          </w:p>
        </w:tc>
        <w:tc>
          <w:tcPr>
            <w:tcW w:w="1665" w:type="dxa"/>
            <w:tcBorders>
              <w:top w:val="nil"/>
              <w:left w:val="nil"/>
              <w:bottom w:val="nil"/>
              <w:right w:val="nil"/>
            </w:tcBorders>
            <w:shd w:val="clear" w:color="auto" w:fill="FBBEC0"/>
            <w:tcMar>
              <w:top w:w="0" w:type="dxa"/>
              <w:left w:w="0" w:type="dxa"/>
              <w:bottom w:w="0" w:type="dxa"/>
              <w:right w:w="0" w:type="dxa"/>
            </w:tcMar>
            <w:vAlign w:val="bottom"/>
          </w:tcPr>
          <w:p w14:paraId="34722F5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42.68</w:t>
            </w:r>
          </w:p>
        </w:tc>
        <w:tc>
          <w:tcPr>
            <w:tcW w:w="1470" w:type="dxa"/>
            <w:tcBorders>
              <w:top w:val="nil"/>
              <w:left w:val="nil"/>
              <w:bottom w:val="nil"/>
              <w:right w:val="nil"/>
            </w:tcBorders>
            <w:shd w:val="clear" w:color="auto" w:fill="FBBCBF"/>
            <w:tcMar>
              <w:top w:w="0" w:type="dxa"/>
              <w:left w:w="0" w:type="dxa"/>
              <w:bottom w:w="0" w:type="dxa"/>
              <w:right w:w="0" w:type="dxa"/>
            </w:tcMar>
            <w:vAlign w:val="bottom"/>
          </w:tcPr>
          <w:p w14:paraId="1B8DFFB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43.70</w:t>
            </w:r>
          </w:p>
        </w:tc>
      </w:tr>
      <w:tr w:rsidR="004067B4" w14:paraId="7B8DFDDE"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1E541C6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1</w:t>
            </w:r>
          </w:p>
        </w:tc>
        <w:tc>
          <w:tcPr>
            <w:tcW w:w="1500" w:type="dxa"/>
            <w:tcBorders>
              <w:top w:val="nil"/>
              <w:left w:val="nil"/>
              <w:bottom w:val="nil"/>
              <w:right w:val="nil"/>
            </w:tcBorders>
            <w:shd w:val="clear" w:color="auto" w:fill="FBCFD2"/>
            <w:tcMar>
              <w:top w:w="0" w:type="dxa"/>
              <w:left w:w="0" w:type="dxa"/>
              <w:bottom w:w="0" w:type="dxa"/>
              <w:right w:w="0" w:type="dxa"/>
            </w:tcMar>
            <w:vAlign w:val="bottom"/>
          </w:tcPr>
          <w:p w14:paraId="1BD3701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30.94</w:t>
            </w:r>
          </w:p>
        </w:tc>
        <w:tc>
          <w:tcPr>
            <w:tcW w:w="1500" w:type="dxa"/>
            <w:tcBorders>
              <w:top w:val="nil"/>
              <w:left w:val="nil"/>
              <w:bottom w:val="nil"/>
              <w:right w:val="nil"/>
            </w:tcBorders>
            <w:shd w:val="clear" w:color="auto" w:fill="FCDDE0"/>
            <w:tcMar>
              <w:top w:w="0" w:type="dxa"/>
              <w:left w:w="0" w:type="dxa"/>
              <w:bottom w:w="0" w:type="dxa"/>
              <w:right w:w="0" w:type="dxa"/>
            </w:tcMar>
            <w:vAlign w:val="bottom"/>
          </w:tcPr>
          <w:p w14:paraId="198105A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21.35</w:t>
            </w:r>
          </w:p>
        </w:tc>
        <w:tc>
          <w:tcPr>
            <w:tcW w:w="1485" w:type="dxa"/>
            <w:tcBorders>
              <w:top w:val="nil"/>
              <w:left w:val="nil"/>
              <w:bottom w:val="nil"/>
              <w:right w:val="nil"/>
            </w:tcBorders>
            <w:shd w:val="clear" w:color="auto" w:fill="FCE0E3"/>
            <w:tcMar>
              <w:top w:w="0" w:type="dxa"/>
              <w:left w:w="0" w:type="dxa"/>
              <w:bottom w:w="0" w:type="dxa"/>
              <w:right w:w="0" w:type="dxa"/>
            </w:tcMar>
            <w:vAlign w:val="bottom"/>
          </w:tcPr>
          <w:p w14:paraId="05C331A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19.44</w:t>
            </w:r>
          </w:p>
        </w:tc>
        <w:tc>
          <w:tcPr>
            <w:tcW w:w="1665" w:type="dxa"/>
            <w:tcBorders>
              <w:top w:val="nil"/>
              <w:left w:val="nil"/>
              <w:bottom w:val="nil"/>
              <w:right w:val="nil"/>
            </w:tcBorders>
            <w:shd w:val="clear" w:color="auto" w:fill="FCDBDE"/>
            <w:tcMar>
              <w:top w:w="0" w:type="dxa"/>
              <w:left w:w="0" w:type="dxa"/>
              <w:bottom w:w="0" w:type="dxa"/>
              <w:right w:w="0" w:type="dxa"/>
            </w:tcMar>
            <w:vAlign w:val="bottom"/>
          </w:tcPr>
          <w:p w14:paraId="2C53FCC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22.48</w:t>
            </w:r>
          </w:p>
        </w:tc>
        <w:tc>
          <w:tcPr>
            <w:tcW w:w="1470" w:type="dxa"/>
            <w:tcBorders>
              <w:top w:val="nil"/>
              <w:left w:val="nil"/>
              <w:bottom w:val="nil"/>
              <w:right w:val="nil"/>
            </w:tcBorders>
            <w:shd w:val="clear" w:color="auto" w:fill="FCDBDE"/>
            <w:tcMar>
              <w:top w:w="0" w:type="dxa"/>
              <w:left w:w="0" w:type="dxa"/>
              <w:bottom w:w="0" w:type="dxa"/>
              <w:right w:w="0" w:type="dxa"/>
            </w:tcMar>
            <w:vAlign w:val="bottom"/>
          </w:tcPr>
          <w:p w14:paraId="2D1436F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22.60</w:t>
            </w:r>
          </w:p>
        </w:tc>
      </w:tr>
      <w:tr w:rsidR="004067B4" w14:paraId="7C8F4A90"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115120D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2</w:t>
            </w:r>
          </w:p>
        </w:tc>
        <w:tc>
          <w:tcPr>
            <w:tcW w:w="1500" w:type="dxa"/>
            <w:tcBorders>
              <w:top w:val="nil"/>
              <w:left w:val="nil"/>
              <w:bottom w:val="nil"/>
              <w:right w:val="nil"/>
            </w:tcBorders>
            <w:shd w:val="clear" w:color="auto" w:fill="FCEEF1"/>
            <w:tcMar>
              <w:top w:w="0" w:type="dxa"/>
              <w:left w:w="0" w:type="dxa"/>
              <w:bottom w:w="0" w:type="dxa"/>
              <w:right w:w="0" w:type="dxa"/>
            </w:tcMar>
            <w:vAlign w:val="bottom"/>
          </w:tcPr>
          <w:p w14:paraId="7064AC7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10.04</w:t>
            </w:r>
          </w:p>
        </w:tc>
        <w:tc>
          <w:tcPr>
            <w:tcW w:w="1500" w:type="dxa"/>
            <w:tcBorders>
              <w:top w:val="nil"/>
              <w:left w:val="nil"/>
              <w:bottom w:val="nil"/>
              <w:right w:val="nil"/>
            </w:tcBorders>
            <w:shd w:val="clear" w:color="auto" w:fill="FCF6F9"/>
            <w:tcMar>
              <w:top w:w="0" w:type="dxa"/>
              <w:left w:w="0" w:type="dxa"/>
              <w:bottom w:w="0" w:type="dxa"/>
              <w:right w:w="0" w:type="dxa"/>
            </w:tcMar>
            <w:vAlign w:val="bottom"/>
          </w:tcPr>
          <w:p w14:paraId="613865E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4.65</w:t>
            </w:r>
          </w:p>
        </w:tc>
        <w:tc>
          <w:tcPr>
            <w:tcW w:w="1485" w:type="dxa"/>
            <w:tcBorders>
              <w:top w:val="nil"/>
              <w:left w:val="nil"/>
              <w:bottom w:val="nil"/>
              <w:right w:val="nil"/>
            </w:tcBorders>
            <w:shd w:val="clear" w:color="auto" w:fill="FCF5F8"/>
            <w:tcMar>
              <w:top w:w="0" w:type="dxa"/>
              <w:left w:w="0" w:type="dxa"/>
              <w:bottom w:w="0" w:type="dxa"/>
              <w:right w:w="0" w:type="dxa"/>
            </w:tcMar>
            <w:vAlign w:val="bottom"/>
          </w:tcPr>
          <w:p w14:paraId="4BAB577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5.09</w:t>
            </w:r>
          </w:p>
        </w:tc>
        <w:tc>
          <w:tcPr>
            <w:tcW w:w="1665" w:type="dxa"/>
            <w:tcBorders>
              <w:top w:val="nil"/>
              <w:left w:val="nil"/>
              <w:bottom w:val="nil"/>
              <w:right w:val="nil"/>
            </w:tcBorders>
            <w:shd w:val="clear" w:color="auto" w:fill="FCF2F5"/>
            <w:tcMar>
              <w:top w:w="0" w:type="dxa"/>
              <w:left w:w="0" w:type="dxa"/>
              <w:bottom w:w="0" w:type="dxa"/>
              <w:right w:w="0" w:type="dxa"/>
            </w:tcMar>
            <w:vAlign w:val="bottom"/>
          </w:tcPr>
          <w:p w14:paraId="074761A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7.00</w:t>
            </w:r>
          </w:p>
        </w:tc>
        <w:tc>
          <w:tcPr>
            <w:tcW w:w="1470" w:type="dxa"/>
            <w:tcBorders>
              <w:top w:val="nil"/>
              <w:left w:val="nil"/>
              <w:bottom w:val="nil"/>
              <w:right w:val="nil"/>
            </w:tcBorders>
            <w:shd w:val="clear" w:color="auto" w:fill="FCF2F5"/>
            <w:tcMar>
              <w:top w:w="0" w:type="dxa"/>
              <w:left w:w="0" w:type="dxa"/>
              <w:bottom w:w="0" w:type="dxa"/>
              <w:right w:w="0" w:type="dxa"/>
            </w:tcMar>
            <w:vAlign w:val="bottom"/>
          </w:tcPr>
          <w:p w14:paraId="587ADD7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6.86</w:t>
            </w:r>
          </w:p>
        </w:tc>
      </w:tr>
      <w:tr w:rsidR="004067B4" w14:paraId="244F8D05"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202C6DD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3</w:t>
            </w:r>
          </w:p>
        </w:tc>
        <w:tc>
          <w:tcPr>
            <w:tcW w:w="1500" w:type="dxa"/>
            <w:tcBorders>
              <w:top w:val="nil"/>
              <w:left w:val="nil"/>
              <w:bottom w:val="nil"/>
              <w:right w:val="nil"/>
            </w:tcBorders>
            <w:shd w:val="clear" w:color="auto" w:fill="FCF9FC"/>
            <w:tcMar>
              <w:top w:w="0" w:type="dxa"/>
              <w:left w:w="0" w:type="dxa"/>
              <w:bottom w:w="0" w:type="dxa"/>
              <w:right w:w="0" w:type="dxa"/>
            </w:tcMar>
            <w:vAlign w:val="bottom"/>
          </w:tcPr>
          <w:p w14:paraId="637E06B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2.63</w:t>
            </w:r>
          </w:p>
        </w:tc>
        <w:tc>
          <w:tcPr>
            <w:tcW w:w="1500" w:type="dxa"/>
            <w:tcBorders>
              <w:top w:val="nil"/>
              <w:left w:val="nil"/>
              <w:bottom w:val="nil"/>
              <w:right w:val="nil"/>
            </w:tcBorders>
            <w:shd w:val="clear" w:color="auto" w:fill="FCFBFE"/>
            <w:tcMar>
              <w:top w:w="0" w:type="dxa"/>
              <w:left w:w="0" w:type="dxa"/>
              <w:bottom w:w="0" w:type="dxa"/>
              <w:right w:w="0" w:type="dxa"/>
            </w:tcMar>
            <w:vAlign w:val="bottom"/>
          </w:tcPr>
          <w:p w14:paraId="74D3F31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1.30</w:t>
            </w:r>
          </w:p>
        </w:tc>
        <w:tc>
          <w:tcPr>
            <w:tcW w:w="1485" w:type="dxa"/>
            <w:tcBorders>
              <w:top w:val="nil"/>
              <w:left w:val="nil"/>
              <w:bottom w:val="nil"/>
              <w:right w:val="nil"/>
            </w:tcBorders>
            <w:shd w:val="clear" w:color="auto" w:fill="FCFBFE"/>
            <w:tcMar>
              <w:top w:w="0" w:type="dxa"/>
              <w:left w:w="0" w:type="dxa"/>
              <w:bottom w:w="0" w:type="dxa"/>
              <w:right w:w="0" w:type="dxa"/>
            </w:tcMar>
            <w:vAlign w:val="bottom"/>
          </w:tcPr>
          <w:p w14:paraId="0220BE8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0.97</w:t>
            </w:r>
          </w:p>
        </w:tc>
        <w:tc>
          <w:tcPr>
            <w:tcW w:w="1665" w:type="dxa"/>
            <w:tcBorders>
              <w:top w:val="nil"/>
              <w:left w:val="nil"/>
              <w:bottom w:val="nil"/>
              <w:right w:val="nil"/>
            </w:tcBorders>
            <w:shd w:val="clear" w:color="auto" w:fill="FCF9FC"/>
            <w:tcMar>
              <w:top w:w="0" w:type="dxa"/>
              <w:left w:w="0" w:type="dxa"/>
              <w:bottom w:w="0" w:type="dxa"/>
              <w:right w:w="0" w:type="dxa"/>
            </w:tcMar>
            <w:vAlign w:val="bottom"/>
          </w:tcPr>
          <w:p w14:paraId="3D3AE5F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2.17</w:t>
            </w:r>
          </w:p>
        </w:tc>
        <w:tc>
          <w:tcPr>
            <w:tcW w:w="1470" w:type="dxa"/>
            <w:tcBorders>
              <w:top w:val="nil"/>
              <w:left w:val="nil"/>
              <w:bottom w:val="nil"/>
              <w:right w:val="nil"/>
            </w:tcBorders>
            <w:shd w:val="clear" w:color="auto" w:fill="FCFAFD"/>
            <w:tcMar>
              <w:top w:w="0" w:type="dxa"/>
              <w:left w:w="0" w:type="dxa"/>
              <w:bottom w:w="0" w:type="dxa"/>
              <w:right w:w="0" w:type="dxa"/>
            </w:tcMar>
            <w:vAlign w:val="bottom"/>
          </w:tcPr>
          <w:p w14:paraId="1794034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1.73</w:t>
            </w:r>
          </w:p>
        </w:tc>
      </w:tr>
      <w:tr w:rsidR="004067B4" w14:paraId="533C94C8"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1AE1CFD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4</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63EE0D9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0.54</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3E8D42E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0.37</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4C4DB12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0.16</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5B92E9D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0.62</w:t>
            </w:r>
          </w:p>
        </w:tc>
        <w:tc>
          <w:tcPr>
            <w:tcW w:w="1470" w:type="dxa"/>
            <w:tcBorders>
              <w:top w:val="nil"/>
              <w:left w:val="nil"/>
              <w:bottom w:val="nil"/>
              <w:right w:val="nil"/>
            </w:tcBorders>
            <w:shd w:val="clear" w:color="auto" w:fill="FCFCFF"/>
            <w:tcMar>
              <w:top w:w="0" w:type="dxa"/>
              <w:left w:w="0" w:type="dxa"/>
              <w:bottom w:w="0" w:type="dxa"/>
              <w:right w:w="0" w:type="dxa"/>
            </w:tcMar>
            <w:vAlign w:val="bottom"/>
          </w:tcPr>
          <w:p w14:paraId="2E216C1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0.26</w:t>
            </w:r>
          </w:p>
        </w:tc>
      </w:tr>
      <w:tr w:rsidR="004067B4" w14:paraId="39384297"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5624A21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5</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566BE3C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0.10</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040D96A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0.02</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1858F38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0.01</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2782AB9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0.11</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5AFD0F13" w14:textId="77777777" w:rsidR="004067B4" w:rsidRDefault="004067B4" w:rsidP="004067B4">
            <w:pPr>
              <w:spacing w:line="240" w:lineRule="auto"/>
              <w:jc w:val="right"/>
              <w:rPr>
                <w:rFonts w:ascii="Times" w:eastAsia="Times" w:hAnsi="Times" w:cs="Times"/>
                <w:sz w:val="18"/>
                <w:szCs w:val="18"/>
              </w:rPr>
            </w:pPr>
            <w:proofErr w:type="spellStart"/>
            <w:r>
              <w:rPr>
                <w:rFonts w:ascii="Times" w:eastAsia="Times" w:hAnsi="Times" w:cs="Times"/>
                <w:sz w:val="20"/>
                <w:szCs w:val="20"/>
              </w:rPr>
              <w:t>na</w:t>
            </w:r>
            <w:proofErr w:type="spellEnd"/>
          </w:p>
        </w:tc>
      </w:tr>
      <w:tr w:rsidR="004067B4" w14:paraId="12104798"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3E5F69E8" w14:textId="77777777" w:rsidR="004067B4" w:rsidRDefault="004067B4" w:rsidP="004067B4">
            <w:pPr>
              <w:spacing w:line="240" w:lineRule="auto"/>
              <w:rPr>
                <w:rFonts w:ascii="Times" w:eastAsia="Times" w:hAnsi="Times" w:cs="Times"/>
                <w:sz w:val="18"/>
                <w:szCs w:val="18"/>
              </w:rPr>
            </w:pPr>
            <w:r>
              <w:rPr>
                <w:rFonts w:ascii="Times" w:eastAsia="Times" w:hAnsi="Times" w:cs="Times"/>
                <w:sz w:val="20"/>
                <w:szCs w:val="20"/>
              </w:rPr>
              <w:t xml:space="preserve"> </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6D6EB4F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Anxiety</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4B21066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Depression</w:t>
            </w:r>
          </w:p>
        </w:tc>
        <w:tc>
          <w:tcPr>
            <w:tcW w:w="148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4CFE75F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Tiredness</w:t>
            </w:r>
          </w:p>
        </w:tc>
        <w:tc>
          <w:tcPr>
            <w:tcW w:w="166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58FFECC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Concentration</w:t>
            </w:r>
          </w:p>
        </w:tc>
        <w:tc>
          <w:tcPr>
            <w:tcW w:w="147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6D2A7D2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Insomnia</w:t>
            </w:r>
          </w:p>
        </w:tc>
      </w:tr>
      <w:tr w:rsidR="004067B4" w14:paraId="0C306C21"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1597409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Decrease</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6696182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16.84</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27288F1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28.30</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5A055A4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32.92</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1A659DE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24.94</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47686D2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24.85</w:t>
            </w:r>
          </w:p>
        </w:tc>
      </w:tr>
      <w:tr w:rsidR="004067B4" w14:paraId="33B522FD"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38B0E43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Stable</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7530BF1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38.91</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6A20BC4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44.02</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04E3329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41.41</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1B18223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42.68</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07E6937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43.70</w:t>
            </w:r>
          </w:p>
        </w:tc>
      </w:tr>
      <w:tr w:rsidR="004067B4" w14:paraId="6848D7E6" w14:textId="77777777" w:rsidTr="004067B4">
        <w:trPr>
          <w:trHeight w:val="283"/>
        </w:trPr>
        <w:tc>
          <w:tcPr>
            <w:tcW w:w="126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470C120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Increase</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351DB49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44.25</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4FA621A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27.68</w:t>
            </w:r>
          </w:p>
        </w:tc>
        <w:tc>
          <w:tcPr>
            <w:tcW w:w="148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3366F0B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25.67</w:t>
            </w:r>
          </w:p>
        </w:tc>
        <w:tc>
          <w:tcPr>
            <w:tcW w:w="166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0F2D9AE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32.38</w:t>
            </w:r>
          </w:p>
        </w:tc>
        <w:tc>
          <w:tcPr>
            <w:tcW w:w="147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639BBA5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31.45</w:t>
            </w:r>
          </w:p>
        </w:tc>
      </w:tr>
      <w:tr w:rsidR="004067B4" w14:paraId="059592B8"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4D8F7E2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t vs 0</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14E771B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36.82</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0E02414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-0.60</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078E81A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-9.46</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010FD29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11.29</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570F6B5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9.39</w:t>
            </w:r>
          </w:p>
        </w:tc>
      </w:tr>
      <w:tr w:rsidR="004067B4" w14:paraId="4A9FDE72"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562A5EE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p</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3288B23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3.57E-279</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412ACFF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5.49E-01</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2277F4B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3.87E-21</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6EF4EC9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2.20E-29</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45257FA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7.50E-21</w:t>
            </w:r>
          </w:p>
        </w:tc>
      </w:tr>
      <w:tr w:rsidR="004067B4" w14:paraId="659D2DBF"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7225AA0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29F7EC7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27374DB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0FAC95E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6AFFC2D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70E3937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r>
      <w:tr w:rsidR="004067B4" w14:paraId="768ABA32" w14:textId="77777777" w:rsidTr="004067B4">
        <w:trPr>
          <w:trHeight w:val="283"/>
        </w:trPr>
        <w:tc>
          <w:tcPr>
            <w:tcW w:w="5745" w:type="dxa"/>
            <w:gridSpan w:val="4"/>
            <w:tcBorders>
              <w:top w:val="nil"/>
              <w:left w:val="nil"/>
              <w:bottom w:val="nil"/>
              <w:right w:val="nil"/>
            </w:tcBorders>
            <w:shd w:val="clear" w:color="auto" w:fill="FFFFFF"/>
            <w:tcMar>
              <w:top w:w="0" w:type="dxa"/>
              <w:left w:w="0" w:type="dxa"/>
              <w:bottom w:w="0" w:type="dxa"/>
              <w:right w:w="0" w:type="dxa"/>
            </w:tcMar>
            <w:vAlign w:val="bottom"/>
          </w:tcPr>
          <w:p w14:paraId="59F0D96B" w14:textId="77777777" w:rsidR="004067B4" w:rsidRDefault="004067B4" w:rsidP="004067B4">
            <w:pPr>
              <w:spacing w:line="240" w:lineRule="auto"/>
              <w:rPr>
                <w:rFonts w:ascii="Times" w:eastAsia="Times" w:hAnsi="Times" w:cs="Times"/>
              </w:rPr>
            </w:pPr>
            <w:r>
              <w:rPr>
                <w:rFonts w:ascii="Times" w:eastAsia="Times" w:hAnsi="Times" w:cs="Times"/>
                <w:b/>
                <w:sz w:val="24"/>
                <w:szCs w:val="24"/>
              </w:rPr>
              <w:t xml:space="preserve">Resurgence minus mid-lockdown 1 (Cohort 2) </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07D1C05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14CC23E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 xml:space="preserve"> </w:t>
            </w:r>
          </w:p>
        </w:tc>
      </w:tr>
      <w:tr w:rsidR="004067B4" w14:paraId="1C0E3633" w14:textId="77777777" w:rsidTr="004067B4">
        <w:trPr>
          <w:trHeight w:val="283"/>
        </w:trPr>
        <w:tc>
          <w:tcPr>
            <w:tcW w:w="126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4316097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Change</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3F7643C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Anxiety</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37139E9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Depression</w:t>
            </w:r>
          </w:p>
        </w:tc>
        <w:tc>
          <w:tcPr>
            <w:tcW w:w="148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06B894A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Tiredness</w:t>
            </w:r>
          </w:p>
        </w:tc>
        <w:tc>
          <w:tcPr>
            <w:tcW w:w="166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722C67B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Concentration</w:t>
            </w:r>
          </w:p>
        </w:tc>
        <w:tc>
          <w:tcPr>
            <w:tcW w:w="147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2C92F00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Insomnia</w:t>
            </w:r>
          </w:p>
        </w:tc>
      </w:tr>
      <w:tr w:rsidR="004067B4" w14:paraId="6AE03784"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6842023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-5</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475BE0F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0.01</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2AD1DCD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0.02</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5011E2A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0.04</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5931ADA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0.09</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61E009AE" w14:textId="77777777" w:rsidR="004067B4" w:rsidRDefault="004067B4" w:rsidP="004067B4">
            <w:pPr>
              <w:spacing w:line="240" w:lineRule="auto"/>
              <w:jc w:val="right"/>
              <w:rPr>
                <w:rFonts w:ascii="Times" w:eastAsia="Times" w:hAnsi="Times" w:cs="Times"/>
                <w:sz w:val="18"/>
                <w:szCs w:val="18"/>
              </w:rPr>
            </w:pPr>
            <w:proofErr w:type="spellStart"/>
            <w:r>
              <w:rPr>
                <w:rFonts w:ascii="Times" w:eastAsia="Times" w:hAnsi="Times" w:cs="Times"/>
                <w:sz w:val="20"/>
                <w:szCs w:val="20"/>
              </w:rPr>
              <w:t>na</w:t>
            </w:r>
            <w:proofErr w:type="spellEnd"/>
          </w:p>
        </w:tc>
      </w:tr>
      <w:tr w:rsidR="004067B4" w14:paraId="1924DDD8"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36BEC4F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-4</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4F96A42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0.13</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61251C8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0.19</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67C43A2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0.12</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6DF73B6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0.32</w:t>
            </w:r>
          </w:p>
        </w:tc>
        <w:tc>
          <w:tcPr>
            <w:tcW w:w="1470" w:type="dxa"/>
            <w:tcBorders>
              <w:top w:val="nil"/>
              <w:left w:val="nil"/>
              <w:bottom w:val="nil"/>
              <w:right w:val="nil"/>
            </w:tcBorders>
            <w:shd w:val="clear" w:color="auto" w:fill="FCFCFF"/>
            <w:tcMar>
              <w:top w:w="0" w:type="dxa"/>
              <w:left w:w="0" w:type="dxa"/>
              <w:bottom w:w="0" w:type="dxa"/>
              <w:right w:w="0" w:type="dxa"/>
            </w:tcMar>
            <w:vAlign w:val="bottom"/>
          </w:tcPr>
          <w:p w14:paraId="40AF1E2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0.23</w:t>
            </w:r>
          </w:p>
        </w:tc>
      </w:tr>
      <w:tr w:rsidR="004067B4" w14:paraId="4CEACFFA"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365F5DD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-3</w:t>
            </w:r>
          </w:p>
        </w:tc>
        <w:tc>
          <w:tcPr>
            <w:tcW w:w="1500" w:type="dxa"/>
            <w:tcBorders>
              <w:top w:val="nil"/>
              <w:left w:val="nil"/>
              <w:bottom w:val="nil"/>
              <w:right w:val="nil"/>
            </w:tcBorders>
            <w:shd w:val="clear" w:color="auto" w:fill="FCFBFE"/>
            <w:tcMar>
              <w:top w:w="0" w:type="dxa"/>
              <w:left w:w="0" w:type="dxa"/>
              <w:bottom w:w="0" w:type="dxa"/>
              <w:right w:w="0" w:type="dxa"/>
            </w:tcMar>
            <w:vAlign w:val="bottom"/>
          </w:tcPr>
          <w:p w14:paraId="03A0E28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0.90</w:t>
            </w:r>
          </w:p>
        </w:tc>
        <w:tc>
          <w:tcPr>
            <w:tcW w:w="1500" w:type="dxa"/>
            <w:tcBorders>
              <w:top w:val="nil"/>
              <w:left w:val="nil"/>
              <w:bottom w:val="nil"/>
              <w:right w:val="nil"/>
            </w:tcBorders>
            <w:shd w:val="clear" w:color="auto" w:fill="FCFBFE"/>
            <w:tcMar>
              <w:top w:w="0" w:type="dxa"/>
              <w:left w:w="0" w:type="dxa"/>
              <w:bottom w:w="0" w:type="dxa"/>
              <w:right w:w="0" w:type="dxa"/>
            </w:tcMar>
            <w:vAlign w:val="bottom"/>
          </w:tcPr>
          <w:p w14:paraId="4E1FC09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0.69</w:t>
            </w:r>
          </w:p>
        </w:tc>
        <w:tc>
          <w:tcPr>
            <w:tcW w:w="1485" w:type="dxa"/>
            <w:tcBorders>
              <w:top w:val="nil"/>
              <w:left w:val="nil"/>
              <w:bottom w:val="nil"/>
              <w:right w:val="nil"/>
            </w:tcBorders>
            <w:shd w:val="clear" w:color="auto" w:fill="FCFBFE"/>
            <w:tcMar>
              <w:top w:w="0" w:type="dxa"/>
              <w:left w:w="0" w:type="dxa"/>
              <w:bottom w:w="0" w:type="dxa"/>
              <w:right w:w="0" w:type="dxa"/>
            </w:tcMar>
            <w:vAlign w:val="bottom"/>
          </w:tcPr>
          <w:p w14:paraId="332D4A3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1.03</w:t>
            </w:r>
          </w:p>
        </w:tc>
        <w:tc>
          <w:tcPr>
            <w:tcW w:w="1665" w:type="dxa"/>
            <w:tcBorders>
              <w:top w:val="nil"/>
              <w:left w:val="nil"/>
              <w:bottom w:val="nil"/>
              <w:right w:val="nil"/>
            </w:tcBorders>
            <w:shd w:val="clear" w:color="auto" w:fill="FCFBFE"/>
            <w:tcMar>
              <w:top w:w="0" w:type="dxa"/>
              <w:left w:w="0" w:type="dxa"/>
              <w:bottom w:w="0" w:type="dxa"/>
              <w:right w:w="0" w:type="dxa"/>
            </w:tcMar>
            <w:vAlign w:val="bottom"/>
          </w:tcPr>
          <w:p w14:paraId="6B85BBA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1.19</w:t>
            </w:r>
          </w:p>
        </w:tc>
        <w:tc>
          <w:tcPr>
            <w:tcW w:w="1470" w:type="dxa"/>
            <w:tcBorders>
              <w:top w:val="nil"/>
              <w:left w:val="nil"/>
              <w:bottom w:val="nil"/>
              <w:right w:val="nil"/>
            </w:tcBorders>
            <w:shd w:val="clear" w:color="auto" w:fill="FCFBFE"/>
            <w:tcMar>
              <w:top w:w="0" w:type="dxa"/>
              <w:left w:w="0" w:type="dxa"/>
              <w:bottom w:w="0" w:type="dxa"/>
              <w:right w:w="0" w:type="dxa"/>
            </w:tcMar>
            <w:vAlign w:val="bottom"/>
          </w:tcPr>
          <w:p w14:paraId="047D106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0.98</w:t>
            </w:r>
          </w:p>
        </w:tc>
      </w:tr>
      <w:tr w:rsidR="004067B4" w14:paraId="2721FF07"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6739892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-2</w:t>
            </w:r>
          </w:p>
        </w:tc>
        <w:tc>
          <w:tcPr>
            <w:tcW w:w="1500" w:type="dxa"/>
            <w:tcBorders>
              <w:top w:val="nil"/>
              <w:left w:val="nil"/>
              <w:bottom w:val="nil"/>
              <w:right w:val="nil"/>
            </w:tcBorders>
            <w:shd w:val="clear" w:color="auto" w:fill="FCF6F9"/>
            <w:tcMar>
              <w:top w:w="0" w:type="dxa"/>
              <w:left w:w="0" w:type="dxa"/>
              <w:bottom w:w="0" w:type="dxa"/>
              <w:right w:w="0" w:type="dxa"/>
            </w:tcMar>
            <w:vAlign w:val="bottom"/>
          </w:tcPr>
          <w:p w14:paraId="254E92A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4.63</w:t>
            </w:r>
          </w:p>
        </w:tc>
        <w:tc>
          <w:tcPr>
            <w:tcW w:w="1500" w:type="dxa"/>
            <w:tcBorders>
              <w:top w:val="nil"/>
              <w:left w:val="nil"/>
              <w:bottom w:val="nil"/>
              <w:right w:val="nil"/>
            </w:tcBorders>
            <w:shd w:val="clear" w:color="auto" w:fill="FCF8FB"/>
            <w:tcMar>
              <w:top w:w="0" w:type="dxa"/>
              <w:left w:w="0" w:type="dxa"/>
              <w:bottom w:w="0" w:type="dxa"/>
              <w:right w:w="0" w:type="dxa"/>
            </w:tcMar>
            <w:vAlign w:val="bottom"/>
          </w:tcPr>
          <w:p w14:paraId="525BE39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3.34</w:t>
            </w:r>
          </w:p>
        </w:tc>
        <w:tc>
          <w:tcPr>
            <w:tcW w:w="1485" w:type="dxa"/>
            <w:tcBorders>
              <w:top w:val="nil"/>
              <w:left w:val="nil"/>
              <w:bottom w:val="nil"/>
              <w:right w:val="nil"/>
            </w:tcBorders>
            <w:shd w:val="clear" w:color="auto" w:fill="FCF6F9"/>
            <w:tcMar>
              <w:top w:w="0" w:type="dxa"/>
              <w:left w:w="0" w:type="dxa"/>
              <w:bottom w:w="0" w:type="dxa"/>
              <w:right w:w="0" w:type="dxa"/>
            </w:tcMar>
            <w:vAlign w:val="bottom"/>
          </w:tcPr>
          <w:p w14:paraId="2A36B4B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4.55</w:t>
            </w:r>
          </w:p>
        </w:tc>
        <w:tc>
          <w:tcPr>
            <w:tcW w:w="1665" w:type="dxa"/>
            <w:tcBorders>
              <w:top w:val="nil"/>
              <w:left w:val="nil"/>
              <w:bottom w:val="nil"/>
              <w:right w:val="nil"/>
            </w:tcBorders>
            <w:shd w:val="clear" w:color="auto" w:fill="FCF5F8"/>
            <w:tcMar>
              <w:top w:w="0" w:type="dxa"/>
              <w:left w:w="0" w:type="dxa"/>
              <w:bottom w:w="0" w:type="dxa"/>
              <w:right w:w="0" w:type="dxa"/>
            </w:tcMar>
            <w:vAlign w:val="bottom"/>
          </w:tcPr>
          <w:p w14:paraId="0FBF349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5.10</w:t>
            </w:r>
          </w:p>
        </w:tc>
        <w:tc>
          <w:tcPr>
            <w:tcW w:w="1470" w:type="dxa"/>
            <w:tcBorders>
              <w:top w:val="nil"/>
              <w:left w:val="nil"/>
              <w:bottom w:val="nil"/>
              <w:right w:val="nil"/>
            </w:tcBorders>
            <w:shd w:val="clear" w:color="auto" w:fill="FCF5F8"/>
            <w:tcMar>
              <w:top w:w="0" w:type="dxa"/>
              <w:left w:w="0" w:type="dxa"/>
              <w:bottom w:w="0" w:type="dxa"/>
              <w:right w:w="0" w:type="dxa"/>
            </w:tcMar>
            <w:vAlign w:val="bottom"/>
          </w:tcPr>
          <w:p w14:paraId="355208A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4.86</w:t>
            </w:r>
          </w:p>
        </w:tc>
      </w:tr>
      <w:tr w:rsidR="004067B4" w14:paraId="4B931392"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5E4170A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-1</w:t>
            </w:r>
          </w:p>
        </w:tc>
        <w:tc>
          <w:tcPr>
            <w:tcW w:w="1500" w:type="dxa"/>
            <w:tcBorders>
              <w:top w:val="nil"/>
              <w:left w:val="nil"/>
              <w:bottom w:val="nil"/>
              <w:right w:val="nil"/>
            </w:tcBorders>
            <w:shd w:val="clear" w:color="auto" w:fill="FCDDE0"/>
            <w:tcMar>
              <w:top w:w="0" w:type="dxa"/>
              <w:left w:w="0" w:type="dxa"/>
              <w:bottom w:w="0" w:type="dxa"/>
              <w:right w:w="0" w:type="dxa"/>
            </w:tcMar>
            <w:vAlign w:val="bottom"/>
          </w:tcPr>
          <w:p w14:paraId="0F8BB0F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21.13</w:t>
            </w:r>
          </w:p>
        </w:tc>
        <w:tc>
          <w:tcPr>
            <w:tcW w:w="1500" w:type="dxa"/>
            <w:tcBorders>
              <w:top w:val="nil"/>
              <w:left w:val="nil"/>
              <w:bottom w:val="nil"/>
              <w:right w:val="nil"/>
            </w:tcBorders>
            <w:shd w:val="clear" w:color="auto" w:fill="FCE2E5"/>
            <w:tcMar>
              <w:top w:w="0" w:type="dxa"/>
              <w:left w:w="0" w:type="dxa"/>
              <w:bottom w:w="0" w:type="dxa"/>
              <w:right w:w="0" w:type="dxa"/>
            </w:tcMar>
            <w:vAlign w:val="bottom"/>
          </w:tcPr>
          <w:p w14:paraId="7D1044E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18.12</w:t>
            </w:r>
          </w:p>
        </w:tc>
        <w:tc>
          <w:tcPr>
            <w:tcW w:w="1485" w:type="dxa"/>
            <w:tcBorders>
              <w:top w:val="nil"/>
              <w:left w:val="nil"/>
              <w:bottom w:val="nil"/>
              <w:right w:val="nil"/>
            </w:tcBorders>
            <w:shd w:val="clear" w:color="auto" w:fill="FCDEE1"/>
            <w:tcMar>
              <w:top w:w="0" w:type="dxa"/>
              <w:left w:w="0" w:type="dxa"/>
              <w:bottom w:w="0" w:type="dxa"/>
              <w:right w:w="0" w:type="dxa"/>
            </w:tcMar>
            <w:vAlign w:val="bottom"/>
          </w:tcPr>
          <w:p w14:paraId="7430179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20.58</w:t>
            </w:r>
          </w:p>
        </w:tc>
        <w:tc>
          <w:tcPr>
            <w:tcW w:w="1665" w:type="dxa"/>
            <w:tcBorders>
              <w:top w:val="nil"/>
              <w:left w:val="nil"/>
              <w:bottom w:val="nil"/>
              <w:right w:val="nil"/>
            </w:tcBorders>
            <w:shd w:val="clear" w:color="auto" w:fill="FCDFE2"/>
            <w:tcMar>
              <w:top w:w="0" w:type="dxa"/>
              <w:left w:w="0" w:type="dxa"/>
              <w:bottom w:w="0" w:type="dxa"/>
              <w:right w:w="0" w:type="dxa"/>
            </w:tcMar>
            <w:vAlign w:val="bottom"/>
          </w:tcPr>
          <w:p w14:paraId="7406461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20.19</w:t>
            </w:r>
          </w:p>
        </w:tc>
        <w:tc>
          <w:tcPr>
            <w:tcW w:w="1470" w:type="dxa"/>
            <w:tcBorders>
              <w:top w:val="nil"/>
              <w:left w:val="nil"/>
              <w:bottom w:val="nil"/>
              <w:right w:val="nil"/>
            </w:tcBorders>
            <w:shd w:val="clear" w:color="auto" w:fill="FCE3E6"/>
            <w:tcMar>
              <w:top w:w="0" w:type="dxa"/>
              <w:left w:w="0" w:type="dxa"/>
              <w:bottom w:w="0" w:type="dxa"/>
              <w:right w:w="0" w:type="dxa"/>
            </w:tcMar>
            <w:vAlign w:val="bottom"/>
          </w:tcPr>
          <w:p w14:paraId="2FBB9D6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17.17</w:t>
            </w:r>
          </w:p>
        </w:tc>
      </w:tr>
      <w:tr w:rsidR="004067B4" w14:paraId="614E086D" w14:textId="77777777" w:rsidTr="004067B4">
        <w:trPr>
          <w:trHeight w:val="283"/>
        </w:trPr>
        <w:tc>
          <w:tcPr>
            <w:tcW w:w="1260" w:type="dxa"/>
            <w:tcBorders>
              <w:top w:val="nil"/>
              <w:left w:val="nil"/>
              <w:bottom w:val="nil"/>
              <w:right w:val="nil"/>
            </w:tcBorders>
            <w:shd w:val="clear" w:color="auto" w:fill="F2F2F2"/>
            <w:tcMar>
              <w:top w:w="0" w:type="dxa"/>
              <w:left w:w="0" w:type="dxa"/>
              <w:bottom w:w="0" w:type="dxa"/>
              <w:right w:w="0" w:type="dxa"/>
            </w:tcMar>
            <w:vAlign w:val="bottom"/>
          </w:tcPr>
          <w:p w14:paraId="6462B1F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0</w:t>
            </w:r>
          </w:p>
        </w:tc>
        <w:tc>
          <w:tcPr>
            <w:tcW w:w="1500" w:type="dxa"/>
            <w:tcBorders>
              <w:top w:val="nil"/>
              <w:left w:val="nil"/>
              <w:bottom w:val="nil"/>
              <w:right w:val="nil"/>
            </w:tcBorders>
            <w:shd w:val="clear" w:color="auto" w:fill="FBB8BA"/>
            <w:tcMar>
              <w:top w:w="0" w:type="dxa"/>
              <w:left w:w="0" w:type="dxa"/>
              <w:bottom w:w="0" w:type="dxa"/>
              <w:right w:w="0" w:type="dxa"/>
            </w:tcMar>
            <w:vAlign w:val="bottom"/>
          </w:tcPr>
          <w:p w14:paraId="39530A9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46.86</w:t>
            </w:r>
          </w:p>
        </w:tc>
        <w:tc>
          <w:tcPr>
            <w:tcW w:w="1500" w:type="dxa"/>
            <w:tcBorders>
              <w:top w:val="nil"/>
              <w:left w:val="nil"/>
              <w:bottom w:val="nil"/>
              <w:right w:val="nil"/>
            </w:tcBorders>
            <w:shd w:val="clear" w:color="auto" w:fill="FBB4B6"/>
            <w:tcMar>
              <w:top w:w="0" w:type="dxa"/>
              <w:left w:w="0" w:type="dxa"/>
              <w:bottom w:w="0" w:type="dxa"/>
              <w:right w:w="0" w:type="dxa"/>
            </w:tcMar>
            <w:vAlign w:val="bottom"/>
          </w:tcPr>
          <w:p w14:paraId="41CAB20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49.52</w:t>
            </w:r>
          </w:p>
        </w:tc>
        <w:tc>
          <w:tcPr>
            <w:tcW w:w="1485" w:type="dxa"/>
            <w:tcBorders>
              <w:top w:val="nil"/>
              <w:left w:val="nil"/>
              <w:bottom w:val="nil"/>
              <w:right w:val="nil"/>
            </w:tcBorders>
            <w:shd w:val="clear" w:color="auto" w:fill="FBBCBE"/>
            <w:tcMar>
              <w:top w:w="0" w:type="dxa"/>
              <w:left w:w="0" w:type="dxa"/>
              <w:bottom w:w="0" w:type="dxa"/>
              <w:right w:w="0" w:type="dxa"/>
            </w:tcMar>
            <w:vAlign w:val="bottom"/>
          </w:tcPr>
          <w:p w14:paraId="181C889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43.97</w:t>
            </w:r>
          </w:p>
        </w:tc>
        <w:tc>
          <w:tcPr>
            <w:tcW w:w="1665" w:type="dxa"/>
            <w:tcBorders>
              <w:top w:val="nil"/>
              <w:left w:val="nil"/>
              <w:bottom w:val="nil"/>
              <w:right w:val="nil"/>
            </w:tcBorders>
            <w:shd w:val="clear" w:color="auto" w:fill="FBB8BB"/>
            <w:tcMar>
              <w:top w:w="0" w:type="dxa"/>
              <w:left w:w="0" w:type="dxa"/>
              <w:bottom w:w="0" w:type="dxa"/>
              <w:right w:w="0" w:type="dxa"/>
            </w:tcMar>
            <w:vAlign w:val="bottom"/>
          </w:tcPr>
          <w:p w14:paraId="19B0DEB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46.48</w:t>
            </w:r>
          </w:p>
        </w:tc>
        <w:tc>
          <w:tcPr>
            <w:tcW w:w="1470" w:type="dxa"/>
            <w:tcBorders>
              <w:top w:val="nil"/>
              <w:left w:val="nil"/>
              <w:bottom w:val="nil"/>
              <w:right w:val="nil"/>
            </w:tcBorders>
            <w:shd w:val="clear" w:color="auto" w:fill="FBBABD"/>
            <w:tcMar>
              <w:top w:w="0" w:type="dxa"/>
              <w:left w:w="0" w:type="dxa"/>
              <w:bottom w:w="0" w:type="dxa"/>
              <w:right w:w="0" w:type="dxa"/>
            </w:tcMar>
            <w:vAlign w:val="bottom"/>
          </w:tcPr>
          <w:p w14:paraId="315D3F3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45.21</w:t>
            </w:r>
          </w:p>
        </w:tc>
      </w:tr>
      <w:tr w:rsidR="004067B4" w14:paraId="38BB6065"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09A61E5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1</w:t>
            </w:r>
          </w:p>
        </w:tc>
        <w:tc>
          <w:tcPr>
            <w:tcW w:w="1500" w:type="dxa"/>
            <w:tcBorders>
              <w:top w:val="nil"/>
              <w:left w:val="nil"/>
              <w:bottom w:val="nil"/>
              <w:right w:val="nil"/>
            </w:tcBorders>
            <w:shd w:val="clear" w:color="auto" w:fill="FCDFE2"/>
            <w:tcMar>
              <w:top w:w="0" w:type="dxa"/>
              <w:left w:w="0" w:type="dxa"/>
              <w:bottom w:w="0" w:type="dxa"/>
              <w:right w:w="0" w:type="dxa"/>
            </w:tcMar>
            <w:vAlign w:val="bottom"/>
          </w:tcPr>
          <w:p w14:paraId="44E6697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19.89</w:t>
            </w:r>
          </w:p>
        </w:tc>
        <w:tc>
          <w:tcPr>
            <w:tcW w:w="1500" w:type="dxa"/>
            <w:tcBorders>
              <w:top w:val="nil"/>
              <w:left w:val="nil"/>
              <w:bottom w:val="nil"/>
              <w:right w:val="nil"/>
            </w:tcBorders>
            <w:shd w:val="clear" w:color="auto" w:fill="FCDCDF"/>
            <w:tcMar>
              <w:top w:w="0" w:type="dxa"/>
              <w:left w:w="0" w:type="dxa"/>
              <w:bottom w:w="0" w:type="dxa"/>
              <w:right w:w="0" w:type="dxa"/>
            </w:tcMar>
            <w:vAlign w:val="bottom"/>
          </w:tcPr>
          <w:p w14:paraId="5668B1C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22.04</w:t>
            </w:r>
          </w:p>
        </w:tc>
        <w:tc>
          <w:tcPr>
            <w:tcW w:w="1485" w:type="dxa"/>
            <w:tcBorders>
              <w:top w:val="nil"/>
              <w:left w:val="nil"/>
              <w:bottom w:val="nil"/>
              <w:right w:val="nil"/>
            </w:tcBorders>
            <w:shd w:val="clear" w:color="auto" w:fill="FCDCDF"/>
            <w:tcMar>
              <w:top w:w="0" w:type="dxa"/>
              <w:left w:w="0" w:type="dxa"/>
              <w:bottom w:w="0" w:type="dxa"/>
              <w:right w:w="0" w:type="dxa"/>
            </w:tcMar>
            <w:vAlign w:val="bottom"/>
          </w:tcPr>
          <w:p w14:paraId="0978037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22.18</w:t>
            </w:r>
          </w:p>
        </w:tc>
        <w:tc>
          <w:tcPr>
            <w:tcW w:w="1665" w:type="dxa"/>
            <w:tcBorders>
              <w:top w:val="nil"/>
              <w:left w:val="nil"/>
              <w:bottom w:val="nil"/>
              <w:right w:val="nil"/>
            </w:tcBorders>
            <w:shd w:val="clear" w:color="auto" w:fill="FCE0E2"/>
            <w:tcMar>
              <w:top w:w="0" w:type="dxa"/>
              <w:left w:w="0" w:type="dxa"/>
              <w:bottom w:w="0" w:type="dxa"/>
              <w:right w:w="0" w:type="dxa"/>
            </w:tcMar>
            <w:vAlign w:val="bottom"/>
          </w:tcPr>
          <w:p w14:paraId="5C28E71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19.63</w:t>
            </w:r>
          </w:p>
        </w:tc>
        <w:tc>
          <w:tcPr>
            <w:tcW w:w="1470" w:type="dxa"/>
            <w:tcBorders>
              <w:top w:val="nil"/>
              <w:left w:val="nil"/>
              <w:bottom w:val="nil"/>
              <w:right w:val="nil"/>
            </w:tcBorders>
            <w:shd w:val="clear" w:color="auto" w:fill="FCDADD"/>
            <w:tcMar>
              <w:top w:w="0" w:type="dxa"/>
              <w:left w:w="0" w:type="dxa"/>
              <w:bottom w:w="0" w:type="dxa"/>
              <w:right w:w="0" w:type="dxa"/>
            </w:tcMar>
            <w:vAlign w:val="bottom"/>
          </w:tcPr>
          <w:p w14:paraId="2835F31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23.19</w:t>
            </w:r>
          </w:p>
        </w:tc>
      </w:tr>
      <w:tr w:rsidR="004067B4" w14:paraId="21821E89"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076DCE8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2</w:t>
            </w:r>
          </w:p>
        </w:tc>
        <w:tc>
          <w:tcPr>
            <w:tcW w:w="1500" w:type="dxa"/>
            <w:tcBorders>
              <w:top w:val="nil"/>
              <w:left w:val="nil"/>
              <w:bottom w:val="nil"/>
              <w:right w:val="nil"/>
            </w:tcBorders>
            <w:shd w:val="clear" w:color="auto" w:fill="FCF5F8"/>
            <w:tcMar>
              <w:top w:w="0" w:type="dxa"/>
              <w:left w:w="0" w:type="dxa"/>
              <w:bottom w:w="0" w:type="dxa"/>
              <w:right w:w="0" w:type="dxa"/>
            </w:tcMar>
            <w:vAlign w:val="bottom"/>
          </w:tcPr>
          <w:p w14:paraId="1A98974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5.28</w:t>
            </w:r>
          </w:p>
        </w:tc>
        <w:tc>
          <w:tcPr>
            <w:tcW w:w="1500" w:type="dxa"/>
            <w:tcBorders>
              <w:top w:val="nil"/>
              <w:left w:val="nil"/>
              <w:bottom w:val="nil"/>
              <w:right w:val="nil"/>
            </w:tcBorders>
            <w:shd w:val="clear" w:color="auto" w:fill="FCF6F9"/>
            <w:tcMar>
              <w:top w:w="0" w:type="dxa"/>
              <w:left w:w="0" w:type="dxa"/>
              <w:bottom w:w="0" w:type="dxa"/>
              <w:right w:w="0" w:type="dxa"/>
            </w:tcMar>
            <w:vAlign w:val="bottom"/>
          </w:tcPr>
          <w:p w14:paraId="6AEFC21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4.65</w:t>
            </w:r>
          </w:p>
        </w:tc>
        <w:tc>
          <w:tcPr>
            <w:tcW w:w="1485" w:type="dxa"/>
            <w:tcBorders>
              <w:top w:val="nil"/>
              <w:left w:val="nil"/>
              <w:bottom w:val="nil"/>
              <w:right w:val="nil"/>
            </w:tcBorders>
            <w:shd w:val="clear" w:color="auto" w:fill="FCF4F6"/>
            <w:tcMar>
              <w:top w:w="0" w:type="dxa"/>
              <w:left w:w="0" w:type="dxa"/>
              <w:bottom w:w="0" w:type="dxa"/>
              <w:right w:w="0" w:type="dxa"/>
            </w:tcMar>
            <w:vAlign w:val="bottom"/>
          </w:tcPr>
          <w:p w14:paraId="0AF6345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6.10</w:t>
            </w:r>
          </w:p>
        </w:tc>
        <w:tc>
          <w:tcPr>
            <w:tcW w:w="1665" w:type="dxa"/>
            <w:tcBorders>
              <w:top w:val="nil"/>
              <w:left w:val="nil"/>
              <w:bottom w:val="nil"/>
              <w:right w:val="nil"/>
            </w:tcBorders>
            <w:shd w:val="clear" w:color="auto" w:fill="FCF5F8"/>
            <w:tcMar>
              <w:top w:w="0" w:type="dxa"/>
              <w:left w:w="0" w:type="dxa"/>
              <w:bottom w:w="0" w:type="dxa"/>
              <w:right w:w="0" w:type="dxa"/>
            </w:tcMar>
            <w:vAlign w:val="bottom"/>
          </w:tcPr>
          <w:p w14:paraId="2242BFC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5.22</w:t>
            </w:r>
          </w:p>
        </w:tc>
        <w:tc>
          <w:tcPr>
            <w:tcW w:w="1470" w:type="dxa"/>
            <w:tcBorders>
              <w:top w:val="nil"/>
              <w:left w:val="nil"/>
              <w:bottom w:val="nil"/>
              <w:right w:val="nil"/>
            </w:tcBorders>
            <w:shd w:val="clear" w:color="auto" w:fill="FCF3F6"/>
            <w:tcMar>
              <w:top w:w="0" w:type="dxa"/>
              <w:left w:w="0" w:type="dxa"/>
              <w:bottom w:w="0" w:type="dxa"/>
              <w:right w:w="0" w:type="dxa"/>
            </w:tcMar>
            <w:vAlign w:val="bottom"/>
          </w:tcPr>
          <w:p w14:paraId="75C4FF4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6.17</w:t>
            </w:r>
          </w:p>
        </w:tc>
      </w:tr>
      <w:tr w:rsidR="004067B4" w14:paraId="4A0CAF01"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17DA3C3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3</w:t>
            </w:r>
          </w:p>
        </w:tc>
        <w:tc>
          <w:tcPr>
            <w:tcW w:w="1500" w:type="dxa"/>
            <w:tcBorders>
              <w:top w:val="nil"/>
              <w:left w:val="nil"/>
              <w:bottom w:val="nil"/>
              <w:right w:val="nil"/>
            </w:tcBorders>
            <w:shd w:val="clear" w:color="auto" w:fill="FCFBFE"/>
            <w:tcMar>
              <w:top w:w="0" w:type="dxa"/>
              <w:left w:w="0" w:type="dxa"/>
              <w:bottom w:w="0" w:type="dxa"/>
              <w:right w:w="0" w:type="dxa"/>
            </w:tcMar>
            <w:vAlign w:val="bottom"/>
          </w:tcPr>
          <w:p w14:paraId="2A451101"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0.99</w:t>
            </w:r>
          </w:p>
        </w:tc>
        <w:tc>
          <w:tcPr>
            <w:tcW w:w="1500" w:type="dxa"/>
            <w:tcBorders>
              <w:top w:val="nil"/>
              <w:left w:val="nil"/>
              <w:bottom w:val="nil"/>
              <w:right w:val="nil"/>
            </w:tcBorders>
            <w:shd w:val="clear" w:color="auto" w:fill="FCFBFE"/>
            <w:tcMar>
              <w:top w:w="0" w:type="dxa"/>
              <w:left w:w="0" w:type="dxa"/>
              <w:bottom w:w="0" w:type="dxa"/>
              <w:right w:w="0" w:type="dxa"/>
            </w:tcMar>
            <w:vAlign w:val="bottom"/>
          </w:tcPr>
          <w:p w14:paraId="36AA12F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1.17</w:t>
            </w:r>
          </w:p>
        </w:tc>
        <w:tc>
          <w:tcPr>
            <w:tcW w:w="1485" w:type="dxa"/>
            <w:tcBorders>
              <w:top w:val="nil"/>
              <w:left w:val="nil"/>
              <w:bottom w:val="nil"/>
              <w:right w:val="nil"/>
            </w:tcBorders>
            <w:shd w:val="clear" w:color="auto" w:fill="FCFBFE"/>
            <w:tcMar>
              <w:top w:w="0" w:type="dxa"/>
              <w:left w:w="0" w:type="dxa"/>
              <w:bottom w:w="0" w:type="dxa"/>
              <w:right w:w="0" w:type="dxa"/>
            </w:tcMar>
            <w:vAlign w:val="bottom"/>
          </w:tcPr>
          <w:p w14:paraId="35A6E2D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1.18</w:t>
            </w:r>
          </w:p>
        </w:tc>
        <w:tc>
          <w:tcPr>
            <w:tcW w:w="1665" w:type="dxa"/>
            <w:tcBorders>
              <w:top w:val="nil"/>
              <w:left w:val="nil"/>
              <w:bottom w:val="nil"/>
              <w:right w:val="nil"/>
            </w:tcBorders>
            <w:shd w:val="clear" w:color="auto" w:fill="FCFBFE"/>
            <w:tcMar>
              <w:top w:w="0" w:type="dxa"/>
              <w:left w:w="0" w:type="dxa"/>
              <w:bottom w:w="0" w:type="dxa"/>
              <w:right w:w="0" w:type="dxa"/>
            </w:tcMar>
            <w:vAlign w:val="bottom"/>
          </w:tcPr>
          <w:p w14:paraId="5E58A8F8"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1.32</w:t>
            </w:r>
          </w:p>
        </w:tc>
        <w:tc>
          <w:tcPr>
            <w:tcW w:w="1470" w:type="dxa"/>
            <w:tcBorders>
              <w:top w:val="nil"/>
              <w:left w:val="nil"/>
              <w:bottom w:val="nil"/>
              <w:right w:val="nil"/>
            </w:tcBorders>
            <w:shd w:val="clear" w:color="auto" w:fill="FCFAFD"/>
            <w:tcMar>
              <w:top w:w="0" w:type="dxa"/>
              <w:left w:w="0" w:type="dxa"/>
              <w:bottom w:w="0" w:type="dxa"/>
              <w:right w:w="0" w:type="dxa"/>
            </w:tcMar>
            <w:vAlign w:val="bottom"/>
          </w:tcPr>
          <w:p w14:paraId="0A5716A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1.81</w:t>
            </w:r>
          </w:p>
        </w:tc>
      </w:tr>
      <w:tr w:rsidR="004067B4" w14:paraId="1A6EEB3B"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63A284E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4</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6CD0FC43"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0.17</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286A839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0.19</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1946E50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0.19</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4FCD786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0.39</w:t>
            </w:r>
          </w:p>
        </w:tc>
        <w:tc>
          <w:tcPr>
            <w:tcW w:w="1470" w:type="dxa"/>
            <w:tcBorders>
              <w:top w:val="nil"/>
              <w:left w:val="nil"/>
              <w:bottom w:val="nil"/>
              <w:right w:val="nil"/>
            </w:tcBorders>
            <w:shd w:val="clear" w:color="auto" w:fill="FCFCFF"/>
            <w:tcMar>
              <w:top w:w="0" w:type="dxa"/>
              <w:left w:w="0" w:type="dxa"/>
              <w:bottom w:w="0" w:type="dxa"/>
              <w:right w:w="0" w:type="dxa"/>
            </w:tcMar>
            <w:vAlign w:val="bottom"/>
          </w:tcPr>
          <w:p w14:paraId="189154C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0.38</w:t>
            </w:r>
          </w:p>
        </w:tc>
      </w:tr>
      <w:tr w:rsidR="004067B4" w14:paraId="2CBD2B0E"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2C42F71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5</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200E4A8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0.01</w:t>
            </w:r>
          </w:p>
        </w:tc>
        <w:tc>
          <w:tcPr>
            <w:tcW w:w="1500" w:type="dxa"/>
            <w:tcBorders>
              <w:top w:val="nil"/>
              <w:left w:val="nil"/>
              <w:bottom w:val="nil"/>
              <w:right w:val="nil"/>
            </w:tcBorders>
            <w:shd w:val="clear" w:color="auto" w:fill="FCFCFF"/>
            <w:tcMar>
              <w:top w:w="0" w:type="dxa"/>
              <w:left w:w="0" w:type="dxa"/>
              <w:bottom w:w="0" w:type="dxa"/>
              <w:right w:w="0" w:type="dxa"/>
            </w:tcMar>
            <w:vAlign w:val="bottom"/>
          </w:tcPr>
          <w:p w14:paraId="5F4F069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0.06</w:t>
            </w:r>
          </w:p>
        </w:tc>
        <w:tc>
          <w:tcPr>
            <w:tcW w:w="1485" w:type="dxa"/>
            <w:tcBorders>
              <w:top w:val="nil"/>
              <w:left w:val="nil"/>
              <w:bottom w:val="nil"/>
              <w:right w:val="nil"/>
            </w:tcBorders>
            <w:shd w:val="clear" w:color="auto" w:fill="FCFCFF"/>
            <w:tcMar>
              <w:top w:w="0" w:type="dxa"/>
              <w:left w:w="0" w:type="dxa"/>
              <w:bottom w:w="0" w:type="dxa"/>
              <w:right w:w="0" w:type="dxa"/>
            </w:tcMar>
            <w:vAlign w:val="bottom"/>
          </w:tcPr>
          <w:p w14:paraId="75BBF8D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0.06</w:t>
            </w:r>
          </w:p>
        </w:tc>
        <w:tc>
          <w:tcPr>
            <w:tcW w:w="1665" w:type="dxa"/>
            <w:tcBorders>
              <w:top w:val="nil"/>
              <w:left w:val="nil"/>
              <w:bottom w:val="nil"/>
              <w:right w:val="nil"/>
            </w:tcBorders>
            <w:shd w:val="clear" w:color="auto" w:fill="FCFCFF"/>
            <w:tcMar>
              <w:top w:w="0" w:type="dxa"/>
              <w:left w:w="0" w:type="dxa"/>
              <w:bottom w:w="0" w:type="dxa"/>
              <w:right w:w="0" w:type="dxa"/>
            </w:tcMar>
            <w:vAlign w:val="bottom"/>
          </w:tcPr>
          <w:p w14:paraId="474615D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0.07</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66C19D51" w14:textId="77777777" w:rsidR="004067B4" w:rsidRDefault="004067B4" w:rsidP="004067B4">
            <w:pPr>
              <w:spacing w:line="240" w:lineRule="auto"/>
              <w:jc w:val="right"/>
              <w:rPr>
                <w:rFonts w:ascii="Times" w:eastAsia="Times" w:hAnsi="Times" w:cs="Times"/>
                <w:sz w:val="18"/>
                <w:szCs w:val="18"/>
              </w:rPr>
            </w:pPr>
            <w:proofErr w:type="spellStart"/>
            <w:r>
              <w:rPr>
                <w:rFonts w:ascii="Times" w:eastAsia="Times" w:hAnsi="Times" w:cs="Times"/>
                <w:sz w:val="20"/>
                <w:szCs w:val="20"/>
              </w:rPr>
              <w:t>na</w:t>
            </w:r>
            <w:proofErr w:type="spellEnd"/>
          </w:p>
        </w:tc>
      </w:tr>
      <w:tr w:rsidR="004067B4" w14:paraId="5771563A"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702990E0" w14:textId="77777777" w:rsidR="004067B4" w:rsidRDefault="004067B4" w:rsidP="004067B4">
            <w:pPr>
              <w:spacing w:line="240" w:lineRule="auto"/>
              <w:rPr>
                <w:rFonts w:ascii="Times" w:eastAsia="Times" w:hAnsi="Times" w:cs="Times"/>
                <w:sz w:val="18"/>
                <w:szCs w:val="18"/>
              </w:rPr>
            </w:pPr>
            <w:r>
              <w:rPr>
                <w:rFonts w:ascii="Times" w:eastAsia="Times" w:hAnsi="Times" w:cs="Times"/>
                <w:sz w:val="20"/>
                <w:szCs w:val="20"/>
              </w:rPr>
              <w:t xml:space="preserve"> </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05A7C49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Anxiety</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102D4E7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Depression</w:t>
            </w:r>
          </w:p>
        </w:tc>
        <w:tc>
          <w:tcPr>
            <w:tcW w:w="148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3528DA6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Tiredness</w:t>
            </w:r>
          </w:p>
        </w:tc>
        <w:tc>
          <w:tcPr>
            <w:tcW w:w="166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7B4F0504"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Concentration</w:t>
            </w:r>
          </w:p>
        </w:tc>
        <w:tc>
          <w:tcPr>
            <w:tcW w:w="147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218070BA"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b/>
                <w:sz w:val="20"/>
                <w:szCs w:val="20"/>
              </w:rPr>
              <w:t>Insomnia</w:t>
            </w:r>
          </w:p>
        </w:tc>
      </w:tr>
      <w:tr w:rsidR="004067B4" w14:paraId="7B984DB4"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3205D3E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Decrease</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249FF14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26.79</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26F91EB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22.37</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3E1D3DF5"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26.31</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02DEBF2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26.89</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36587BF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23.24</w:t>
            </w:r>
          </w:p>
        </w:tc>
      </w:tr>
      <w:tr w:rsidR="004067B4" w14:paraId="6623FE21"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1CE9F23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Stable</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55FE23B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46.86</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11ABEC8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49.52</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0B9CFB57"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43.97</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2062F05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46.48</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0EAB8BE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45.21</w:t>
            </w:r>
          </w:p>
        </w:tc>
      </w:tr>
      <w:tr w:rsidR="004067B4" w14:paraId="183279E7" w14:textId="77777777" w:rsidTr="004067B4">
        <w:trPr>
          <w:trHeight w:val="283"/>
        </w:trPr>
        <w:tc>
          <w:tcPr>
            <w:tcW w:w="126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0DD91B9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Increase</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5D0372E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26.35</w:t>
            </w:r>
          </w:p>
        </w:tc>
        <w:tc>
          <w:tcPr>
            <w:tcW w:w="150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685AD61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28.11</w:t>
            </w:r>
          </w:p>
        </w:tc>
        <w:tc>
          <w:tcPr>
            <w:tcW w:w="148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7FD4EF19"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29.72</w:t>
            </w:r>
          </w:p>
        </w:tc>
        <w:tc>
          <w:tcPr>
            <w:tcW w:w="1665"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26E586B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26.63</w:t>
            </w:r>
          </w:p>
        </w:tc>
        <w:tc>
          <w:tcPr>
            <w:tcW w:w="1470" w:type="dxa"/>
            <w:tcBorders>
              <w:top w:val="nil"/>
              <w:left w:val="nil"/>
              <w:bottom w:val="single" w:sz="6" w:space="0" w:color="000000"/>
              <w:right w:val="nil"/>
            </w:tcBorders>
            <w:shd w:val="clear" w:color="auto" w:fill="FFFFFF"/>
            <w:tcMar>
              <w:top w:w="0" w:type="dxa"/>
              <w:left w:w="0" w:type="dxa"/>
              <w:bottom w:w="0" w:type="dxa"/>
              <w:right w:w="0" w:type="dxa"/>
            </w:tcMar>
            <w:vAlign w:val="bottom"/>
          </w:tcPr>
          <w:p w14:paraId="4E6F202F"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31.55</w:t>
            </w:r>
          </w:p>
        </w:tc>
      </w:tr>
      <w:tr w:rsidR="004067B4" w14:paraId="4218FEE8" w14:textId="77777777" w:rsidTr="004067B4">
        <w:trPr>
          <w:trHeight w:val="255"/>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637B49B0"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t vs 0</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0BC6DCA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0.55</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670C965D" w14:textId="77777777" w:rsidR="004067B4" w:rsidRDefault="004067B4" w:rsidP="004067B4">
            <w:pPr>
              <w:widowControl w:val="0"/>
              <w:pBdr>
                <w:top w:val="nil"/>
                <w:left w:val="nil"/>
                <w:bottom w:val="nil"/>
                <w:right w:val="nil"/>
                <w:between w:val="nil"/>
              </w:pBdr>
              <w:spacing w:line="240" w:lineRule="auto"/>
              <w:jc w:val="right"/>
              <w:rPr>
                <w:rFonts w:ascii="Times" w:eastAsia="Times" w:hAnsi="Times" w:cs="Times"/>
                <w:sz w:val="18"/>
                <w:szCs w:val="18"/>
              </w:rPr>
            </w:pPr>
            <w:r>
              <w:rPr>
                <w:rFonts w:ascii="Times" w:eastAsia="Times" w:hAnsi="Times" w:cs="Times"/>
                <w:sz w:val="20"/>
                <w:szCs w:val="20"/>
              </w:rPr>
              <w:t>8.49</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68F14C7E" w14:textId="77777777" w:rsidR="004067B4" w:rsidRDefault="004067B4" w:rsidP="004067B4">
            <w:pPr>
              <w:widowControl w:val="0"/>
              <w:pBdr>
                <w:top w:val="nil"/>
                <w:left w:val="nil"/>
                <w:bottom w:val="nil"/>
                <w:right w:val="nil"/>
                <w:between w:val="nil"/>
              </w:pBdr>
              <w:spacing w:line="240" w:lineRule="auto"/>
              <w:jc w:val="right"/>
              <w:rPr>
                <w:rFonts w:ascii="Times" w:eastAsia="Times" w:hAnsi="Times" w:cs="Times"/>
                <w:sz w:val="18"/>
                <w:szCs w:val="18"/>
              </w:rPr>
            </w:pPr>
            <w:r>
              <w:rPr>
                <w:rFonts w:ascii="Times" w:eastAsia="Times" w:hAnsi="Times" w:cs="Times"/>
                <w:sz w:val="20"/>
                <w:szCs w:val="20"/>
              </w:rPr>
              <w:t>5.36</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0C106E65" w14:textId="77777777" w:rsidR="004067B4" w:rsidRDefault="004067B4" w:rsidP="004067B4">
            <w:pPr>
              <w:widowControl w:val="0"/>
              <w:pBdr>
                <w:top w:val="nil"/>
                <w:left w:val="nil"/>
                <w:bottom w:val="nil"/>
                <w:right w:val="nil"/>
                <w:between w:val="nil"/>
              </w:pBdr>
              <w:spacing w:line="240" w:lineRule="auto"/>
              <w:jc w:val="right"/>
              <w:rPr>
                <w:rFonts w:ascii="Times" w:eastAsia="Times" w:hAnsi="Times" w:cs="Times"/>
                <w:sz w:val="18"/>
                <w:szCs w:val="18"/>
              </w:rPr>
            </w:pPr>
            <w:r>
              <w:rPr>
                <w:rFonts w:ascii="Times" w:eastAsia="Times" w:hAnsi="Times" w:cs="Times"/>
                <w:sz w:val="20"/>
                <w:szCs w:val="20"/>
              </w:rPr>
              <w:t>0.24</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6D67CC64" w14:textId="77777777" w:rsidR="004067B4" w:rsidRDefault="004067B4" w:rsidP="004067B4">
            <w:pPr>
              <w:widowControl w:val="0"/>
              <w:pBdr>
                <w:top w:val="nil"/>
                <w:left w:val="nil"/>
                <w:bottom w:val="nil"/>
                <w:right w:val="nil"/>
                <w:between w:val="nil"/>
              </w:pBdr>
              <w:spacing w:line="240" w:lineRule="auto"/>
              <w:jc w:val="right"/>
              <w:rPr>
                <w:rFonts w:ascii="Times" w:eastAsia="Times" w:hAnsi="Times" w:cs="Times"/>
                <w:sz w:val="18"/>
                <w:szCs w:val="18"/>
              </w:rPr>
            </w:pPr>
            <w:r>
              <w:rPr>
                <w:rFonts w:ascii="Times" w:eastAsia="Times" w:hAnsi="Times" w:cs="Times"/>
                <w:sz w:val="20"/>
                <w:szCs w:val="20"/>
              </w:rPr>
              <w:t>10.98</w:t>
            </w:r>
          </w:p>
        </w:tc>
      </w:tr>
      <w:tr w:rsidR="004067B4" w14:paraId="44B7C4F6" w14:textId="77777777" w:rsidTr="004067B4">
        <w:trPr>
          <w:trHeight w:val="283"/>
        </w:trPr>
        <w:tc>
          <w:tcPr>
            <w:tcW w:w="1260" w:type="dxa"/>
            <w:tcBorders>
              <w:top w:val="nil"/>
              <w:left w:val="nil"/>
              <w:bottom w:val="nil"/>
              <w:right w:val="nil"/>
            </w:tcBorders>
            <w:shd w:val="clear" w:color="auto" w:fill="FFFFFF"/>
            <w:tcMar>
              <w:top w:w="0" w:type="dxa"/>
              <w:left w:w="0" w:type="dxa"/>
              <w:bottom w:w="0" w:type="dxa"/>
              <w:right w:w="0" w:type="dxa"/>
            </w:tcMar>
            <w:vAlign w:val="bottom"/>
          </w:tcPr>
          <w:p w14:paraId="53F7D762"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p</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660EA0EB"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5.82E-01</w:t>
            </w:r>
          </w:p>
        </w:tc>
        <w:tc>
          <w:tcPr>
            <w:tcW w:w="1500" w:type="dxa"/>
            <w:tcBorders>
              <w:top w:val="nil"/>
              <w:left w:val="nil"/>
              <w:bottom w:val="nil"/>
              <w:right w:val="nil"/>
            </w:tcBorders>
            <w:shd w:val="clear" w:color="auto" w:fill="FFFFFF"/>
            <w:tcMar>
              <w:top w:w="0" w:type="dxa"/>
              <w:left w:w="0" w:type="dxa"/>
              <w:bottom w:w="0" w:type="dxa"/>
              <w:right w:w="0" w:type="dxa"/>
            </w:tcMar>
            <w:vAlign w:val="bottom"/>
          </w:tcPr>
          <w:p w14:paraId="5A403ACD"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2.44E-17</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6D1CA5BC"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8.53E-08</w:t>
            </w:r>
          </w:p>
        </w:tc>
        <w:tc>
          <w:tcPr>
            <w:tcW w:w="1665" w:type="dxa"/>
            <w:tcBorders>
              <w:top w:val="nil"/>
              <w:left w:val="nil"/>
              <w:bottom w:val="nil"/>
              <w:right w:val="nil"/>
            </w:tcBorders>
            <w:shd w:val="clear" w:color="auto" w:fill="FFFFFF"/>
            <w:tcMar>
              <w:top w:w="0" w:type="dxa"/>
              <w:left w:w="0" w:type="dxa"/>
              <w:bottom w:w="0" w:type="dxa"/>
              <w:right w:w="0" w:type="dxa"/>
            </w:tcMar>
            <w:vAlign w:val="bottom"/>
          </w:tcPr>
          <w:p w14:paraId="7F0F0046"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8.08E-01</w:t>
            </w:r>
          </w:p>
        </w:tc>
        <w:tc>
          <w:tcPr>
            <w:tcW w:w="1470" w:type="dxa"/>
            <w:tcBorders>
              <w:top w:val="nil"/>
              <w:left w:val="nil"/>
              <w:bottom w:val="nil"/>
              <w:right w:val="nil"/>
            </w:tcBorders>
            <w:shd w:val="clear" w:color="auto" w:fill="FFFFFF"/>
            <w:tcMar>
              <w:top w:w="0" w:type="dxa"/>
              <w:left w:w="0" w:type="dxa"/>
              <w:bottom w:w="0" w:type="dxa"/>
              <w:right w:w="0" w:type="dxa"/>
            </w:tcMar>
            <w:vAlign w:val="bottom"/>
          </w:tcPr>
          <w:p w14:paraId="7D8A7BAE" w14:textId="77777777" w:rsidR="004067B4" w:rsidRDefault="004067B4" w:rsidP="004067B4">
            <w:pPr>
              <w:spacing w:line="240" w:lineRule="auto"/>
              <w:jc w:val="right"/>
              <w:rPr>
                <w:rFonts w:ascii="Times" w:eastAsia="Times" w:hAnsi="Times" w:cs="Times"/>
                <w:sz w:val="18"/>
                <w:szCs w:val="18"/>
              </w:rPr>
            </w:pPr>
            <w:r>
              <w:rPr>
                <w:rFonts w:ascii="Times" w:eastAsia="Times" w:hAnsi="Times" w:cs="Times"/>
                <w:sz w:val="20"/>
                <w:szCs w:val="20"/>
              </w:rPr>
              <w:t>6.46E-28</w:t>
            </w:r>
          </w:p>
        </w:tc>
      </w:tr>
    </w:tbl>
    <w:p w14:paraId="590BE9DB" w14:textId="77777777" w:rsidR="004067B4" w:rsidRDefault="004067B4" w:rsidP="004067B4">
      <w:pPr>
        <w:rPr>
          <w:rFonts w:ascii="Times" w:eastAsia="Times" w:hAnsi="Times" w:cs="Times"/>
        </w:rPr>
      </w:pPr>
    </w:p>
    <w:p w14:paraId="39176441" w14:textId="77777777" w:rsidR="004067B4" w:rsidRDefault="004067B4" w:rsidP="004067B4"/>
    <w:p w14:paraId="516DE874" w14:textId="77777777" w:rsidR="004067B4" w:rsidRDefault="004067B4" w:rsidP="004067B4"/>
    <w:p w14:paraId="007B97FD" w14:textId="77777777" w:rsidR="004067B4" w:rsidRDefault="004067B4" w:rsidP="004067B4"/>
    <w:p w14:paraId="20828354" w14:textId="77777777" w:rsidR="00197601" w:rsidRDefault="00197601" w:rsidP="00197601">
      <w:pPr>
        <w:spacing w:before="240"/>
      </w:pPr>
      <w:r>
        <w:br w:type="page"/>
      </w:r>
      <w:r w:rsidR="008B6028">
        <w:rPr>
          <w:b/>
          <w:color w:val="990000"/>
        </w:rPr>
        <w:lastRenderedPageBreak/>
        <w:t>Tables S</w:t>
      </w:r>
      <w:r w:rsidR="004067B4">
        <w:rPr>
          <w:b/>
          <w:color w:val="990000"/>
        </w:rPr>
        <w:t>5</w:t>
      </w:r>
      <w:r>
        <w:rPr>
          <w:b/>
          <w:color w:val="990000"/>
        </w:rPr>
        <w:t xml:space="preserve">a-e. </w:t>
      </w:r>
      <w:r>
        <w:t>Multinomial logistic regression predicting probabilities of increased, decreased or no change from population variables.</w:t>
      </w:r>
    </w:p>
    <w:p w14:paraId="49F4ECC2" w14:textId="77777777" w:rsidR="00197601" w:rsidRDefault="00197601" w:rsidP="00197601">
      <w:pPr>
        <w:spacing w:before="240"/>
      </w:pPr>
      <w:r>
        <w:rPr>
          <w:b/>
          <w:color w:val="990000"/>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80"/>
        <w:gridCol w:w="1858"/>
        <w:gridCol w:w="807"/>
        <w:gridCol w:w="748"/>
        <w:gridCol w:w="791"/>
        <w:gridCol w:w="748"/>
        <w:gridCol w:w="806"/>
        <w:gridCol w:w="748"/>
        <w:gridCol w:w="791"/>
        <w:gridCol w:w="748"/>
      </w:tblGrid>
      <w:tr w:rsidR="00197601" w14:paraId="2A0CA83A" w14:textId="77777777" w:rsidTr="004067B4">
        <w:trPr>
          <w:trHeight w:val="500"/>
        </w:trPr>
        <w:tc>
          <w:tcPr>
            <w:tcW w:w="2834" w:type="dxa"/>
            <w:gridSpan w:val="2"/>
            <w:tcBorders>
              <w:top w:val="nil"/>
              <w:left w:val="nil"/>
              <w:bottom w:val="nil"/>
              <w:right w:val="nil"/>
            </w:tcBorders>
            <w:shd w:val="clear" w:color="auto" w:fill="FFFFFF"/>
            <w:tcMar>
              <w:top w:w="100" w:type="dxa"/>
              <w:left w:w="100" w:type="dxa"/>
              <w:bottom w:w="100" w:type="dxa"/>
              <w:right w:w="100" w:type="dxa"/>
            </w:tcMar>
            <w:vAlign w:val="bottom"/>
          </w:tcPr>
          <w:p w14:paraId="542B9924" w14:textId="77777777" w:rsidR="00197601" w:rsidRDefault="00197601" w:rsidP="004067B4">
            <w:pPr>
              <w:widowControl w:val="0"/>
              <w:pBdr>
                <w:top w:val="nil"/>
                <w:left w:val="nil"/>
                <w:bottom w:val="nil"/>
                <w:right w:val="nil"/>
                <w:between w:val="nil"/>
              </w:pBdr>
              <w:rPr>
                <w:rFonts w:ascii="Calibri" w:eastAsia="Calibri" w:hAnsi="Calibri" w:cs="Calibri"/>
                <w:b/>
                <w:sz w:val="13"/>
                <w:szCs w:val="13"/>
              </w:rPr>
            </w:pPr>
            <w:r>
              <w:rPr>
                <w:rFonts w:ascii="Calibri" w:eastAsia="Calibri" w:hAnsi="Calibri" w:cs="Calibri"/>
                <w:b/>
                <w:sz w:val="13"/>
                <w:szCs w:val="13"/>
              </w:rPr>
              <w:t>Q1. Feeling nervous, anxious or on edge</w:t>
            </w:r>
          </w:p>
        </w:tc>
        <w:tc>
          <w:tcPr>
            <w:tcW w:w="806" w:type="dxa"/>
            <w:tcBorders>
              <w:top w:val="nil"/>
              <w:left w:val="nil"/>
              <w:bottom w:val="nil"/>
              <w:right w:val="nil"/>
            </w:tcBorders>
            <w:shd w:val="clear" w:color="auto" w:fill="FFFFFF"/>
            <w:tcMar>
              <w:top w:w="100" w:type="dxa"/>
              <w:left w:w="100" w:type="dxa"/>
              <w:bottom w:w="100" w:type="dxa"/>
              <w:right w:w="100" w:type="dxa"/>
            </w:tcMar>
            <w:vAlign w:val="bottom"/>
          </w:tcPr>
          <w:p w14:paraId="279EE75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61D2E8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88F911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6BD1BB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nil"/>
              <w:bottom w:val="nil"/>
              <w:right w:val="nil"/>
            </w:tcBorders>
            <w:shd w:val="clear" w:color="auto" w:fill="FFFFFF"/>
            <w:tcMar>
              <w:top w:w="100" w:type="dxa"/>
              <w:left w:w="100" w:type="dxa"/>
              <w:bottom w:w="100" w:type="dxa"/>
              <w:right w:w="100" w:type="dxa"/>
            </w:tcMar>
            <w:vAlign w:val="bottom"/>
          </w:tcPr>
          <w:p w14:paraId="0FDCC33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3394A3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7E07C1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A0557F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r>
      <w:tr w:rsidR="00197601" w14:paraId="56BD04A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429E787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48013F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08AE76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1 (pre-pandemic to first resurgence)</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BDC8A9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2 (first lockdown to first resurgence)</w:t>
            </w:r>
          </w:p>
        </w:tc>
      </w:tr>
      <w:tr w:rsidR="00197601" w14:paraId="4FDFC9B3"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C68D0E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C227A3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1B7837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83A82B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7B6235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177820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0C4E95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D38866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C89BE0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B4C798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r>
      <w:tr w:rsidR="00197601" w14:paraId="28EC7D1D"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749A9B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000116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DA9041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80EFED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25323B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8E2AB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B09F61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832A60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A17192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32CCE2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r>
      <w:tr w:rsidR="00197601" w14:paraId="3234D74E" w14:textId="77777777" w:rsidTr="004067B4">
        <w:trPr>
          <w:trHeight w:val="500"/>
        </w:trPr>
        <w:tc>
          <w:tcPr>
            <w:tcW w:w="97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1388930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797E71E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intercept vs. no change</w:t>
            </w:r>
          </w:p>
        </w:tc>
        <w:tc>
          <w:tcPr>
            <w:tcW w:w="806" w:type="dxa"/>
            <w:tcBorders>
              <w:top w:val="single" w:sz="8" w:space="0" w:color="000000"/>
              <w:left w:val="single" w:sz="8" w:space="0" w:color="000000"/>
              <w:bottom w:val="nil"/>
              <w:right w:val="nil"/>
            </w:tcBorders>
            <w:shd w:val="clear" w:color="auto" w:fill="FFFFFF"/>
            <w:tcMar>
              <w:top w:w="100" w:type="dxa"/>
              <w:left w:w="100" w:type="dxa"/>
              <w:bottom w:w="100" w:type="dxa"/>
              <w:right w:w="100" w:type="dxa"/>
            </w:tcMar>
            <w:vAlign w:val="bottom"/>
          </w:tcPr>
          <w:p w14:paraId="02E48164"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0.012</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13447E1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0.044</w:t>
            </w:r>
          </w:p>
        </w:tc>
        <w:tc>
          <w:tcPr>
            <w:tcW w:w="791"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45A725D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-0.256</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3864350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0.163</w:t>
            </w:r>
          </w:p>
        </w:tc>
        <w:tc>
          <w:tcPr>
            <w:tcW w:w="806" w:type="dxa"/>
            <w:tcBorders>
              <w:top w:val="single" w:sz="8" w:space="0" w:color="000000"/>
              <w:left w:val="single" w:sz="8" w:space="0" w:color="000000"/>
              <w:bottom w:val="nil"/>
              <w:right w:val="nil"/>
            </w:tcBorders>
            <w:shd w:val="clear" w:color="auto" w:fill="FFFFFF"/>
            <w:tcMar>
              <w:top w:w="100" w:type="dxa"/>
              <w:left w:w="100" w:type="dxa"/>
              <w:bottom w:w="100" w:type="dxa"/>
              <w:right w:w="100" w:type="dxa"/>
            </w:tcMar>
            <w:vAlign w:val="bottom"/>
          </w:tcPr>
          <w:p w14:paraId="7753FC2D"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6BFE3CFC"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0.002</w:t>
            </w:r>
          </w:p>
        </w:tc>
        <w:tc>
          <w:tcPr>
            <w:tcW w:w="791"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13768C7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-0.425</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45F7103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-0.272</w:t>
            </w:r>
          </w:p>
        </w:tc>
      </w:tr>
      <w:tr w:rsidR="00197601" w14:paraId="30A00114"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3034AB5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Age decade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F9D366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D3D613D"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6C84E2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D6C1FA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806A3C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1C50066"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DAD2870"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6F5334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7BD9F9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-0.123</w:t>
            </w:r>
          </w:p>
        </w:tc>
      </w:tr>
      <w:tr w:rsidR="00197601" w14:paraId="1D7D6E31"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5562FF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Sex</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67AC61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female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F0E0C0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8F0B181"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4D65B7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E8071A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0.357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095B437"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2F8EED"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D8AF82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75E089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0.216</w:t>
            </w:r>
          </w:p>
        </w:tc>
      </w:tr>
      <w:tr w:rsidR="00197601" w14:paraId="65929185"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FF90AA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01A224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other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5A2AD0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0.342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CD4C33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9517DA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64F433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0.373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9D382D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24FE38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0.202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DD86EF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325A0B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-0.662</w:t>
            </w:r>
          </w:p>
        </w:tc>
      </w:tr>
      <w:tr w:rsidR="00197601" w14:paraId="16609C62"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42E598B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Handedness</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D21B3C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ambidextrous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0FA8B5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6C095B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0.337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53BA8A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CC0EFB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0BA424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0.769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48CD01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917F4B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713318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0.004</w:t>
            </w:r>
          </w:p>
        </w:tc>
      </w:tr>
      <w:tr w:rsidR="00197601" w14:paraId="5C59FDB2"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35C0AE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D1A4B2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left handed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4C2FDB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0.725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78B9BA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0.294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1DE8D5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1E1F7C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4EAB88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0.510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BB6C25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0.739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D4ADB5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BCCD6D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-0.026</w:t>
            </w:r>
          </w:p>
        </w:tc>
      </w:tr>
      <w:tr w:rsidR="00197601" w14:paraId="74FE50F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366737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0C68D2A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furloughed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C67425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0.432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069CBD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0.950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5BED49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0.154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4EDC57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-0.010</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0BD840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0.356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17EEEE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DA04FE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0.157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2693B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0.200</w:t>
            </w:r>
          </w:p>
        </w:tc>
      </w:tr>
      <w:tr w:rsidR="00197601" w14:paraId="086E95F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B74DA0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2CDC8D9E" w14:textId="77777777" w:rsidR="00197601" w:rsidRDefault="00197601" w:rsidP="004067B4">
            <w:pPr>
              <w:rPr>
                <w:rFonts w:ascii="Calibri" w:eastAsia="Calibri" w:hAnsi="Calibri" w:cs="Calibri"/>
                <w:sz w:val="13"/>
                <w:szCs w:val="13"/>
              </w:rPr>
            </w:pPr>
            <w:proofErr w:type="spellStart"/>
            <w:r>
              <w:rPr>
                <w:rFonts w:ascii="Calibri" w:eastAsia="Calibri" w:hAnsi="Calibri" w:cs="Calibri"/>
                <w:sz w:val="13"/>
                <w:szCs w:val="13"/>
              </w:rPr>
              <w:t>healthworker</w:t>
            </w:r>
            <w:proofErr w:type="spellEnd"/>
            <w:r>
              <w:rPr>
                <w:rFonts w:ascii="Calibri" w:eastAsia="Calibri" w:hAnsi="Calibri" w:cs="Calibri"/>
                <w:sz w:val="13"/>
                <w:szCs w:val="13"/>
              </w:rPr>
              <w:t xml:space="preserve"> with coronavirus patients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431A8C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024FE5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63D0DF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F4E955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0.254</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4C3790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A05EBC4"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0326DE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0.230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9B0385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0.523</w:t>
            </w:r>
          </w:p>
        </w:tc>
      </w:tr>
      <w:tr w:rsidR="00197601" w14:paraId="09B1FDE8"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57BB9D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6960F4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other </w:t>
            </w:r>
            <w:proofErr w:type="spellStart"/>
            <w:r>
              <w:rPr>
                <w:rFonts w:ascii="Calibri" w:eastAsia="Calibri" w:hAnsi="Calibri" w:cs="Calibri"/>
                <w:sz w:val="13"/>
                <w:szCs w:val="13"/>
              </w:rPr>
              <w:t>healthworker</w:t>
            </w:r>
            <w:proofErr w:type="spellEnd"/>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5D5E9C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A75FA8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0.495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B186C8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308311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-0.074</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C50F69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0.980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91186A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0688A0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58490C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0.003</w:t>
            </w:r>
          </w:p>
        </w:tc>
      </w:tr>
      <w:tr w:rsidR="00197601" w14:paraId="3537A8DC"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C665B3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DC60DB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retail/ job involving interaction with public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209234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39B806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F9919C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F7EA99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93D6FA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0.468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4F068E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0.597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5F5319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A7C7F9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-0.057</w:t>
            </w:r>
          </w:p>
        </w:tc>
      </w:tr>
      <w:tr w:rsidR="00197601" w14:paraId="2454A093"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3355D41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EB5695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working from home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0970E4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0.899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E0C05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0.597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E2B7BB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5364F8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0.029</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F9600D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0.663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8AA987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3A8B45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A1C8CD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-0.066</w:t>
            </w:r>
          </w:p>
        </w:tc>
      </w:tr>
      <w:tr w:rsidR="00197601" w14:paraId="574C9B75"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DA0FA4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03AE253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office/lab/other workplace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AD6D4B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EAB8EF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0.592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698070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151551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83AB8E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0.454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FD597A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027614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1CC57A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-0.102</w:t>
            </w:r>
          </w:p>
        </w:tc>
      </w:tr>
      <w:tr w:rsidR="00197601" w14:paraId="41A8B959"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30F4AAE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Language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54D19C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non-native </w:t>
            </w:r>
            <w:proofErr w:type="spellStart"/>
            <w:r>
              <w:rPr>
                <w:rFonts w:ascii="Calibri" w:eastAsia="Calibri" w:hAnsi="Calibri" w:cs="Calibri"/>
                <w:sz w:val="13"/>
                <w:szCs w:val="13"/>
              </w:rPr>
              <w:t>english</w:t>
            </w:r>
            <w:proofErr w:type="spellEnd"/>
            <w:r>
              <w:rPr>
                <w:rFonts w:ascii="Calibri" w:eastAsia="Calibri" w:hAnsi="Calibri" w:cs="Calibri"/>
                <w:sz w:val="13"/>
                <w:szCs w:val="13"/>
              </w:rPr>
              <w:t xml:space="preserve"> speaker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9E2305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56680E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0.788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86B25C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196498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0.028</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D8F4C8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0.800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D78CA4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0.844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DF63A0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A1CE5C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-0.023</w:t>
            </w:r>
          </w:p>
        </w:tc>
      </w:tr>
      <w:tr w:rsidR="00197601" w14:paraId="2690E3D0"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0DB571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Education</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9A8B2F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No school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7E6B4F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8B9BAF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0.699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845FE3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-0.283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035E96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-0.236</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F471BE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0.435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60776A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0.328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760459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0.966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35B09B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1.211</w:t>
            </w:r>
          </w:p>
        </w:tc>
      </w:tr>
      <w:tr w:rsidR="00197601" w14:paraId="392C500C"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F8061BB"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lastRenderedPageBreak/>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B31FB2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PhD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77C03A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0.705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BA5996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0.403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AFBD06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977B9A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0.080</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11AA75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0.427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691B23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E6F592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0BCE1B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0.242</w:t>
            </w:r>
          </w:p>
        </w:tc>
      </w:tr>
      <w:tr w:rsidR="00197601" w14:paraId="53D3BF1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407AE0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5AC424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Primary/elementary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C782BE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0.981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9395C5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0.576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8994A0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BB8E99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0.096</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FE749C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0.779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7057EF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0.636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8E42A9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4419A9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-0.101</w:t>
            </w:r>
          </w:p>
        </w:tc>
      </w:tr>
      <w:tr w:rsidR="00197601" w14:paraId="36912C0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D5685F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B5EE9F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Secondary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3428545"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0.040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9FF682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64A9F7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7D3A0A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CC6B7A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0.577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E814A9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0.895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117DF3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BDB492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-0.007</w:t>
            </w:r>
          </w:p>
        </w:tc>
      </w:tr>
      <w:tr w:rsidR="00197601" w14:paraId="58EC22C0"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A53462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7B86F0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Neurological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9879C5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285455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DC1F9F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5A0418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-0.099</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FFE404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0.462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7F540E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0.713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6C7DEF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CC0BBA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-0.048</w:t>
            </w:r>
          </w:p>
        </w:tc>
      </w:tr>
      <w:tr w:rsidR="00197601" w14:paraId="1F0F07A4"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5FE103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2EC1007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Psychiatric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D3BEA6A"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E9CB0C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0.892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C36E56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0.490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10BD78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-0.010</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E58C6A3"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EC93E92"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0.031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97246C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0.338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012DF5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0.194</w:t>
            </w:r>
          </w:p>
        </w:tc>
      </w:tr>
    </w:tbl>
    <w:p w14:paraId="1EA4DBF2" w14:textId="77777777" w:rsidR="00197601" w:rsidRDefault="00197601" w:rsidP="00197601">
      <w:pPr>
        <w:spacing w:before="240" w:after="240"/>
      </w:pPr>
      <w:r>
        <w:br w:type="page"/>
      </w:r>
    </w:p>
    <w:p w14:paraId="3596A3B0" w14:textId="77777777" w:rsidR="00197601" w:rsidRDefault="00197601" w:rsidP="00197601">
      <w:pPr>
        <w:spacing w:before="240" w:after="240"/>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80"/>
        <w:gridCol w:w="1858"/>
        <w:gridCol w:w="807"/>
        <w:gridCol w:w="748"/>
        <w:gridCol w:w="791"/>
        <w:gridCol w:w="748"/>
        <w:gridCol w:w="806"/>
        <w:gridCol w:w="748"/>
        <w:gridCol w:w="791"/>
        <w:gridCol w:w="748"/>
      </w:tblGrid>
      <w:tr w:rsidR="00197601" w14:paraId="772BA46F" w14:textId="77777777" w:rsidTr="004067B4">
        <w:trPr>
          <w:trHeight w:val="500"/>
        </w:trPr>
        <w:tc>
          <w:tcPr>
            <w:tcW w:w="2834" w:type="dxa"/>
            <w:gridSpan w:val="2"/>
            <w:tcBorders>
              <w:top w:val="nil"/>
              <w:left w:val="nil"/>
              <w:bottom w:val="nil"/>
              <w:right w:val="nil"/>
            </w:tcBorders>
            <w:shd w:val="clear" w:color="auto" w:fill="FFFFFF"/>
            <w:tcMar>
              <w:top w:w="100" w:type="dxa"/>
              <w:left w:w="100" w:type="dxa"/>
              <w:bottom w:w="100" w:type="dxa"/>
              <w:right w:w="100" w:type="dxa"/>
            </w:tcMar>
            <w:vAlign w:val="bottom"/>
          </w:tcPr>
          <w:p w14:paraId="6F12696E"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Q2. Feeling down or depressed</w:t>
            </w:r>
          </w:p>
        </w:tc>
        <w:tc>
          <w:tcPr>
            <w:tcW w:w="806" w:type="dxa"/>
            <w:tcBorders>
              <w:top w:val="nil"/>
              <w:left w:val="nil"/>
              <w:bottom w:val="nil"/>
              <w:right w:val="nil"/>
            </w:tcBorders>
            <w:shd w:val="clear" w:color="auto" w:fill="FFFFFF"/>
            <w:tcMar>
              <w:top w:w="100" w:type="dxa"/>
              <w:left w:w="100" w:type="dxa"/>
              <w:bottom w:w="100" w:type="dxa"/>
              <w:right w:w="100" w:type="dxa"/>
            </w:tcMar>
            <w:vAlign w:val="bottom"/>
          </w:tcPr>
          <w:p w14:paraId="3063A0A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9167AD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E73339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490002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nil"/>
              <w:bottom w:val="nil"/>
              <w:right w:val="nil"/>
            </w:tcBorders>
            <w:shd w:val="clear" w:color="auto" w:fill="FFFFFF"/>
            <w:tcMar>
              <w:top w:w="100" w:type="dxa"/>
              <w:left w:w="100" w:type="dxa"/>
              <w:bottom w:w="100" w:type="dxa"/>
              <w:right w:w="100" w:type="dxa"/>
            </w:tcMar>
            <w:vAlign w:val="bottom"/>
          </w:tcPr>
          <w:p w14:paraId="3362A43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A42E03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29FAE9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2F8A05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r>
      <w:tr w:rsidR="00197601" w14:paraId="3939D853"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050221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D37EE2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5B8DB7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1 (pre-pandemic to first resurgence)</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FC810C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2 (first lockdown to first resurgence)</w:t>
            </w:r>
          </w:p>
        </w:tc>
      </w:tr>
      <w:tr w:rsidR="00197601" w14:paraId="57D355C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B2CBD3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E63073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818EA7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EE7286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505BD1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834656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D244F2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4FE7B4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1CCAF1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465935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r>
      <w:tr w:rsidR="00197601" w14:paraId="2E356AFE"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18EFBA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559044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305934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7F0A85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6771AB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2492B7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C15B0A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727B00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8987B1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CB81CC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r>
      <w:tr w:rsidR="00197601" w14:paraId="724D4863" w14:textId="77777777" w:rsidTr="004067B4">
        <w:trPr>
          <w:trHeight w:val="500"/>
        </w:trPr>
        <w:tc>
          <w:tcPr>
            <w:tcW w:w="97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5256648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575C134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intercept vs. no change</w:t>
            </w:r>
          </w:p>
        </w:tc>
        <w:tc>
          <w:tcPr>
            <w:tcW w:w="806" w:type="dxa"/>
            <w:tcBorders>
              <w:top w:val="single" w:sz="8" w:space="0" w:color="000000"/>
              <w:left w:val="single" w:sz="8" w:space="0" w:color="000000"/>
              <w:bottom w:val="nil"/>
              <w:right w:val="nil"/>
            </w:tcBorders>
            <w:shd w:val="clear" w:color="auto" w:fill="FFFFFF"/>
            <w:tcMar>
              <w:top w:w="100" w:type="dxa"/>
              <w:left w:w="100" w:type="dxa"/>
              <w:bottom w:w="100" w:type="dxa"/>
              <w:right w:w="100" w:type="dxa"/>
            </w:tcMar>
            <w:vAlign w:val="bottom"/>
          </w:tcPr>
          <w:p w14:paraId="025C11B1"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0.010</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211F5BB0"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0.001</w:t>
            </w:r>
          </w:p>
        </w:tc>
        <w:tc>
          <w:tcPr>
            <w:tcW w:w="791"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4B0D451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-0.225</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5721094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-0.292</w:t>
            </w:r>
          </w:p>
        </w:tc>
        <w:tc>
          <w:tcPr>
            <w:tcW w:w="806" w:type="dxa"/>
            <w:tcBorders>
              <w:top w:val="single" w:sz="8" w:space="0" w:color="000000"/>
              <w:left w:val="single" w:sz="8" w:space="0" w:color="000000"/>
              <w:bottom w:val="nil"/>
              <w:right w:val="nil"/>
            </w:tcBorders>
            <w:shd w:val="clear" w:color="auto" w:fill="FFFFFF"/>
            <w:tcMar>
              <w:top w:w="100" w:type="dxa"/>
              <w:left w:w="100" w:type="dxa"/>
              <w:bottom w:w="100" w:type="dxa"/>
              <w:right w:w="100" w:type="dxa"/>
            </w:tcMar>
            <w:vAlign w:val="bottom"/>
          </w:tcPr>
          <w:p w14:paraId="296ECFC7"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0.000</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1B25C1FD"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0.000</w:t>
            </w:r>
          </w:p>
        </w:tc>
        <w:tc>
          <w:tcPr>
            <w:tcW w:w="791"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128FBF5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-0.331</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2FABF11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-0.308</w:t>
            </w:r>
          </w:p>
        </w:tc>
      </w:tr>
      <w:tr w:rsidR="00197601" w14:paraId="7E9C69D5"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9DEE4E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Age decade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700D50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5F9363A"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4A209E4"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76239D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E5272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BEF5C35"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8B1294E"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F8A7D2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EF16AD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-0.122</w:t>
            </w:r>
          </w:p>
        </w:tc>
      </w:tr>
      <w:tr w:rsidR="00197601" w14:paraId="0F6DB32F"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195054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Sex</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CF7E95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female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DBF1D60"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7D6A7E5"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0F3C2A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27E441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0.251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1065F7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0.605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C89853D"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2C95EA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241552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0.221</w:t>
            </w:r>
          </w:p>
        </w:tc>
      </w:tr>
      <w:tr w:rsidR="00197601" w14:paraId="47A778DB"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E7FD40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08F54AF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other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548968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CC4965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0.254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CC919E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9F425A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0.349</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656983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319861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0.789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53AD91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0.626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DA7C11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-0.120</w:t>
            </w:r>
          </w:p>
        </w:tc>
      </w:tr>
      <w:tr w:rsidR="00197601" w14:paraId="634A0C7B"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ED439C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Handedness</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2EBA824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ambidextrous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424D41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3E9E261"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0.043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E9E838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2286ED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0.272</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430182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41C3E6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A93D1C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3E2EA7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0.205</w:t>
            </w:r>
          </w:p>
        </w:tc>
      </w:tr>
      <w:tr w:rsidR="00197601" w14:paraId="3B20D13B"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ACDB38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06C607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left handed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8BE623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0.403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ACACAC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0D1CBE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B87F25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-0.002</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969183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0.288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FD31F1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0.254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15CB42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C77631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-0.086</w:t>
            </w:r>
          </w:p>
        </w:tc>
      </w:tr>
      <w:tr w:rsidR="00197601" w14:paraId="48B4B9EE"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5078BB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D86D52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furloughed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8ACEB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0.654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CC4106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0.839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8B6E04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AC6732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A3CB94B"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0.033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69D647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F22EFA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A4FF69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0.230</w:t>
            </w:r>
          </w:p>
        </w:tc>
      </w:tr>
      <w:tr w:rsidR="00197601" w14:paraId="7E1926B8"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84DB19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7A27DF7" w14:textId="77777777" w:rsidR="00197601" w:rsidRDefault="00197601" w:rsidP="004067B4">
            <w:pPr>
              <w:rPr>
                <w:rFonts w:ascii="Calibri" w:eastAsia="Calibri" w:hAnsi="Calibri" w:cs="Calibri"/>
                <w:sz w:val="13"/>
                <w:szCs w:val="13"/>
              </w:rPr>
            </w:pPr>
            <w:proofErr w:type="spellStart"/>
            <w:r>
              <w:rPr>
                <w:rFonts w:ascii="Calibri" w:eastAsia="Calibri" w:hAnsi="Calibri" w:cs="Calibri"/>
                <w:sz w:val="13"/>
                <w:szCs w:val="13"/>
              </w:rPr>
              <w:t>healthworker</w:t>
            </w:r>
            <w:proofErr w:type="spellEnd"/>
            <w:r>
              <w:rPr>
                <w:rFonts w:ascii="Calibri" w:eastAsia="Calibri" w:hAnsi="Calibri" w:cs="Calibri"/>
                <w:sz w:val="13"/>
                <w:szCs w:val="13"/>
              </w:rPr>
              <w:t xml:space="preserve"> with coronavirus patients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FC7489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B38BD3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0.470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ABFEAA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0.330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F9901C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BE6CAB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0.946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FFCE0D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0.405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34AA83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22344F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0.158</w:t>
            </w:r>
          </w:p>
        </w:tc>
      </w:tr>
      <w:tr w:rsidR="00197601" w14:paraId="0D826D31"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5EF6F2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D8742C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other </w:t>
            </w:r>
            <w:proofErr w:type="spellStart"/>
            <w:r>
              <w:rPr>
                <w:rFonts w:ascii="Calibri" w:eastAsia="Calibri" w:hAnsi="Calibri" w:cs="Calibri"/>
                <w:sz w:val="13"/>
                <w:szCs w:val="13"/>
              </w:rPr>
              <w:t>healthworker</w:t>
            </w:r>
            <w:proofErr w:type="spellEnd"/>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91A3E9C"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EE0D0F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0.235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1BE96E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0.385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7AF4A9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ACE8C8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0.415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0F1FDEB"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0.028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EA7095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91E612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-0.264</w:t>
            </w:r>
          </w:p>
        </w:tc>
      </w:tr>
      <w:tr w:rsidR="00197601" w14:paraId="4F2F75D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FA3979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21FC3F5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retail/ job involving interaction with public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5160C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0.261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9DAF6B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037D04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83F038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477E9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735769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0.290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914306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692220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0.110</w:t>
            </w:r>
          </w:p>
        </w:tc>
      </w:tr>
      <w:tr w:rsidR="00197601" w14:paraId="7BA1BA88"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AC8FED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BE5655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working from home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A6E399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1A40E0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DBBEB6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D42B0B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-0.086</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2828F0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0.668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5B6205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0.537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7037BC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BB14B4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0.036</w:t>
            </w:r>
          </w:p>
        </w:tc>
      </w:tr>
      <w:tr w:rsidR="00197601" w14:paraId="1730B0D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67DE82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273FAD4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office/lab/other workplace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0E774D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A79C26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C23DE0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708BE7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-0.171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58040A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0.602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43D7447"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0.045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4A29C4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D537EB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-0.165</w:t>
            </w:r>
          </w:p>
        </w:tc>
      </w:tr>
      <w:tr w:rsidR="00197601" w14:paraId="4040C905"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41FCB55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Language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6C6B6C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non-native </w:t>
            </w:r>
            <w:proofErr w:type="spellStart"/>
            <w:r>
              <w:rPr>
                <w:rFonts w:ascii="Calibri" w:eastAsia="Calibri" w:hAnsi="Calibri" w:cs="Calibri"/>
                <w:sz w:val="13"/>
                <w:szCs w:val="13"/>
              </w:rPr>
              <w:t>english</w:t>
            </w:r>
            <w:proofErr w:type="spellEnd"/>
            <w:r>
              <w:rPr>
                <w:rFonts w:ascii="Calibri" w:eastAsia="Calibri" w:hAnsi="Calibri" w:cs="Calibri"/>
                <w:sz w:val="13"/>
                <w:szCs w:val="13"/>
              </w:rPr>
              <w:t xml:space="preserve"> speaker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05E019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0.245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171261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CCF782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E415FA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0.166</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CFFBB0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9B6ACE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0.592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014A81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38213D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-0.061</w:t>
            </w:r>
          </w:p>
        </w:tc>
      </w:tr>
      <w:tr w:rsidR="00197601" w14:paraId="34CC414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06CA67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Education</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33A574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No school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0322B6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FB829F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0.580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72EEC3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-0.347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E2964E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-0.384</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50FF69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0.928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073B3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1A9F74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-11.820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07F758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-1.028</w:t>
            </w:r>
          </w:p>
        </w:tc>
      </w:tr>
      <w:tr w:rsidR="00197601" w14:paraId="629F3541"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AF182C9"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E33224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PhD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AB6403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CCB48D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0.878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DB724E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610350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6CEDF0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0.898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94DE93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CF8407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CCECA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0.189</w:t>
            </w:r>
          </w:p>
        </w:tc>
      </w:tr>
      <w:tr w:rsidR="00197601" w14:paraId="5D1DC0F1"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0CAEB1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lastRenderedPageBreak/>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3AA6B9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Primary/elementary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BEF22B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014185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0.820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DF72C4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E6A9C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-0.044</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AF3520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0.357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39EECC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0.388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2EE490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A74C7B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-0.179</w:t>
            </w:r>
          </w:p>
        </w:tc>
      </w:tr>
      <w:tr w:rsidR="00197601" w14:paraId="7D10793F"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97FD01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75FDE5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Secondary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3E0DE4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4BD537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E37E31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1106BC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0.102</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E03C3D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17D672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0.448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2EA03C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6A0ACC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0.039</w:t>
            </w:r>
          </w:p>
        </w:tc>
      </w:tr>
      <w:tr w:rsidR="00197601" w14:paraId="63467AB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C085FD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852BCC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Neurological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9205B1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0.625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953111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2C37EB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0E1FB5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0.151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8741AE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0.233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939597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0.345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82A685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DF10B2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0.120</w:t>
            </w:r>
          </w:p>
        </w:tc>
      </w:tr>
      <w:tr w:rsidR="00197601" w14:paraId="12F088BB"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1DE8F4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22A831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Psychiatric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3F4A27C"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B0A5CAB"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791DBF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0.456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1B1913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0.269</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41DB591"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2CB3E70"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A27227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0.476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A61BF3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0.362</w:t>
            </w:r>
          </w:p>
        </w:tc>
      </w:tr>
    </w:tbl>
    <w:p w14:paraId="30BA1DD0" w14:textId="77777777" w:rsidR="00197601" w:rsidRDefault="00197601" w:rsidP="00197601">
      <w:pPr>
        <w:spacing w:before="240" w:after="240"/>
      </w:pPr>
    </w:p>
    <w:p w14:paraId="6F169105" w14:textId="77777777" w:rsidR="00197601" w:rsidRDefault="00197601" w:rsidP="00197601">
      <w:pPr>
        <w:spacing w:before="240" w:after="240"/>
      </w:pPr>
      <w:r>
        <w:br w:type="page"/>
      </w:r>
    </w:p>
    <w:p w14:paraId="4FC67290" w14:textId="77777777" w:rsidR="00197601" w:rsidRDefault="00197601" w:rsidP="00197601">
      <w:pPr>
        <w:spacing w:before="240" w:after="240"/>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80"/>
        <w:gridCol w:w="1858"/>
        <w:gridCol w:w="807"/>
        <w:gridCol w:w="748"/>
        <w:gridCol w:w="791"/>
        <w:gridCol w:w="748"/>
        <w:gridCol w:w="806"/>
        <w:gridCol w:w="748"/>
        <w:gridCol w:w="791"/>
        <w:gridCol w:w="748"/>
      </w:tblGrid>
      <w:tr w:rsidR="00197601" w14:paraId="352D47D1" w14:textId="77777777" w:rsidTr="004067B4">
        <w:trPr>
          <w:trHeight w:val="500"/>
        </w:trPr>
        <w:tc>
          <w:tcPr>
            <w:tcW w:w="2834" w:type="dxa"/>
            <w:gridSpan w:val="2"/>
            <w:tcBorders>
              <w:top w:val="nil"/>
              <w:left w:val="nil"/>
              <w:bottom w:val="nil"/>
              <w:right w:val="nil"/>
            </w:tcBorders>
            <w:shd w:val="clear" w:color="auto" w:fill="FFFFFF"/>
            <w:tcMar>
              <w:top w:w="100" w:type="dxa"/>
              <w:left w:w="100" w:type="dxa"/>
              <w:bottom w:w="100" w:type="dxa"/>
              <w:right w:w="100" w:type="dxa"/>
            </w:tcMar>
            <w:vAlign w:val="bottom"/>
          </w:tcPr>
          <w:p w14:paraId="0B25E0FF"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Q3. Feeling tired or having little energy</w:t>
            </w:r>
          </w:p>
        </w:tc>
        <w:tc>
          <w:tcPr>
            <w:tcW w:w="806" w:type="dxa"/>
            <w:tcBorders>
              <w:top w:val="nil"/>
              <w:left w:val="nil"/>
              <w:bottom w:val="nil"/>
              <w:right w:val="nil"/>
            </w:tcBorders>
            <w:shd w:val="clear" w:color="auto" w:fill="FFFFFF"/>
            <w:tcMar>
              <w:top w:w="100" w:type="dxa"/>
              <w:left w:w="100" w:type="dxa"/>
              <w:bottom w:w="100" w:type="dxa"/>
              <w:right w:w="100" w:type="dxa"/>
            </w:tcMar>
            <w:vAlign w:val="bottom"/>
          </w:tcPr>
          <w:p w14:paraId="4735529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3ADDD9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01AE44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2B4BD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nil"/>
              <w:bottom w:val="nil"/>
              <w:right w:val="nil"/>
            </w:tcBorders>
            <w:shd w:val="clear" w:color="auto" w:fill="FFFFFF"/>
            <w:tcMar>
              <w:top w:w="100" w:type="dxa"/>
              <w:left w:w="100" w:type="dxa"/>
              <w:bottom w:w="100" w:type="dxa"/>
              <w:right w:w="100" w:type="dxa"/>
            </w:tcMar>
            <w:vAlign w:val="bottom"/>
          </w:tcPr>
          <w:p w14:paraId="2AC68C1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DF8664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D78A68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899891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r>
      <w:tr w:rsidR="00197601" w14:paraId="3DE61F17"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528FE8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0BA816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E04056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1 (pre-pandemic to first resurgence)</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B4FC28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2 (first lockdown to first resurgence)</w:t>
            </w:r>
          </w:p>
        </w:tc>
      </w:tr>
      <w:tr w:rsidR="00197601" w14:paraId="418E3894"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404386C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997515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D17916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C3100F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EFDFB1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09562A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DF6E30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3708A7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F7DBC6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5B23B0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r>
      <w:tr w:rsidR="00197601" w14:paraId="1E0884B9" w14:textId="77777777" w:rsidTr="004067B4">
        <w:trPr>
          <w:trHeight w:val="500"/>
        </w:trPr>
        <w:tc>
          <w:tcPr>
            <w:tcW w:w="978"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081D6DD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6C0BB66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single" w:sz="8" w:space="0" w:color="000000"/>
              <w:right w:val="nil"/>
            </w:tcBorders>
            <w:shd w:val="clear" w:color="auto" w:fill="FFFFFF"/>
            <w:tcMar>
              <w:top w:w="100" w:type="dxa"/>
              <w:left w:w="100" w:type="dxa"/>
              <w:bottom w:w="100" w:type="dxa"/>
              <w:right w:w="100" w:type="dxa"/>
            </w:tcMar>
            <w:vAlign w:val="bottom"/>
          </w:tcPr>
          <w:p w14:paraId="1861A3C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74D5B83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4609713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73495DC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806" w:type="dxa"/>
            <w:tcBorders>
              <w:top w:val="nil"/>
              <w:left w:val="single" w:sz="8" w:space="0" w:color="000000"/>
              <w:bottom w:val="single" w:sz="8" w:space="0" w:color="000000"/>
              <w:right w:val="nil"/>
            </w:tcBorders>
            <w:shd w:val="clear" w:color="auto" w:fill="FFFFFF"/>
            <w:tcMar>
              <w:top w:w="100" w:type="dxa"/>
              <w:left w:w="100" w:type="dxa"/>
              <w:bottom w:w="100" w:type="dxa"/>
              <w:right w:w="100" w:type="dxa"/>
            </w:tcMar>
            <w:vAlign w:val="bottom"/>
          </w:tcPr>
          <w:p w14:paraId="609EFBA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4E29DCC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3708DD8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6A28105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r>
      <w:tr w:rsidR="00197601" w14:paraId="4C4C87F5"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47D864E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3A2E40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intercept vs. no change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B11D32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0.630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5DE625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F70C33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3FE9DC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-0.335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9F7B1F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E73F074"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0.026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0DC7F2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6072CC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-0.188</w:t>
            </w:r>
          </w:p>
        </w:tc>
      </w:tr>
      <w:tr w:rsidR="00197601" w14:paraId="3F011FC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F08A36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Age decade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971D21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E95286D"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B3CAB72"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18A2A0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C7C154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F4A3058"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C2D8619"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97E36B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A06B95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-0.092</w:t>
            </w:r>
          </w:p>
        </w:tc>
      </w:tr>
      <w:tr w:rsidR="00197601" w14:paraId="08E49934"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92D526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Sex</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ABF71A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female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D7879B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0.960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1E193E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5F4EB6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FF69A8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0.096</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292A63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EFFC49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526375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626C87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0.081</w:t>
            </w:r>
          </w:p>
        </w:tc>
      </w:tr>
      <w:tr w:rsidR="00197601" w14:paraId="75FD34FE"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44D626E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6A00D1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other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5221D2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0.819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8C4D15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1A083C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5EB219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0.392</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87534B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0.992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375130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0.480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D688BC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EC711A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-0.287</w:t>
            </w:r>
          </w:p>
        </w:tc>
      </w:tr>
      <w:tr w:rsidR="00197601" w14:paraId="03A72F8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DE6E1B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Handedness</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D6F1E6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ambidextrous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AEE09D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0.402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8FD692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0.679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CB8FA4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F6562D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-0.059</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F8E643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4A6969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5EB59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0C5E9C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0.220</w:t>
            </w:r>
          </w:p>
        </w:tc>
      </w:tr>
      <w:tr w:rsidR="00197601" w14:paraId="17E8B8EC"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3FD6D72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00A060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left handed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B973B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3C228A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0.824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A9DBBC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03A5EF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A5B26F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5F2B2C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AC0C54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05DC20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0.003</w:t>
            </w:r>
          </w:p>
        </w:tc>
      </w:tr>
      <w:tr w:rsidR="00197601" w14:paraId="4926E458"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60AE25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A991A2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furloughed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E8E785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AAB27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306E7B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0.307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AF3E27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0.182</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944F08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4CBAB4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476ACE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0.251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7D3887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0.152</w:t>
            </w:r>
          </w:p>
        </w:tc>
      </w:tr>
      <w:tr w:rsidR="00197601" w14:paraId="1E229379"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412D6C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1C5EC08" w14:textId="77777777" w:rsidR="00197601" w:rsidRDefault="00197601" w:rsidP="004067B4">
            <w:pPr>
              <w:rPr>
                <w:rFonts w:ascii="Calibri" w:eastAsia="Calibri" w:hAnsi="Calibri" w:cs="Calibri"/>
                <w:sz w:val="13"/>
                <w:szCs w:val="13"/>
              </w:rPr>
            </w:pPr>
            <w:proofErr w:type="spellStart"/>
            <w:r>
              <w:rPr>
                <w:rFonts w:ascii="Calibri" w:eastAsia="Calibri" w:hAnsi="Calibri" w:cs="Calibri"/>
                <w:sz w:val="13"/>
                <w:szCs w:val="13"/>
              </w:rPr>
              <w:t>healthworker</w:t>
            </w:r>
            <w:proofErr w:type="spellEnd"/>
            <w:r>
              <w:rPr>
                <w:rFonts w:ascii="Calibri" w:eastAsia="Calibri" w:hAnsi="Calibri" w:cs="Calibri"/>
                <w:sz w:val="13"/>
                <w:szCs w:val="13"/>
              </w:rPr>
              <w:t xml:space="preserve"> with coronavirus patients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0FCA5A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0.730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76CD59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0.418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54A992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9E2802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15C26B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746620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0.252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22B395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F43FBD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0.220</w:t>
            </w:r>
          </w:p>
        </w:tc>
      </w:tr>
      <w:tr w:rsidR="00197601" w14:paraId="6B487D1F"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F804D5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824E2C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other </w:t>
            </w:r>
            <w:proofErr w:type="spellStart"/>
            <w:r>
              <w:rPr>
                <w:rFonts w:ascii="Calibri" w:eastAsia="Calibri" w:hAnsi="Calibri" w:cs="Calibri"/>
                <w:sz w:val="13"/>
                <w:szCs w:val="13"/>
              </w:rPr>
              <w:t>healthworker</w:t>
            </w:r>
            <w:proofErr w:type="spellEnd"/>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A1C6E5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0.435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FC0EF9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0.481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7B46FB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02E7CA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26FC1F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0.876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4720C2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0.337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6484C8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EAD595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0.112</w:t>
            </w:r>
          </w:p>
        </w:tc>
      </w:tr>
      <w:tr w:rsidR="00197601" w14:paraId="6BF5CD9B"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6F5026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069F1E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retail/ job involving interaction with public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B70EAA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5E6DF0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0.903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5082CD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5AD57F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-0.014</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614CED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0.570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74ED5D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66F19A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F383FD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0.178</w:t>
            </w:r>
          </w:p>
        </w:tc>
      </w:tr>
      <w:tr w:rsidR="00197601" w14:paraId="69A2D93C"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4FDD9D7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03EF605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working from home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15079C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0.912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75B636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8028B5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4A95A2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-0.016</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FF4958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0.752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5197CE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DD9F62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DC5D5A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0.073</w:t>
            </w:r>
          </w:p>
        </w:tc>
      </w:tr>
      <w:tr w:rsidR="00197601" w14:paraId="17BC2C7B"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774C40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590928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office/lab/other workplace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6527DB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5AEB20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0.868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9F14FE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99306B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875845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F6363C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0.427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2F7EFD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CB99CA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0.064</w:t>
            </w:r>
          </w:p>
        </w:tc>
      </w:tr>
      <w:tr w:rsidR="00197601" w14:paraId="6586416E"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90334C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Language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B0CF58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non-native </w:t>
            </w:r>
            <w:proofErr w:type="spellStart"/>
            <w:r>
              <w:rPr>
                <w:rFonts w:ascii="Calibri" w:eastAsia="Calibri" w:hAnsi="Calibri" w:cs="Calibri"/>
                <w:sz w:val="13"/>
                <w:szCs w:val="13"/>
              </w:rPr>
              <w:t>english</w:t>
            </w:r>
            <w:proofErr w:type="spellEnd"/>
            <w:r>
              <w:rPr>
                <w:rFonts w:ascii="Calibri" w:eastAsia="Calibri" w:hAnsi="Calibri" w:cs="Calibri"/>
                <w:sz w:val="13"/>
                <w:szCs w:val="13"/>
              </w:rPr>
              <w:t xml:space="preserve"> speaker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B336B0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E9E77B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0635E7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F2C549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2B649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0.930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61F23E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0.596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3B1AE0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26F5E6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-0.060</w:t>
            </w:r>
          </w:p>
        </w:tc>
      </w:tr>
      <w:tr w:rsidR="00197601" w14:paraId="6C9E285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A88FDE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Education</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2480E10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No school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F44C0A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0.387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B9F7F9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0EF85A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-0.598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FE7F6F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-0.353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0F9652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0.748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AA95F7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0.235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EBFD56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0.456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069F9B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1.380</w:t>
            </w:r>
          </w:p>
        </w:tc>
      </w:tr>
      <w:tr w:rsidR="00197601" w14:paraId="69A5954D"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A7E6E4C"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2F5A013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PhD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AEEAB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0.503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126B66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5312CF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A97EB5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0.139</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12CEF2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0.508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3DF96F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0.836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3B0505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E07BB3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-0.025</w:t>
            </w:r>
          </w:p>
        </w:tc>
      </w:tr>
      <w:tr w:rsidR="00197601" w14:paraId="5866F6F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05D9BE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lastRenderedPageBreak/>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232496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Primary/elementary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E36CA8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0.872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703D230"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0.037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8A36A0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02792A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0.395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931805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B15262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0.396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56587E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31A70D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-0.177</w:t>
            </w:r>
          </w:p>
        </w:tc>
      </w:tr>
      <w:tr w:rsidR="00197601" w14:paraId="286C65FD"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11D311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7F0B3D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Secondary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82F33D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0.303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5E3A48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0.527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92BB37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C90058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C3152E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0.496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B46449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1C2BC5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6BEFFE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-0.006</w:t>
            </w:r>
          </w:p>
        </w:tc>
      </w:tr>
      <w:tr w:rsidR="00197601" w14:paraId="3744E1EE"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191544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F5C136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Neurological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A61DCF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0.810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766DB8E"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0.035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00198A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84AE04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0.268</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B8A6C1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862857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0.603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6A682B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CF17C9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0.066</w:t>
            </w:r>
          </w:p>
        </w:tc>
      </w:tr>
      <w:tr w:rsidR="00197601" w14:paraId="177582CC"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89C28B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9D3231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Psychiatric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3F4FF3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0.447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8EEE799"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037A88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2493BF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0.231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E8EC64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0.732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6587CA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BB4341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B3F539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0.209</w:t>
            </w:r>
          </w:p>
        </w:tc>
      </w:tr>
    </w:tbl>
    <w:p w14:paraId="12278A87" w14:textId="77777777" w:rsidR="00197601" w:rsidRDefault="00197601" w:rsidP="00197601">
      <w:pPr>
        <w:spacing w:before="240" w:after="240"/>
      </w:pPr>
    </w:p>
    <w:p w14:paraId="11FA1C49" w14:textId="77777777" w:rsidR="00197601" w:rsidRDefault="00197601" w:rsidP="00197601">
      <w:pPr>
        <w:spacing w:before="240" w:after="240"/>
      </w:pPr>
      <w:r>
        <w:br w:type="page"/>
      </w:r>
    </w:p>
    <w:p w14:paraId="431BDBAF" w14:textId="77777777" w:rsidR="00197601" w:rsidRDefault="00197601" w:rsidP="00197601">
      <w:pPr>
        <w:spacing w:before="240" w:after="240"/>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010"/>
        <w:gridCol w:w="1817"/>
        <w:gridCol w:w="808"/>
        <w:gridCol w:w="749"/>
        <w:gridCol w:w="793"/>
        <w:gridCol w:w="749"/>
        <w:gridCol w:w="808"/>
        <w:gridCol w:w="749"/>
        <w:gridCol w:w="793"/>
        <w:gridCol w:w="749"/>
      </w:tblGrid>
      <w:tr w:rsidR="00197601" w14:paraId="16A9A03F" w14:textId="77777777" w:rsidTr="004067B4">
        <w:trPr>
          <w:trHeight w:val="500"/>
        </w:trPr>
        <w:tc>
          <w:tcPr>
            <w:tcW w:w="5922" w:type="dxa"/>
            <w:gridSpan w:val="6"/>
            <w:tcBorders>
              <w:top w:val="nil"/>
              <w:left w:val="nil"/>
              <w:bottom w:val="nil"/>
              <w:right w:val="nil"/>
            </w:tcBorders>
            <w:shd w:val="clear" w:color="auto" w:fill="FFFFFF"/>
            <w:tcMar>
              <w:top w:w="100" w:type="dxa"/>
              <w:left w:w="100" w:type="dxa"/>
              <w:bottom w:w="100" w:type="dxa"/>
              <w:right w:w="100" w:type="dxa"/>
            </w:tcMar>
            <w:vAlign w:val="bottom"/>
          </w:tcPr>
          <w:p w14:paraId="1EC7A723"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Q4. Trouble concentrating on things, such as reading the newspaper or watching television</w:t>
            </w:r>
          </w:p>
        </w:tc>
        <w:tc>
          <w:tcPr>
            <w:tcW w:w="807" w:type="dxa"/>
            <w:tcBorders>
              <w:top w:val="nil"/>
              <w:left w:val="nil"/>
              <w:bottom w:val="nil"/>
              <w:right w:val="nil"/>
            </w:tcBorders>
            <w:shd w:val="clear" w:color="auto" w:fill="FFFFFF"/>
            <w:tcMar>
              <w:top w:w="100" w:type="dxa"/>
              <w:left w:w="100" w:type="dxa"/>
              <w:bottom w:w="100" w:type="dxa"/>
              <w:right w:w="100" w:type="dxa"/>
            </w:tcMar>
            <w:vAlign w:val="bottom"/>
          </w:tcPr>
          <w:p w14:paraId="6C63A60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5E5633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0C1BF47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77D8D7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r>
      <w:tr w:rsidR="00197601" w14:paraId="56426DB3"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04754E5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234AC44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3097"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657E65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1 (pre-pandemic to first resurgence)</w:t>
            </w:r>
          </w:p>
        </w:tc>
        <w:tc>
          <w:tcPr>
            <w:tcW w:w="3097"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52CE46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2 (first lockdown to first resurgence)</w:t>
            </w:r>
          </w:p>
        </w:tc>
      </w:tr>
      <w:tr w:rsidR="00197601" w14:paraId="3AB1429C"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4D774DA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74EB19D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A4C52C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D119E1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07EB094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ECF238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B94051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893D23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29F37A4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CA7569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r>
      <w:tr w:rsidR="00197601" w14:paraId="5B455811" w14:textId="77777777" w:rsidTr="004067B4">
        <w:trPr>
          <w:trHeight w:val="500"/>
        </w:trPr>
        <w:tc>
          <w:tcPr>
            <w:tcW w:w="1009"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3D55223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060EF6D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7" w:type="dxa"/>
            <w:tcBorders>
              <w:top w:val="nil"/>
              <w:left w:val="single" w:sz="8" w:space="0" w:color="000000"/>
              <w:bottom w:val="single" w:sz="8" w:space="0" w:color="000000"/>
              <w:right w:val="nil"/>
            </w:tcBorders>
            <w:shd w:val="clear" w:color="auto" w:fill="FFFFFF"/>
            <w:tcMar>
              <w:top w:w="100" w:type="dxa"/>
              <w:left w:w="100" w:type="dxa"/>
              <w:bottom w:w="100" w:type="dxa"/>
              <w:right w:w="100" w:type="dxa"/>
            </w:tcMar>
            <w:vAlign w:val="bottom"/>
          </w:tcPr>
          <w:p w14:paraId="071F916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9"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611A28A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2"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43979C9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9"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2A60011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807" w:type="dxa"/>
            <w:tcBorders>
              <w:top w:val="nil"/>
              <w:left w:val="single" w:sz="8" w:space="0" w:color="000000"/>
              <w:bottom w:val="single" w:sz="8" w:space="0" w:color="000000"/>
              <w:right w:val="nil"/>
            </w:tcBorders>
            <w:shd w:val="clear" w:color="auto" w:fill="FFFFFF"/>
            <w:tcMar>
              <w:top w:w="100" w:type="dxa"/>
              <w:left w:w="100" w:type="dxa"/>
              <w:bottom w:w="100" w:type="dxa"/>
              <w:right w:w="100" w:type="dxa"/>
            </w:tcMar>
            <w:vAlign w:val="bottom"/>
          </w:tcPr>
          <w:p w14:paraId="4017735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9"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5EB117E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2"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4AEF4C2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9" w:type="dxa"/>
            <w:tcBorders>
              <w:top w:val="nil"/>
              <w:left w:val="nil"/>
              <w:bottom w:val="single" w:sz="8" w:space="0" w:color="000000"/>
              <w:right w:val="nil"/>
            </w:tcBorders>
            <w:shd w:val="clear" w:color="auto" w:fill="FFFFFF"/>
            <w:tcMar>
              <w:top w:w="100" w:type="dxa"/>
              <w:left w:w="100" w:type="dxa"/>
              <w:bottom w:w="100" w:type="dxa"/>
              <w:right w:w="100" w:type="dxa"/>
            </w:tcMar>
            <w:vAlign w:val="bottom"/>
          </w:tcPr>
          <w:p w14:paraId="5948DCA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r>
      <w:tr w:rsidR="00197601" w14:paraId="4DF76982"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0E5071E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3F2D4ED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intercept vs. no change</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836EF0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E7D376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24C39CC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-0.194</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F6130E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-0.113</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E9E5F9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0.697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CC52082"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0.026</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217CE51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F6E1A6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-0.194</w:t>
            </w:r>
          </w:p>
        </w:tc>
      </w:tr>
      <w:tr w:rsidR="00197601" w14:paraId="38CCE10B"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279791B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Age decade</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7CBF06F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77BA6AC"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6DB5E614"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7648860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-0.148</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74B731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-0.101</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48A44F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7859ABE"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6B8E360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9BB7D9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-0.149</w:t>
            </w:r>
          </w:p>
        </w:tc>
      </w:tr>
      <w:tr w:rsidR="00197601" w14:paraId="386334D4"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26E233C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Sex</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4EE8DF1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female</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6C2422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0.383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56FB33E"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593C47C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899CF9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0.310</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FBDC63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0.673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6E694D32"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58C3599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951F65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0.198</w:t>
            </w:r>
          </w:p>
        </w:tc>
      </w:tr>
      <w:tr w:rsidR="00197601" w14:paraId="45309C6C"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50EE73B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66DA375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other</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C8A6BE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0.866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55A98E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0.100</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FA94FF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D6D22A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0.461</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ED7206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0.877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E040BE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0.794</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5C4984F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0.059</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B7FE99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-0.108</w:t>
            </w:r>
          </w:p>
        </w:tc>
      </w:tr>
      <w:tr w:rsidR="00197601" w14:paraId="14B9E02C"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74EDA3E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Handedness</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5BB6293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ambidextrous</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65706E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0.570</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3B0BE6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0.650</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2E858A9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423023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-0.062</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E191B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431787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0.273</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78E7DDD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-0.139</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235CB0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-0.167</w:t>
            </w:r>
          </w:p>
        </w:tc>
      </w:tr>
      <w:tr w:rsidR="00197601" w14:paraId="5FE29B8C"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39D9C6B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72A9F07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left handed</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C7ADAB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0.483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025CEC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0.880</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157ADE4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0.054</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5AEC4F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0.011</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CC6991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0.707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9EBAFA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0.424</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51BF025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-0.029</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7C8DD6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-0.062</w:t>
            </w:r>
          </w:p>
        </w:tc>
      </w:tr>
      <w:tr w:rsidR="00197601" w14:paraId="773BE062"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13762F9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380D672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furloughed</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53A800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0.751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604E965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0.728</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41EA3C9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-0.058</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222E3B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0.057</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F86B72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0.527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E2E0F1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0.631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1804D13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BDB4D9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-0.081</w:t>
            </w:r>
          </w:p>
        </w:tc>
      </w:tr>
      <w:tr w:rsidR="00197601" w14:paraId="302B7BF6"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4F1C039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00C29898" w14:textId="77777777" w:rsidR="00197601" w:rsidRDefault="00197601" w:rsidP="004067B4">
            <w:pPr>
              <w:rPr>
                <w:rFonts w:ascii="Calibri" w:eastAsia="Calibri" w:hAnsi="Calibri" w:cs="Calibri"/>
                <w:sz w:val="13"/>
                <w:szCs w:val="13"/>
              </w:rPr>
            </w:pPr>
            <w:proofErr w:type="spellStart"/>
            <w:r>
              <w:rPr>
                <w:rFonts w:ascii="Calibri" w:eastAsia="Calibri" w:hAnsi="Calibri" w:cs="Calibri"/>
                <w:sz w:val="13"/>
                <w:szCs w:val="13"/>
              </w:rPr>
              <w:t>healthworker</w:t>
            </w:r>
            <w:proofErr w:type="spellEnd"/>
            <w:r>
              <w:rPr>
                <w:rFonts w:ascii="Calibri" w:eastAsia="Calibri" w:hAnsi="Calibri" w:cs="Calibri"/>
                <w:sz w:val="13"/>
                <w:szCs w:val="13"/>
              </w:rPr>
              <w:t xml:space="preserve"> with coronavirus patients</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4649F7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6345699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0.600</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78F0023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A91112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0.089</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A4CE37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2BEDFD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0.262</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F9EEB6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EB9277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0.212</w:t>
            </w:r>
          </w:p>
        </w:tc>
      </w:tr>
      <w:tr w:rsidR="00197601" w14:paraId="21E7579F"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0F3F58A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0C38885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other </w:t>
            </w:r>
            <w:proofErr w:type="spellStart"/>
            <w:r>
              <w:rPr>
                <w:rFonts w:ascii="Calibri" w:eastAsia="Calibri" w:hAnsi="Calibri" w:cs="Calibri"/>
                <w:sz w:val="13"/>
                <w:szCs w:val="13"/>
              </w:rPr>
              <w:t>healthworker</w:t>
            </w:r>
            <w:proofErr w:type="spellEnd"/>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FD30F4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EFDEDF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0.947</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E9DCD4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0.190</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6D811E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0.008</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A32A15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0.396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3364F7E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0.802</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438621B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BC8656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0.030</w:t>
            </w:r>
          </w:p>
        </w:tc>
      </w:tr>
      <w:tr w:rsidR="00197601" w14:paraId="555F7819"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4319268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36E7287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retail/ job involving interaction with public</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D080B8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0.285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8AF6A5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0.671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1C8FC18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0.120</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200592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-0.045</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268B90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0.545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368E500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0.470</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0CA0EF5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0.064</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50AAB6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0.077</w:t>
            </w:r>
          </w:p>
        </w:tc>
      </w:tr>
      <w:tr w:rsidR="00197601" w14:paraId="3D8A7FFB"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4A8F287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710FCE0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working from home</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65F748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0.162</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706294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0.880</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626B22A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31E071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-0.009</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201BDD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0.759</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7DCB07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0.820</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786A39C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-0.018</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E36F61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-0.014</w:t>
            </w:r>
          </w:p>
        </w:tc>
      </w:tr>
      <w:tr w:rsidR="00197601" w14:paraId="00D567E1"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055C948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4BBBD34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office/lab/other workplace</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FA5B79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0.352</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3800EE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0.758</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2C90DB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0.080</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6620C04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-0.025</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17C917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0.467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2E4AAB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0.224</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4976025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-0.060</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F440DE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-0.102</w:t>
            </w:r>
          </w:p>
        </w:tc>
      </w:tr>
      <w:tr w:rsidR="00197601" w14:paraId="0EE2372C"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15FECEE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Language</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6B531A5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non-native </w:t>
            </w:r>
            <w:proofErr w:type="spellStart"/>
            <w:r>
              <w:rPr>
                <w:rFonts w:ascii="Calibri" w:eastAsia="Calibri" w:hAnsi="Calibri" w:cs="Calibri"/>
                <w:sz w:val="13"/>
                <w:szCs w:val="13"/>
              </w:rPr>
              <w:t>english</w:t>
            </w:r>
            <w:proofErr w:type="spellEnd"/>
            <w:r>
              <w:rPr>
                <w:rFonts w:ascii="Calibri" w:eastAsia="Calibri" w:hAnsi="Calibri" w:cs="Calibri"/>
                <w:sz w:val="13"/>
                <w:szCs w:val="13"/>
              </w:rPr>
              <w:t xml:space="preserve"> speaker</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E25DB4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0.188</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3D59EB1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0.562</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D9BAE8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0.148</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883A2E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0.063</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D0E19D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10137D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0.908</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56C8604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0.058</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6021E1D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-0.014</w:t>
            </w:r>
          </w:p>
        </w:tc>
      </w:tr>
      <w:tr w:rsidR="00197601" w14:paraId="33BA0A85"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176B57B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Education</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0C1010C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No school</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F61206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0.184</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C23DA8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0.966</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7683CDE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-1.425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397EF4B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-0.026</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67F6D4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0.545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190BB6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0.473</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58721A2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-0.706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C6181B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-0.840</w:t>
            </w:r>
          </w:p>
        </w:tc>
      </w:tr>
      <w:tr w:rsidR="00197601" w14:paraId="179C62A5"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03325D46"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3E30E87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PhD</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552491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0.294</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0CAC28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0.797</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2D94D64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1EC848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0.027</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9A4439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0.379</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DC20C4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0.618</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85E463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3B8122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0.061</w:t>
            </w:r>
          </w:p>
        </w:tc>
      </w:tr>
      <w:tr w:rsidR="00197601" w14:paraId="6B7FA81D"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6581019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lastRenderedPageBreak/>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21262FA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Primary/elementary</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0FE1B6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0.296</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3F6E88E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0.946</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0E85CB4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3DD4045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-0.012</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9B825A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0.595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8891E2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0.116</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F57B27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2672EE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0.317</w:t>
            </w:r>
          </w:p>
        </w:tc>
      </w:tr>
      <w:tr w:rsidR="00197601" w14:paraId="4541AB2E"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1B6149F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7E5F2BB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Secondary</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41D2B6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0.553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0E15F3B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0.622</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7B32A3C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0.033</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60C1879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0.025</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B7ABF2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0.437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F03660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0.761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306ECD6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0.040</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5C9AEB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0.016</w:t>
            </w:r>
          </w:p>
        </w:tc>
      </w:tr>
      <w:tr w:rsidR="00197601" w14:paraId="266A8CFF"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0350DCB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50309D5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Neurological</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4100CC8"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0.037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6C75C2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0.562</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4926210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0.272</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56CEB90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0.073</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39C279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0.615</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28A6B51A"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0.017</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1E7E6E9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0.068</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365E0B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0.303</w:t>
            </w:r>
          </w:p>
        </w:tc>
      </w:tr>
      <w:tr w:rsidR="00197601" w14:paraId="28882ED8" w14:textId="77777777" w:rsidTr="004067B4">
        <w:trPr>
          <w:trHeight w:val="500"/>
        </w:trPr>
        <w:tc>
          <w:tcPr>
            <w:tcW w:w="1009" w:type="dxa"/>
            <w:tcBorders>
              <w:top w:val="nil"/>
              <w:left w:val="nil"/>
              <w:bottom w:val="nil"/>
              <w:right w:val="nil"/>
            </w:tcBorders>
            <w:shd w:val="clear" w:color="auto" w:fill="FFFFFF"/>
            <w:tcMar>
              <w:top w:w="100" w:type="dxa"/>
              <w:left w:w="100" w:type="dxa"/>
              <w:bottom w:w="100" w:type="dxa"/>
              <w:right w:w="100" w:type="dxa"/>
            </w:tcMar>
            <w:vAlign w:val="bottom"/>
          </w:tcPr>
          <w:p w14:paraId="60AFD53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16" w:type="dxa"/>
            <w:tcBorders>
              <w:top w:val="nil"/>
              <w:left w:val="nil"/>
              <w:bottom w:val="nil"/>
              <w:right w:val="nil"/>
            </w:tcBorders>
            <w:shd w:val="clear" w:color="auto" w:fill="FFFFFF"/>
            <w:tcMar>
              <w:top w:w="100" w:type="dxa"/>
              <w:left w:w="100" w:type="dxa"/>
              <w:bottom w:w="100" w:type="dxa"/>
              <w:right w:w="100" w:type="dxa"/>
            </w:tcMar>
            <w:vAlign w:val="bottom"/>
          </w:tcPr>
          <w:p w14:paraId="5494BE1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Psychiatric</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94D108E"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4C810B20"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0D94A7E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0.299</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AFA74F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0.316</w:t>
            </w:r>
          </w:p>
        </w:tc>
        <w:tc>
          <w:tcPr>
            <w:tcW w:w="807"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5659048"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0.027</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745CD340"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2" w:type="dxa"/>
            <w:tcBorders>
              <w:top w:val="nil"/>
              <w:left w:val="nil"/>
              <w:bottom w:val="nil"/>
              <w:right w:val="nil"/>
            </w:tcBorders>
            <w:shd w:val="clear" w:color="auto" w:fill="FFFFFF"/>
            <w:tcMar>
              <w:top w:w="100" w:type="dxa"/>
              <w:left w:w="100" w:type="dxa"/>
              <w:bottom w:w="100" w:type="dxa"/>
              <w:right w:w="100" w:type="dxa"/>
            </w:tcMar>
            <w:vAlign w:val="bottom"/>
          </w:tcPr>
          <w:p w14:paraId="282127D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0.202</w:t>
            </w:r>
          </w:p>
        </w:tc>
        <w:tc>
          <w:tcPr>
            <w:tcW w:w="749" w:type="dxa"/>
            <w:tcBorders>
              <w:top w:val="nil"/>
              <w:left w:val="nil"/>
              <w:bottom w:val="nil"/>
              <w:right w:val="nil"/>
            </w:tcBorders>
            <w:shd w:val="clear" w:color="auto" w:fill="FFFFFF"/>
            <w:tcMar>
              <w:top w:w="100" w:type="dxa"/>
              <w:left w:w="100" w:type="dxa"/>
              <w:bottom w:w="100" w:type="dxa"/>
              <w:right w:w="100" w:type="dxa"/>
            </w:tcMar>
            <w:vAlign w:val="bottom"/>
          </w:tcPr>
          <w:p w14:paraId="1B01A0F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0.415</w:t>
            </w:r>
          </w:p>
        </w:tc>
      </w:tr>
    </w:tbl>
    <w:p w14:paraId="0B79E086" w14:textId="77777777" w:rsidR="00197601" w:rsidRDefault="00197601" w:rsidP="00197601">
      <w:pPr>
        <w:spacing w:before="240" w:after="240"/>
      </w:pPr>
    </w:p>
    <w:p w14:paraId="5DA7362A" w14:textId="77777777" w:rsidR="00197601" w:rsidRDefault="00197601" w:rsidP="00197601">
      <w:pPr>
        <w:spacing w:before="240" w:after="240"/>
      </w:pPr>
      <w:r>
        <w:br w:type="page"/>
      </w:r>
    </w:p>
    <w:p w14:paraId="72D5E004" w14:textId="77777777" w:rsidR="00197601" w:rsidRDefault="00197601" w:rsidP="00197601">
      <w:pPr>
        <w:spacing w:before="240" w:after="240"/>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80"/>
        <w:gridCol w:w="1858"/>
        <w:gridCol w:w="807"/>
        <w:gridCol w:w="748"/>
        <w:gridCol w:w="791"/>
        <w:gridCol w:w="748"/>
        <w:gridCol w:w="806"/>
        <w:gridCol w:w="748"/>
        <w:gridCol w:w="791"/>
        <w:gridCol w:w="748"/>
      </w:tblGrid>
      <w:tr w:rsidR="00197601" w14:paraId="03987F36" w14:textId="77777777" w:rsidTr="004067B4">
        <w:trPr>
          <w:trHeight w:val="500"/>
        </w:trPr>
        <w:tc>
          <w:tcPr>
            <w:tcW w:w="3640" w:type="dxa"/>
            <w:gridSpan w:val="3"/>
            <w:tcBorders>
              <w:top w:val="nil"/>
              <w:left w:val="nil"/>
              <w:bottom w:val="nil"/>
              <w:right w:val="nil"/>
            </w:tcBorders>
            <w:shd w:val="clear" w:color="auto" w:fill="FFFFFF"/>
            <w:tcMar>
              <w:top w:w="100" w:type="dxa"/>
              <w:left w:w="100" w:type="dxa"/>
              <w:bottom w:w="100" w:type="dxa"/>
              <w:right w:w="100" w:type="dxa"/>
            </w:tcMar>
            <w:vAlign w:val="bottom"/>
          </w:tcPr>
          <w:p w14:paraId="11FFF5D6"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Q5. Not being able to get to sleep or stay asleep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386DA4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771815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87C618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nil"/>
              <w:bottom w:val="nil"/>
              <w:right w:val="nil"/>
            </w:tcBorders>
            <w:shd w:val="clear" w:color="auto" w:fill="FFFFFF"/>
            <w:tcMar>
              <w:top w:w="100" w:type="dxa"/>
              <w:left w:w="100" w:type="dxa"/>
              <w:bottom w:w="100" w:type="dxa"/>
              <w:right w:w="100" w:type="dxa"/>
            </w:tcMar>
            <w:vAlign w:val="bottom"/>
          </w:tcPr>
          <w:p w14:paraId="46B6D10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E7E214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7D0A1C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9DB0D4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 xml:space="preserve"> </w:t>
            </w:r>
          </w:p>
        </w:tc>
      </w:tr>
      <w:tr w:rsidR="00197601" w14:paraId="288EB604"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C54F31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1FF77B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0A0EC6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1 (pre-pandemic to first resurgence)</w:t>
            </w:r>
          </w:p>
        </w:tc>
        <w:tc>
          <w:tcPr>
            <w:tcW w:w="3093" w:type="dxa"/>
            <w:gridSpan w:val="4"/>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8999FA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Cohort 2 (first lockdown to first resurgence)</w:t>
            </w:r>
          </w:p>
        </w:tc>
      </w:tr>
      <w:tr w:rsidR="00197601" w14:paraId="1E2E3082"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5E983F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A7812F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B7B5F3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700E5F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8835A4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22A061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1388D1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189013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001A49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beta</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13A1A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r>
      <w:tr w:rsidR="00197601" w14:paraId="0C64C76E"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D07A9B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A06BE0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single" w:sz="8" w:space="0" w:color="000000"/>
              <w:right w:val="nil"/>
            </w:tcBorders>
            <w:shd w:val="clear" w:color="auto" w:fill="FFFFFF"/>
            <w:tcMar>
              <w:top w:w="100" w:type="dxa"/>
              <w:left w:w="100" w:type="dxa"/>
              <w:bottom w:w="100" w:type="dxa"/>
              <w:right w:w="100" w:type="dxa"/>
            </w:tcMar>
            <w:vAlign w:val="bottom"/>
          </w:tcPr>
          <w:p w14:paraId="4FB5DA3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E80E2C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18960C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E52CD1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806" w:type="dxa"/>
            <w:tcBorders>
              <w:top w:val="nil"/>
              <w:left w:val="single" w:sz="8" w:space="0" w:color="000000"/>
              <w:bottom w:val="single" w:sz="8" w:space="0" w:color="000000"/>
              <w:right w:val="nil"/>
            </w:tcBorders>
            <w:shd w:val="clear" w:color="auto" w:fill="FFFFFF"/>
            <w:tcMar>
              <w:top w:w="100" w:type="dxa"/>
              <w:left w:w="100" w:type="dxa"/>
              <w:bottom w:w="100" w:type="dxa"/>
              <w:right w:w="100" w:type="dxa"/>
            </w:tcMar>
            <w:vAlign w:val="bottom"/>
          </w:tcPr>
          <w:p w14:paraId="1992F5E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5F0584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077643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decreased</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F4C47A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increased</w:t>
            </w:r>
          </w:p>
        </w:tc>
      </w:tr>
      <w:tr w:rsidR="00197601" w14:paraId="4CFF3960" w14:textId="77777777" w:rsidTr="004067B4">
        <w:trPr>
          <w:trHeight w:val="500"/>
        </w:trPr>
        <w:tc>
          <w:tcPr>
            <w:tcW w:w="97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1143759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640214C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intercept vs. no change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EE37BE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0.219</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3815C29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0.112</w:t>
            </w:r>
          </w:p>
        </w:tc>
        <w:tc>
          <w:tcPr>
            <w:tcW w:w="791"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35D7A52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-0.110</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2CE791C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AD0332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0.197</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3046E098"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0.014</w:t>
            </w:r>
          </w:p>
        </w:tc>
        <w:tc>
          <w:tcPr>
            <w:tcW w:w="791"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2A22EC0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-0.114</w:t>
            </w:r>
          </w:p>
        </w:tc>
        <w:tc>
          <w:tcPr>
            <w:tcW w:w="748" w:type="dxa"/>
            <w:tcBorders>
              <w:top w:val="single" w:sz="8" w:space="0" w:color="000000"/>
              <w:left w:val="nil"/>
              <w:bottom w:val="nil"/>
              <w:right w:val="nil"/>
            </w:tcBorders>
            <w:shd w:val="clear" w:color="auto" w:fill="FFFFFF"/>
            <w:tcMar>
              <w:top w:w="100" w:type="dxa"/>
              <w:left w:w="100" w:type="dxa"/>
              <w:bottom w:w="100" w:type="dxa"/>
              <w:right w:w="100" w:type="dxa"/>
            </w:tcMar>
            <w:vAlign w:val="bottom"/>
          </w:tcPr>
          <w:p w14:paraId="18C4B27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-0.207</w:t>
            </w:r>
          </w:p>
        </w:tc>
      </w:tr>
      <w:tr w:rsidR="00197601" w14:paraId="6C14C597"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648EFE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Age decade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728CE4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37D8355"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124270D"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2FAE90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ECA7A1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8B9FE26"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257E114"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p&lt;0.001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0629DF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2532DE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-0.057</w:t>
            </w:r>
          </w:p>
        </w:tc>
      </w:tr>
      <w:tr w:rsidR="00197601" w14:paraId="0DA11361"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3ED276A"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Sex</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6C0E0D8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female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22B111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93CBAEF"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9DC599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565A59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0.131</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78E3A0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6549315"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59B481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12AAFA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0.127</w:t>
            </w:r>
          </w:p>
        </w:tc>
      </w:tr>
      <w:tr w:rsidR="00197601" w14:paraId="03FD4930"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77119D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48F8863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other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142192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0.659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FCB4B26"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0.027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50EDF2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69495A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0.623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D3D9BA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0.620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F8A39A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4D2948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D990FB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-0.550</w:t>
            </w:r>
          </w:p>
        </w:tc>
      </w:tr>
      <w:tr w:rsidR="00197601" w14:paraId="14944ABB"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6ED582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Handedness</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A5BC65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ambidextrous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DD46F8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0.246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9C6DD1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0.545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D1D8A4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-0.175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14EE9D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0.079</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B6C9B9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0.608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098DCB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0.628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3577C6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E4BFF7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0.069</w:t>
            </w:r>
          </w:p>
        </w:tc>
      </w:tr>
      <w:tr w:rsidR="00197601" w14:paraId="48C0F003"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8039AE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5D59BDB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left handed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56D032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C1E1B3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0.972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A078AD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E661CD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E6E447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0.472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746796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5AD3AE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1BA079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0.067</w:t>
            </w:r>
          </w:p>
        </w:tc>
      </w:tr>
      <w:tr w:rsidR="00197601" w14:paraId="40B014B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CC46E9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06D480D6"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furloughed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15F58A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0.478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1D7C58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DC15F8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E7A7A3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0.260</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BAF3DF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0.399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CE9DAC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0.679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27A728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E88C9B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-0.067</w:t>
            </w:r>
          </w:p>
        </w:tc>
      </w:tr>
      <w:tr w:rsidR="00197601" w14:paraId="083240C4"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3E17FED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3998145C" w14:textId="77777777" w:rsidR="00197601" w:rsidRDefault="00197601" w:rsidP="004067B4">
            <w:pPr>
              <w:rPr>
                <w:rFonts w:ascii="Calibri" w:eastAsia="Calibri" w:hAnsi="Calibri" w:cs="Calibri"/>
                <w:sz w:val="13"/>
                <w:szCs w:val="13"/>
              </w:rPr>
            </w:pPr>
            <w:proofErr w:type="spellStart"/>
            <w:r>
              <w:rPr>
                <w:rFonts w:ascii="Calibri" w:eastAsia="Calibri" w:hAnsi="Calibri" w:cs="Calibri"/>
                <w:sz w:val="13"/>
                <w:szCs w:val="13"/>
              </w:rPr>
              <w:t>healthworker</w:t>
            </w:r>
            <w:proofErr w:type="spellEnd"/>
            <w:r>
              <w:rPr>
                <w:rFonts w:ascii="Calibri" w:eastAsia="Calibri" w:hAnsi="Calibri" w:cs="Calibri"/>
                <w:sz w:val="13"/>
                <w:szCs w:val="13"/>
              </w:rPr>
              <w:t xml:space="preserve"> with coronavirus patients</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A51E53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0.545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2D42A8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06F6C6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D9FA26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0.316</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0275A6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0.149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0C5338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857C99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-0.303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DE962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-0.383</w:t>
            </w:r>
          </w:p>
        </w:tc>
      </w:tr>
      <w:tr w:rsidR="00197601" w14:paraId="786DE83A"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0AEB4B57"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FB5FB8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other </w:t>
            </w:r>
            <w:proofErr w:type="spellStart"/>
            <w:r>
              <w:rPr>
                <w:rFonts w:ascii="Calibri" w:eastAsia="Calibri" w:hAnsi="Calibri" w:cs="Calibri"/>
                <w:sz w:val="13"/>
                <w:szCs w:val="13"/>
              </w:rPr>
              <w:t>healthworker</w:t>
            </w:r>
            <w:proofErr w:type="spellEnd"/>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380643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0.535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F91153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0.815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BE73E7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154154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1C1FC0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9EF205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0.907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5B97F0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84C0BC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0.013</w:t>
            </w:r>
          </w:p>
        </w:tc>
      </w:tr>
      <w:tr w:rsidR="00197601" w14:paraId="4A17061C"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B72E5B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1E38601"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retail/ job involving interaction with public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098BD1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0.315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E9BD8F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0.213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BDFC7A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2FC6EB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-0.132</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9317E1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BDFC2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0.580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57E99C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4DDBFE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0.058</w:t>
            </w:r>
          </w:p>
        </w:tc>
      </w:tr>
      <w:tr w:rsidR="00197601" w14:paraId="7B75A2C7"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7052452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F34A37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working from home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170F20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0.509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50143B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0.727</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C90A40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3F11F0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0.020</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440D0E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59BC51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0.450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3E5485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-0.098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E151FE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0.043</w:t>
            </w:r>
          </w:p>
        </w:tc>
      </w:tr>
      <w:tr w:rsidR="00197601" w14:paraId="75C19D88"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6AF29F8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8DF0C54"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office/lab/other workplace</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FE8F05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0.304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65852BB"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0.043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456A9AB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5BE1C9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-0.164</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95BE35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0.464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52C43B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0.323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E2E7A2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-0.063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812011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-0.079</w:t>
            </w:r>
          </w:p>
        </w:tc>
      </w:tr>
      <w:tr w:rsidR="00197601" w14:paraId="7E86DBA9"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FC56F1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Language</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4442CA8"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non-native </w:t>
            </w:r>
            <w:proofErr w:type="spellStart"/>
            <w:r>
              <w:rPr>
                <w:rFonts w:ascii="Calibri" w:eastAsia="Calibri" w:hAnsi="Calibri" w:cs="Calibri"/>
                <w:sz w:val="13"/>
                <w:szCs w:val="13"/>
              </w:rPr>
              <w:t>english</w:t>
            </w:r>
            <w:proofErr w:type="spellEnd"/>
            <w:r>
              <w:rPr>
                <w:rFonts w:ascii="Calibri" w:eastAsia="Calibri" w:hAnsi="Calibri" w:cs="Calibri"/>
                <w:sz w:val="13"/>
                <w:szCs w:val="13"/>
              </w:rPr>
              <w:t xml:space="preserve"> speaker</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6721EA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0.636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30F66D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0.656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0E9A63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E9A70D6"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0.047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75E787F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0.355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E5756A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0.835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07A5568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CF4986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-0.023</w:t>
            </w:r>
          </w:p>
        </w:tc>
      </w:tr>
      <w:tr w:rsidR="00197601" w14:paraId="25C6EE49"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16A5F089"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Education</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7098145"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No school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2B13B8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0.493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445E03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0.773</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7B6A77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-0.562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5428C9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0.175</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051958D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0.434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8715EC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0.936</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704F01F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-0.883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20B479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-11.995</w:t>
            </w:r>
          </w:p>
        </w:tc>
      </w:tr>
      <w:tr w:rsidR="00197601" w14:paraId="5D172FEE"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BB02C5A" w14:textId="77777777" w:rsidR="00197601" w:rsidRDefault="00197601" w:rsidP="004067B4">
            <w:pPr>
              <w:rPr>
                <w:rFonts w:ascii="Calibri" w:eastAsia="Calibri" w:hAnsi="Calibri" w:cs="Calibri"/>
                <w:b/>
                <w:sz w:val="13"/>
                <w:szCs w:val="13"/>
              </w:rPr>
            </w:pPr>
            <w:r>
              <w:rPr>
                <w:rFonts w:ascii="Calibri" w:eastAsia="Calibri" w:hAnsi="Calibri" w:cs="Calibri"/>
                <w:b/>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0A25DA0"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PhD</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FEE904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0.113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E22B742"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0.941</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4DD3E49"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-0.178</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46AB522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-0.007</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57BA7F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0.075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3E87E7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0.604</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949324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-0.242</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81A1EA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0.058</w:t>
            </w:r>
          </w:p>
        </w:tc>
      </w:tr>
      <w:tr w:rsidR="00197601" w14:paraId="4C1AEA46"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D96A4EF"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lastRenderedPageBreak/>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77425F1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Primary/elementary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4847796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90A5D1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0.338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1DA1CC9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0.365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3328E4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0.183</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58A0AD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0.054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BCDF4E1"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0.958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738265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-0.477</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024BAB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-0.010</w:t>
            </w:r>
          </w:p>
        </w:tc>
      </w:tr>
      <w:tr w:rsidR="00197601" w14:paraId="3CC45641"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3F9A4E7B"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DC1905D"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Secondary</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25CC04C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0.821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EE0C4C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0.849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2FE8CDE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-0.013</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112FA35C"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-0.010</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B9AB9B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0.730</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29D48624"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0.010</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92ADDEE"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-0.019</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5C90DEE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-0.129</w:t>
            </w:r>
          </w:p>
        </w:tc>
      </w:tr>
      <w:tr w:rsidR="00197601" w14:paraId="15A6679D"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532DCBA3"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1EEA05C2"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Neurological</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12EB994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0.106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7363FC4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0.839</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DD30910"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-0.226</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40F84A8"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0.024</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260CC5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0.824</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68BFEFF"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0.272</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33C24ADD"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FBECC0A"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0.135</w:t>
            </w:r>
          </w:p>
        </w:tc>
      </w:tr>
      <w:tr w:rsidR="00197601" w14:paraId="5217B574" w14:textId="77777777" w:rsidTr="004067B4">
        <w:trPr>
          <w:trHeight w:val="500"/>
        </w:trPr>
        <w:tc>
          <w:tcPr>
            <w:tcW w:w="978" w:type="dxa"/>
            <w:tcBorders>
              <w:top w:val="nil"/>
              <w:left w:val="nil"/>
              <w:bottom w:val="nil"/>
              <w:right w:val="nil"/>
            </w:tcBorders>
            <w:shd w:val="clear" w:color="auto" w:fill="FFFFFF"/>
            <w:tcMar>
              <w:top w:w="100" w:type="dxa"/>
              <w:left w:w="100" w:type="dxa"/>
              <w:bottom w:w="100" w:type="dxa"/>
              <w:right w:w="100" w:type="dxa"/>
            </w:tcMar>
            <w:vAlign w:val="bottom"/>
          </w:tcPr>
          <w:p w14:paraId="2BE1AC8E"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 xml:space="preserve"> </w:t>
            </w:r>
          </w:p>
        </w:tc>
        <w:tc>
          <w:tcPr>
            <w:tcW w:w="1856" w:type="dxa"/>
            <w:tcBorders>
              <w:top w:val="nil"/>
              <w:left w:val="nil"/>
              <w:bottom w:val="nil"/>
              <w:right w:val="nil"/>
            </w:tcBorders>
            <w:shd w:val="clear" w:color="auto" w:fill="FFFFFF"/>
            <w:tcMar>
              <w:top w:w="100" w:type="dxa"/>
              <w:left w:w="100" w:type="dxa"/>
              <w:bottom w:w="100" w:type="dxa"/>
              <w:right w:w="100" w:type="dxa"/>
            </w:tcMar>
            <w:vAlign w:val="bottom"/>
          </w:tcPr>
          <w:p w14:paraId="0BA5981C" w14:textId="77777777" w:rsidR="00197601" w:rsidRDefault="00197601" w:rsidP="004067B4">
            <w:pPr>
              <w:rPr>
                <w:rFonts w:ascii="Calibri" w:eastAsia="Calibri" w:hAnsi="Calibri" w:cs="Calibri"/>
                <w:sz w:val="13"/>
                <w:szCs w:val="13"/>
              </w:rPr>
            </w:pPr>
            <w:r>
              <w:rPr>
                <w:rFonts w:ascii="Calibri" w:eastAsia="Calibri" w:hAnsi="Calibri" w:cs="Calibri"/>
                <w:sz w:val="13"/>
                <w:szCs w:val="13"/>
              </w:rPr>
              <w:t>Psychiatric</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6AC91973"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0.301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FE24238" w14:textId="77777777" w:rsidR="00197601" w:rsidRDefault="00197601" w:rsidP="004067B4">
            <w:pPr>
              <w:jc w:val="right"/>
              <w:rPr>
                <w:rFonts w:ascii="Calibri" w:eastAsia="Calibri" w:hAnsi="Calibri" w:cs="Calibri"/>
                <w:b/>
                <w:sz w:val="13"/>
                <w:szCs w:val="13"/>
              </w:rPr>
            </w:pPr>
            <w:r>
              <w:rPr>
                <w:rFonts w:ascii="Calibri" w:eastAsia="Calibri" w:hAnsi="Calibri" w:cs="Calibri"/>
                <w:b/>
                <w:sz w:val="13"/>
                <w:szCs w:val="13"/>
              </w:rPr>
              <w:t>0.008</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6613387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0.085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0A6AB43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0.198</w:t>
            </w:r>
          </w:p>
        </w:tc>
        <w:tc>
          <w:tcPr>
            <w:tcW w:w="806" w:type="dxa"/>
            <w:tcBorders>
              <w:top w:val="nil"/>
              <w:left w:val="single" w:sz="8" w:space="0" w:color="000000"/>
              <w:bottom w:val="nil"/>
              <w:right w:val="nil"/>
            </w:tcBorders>
            <w:shd w:val="clear" w:color="auto" w:fill="FFFFFF"/>
            <w:tcMar>
              <w:top w:w="100" w:type="dxa"/>
              <w:left w:w="100" w:type="dxa"/>
              <w:bottom w:w="100" w:type="dxa"/>
              <w:right w:w="100" w:type="dxa"/>
            </w:tcMar>
            <w:vAlign w:val="bottom"/>
          </w:tcPr>
          <w:p w14:paraId="3A910457"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0.185</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68604D54"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0.675</w:t>
            </w:r>
          </w:p>
        </w:tc>
        <w:tc>
          <w:tcPr>
            <w:tcW w:w="791" w:type="dxa"/>
            <w:tcBorders>
              <w:top w:val="nil"/>
              <w:left w:val="nil"/>
              <w:bottom w:val="nil"/>
              <w:right w:val="nil"/>
            </w:tcBorders>
            <w:shd w:val="clear" w:color="auto" w:fill="FFFFFF"/>
            <w:tcMar>
              <w:top w:w="100" w:type="dxa"/>
              <w:left w:w="100" w:type="dxa"/>
              <w:bottom w:w="100" w:type="dxa"/>
              <w:right w:w="100" w:type="dxa"/>
            </w:tcMar>
            <w:vAlign w:val="bottom"/>
          </w:tcPr>
          <w:p w14:paraId="5183738B"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0.121</w:t>
            </w:r>
          </w:p>
        </w:tc>
        <w:tc>
          <w:tcPr>
            <w:tcW w:w="748" w:type="dxa"/>
            <w:tcBorders>
              <w:top w:val="nil"/>
              <w:left w:val="nil"/>
              <w:bottom w:val="nil"/>
              <w:right w:val="nil"/>
            </w:tcBorders>
            <w:shd w:val="clear" w:color="auto" w:fill="FFFFFF"/>
            <w:tcMar>
              <w:top w:w="100" w:type="dxa"/>
              <w:left w:w="100" w:type="dxa"/>
              <w:bottom w:w="100" w:type="dxa"/>
              <w:right w:w="100" w:type="dxa"/>
            </w:tcMar>
            <w:vAlign w:val="bottom"/>
          </w:tcPr>
          <w:p w14:paraId="3AF48825" w14:textId="77777777" w:rsidR="00197601" w:rsidRDefault="00197601" w:rsidP="004067B4">
            <w:pPr>
              <w:jc w:val="right"/>
              <w:rPr>
                <w:rFonts w:ascii="Calibri" w:eastAsia="Calibri" w:hAnsi="Calibri" w:cs="Calibri"/>
                <w:sz w:val="13"/>
                <w:szCs w:val="13"/>
              </w:rPr>
            </w:pPr>
            <w:r>
              <w:rPr>
                <w:rFonts w:ascii="Calibri" w:eastAsia="Calibri" w:hAnsi="Calibri" w:cs="Calibri"/>
                <w:sz w:val="13"/>
                <w:szCs w:val="13"/>
              </w:rPr>
              <w:t>0.036</w:t>
            </w:r>
          </w:p>
        </w:tc>
      </w:tr>
    </w:tbl>
    <w:p w14:paraId="7298FDF3" w14:textId="77777777" w:rsidR="00197601" w:rsidRDefault="00197601" w:rsidP="00197601">
      <w:pPr>
        <w:spacing w:before="240" w:after="240"/>
      </w:pPr>
      <w:r>
        <w:br w:type="page"/>
      </w:r>
    </w:p>
    <w:p w14:paraId="7253592C" w14:textId="0B48914C" w:rsidR="00197601" w:rsidRDefault="008B6028" w:rsidP="00197601">
      <w:pPr>
        <w:spacing w:before="240" w:after="240"/>
      </w:pPr>
      <w:r>
        <w:rPr>
          <w:b/>
          <w:color w:val="990000"/>
        </w:rPr>
        <w:lastRenderedPageBreak/>
        <w:t>Table</w:t>
      </w:r>
      <w:r w:rsidR="00197601">
        <w:rPr>
          <w:b/>
          <w:color w:val="990000"/>
        </w:rPr>
        <w:t xml:space="preserve"> </w:t>
      </w:r>
      <w:r>
        <w:rPr>
          <w:b/>
          <w:color w:val="990000"/>
        </w:rPr>
        <w:t>S6</w:t>
      </w:r>
      <w:r w:rsidR="00197601">
        <w:rPr>
          <w:b/>
          <w:color w:val="990000"/>
        </w:rPr>
        <w:t>a.</w:t>
      </w:r>
      <w:r w:rsidR="00197601">
        <w:t xml:space="preserve"> Mood self</w:t>
      </w:r>
      <w:r w:rsidR="00754959">
        <w:t>-</w:t>
      </w:r>
      <w:r w:rsidR="00197601">
        <w:t>assessment frequency distributions per age decade</w:t>
      </w:r>
    </w:p>
    <w:p w14:paraId="0290DD9B" w14:textId="77777777" w:rsidR="00197601" w:rsidRDefault="00197601" w:rsidP="00197601">
      <w:pPr>
        <w:spacing w:before="240" w:after="240"/>
      </w:pPr>
      <w:r>
        <w:t>Cohort 1.</w:t>
      </w:r>
    </w:p>
    <w:tbl>
      <w:tblPr>
        <w:tblW w:w="9011" w:type="dxa"/>
        <w:tblLayout w:type="fixed"/>
        <w:tblLook w:val="0600" w:firstRow="0" w:lastRow="0" w:firstColumn="0" w:lastColumn="0" w:noHBand="1" w:noVBand="1"/>
      </w:tblPr>
      <w:tblGrid>
        <w:gridCol w:w="1126"/>
        <w:gridCol w:w="1021"/>
        <w:gridCol w:w="390"/>
        <w:gridCol w:w="498"/>
        <w:gridCol w:w="498"/>
        <w:gridCol w:w="498"/>
        <w:gridCol w:w="498"/>
        <w:gridCol w:w="498"/>
        <w:gridCol w:w="498"/>
        <w:gridCol w:w="498"/>
        <w:gridCol w:w="498"/>
        <w:gridCol w:w="498"/>
        <w:gridCol w:w="498"/>
        <w:gridCol w:w="498"/>
        <w:gridCol w:w="498"/>
        <w:gridCol w:w="498"/>
      </w:tblGrid>
      <w:tr w:rsidR="00197601" w14:paraId="1F44C189" w14:textId="77777777" w:rsidTr="004067B4">
        <w:trPr>
          <w:trHeight w:val="530"/>
        </w:trPr>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0A92371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26580E2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888" w:type="dxa"/>
            <w:gridSpan w:val="2"/>
            <w:tcBorders>
              <w:top w:val="nil"/>
              <w:left w:val="nil"/>
              <w:bottom w:val="nil"/>
              <w:right w:val="nil"/>
            </w:tcBorders>
            <w:shd w:val="clear" w:color="auto" w:fill="FFFFFF"/>
            <w:tcMar>
              <w:top w:w="100" w:type="dxa"/>
              <w:left w:w="100" w:type="dxa"/>
              <w:bottom w:w="100" w:type="dxa"/>
              <w:right w:w="100" w:type="dxa"/>
            </w:tcMar>
            <w:vAlign w:val="bottom"/>
          </w:tcPr>
          <w:p w14:paraId="1B24B44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Baseline</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6A23B2A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7689D07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200EC63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71D6D7F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5A27EA1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996" w:type="dxa"/>
            <w:gridSpan w:val="2"/>
            <w:tcBorders>
              <w:top w:val="nil"/>
              <w:left w:val="nil"/>
              <w:bottom w:val="nil"/>
              <w:right w:val="nil"/>
            </w:tcBorders>
            <w:shd w:val="clear" w:color="auto" w:fill="FFFFFF"/>
            <w:tcMar>
              <w:top w:w="100" w:type="dxa"/>
              <w:left w:w="100" w:type="dxa"/>
              <w:bottom w:w="100" w:type="dxa"/>
              <w:right w:w="100" w:type="dxa"/>
            </w:tcMar>
            <w:vAlign w:val="bottom"/>
          </w:tcPr>
          <w:p w14:paraId="484D03D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Follow up</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4D986C59"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6B818319"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628F3E1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2C4D89F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498" w:type="dxa"/>
            <w:tcBorders>
              <w:top w:val="nil"/>
              <w:left w:val="nil"/>
              <w:bottom w:val="nil"/>
              <w:right w:val="nil"/>
            </w:tcBorders>
            <w:shd w:val="clear" w:color="auto" w:fill="FFFFFF"/>
            <w:tcMar>
              <w:top w:w="100" w:type="dxa"/>
              <w:left w:w="100" w:type="dxa"/>
              <w:bottom w:w="100" w:type="dxa"/>
              <w:right w:w="100" w:type="dxa"/>
            </w:tcMar>
            <w:vAlign w:val="bottom"/>
          </w:tcPr>
          <w:p w14:paraId="35B2968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r>
      <w:tr w:rsidR="00197601" w14:paraId="1133617B"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2BC1631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350407C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76AC537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16-19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C0B9A3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20-29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428AFB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30-39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7E9B0A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40-49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B2A16A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50-59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8B51DA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60-69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73E6C1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70+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0C5E74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16-19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34673B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20-29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0D24D7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30-39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EF265D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40-49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4397E9C"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50-59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CBB058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60-69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DD00A9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70+</w:t>
            </w:r>
          </w:p>
        </w:tc>
      </w:tr>
      <w:tr w:rsidR="00197601" w14:paraId="4D6433FA"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7B2F739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Q1. Anxiety</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6673364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6CF5754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FA186A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2B693F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156935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160389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366EE1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EC8BE7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63F104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C61419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A1E6C7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C32E71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7D763F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D23176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645C35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0.145</w:t>
            </w:r>
          </w:p>
        </w:tc>
      </w:tr>
      <w:tr w:rsidR="00197601" w14:paraId="116C1585"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182AE75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40F9050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2C4318B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517F44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30332C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CC057E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9F9480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0.391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B4D323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0.440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B8B997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0.500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58AE98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D2ED47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8989D1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1CF2B0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3B1D9A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0.376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8F77AB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0.420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92A939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0.457</w:t>
            </w:r>
          </w:p>
        </w:tc>
      </w:tr>
      <w:tr w:rsidR="00197601" w14:paraId="2FD64CB0"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7A823BB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713B039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0004FB8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A32AE9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5604E9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AB4C57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40907D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97E2B6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854E58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BF5C88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F1AB92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F3D423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C2305C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6A1D1F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90040B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9BF02A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0.245</w:t>
            </w:r>
          </w:p>
        </w:tc>
      </w:tr>
      <w:tr w:rsidR="00197601" w14:paraId="35AABEE2"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4B48CB7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42B156D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285C3C3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57EA48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679CE3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9E9F13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ED7E33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B35523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7A08EC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5915C7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495906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8D1C8B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30CD8C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EE5707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3191A3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510842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0.100</w:t>
            </w:r>
          </w:p>
        </w:tc>
      </w:tr>
      <w:tr w:rsidR="00197601" w14:paraId="5682EBDA"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7269C17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5E2FB22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66D20D0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34AD2B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8824BB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99E61E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C1F836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001237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6BA81A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C0C629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23040A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02C5CC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0F0BEB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ED0B98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86A94D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BDBB38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0.041</w:t>
            </w:r>
          </w:p>
        </w:tc>
      </w:tr>
      <w:tr w:rsidR="00197601" w14:paraId="52D4DA65"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779EF1A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27AA276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45B6850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61ABCA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AC5363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ABD3E5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90C393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4FC992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98C254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07F639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21CA4A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FE5336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6F1816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9FF4DB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254A5B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466479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0.013</w:t>
            </w:r>
          </w:p>
        </w:tc>
      </w:tr>
      <w:tr w:rsidR="00197601" w14:paraId="561A689E"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4ACB488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Q2. Depression</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73AA5C3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69A005B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B081A9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0F1F0C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CAE997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141891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A365AE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24943E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FBDD5F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0C7678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CDAD83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2A4B43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3A2180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C80253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B20D86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0.237</w:t>
            </w:r>
          </w:p>
        </w:tc>
      </w:tr>
      <w:tr w:rsidR="00197601" w14:paraId="64282B56"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4E2C4BA4"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145EAF0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0F6DF20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7EA661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65A28C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BDB90F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1554DC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0.388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096141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0.414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88DFB7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0.451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9F5F21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B55CDC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5C4083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0.371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C7BCCF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0.397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47224C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0.436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9F996F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0.452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722912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0.482</w:t>
            </w:r>
          </w:p>
        </w:tc>
      </w:tr>
      <w:tr w:rsidR="00197601" w14:paraId="3B2816DA"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741360B9"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26729B49"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15BBFF9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848DC9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E4317B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EF1D4A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E779FE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E3D176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8B8ECF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967B27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A359CC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5CC3E3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77B4EC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089BB6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EE71E1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37ADAC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0.196</w:t>
            </w:r>
          </w:p>
        </w:tc>
      </w:tr>
      <w:tr w:rsidR="00197601" w14:paraId="3B874BB0"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0C018E21"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32B62EC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122E4BC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51D30C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BE56AA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B398E7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A1C3AF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80FACC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C639F2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4DDDE6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EAB099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29BA15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789B5B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90CF3E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0F627F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E67B49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0.058</w:t>
            </w:r>
          </w:p>
        </w:tc>
      </w:tr>
      <w:tr w:rsidR="00197601" w14:paraId="5AD0AEC8"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506F621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5C12432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43A6F74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768220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0EF115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E79B89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EAB14F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44FB2E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08F0EB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B34C1F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20337F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086E0E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16E3C5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D0E4B5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86E4CF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A8B3DD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0.024</w:t>
            </w:r>
          </w:p>
        </w:tc>
      </w:tr>
      <w:tr w:rsidR="00197601" w14:paraId="541C4160"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12CE1FA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08A0F9D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229DCBC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AA06CB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7784C6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D17D8A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6DFFC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9E1CA3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617639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A53855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130633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85BA07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E28648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EA6553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E1F9FF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E483B6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0.004</w:t>
            </w:r>
          </w:p>
        </w:tc>
      </w:tr>
      <w:tr w:rsidR="00197601" w14:paraId="678B7A84"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5B04E0F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Q3. Tiredness</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6537E69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2C96B7F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D1BD7D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03448E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0DD415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320CA1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BF607F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89C2AE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A26C52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C66057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0ED7FB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249CAF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3FBB7F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ACCBFC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BE6926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0.104</w:t>
            </w:r>
          </w:p>
        </w:tc>
      </w:tr>
      <w:tr w:rsidR="00197601" w14:paraId="21A87424"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6CE818E1"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1F0F646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2C8B963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20E8AC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2EFDDF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7236AD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4C641E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4DABC3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672810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0.353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1CC286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037E3B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B27E8E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51FB93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D10870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E183B6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0.388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2AAE88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0.354</w:t>
            </w:r>
          </w:p>
        </w:tc>
      </w:tr>
      <w:tr w:rsidR="00197601" w14:paraId="3CC14D94"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567C59E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7B92B28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45D9138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3CE29E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0.342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72B892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0.355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C3929A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0.359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800DED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0.347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472984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B48CD6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2FC108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B12E27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E8787E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075DFD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5183D9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E000D4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309DF1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0.321</w:t>
            </w:r>
          </w:p>
        </w:tc>
      </w:tr>
      <w:tr w:rsidR="00197601" w14:paraId="3C9C7DF8"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5EC9EBC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0366EFF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1F0F77F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F7A3E4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FB349A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C1DB08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A095C7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42C468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199621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4559C3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35603B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5D8F82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FB5530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A3FF3D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27B2C7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A65C0A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0.126</w:t>
            </w:r>
          </w:p>
        </w:tc>
      </w:tr>
      <w:tr w:rsidR="00197601" w14:paraId="1A15A0DA"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5A995F8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48F255A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13CC7D1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6E7FFF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D53CFC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3568A0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9F97FF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3ADF4C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39440E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98B744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5F899C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D2FC31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C5CA08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8880E7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6A01C3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7671EC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0.079</w:t>
            </w:r>
          </w:p>
        </w:tc>
      </w:tr>
      <w:tr w:rsidR="00197601" w14:paraId="2D103622"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4AC880C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0900DA8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00CC92D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32ADAA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E127B7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616E71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7ABF79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B45D8A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1949FF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DC9636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1F83C3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B2BE2B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DA5C8F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C1CA6C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237908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8AFD87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0.016</w:t>
            </w:r>
          </w:p>
        </w:tc>
      </w:tr>
      <w:tr w:rsidR="00197601" w14:paraId="101C0591"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61F9753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Q4. Concentration</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3A12A80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78C507B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9C58B9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A87E0D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9CA580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2A0B56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A5CF42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B1083E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3A0B35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70D17F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C5E9A8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45B27D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814A4D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B05CE3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8C4C73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0.276</w:t>
            </w:r>
          </w:p>
        </w:tc>
      </w:tr>
      <w:tr w:rsidR="00197601" w14:paraId="4D03A41C"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1E0E4B11"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2562984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5278B21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B55BF9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3A4523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1F29E6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0.375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3B2FB5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0.424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4619F5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0.464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0297DF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0.509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2D1D4D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6DEA50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66DD97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0.346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F3D18A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0.394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5E797C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0.454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0B5C63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0.456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881220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0.487</w:t>
            </w:r>
          </w:p>
        </w:tc>
      </w:tr>
      <w:tr w:rsidR="00197601" w14:paraId="29CA339A"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1FBBB52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7F21004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30150B6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2630CE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CF3441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B87694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4DF144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D1A8E5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ED3543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C523C5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9E27DB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0FDF60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9D534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347370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E17779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5549AF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0.147</w:t>
            </w:r>
          </w:p>
        </w:tc>
      </w:tr>
      <w:tr w:rsidR="00197601" w14:paraId="6AAA8CC0"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4D2A590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6CA7848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7194982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C9DA09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6261F3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F88458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9E0A0C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9844CA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37E820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74E558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334DF5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E699DC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4D758A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46FD0D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0AB6BF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B5AEFB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0.058</w:t>
            </w:r>
          </w:p>
        </w:tc>
      </w:tr>
      <w:tr w:rsidR="00197601" w14:paraId="280FACF3"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2BE6A32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4A0DDD3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10ED77B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116089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55528C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F0B426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DFF270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0885D8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A79E4A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145D33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EC53BE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F96D81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8EDC54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4B5E84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19C70B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99DDC0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0.028</w:t>
            </w:r>
          </w:p>
        </w:tc>
      </w:tr>
      <w:tr w:rsidR="00197601" w14:paraId="25C81030"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7C6AB20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243CA8E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4627C72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F0F45C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7F5E39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F2956D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FF59CB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C8B240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0F1F5E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D72DB0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A49AC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766E35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12CAC9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9E50B5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2F1128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5616E1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0.004</w:t>
            </w:r>
          </w:p>
        </w:tc>
      </w:tr>
      <w:tr w:rsidR="00197601" w14:paraId="78CBF420"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0721DA0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Q5. Insomnia</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38B526A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18991A7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499A88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5E3976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733A85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3CD5F8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8D7978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1DD518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28CFA4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569B6D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398B33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420460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52A8C5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C561E9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EDFBFB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0.159</w:t>
            </w:r>
          </w:p>
        </w:tc>
      </w:tr>
      <w:tr w:rsidR="00197601" w14:paraId="27F7EE7B"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4361657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0A7F3B9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4E1EA94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95138A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BF71E1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248F28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38DE18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5124E9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A5CC59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0.361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4147B6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0CE366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20A7C3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74C1F9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E66083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B558CE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C0A735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0.386</w:t>
            </w:r>
          </w:p>
        </w:tc>
      </w:tr>
      <w:tr w:rsidR="00197601" w14:paraId="429BD702"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6D84B3A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16ED1F1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21CF180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0D916B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348317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39F29D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C14844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A24797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0.295</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4543E2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EE1C81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6C61DD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9742BE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8C62D5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5C6415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1C48AA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C090F4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0.237</w:t>
            </w:r>
          </w:p>
        </w:tc>
      </w:tr>
      <w:tr w:rsidR="00197601" w14:paraId="20FF05CC"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6F9434C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23B89F7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7CCA597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9D818A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0.173</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235BB0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254834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4F3C701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5CA4F88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FDF022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963357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E07DEA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EF5187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BB758E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3D9819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0.186</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A4C324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783193C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0.142</w:t>
            </w:r>
          </w:p>
        </w:tc>
      </w:tr>
      <w:tr w:rsidR="00197601" w14:paraId="4CDC022E" w14:textId="77777777" w:rsidTr="004067B4">
        <w:tc>
          <w:tcPr>
            <w:tcW w:w="1125" w:type="dxa"/>
            <w:tcBorders>
              <w:top w:val="nil"/>
              <w:left w:val="nil"/>
              <w:bottom w:val="nil"/>
              <w:right w:val="nil"/>
            </w:tcBorders>
            <w:shd w:val="clear" w:color="auto" w:fill="FFFFFF"/>
            <w:tcMar>
              <w:top w:w="100" w:type="dxa"/>
              <w:left w:w="100" w:type="dxa"/>
              <w:bottom w:w="100" w:type="dxa"/>
              <w:right w:w="100" w:type="dxa"/>
            </w:tcMar>
            <w:vAlign w:val="bottom"/>
          </w:tcPr>
          <w:p w14:paraId="728E281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20" w:type="dxa"/>
            <w:tcBorders>
              <w:top w:val="nil"/>
              <w:left w:val="nil"/>
              <w:bottom w:val="nil"/>
              <w:right w:val="nil"/>
            </w:tcBorders>
            <w:shd w:val="clear" w:color="auto" w:fill="FFFFFF"/>
            <w:tcMar>
              <w:top w:w="100" w:type="dxa"/>
              <w:left w:w="100" w:type="dxa"/>
              <w:bottom w:w="100" w:type="dxa"/>
              <w:right w:w="100" w:type="dxa"/>
            </w:tcMar>
            <w:vAlign w:val="bottom"/>
          </w:tcPr>
          <w:p w14:paraId="52A5EBE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390" w:type="dxa"/>
            <w:tcBorders>
              <w:top w:val="nil"/>
              <w:left w:val="nil"/>
              <w:bottom w:val="nil"/>
              <w:right w:val="nil"/>
            </w:tcBorders>
            <w:shd w:val="clear" w:color="auto" w:fill="FFFFFF"/>
            <w:tcMar>
              <w:top w:w="0" w:type="dxa"/>
              <w:left w:w="0" w:type="dxa"/>
              <w:bottom w:w="0" w:type="dxa"/>
              <w:right w:w="0" w:type="dxa"/>
            </w:tcMar>
            <w:vAlign w:val="bottom"/>
          </w:tcPr>
          <w:p w14:paraId="4257D11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DFC2BF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0.132</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E2FF58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0EA2DF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2F2C10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0.108</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5E461B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585957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0C3532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05A4BC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0.184</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131AAD4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0.140</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017619F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0.139</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2ACDFF4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0.137</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3BC720A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0.111</w:t>
            </w:r>
          </w:p>
        </w:tc>
        <w:tc>
          <w:tcPr>
            <w:tcW w:w="498" w:type="dxa"/>
            <w:tcBorders>
              <w:top w:val="nil"/>
              <w:left w:val="nil"/>
              <w:bottom w:val="nil"/>
              <w:right w:val="nil"/>
            </w:tcBorders>
            <w:shd w:val="clear" w:color="auto" w:fill="FFFFFF"/>
            <w:tcMar>
              <w:top w:w="0" w:type="dxa"/>
              <w:left w:w="0" w:type="dxa"/>
              <w:bottom w:w="0" w:type="dxa"/>
              <w:right w:w="0" w:type="dxa"/>
            </w:tcMar>
            <w:vAlign w:val="bottom"/>
          </w:tcPr>
          <w:p w14:paraId="613BC40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0.076</w:t>
            </w:r>
          </w:p>
        </w:tc>
      </w:tr>
    </w:tbl>
    <w:p w14:paraId="2F4C7D0C" w14:textId="77777777" w:rsidR="00197601" w:rsidRDefault="00197601" w:rsidP="00197601">
      <w:pPr>
        <w:spacing w:before="240" w:after="240"/>
      </w:pPr>
      <w:r>
        <w:br w:type="page"/>
      </w:r>
    </w:p>
    <w:p w14:paraId="24660323" w14:textId="77777777" w:rsidR="00197601" w:rsidRDefault="00197601" w:rsidP="00197601">
      <w:pPr>
        <w:spacing w:before="240" w:after="240"/>
      </w:pPr>
      <w:r>
        <w:lastRenderedPageBreak/>
        <w:t xml:space="preserve">Cohort 2. </w:t>
      </w:r>
    </w:p>
    <w:tbl>
      <w:tblPr>
        <w:tblW w:w="9025" w:type="dxa"/>
        <w:tblLayout w:type="fixed"/>
        <w:tblLook w:val="0600" w:firstRow="0" w:lastRow="0" w:firstColumn="0" w:lastColumn="0" w:noHBand="1" w:noVBand="1"/>
      </w:tblPr>
      <w:tblGrid>
        <w:gridCol w:w="1156"/>
        <w:gridCol w:w="901"/>
        <w:gridCol w:w="489"/>
        <w:gridCol w:w="489"/>
        <w:gridCol w:w="489"/>
        <w:gridCol w:w="500"/>
        <w:gridCol w:w="499"/>
        <w:gridCol w:w="499"/>
        <w:gridCol w:w="488"/>
        <w:gridCol w:w="499"/>
        <w:gridCol w:w="499"/>
        <w:gridCol w:w="499"/>
        <w:gridCol w:w="499"/>
        <w:gridCol w:w="499"/>
        <w:gridCol w:w="510"/>
        <w:gridCol w:w="510"/>
      </w:tblGrid>
      <w:tr w:rsidR="00197601" w14:paraId="74BD93B9"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78931E04"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3EF38A85" w14:textId="77777777" w:rsidR="00197601" w:rsidRDefault="00197601" w:rsidP="004067B4">
            <w:pPr>
              <w:spacing w:line="480" w:lineRule="auto"/>
              <w:rPr>
                <w:sz w:val="14"/>
                <w:szCs w:val="14"/>
              </w:rPr>
            </w:pPr>
            <w:r>
              <w:rPr>
                <w:sz w:val="14"/>
                <w:szCs w:val="14"/>
              </w:rPr>
              <w:t xml:space="preserve"> </w:t>
            </w:r>
          </w:p>
        </w:tc>
        <w:tc>
          <w:tcPr>
            <w:tcW w:w="976" w:type="dxa"/>
            <w:gridSpan w:val="2"/>
            <w:tcBorders>
              <w:top w:val="nil"/>
              <w:left w:val="nil"/>
              <w:bottom w:val="nil"/>
              <w:right w:val="nil"/>
            </w:tcBorders>
            <w:shd w:val="clear" w:color="auto" w:fill="FFFFFF"/>
            <w:tcMar>
              <w:top w:w="0" w:type="dxa"/>
              <w:left w:w="0" w:type="dxa"/>
              <w:bottom w:w="0" w:type="dxa"/>
              <w:right w:w="0" w:type="dxa"/>
            </w:tcMar>
            <w:vAlign w:val="bottom"/>
          </w:tcPr>
          <w:p w14:paraId="2015EEF4" w14:textId="77777777" w:rsidR="00197601" w:rsidRDefault="00197601" w:rsidP="004067B4">
            <w:pPr>
              <w:spacing w:line="480" w:lineRule="auto"/>
              <w:rPr>
                <w:sz w:val="14"/>
                <w:szCs w:val="14"/>
              </w:rPr>
            </w:pPr>
            <w:r>
              <w:rPr>
                <w:sz w:val="14"/>
                <w:szCs w:val="14"/>
              </w:rPr>
              <w:t>Baseline</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47CC9EE" w14:textId="77777777" w:rsidR="00197601" w:rsidRDefault="00197601" w:rsidP="004067B4">
            <w:pPr>
              <w:spacing w:line="480" w:lineRule="auto"/>
              <w:rPr>
                <w:sz w:val="14"/>
                <w:szCs w:val="14"/>
              </w:rPr>
            </w:pPr>
            <w:r>
              <w:rPr>
                <w:sz w:val="14"/>
                <w:szCs w:val="14"/>
              </w:rPr>
              <w:t xml:space="preserve"> </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25B6748" w14:textId="77777777" w:rsidR="00197601" w:rsidRDefault="00197601" w:rsidP="004067B4">
            <w:pPr>
              <w:spacing w:line="480" w:lineRule="auto"/>
              <w:rPr>
                <w:sz w:val="14"/>
                <w:szCs w:val="14"/>
              </w:rPr>
            </w:pPr>
            <w:r>
              <w:rPr>
                <w:sz w:val="14"/>
                <w:szCs w:val="14"/>
              </w:rPr>
              <w:t xml:space="preserve"> </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7961B5C" w14:textId="77777777" w:rsidR="00197601" w:rsidRDefault="00197601" w:rsidP="004067B4">
            <w:pPr>
              <w:spacing w:line="480" w:lineRule="auto"/>
              <w:rPr>
                <w:sz w:val="14"/>
                <w:szCs w:val="14"/>
              </w:rPr>
            </w:pPr>
            <w:r>
              <w:rPr>
                <w:sz w:val="14"/>
                <w:szCs w:val="14"/>
              </w:rPr>
              <w:t xml:space="preserve"> </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4A468F8" w14:textId="77777777" w:rsidR="00197601" w:rsidRDefault="00197601" w:rsidP="004067B4">
            <w:pPr>
              <w:spacing w:line="480" w:lineRule="auto"/>
              <w:rPr>
                <w:sz w:val="14"/>
                <w:szCs w:val="14"/>
              </w:rPr>
            </w:pPr>
            <w:r>
              <w:rPr>
                <w:sz w:val="14"/>
                <w:szCs w:val="14"/>
              </w:rPr>
              <w:t xml:space="preserve"> </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25BD60D" w14:textId="77777777" w:rsidR="00197601" w:rsidRDefault="00197601" w:rsidP="004067B4">
            <w:pPr>
              <w:spacing w:line="480" w:lineRule="auto"/>
              <w:rPr>
                <w:sz w:val="14"/>
                <w:szCs w:val="14"/>
              </w:rPr>
            </w:pPr>
            <w:r>
              <w:rPr>
                <w:sz w:val="14"/>
                <w:szCs w:val="14"/>
              </w:rPr>
              <w:t xml:space="preserve"> </w:t>
            </w:r>
          </w:p>
        </w:tc>
        <w:tc>
          <w:tcPr>
            <w:tcW w:w="998" w:type="dxa"/>
            <w:gridSpan w:val="2"/>
            <w:tcBorders>
              <w:top w:val="nil"/>
              <w:left w:val="nil"/>
              <w:bottom w:val="nil"/>
              <w:right w:val="nil"/>
            </w:tcBorders>
            <w:shd w:val="clear" w:color="auto" w:fill="FFFFFF"/>
            <w:tcMar>
              <w:top w:w="0" w:type="dxa"/>
              <w:left w:w="0" w:type="dxa"/>
              <w:bottom w:w="0" w:type="dxa"/>
              <w:right w:w="0" w:type="dxa"/>
            </w:tcMar>
            <w:vAlign w:val="bottom"/>
          </w:tcPr>
          <w:p w14:paraId="682F7009" w14:textId="77777777" w:rsidR="00197601" w:rsidRDefault="00197601" w:rsidP="004067B4">
            <w:pPr>
              <w:spacing w:line="480" w:lineRule="auto"/>
              <w:rPr>
                <w:sz w:val="14"/>
                <w:szCs w:val="14"/>
              </w:rPr>
            </w:pPr>
            <w:r>
              <w:rPr>
                <w:sz w:val="14"/>
                <w:szCs w:val="14"/>
              </w:rPr>
              <w:t>Follow up</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EE9F5C3" w14:textId="77777777" w:rsidR="00197601" w:rsidRDefault="00197601" w:rsidP="004067B4">
            <w:pPr>
              <w:spacing w:line="480" w:lineRule="auto"/>
              <w:rPr>
                <w:sz w:val="14"/>
                <w:szCs w:val="14"/>
              </w:rPr>
            </w:pPr>
            <w:r>
              <w:rPr>
                <w:sz w:val="14"/>
                <w:szCs w:val="14"/>
              </w:rPr>
              <w:t xml:space="preserve"> </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0863AA4" w14:textId="77777777" w:rsidR="00197601" w:rsidRDefault="00197601" w:rsidP="004067B4">
            <w:pPr>
              <w:spacing w:line="480" w:lineRule="auto"/>
              <w:rPr>
                <w:sz w:val="14"/>
                <w:szCs w:val="14"/>
              </w:rPr>
            </w:pPr>
            <w:r>
              <w:rPr>
                <w:sz w:val="14"/>
                <w:szCs w:val="14"/>
              </w:rPr>
              <w:t xml:space="preserve"> </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88488B5" w14:textId="77777777" w:rsidR="00197601" w:rsidRDefault="00197601" w:rsidP="004067B4">
            <w:pPr>
              <w:spacing w:line="480" w:lineRule="auto"/>
              <w:rPr>
                <w:sz w:val="14"/>
                <w:szCs w:val="14"/>
              </w:rPr>
            </w:pPr>
            <w:r>
              <w:rPr>
                <w:sz w:val="14"/>
                <w:szCs w:val="14"/>
              </w:rPr>
              <w:t xml:space="preserve"> </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F7D6D95" w14:textId="77777777" w:rsidR="00197601" w:rsidRDefault="00197601" w:rsidP="004067B4">
            <w:pPr>
              <w:spacing w:line="480" w:lineRule="auto"/>
              <w:rPr>
                <w:sz w:val="14"/>
                <w:szCs w:val="14"/>
              </w:rPr>
            </w:pPr>
            <w:r>
              <w:rPr>
                <w:sz w:val="14"/>
                <w:szCs w:val="14"/>
              </w:rPr>
              <w:t xml:space="preserve"> </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9E1C133" w14:textId="77777777" w:rsidR="00197601" w:rsidRDefault="00197601" w:rsidP="004067B4">
            <w:pPr>
              <w:spacing w:line="480" w:lineRule="auto"/>
              <w:rPr>
                <w:sz w:val="14"/>
                <w:szCs w:val="14"/>
              </w:rPr>
            </w:pPr>
            <w:r>
              <w:rPr>
                <w:sz w:val="14"/>
                <w:szCs w:val="14"/>
              </w:rPr>
              <w:t xml:space="preserve"> </w:t>
            </w:r>
          </w:p>
        </w:tc>
      </w:tr>
      <w:tr w:rsidR="00197601" w14:paraId="763F0BDD"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27D90403"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4B7BBED5" w14:textId="77777777" w:rsidR="00197601" w:rsidRDefault="00197601" w:rsidP="004067B4">
            <w:pPr>
              <w:spacing w:line="480" w:lineRule="auto"/>
              <w:rPr>
                <w:sz w:val="14"/>
                <w:szCs w:val="14"/>
              </w:rPr>
            </w:pPr>
            <w:r>
              <w:rPr>
                <w:sz w:val="14"/>
                <w:szCs w:val="14"/>
              </w:rPr>
              <w:t xml:space="preserve"> </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554BFC0" w14:textId="77777777" w:rsidR="00197601" w:rsidRDefault="00197601" w:rsidP="004067B4">
            <w:pPr>
              <w:spacing w:line="480" w:lineRule="auto"/>
              <w:rPr>
                <w:sz w:val="14"/>
                <w:szCs w:val="14"/>
              </w:rPr>
            </w:pPr>
            <w:r>
              <w:rPr>
                <w:sz w:val="14"/>
                <w:szCs w:val="14"/>
              </w:rPr>
              <w:t>16-19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F4D28CD" w14:textId="77777777" w:rsidR="00197601" w:rsidRDefault="00197601" w:rsidP="004067B4">
            <w:pPr>
              <w:spacing w:line="480" w:lineRule="auto"/>
              <w:rPr>
                <w:sz w:val="14"/>
                <w:szCs w:val="14"/>
              </w:rPr>
            </w:pPr>
            <w:r>
              <w:rPr>
                <w:sz w:val="14"/>
                <w:szCs w:val="14"/>
              </w:rPr>
              <w:t>20-29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E232A92" w14:textId="77777777" w:rsidR="00197601" w:rsidRDefault="00197601" w:rsidP="004067B4">
            <w:pPr>
              <w:spacing w:line="480" w:lineRule="auto"/>
              <w:rPr>
                <w:sz w:val="14"/>
                <w:szCs w:val="14"/>
              </w:rPr>
            </w:pPr>
            <w:r>
              <w:rPr>
                <w:sz w:val="14"/>
                <w:szCs w:val="14"/>
              </w:rPr>
              <w:t>30-39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62504AC" w14:textId="77777777" w:rsidR="00197601" w:rsidRDefault="00197601" w:rsidP="004067B4">
            <w:pPr>
              <w:spacing w:line="480" w:lineRule="auto"/>
              <w:rPr>
                <w:sz w:val="14"/>
                <w:szCs w:val="14"/>
              </w:rPr>
            </w:pPr>
            <w:r>
              <w:rPr>
                <w:sz w:val="14"/>
                <w:szCs w:val="14"/>
              </w:rPr>
              <w:t>40-49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53107F6" w14:textId="77777777" w:rsidR="00197601" w:rsidRDefault="00197601" w:rsidP="004067B4">
            <w:pPr>
              <w:spacing w:line="480" w:lineRule="auto"/>
              <w:rPr>
                <w:sz w:val="14"/>
                <w:szCs w:val="14"/>
              </w:rPr>
            </w:pPr>
            <w:r>
              <w:rPr>
                <w:sz w:val="14"/>
                <w:szCs w:val="14"/>
              </w:rPr>
              <w:t>50-59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50B3B2B" w14:textId="77777777" w:rsidR="00197601" w:rsidRDefault="00197601" w:rsidP="004067B4">
            <w:pPr>
              <w:spacing w:line="480" w:lineRule="auto"/>
              <w:rPr>
                <w:sz w:val="14"/>
                <w:szCs w:val="14"/>
              </w:rPr>
            </w:pPr>
            <w:r>
              <w:rPr>
                <w:sz w:val="14"/>
                <w:szCs w:val="14"/>
              </w:rPr>
              <w:t>60-69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AE98916" w14:textId="77777777" w:rsidR="00197601" w:rsidRDefault="00197601" w:rsidP="004067B4">
            <w:pPr>
              <w:spacing w:line="480" w:lineRule="auto"/>
              <w:rPr>
                <w:sz w:val="14"/>
                <w:szCs w:val="14"/>
              </w:rPr>
            </w:pPr>
            <w:r>
              <w:rPr>
                <w:sz w:val="14"/>
                <w:szCs w:val="14"/>
              </w:rPr>
              <w:t>70+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C3CC7C5" w14:textId="77777777" w:rsidR="00197601" w:rsidRDefault="00197601" w:rsidP="004067B4">
            <w:pPr>
              <w:spacing w:line="480" w:lineRule="auto"/>
              <w:rPr>
                <w:sz w:val="14"/>
                <w:szCs w:val="14"/>
              </w:rPr>
            </w:pPr>
            <w:r>
              <w:rPr>
                <w:sz w:val="14"/>
                <w:szCs w:val="14"/>
              </w:rPr>
              <w:t>16-19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2C87B94" w14:textId="77777777" w:rsidR="00197601" w:rsidRDefault="00197601" w:rsidP="004067B4">
            <w:pPr>
              <w:spacing w:line="480" w:lineRule="auto"/>
              <w:rPr>
                <w:sz w:val="14"/>
                <w:szCs w:val="14"/>
              </w:rPr>
            </w:pPr>
            <w:r>
              <w:rPr>
                <w:sz w:val="14"/>
                <w:szCs w:val="14"/>
              </w:rPr>
              <w:t>20-29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0399A48" w14:textId="77777777" w:rsidR="00197601" w:rsidRDefault="00197601" w:rsidP="004067B4">
            <w:pPr>
              <w:spacing w:line="480" w:lineRule="auto"/>
              <w:rPr>
                <w:sz w:val="14"/>
                <w:szCs w:val="14"/>
              </w:rPr>
            </w:pPr>
            <w:r>
              <w:rPr>
                <w:sz w:val="14"/>
                <w:szCs w:val="14"/>
              </w:rPr>
              <w:t>30-39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CE09ADE" w14:textId="77777777" w:rsidR="00197601" w:rsidRDefault="00197601" w:rsidP="004067B4">
            <w:pPr>
              <w:spacing w:line="480" w:lineRule="auto"/>
              <w:rPr>
                <w:sz w:val="14"/>
                <w:szCs w:val="14"/>
              </w:rPr>
            </w:pPr>
            <w:r>
              <w:rPr>
                <w:sz w:val="14"/>
                <w:szCs w:val="14"/>
              </w:rPr>
              <w:t>40-49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FA200E7" w14:textId="77777777" w:rsidR="00197601" w:rsidRDefault="00197601" w:rsidP="004067B4">
            <w:pPr>
              <w:spacing w:line="480" w:lineRule="auto"/>
              <w:rPr>
                <w:sz w:val="14"/>
                <w:szCs w:val="14"/>
              </w:rPr>
            </w:pPr>
            <w:r>
              <w:rPr>
                <w:sz w:val="14"/>
                <w:szCs w:val="14"/>
              </w:rPr>
              <w:t>50-59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50977FB" w14:textId="77777777" w:rsidR="00197601" w:rsidRDefault="00197601" w:rsidP="004067B4">
            <w:pPr>
              <w:spacing w:line="480" w:lineRule="auto"/>
              <w:rPr>
                <w:sz w:val="14"/>
                <w:szCs w:val="14"/>
              </w:rPr>
            </w:pPr>
            <w:r>
              <w:rPr>
                <w:sz w:val="14"/>
                <w:szCs w:val="14"/>
              </w:rPr>
              <w:t>60-69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74CBEC3" w14:textId="77777777" w:rsidR="00197601" w:rsidRDefault="00197601" w:rsidP="004067B4">
            <w:pPr>
              <w:spacing w:line="480" w:lineRule="auto"/>
              <w:rPr>
                <w:sz w:val="14"/>
                <w:szCs w:val="14"/>
              </w:rPr>
            </w:pPr>
            <w:r>
              <w:rPr>
                <w:sz w:val="14"/>
                <w:szCs w:val="14"/>
              </w:rPr>
              <w:t>70+</w:t>
            </w:r>
          </w:p>
        </w:tc>
      </w:tr>
      <w:tr w:rsidR="00197601" w14:paraId="543A01DC"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6BB712FF" w14:textId="77777777" w:rsidR="00197601" w:rsidRDefault="00197601" w:rsidP="004067B4">
            <w:pPr>
              <w:spacing w:line="480" w:lineRule="auto"/>
              <w:rPr>
                <w:sz w:val="14"/>
                <w:szCs w:val="14"/>
              </w:rPr>
            </w:pPr>
            <w:r>
              <w:rPr>
                <w:sz w:val="14"/>
                <w:szCs w:val="14"/>
              </w:rPr>
              <w:t>Q1. Anxiety</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6960A843" w14:textId="77777777" w:rsidR="00197601" w:rsidRDefault="00197601" w:rsidP="004067B4">
            <w:pPr>
              <w:spacing w:line="480" w:lineRule="auto"/>
              <w:rPr>
                <w:sz w:val="14"/>
                <w:szCs w:val="14"/>
              </w:rPr>
            </w:pPr>
            <w:r>
              <w:rPr>
                <w:sz w:val="14"/>
                <w:szCs w:val="14"/>
              </w:rPr>
              <w:t>Never</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C23F446" w14:textId="77777777" w:rsidR="00197601" w:rsidRDefault="00197601" w:rsidP="004067B4">
            <w:pPr>
              <w:spacing w:line="480" w:lineRule="auto"/>
              <w:rPr>
                <w:sz w:val="14"/>
                <w:szCs w:val="14"/>
              </w:rPr>
            </w:pPr>
            <w:r>
              <w:rPr>
                <w:sz w:val="14"/>
                <w:szCs w:val="14"/>
              </w:rPr>
              <w:t>0.048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A5EE46A" w14:textId="77777777" w:rsidR="00197601" w:rsidRDefault="00197601" w:rsidP="004067B4">
            <w:pPr>
              <w:spacing w:line="480" w:lineRule="auto"/>
              <w:rPr>
                <w:sz w:val="14"/>
                <w:szCs w:val="14"/>
              </w:rPr>
            </w:pPr>
            <w:r>
              <w:rPr>
                <w:sz w:val="14"/>
                <w:szCs w:val="14"/>
              </w:rPr>
              <w:t>0.027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56D9F2F" w14:textId="77777777" w:rsidR="00197601" w:rsidRDefault="00197601" w:rsidP="004067B4">
            <w:pPr>
              <w:spacing w:line="480" w:lineRule="auto"/>
              <w:rPr>
                <w:sz w:val="14"/>
                <w:szCs w:val="14"/>
              </w:rPr>
            </w:pPr>
            <w:r>
              <w:rPr>
                <w:sz w:val="14"/>
                <w:szCs w:val="14"/>
              </w:rPr>
              <w:t>0.047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9809E66" w14:textId="77777777" w:rsidR="00197601" w:rsidRDefault="00197601" w:rsidP="004067B4">
            <w:pPr>
              <w:spacing w:line="480" w:lineRule="auto"/>
              <w:rPr>
                <w:sz w:val="14"/>
                <w:szCs w:val="14"/>
              </w:rPr>
            </w:pPr>
            <w:r>
              <w:rPr>
                <w:sz w:val="14"/>
                <w:szCs w:val="14"/>
              </w:rPr>
              <w:t>0.057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6497E1A" w14:textId="77777777" w:rsidR="00197601" w:rsidRDefault="00197601" w:rsidP="004067B4">
            <w:pPr>
              <w:spacing w:line="480" w:lineRule="auto"/>
              <w:rPr>
                <w:sz w:val="14"/>
                <w:szCs w:val="14"/>
              </w:rPr>
            </w:pPr>
            <w:r>
              <w:rPr>
                <w:sz w:val="14"/>
                <w:szCs w:val="14"/>
              </w:rPr>
              <w:t>0.067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C779D7D" w14:textId="77777777" w:rsidR="00197601" w:rsidRDefault="00197601" w:rsidP="004067B4">
            <w:pPr>
              <w:spacing w:line="480" w:lineRule="auto"/>
              <w:rPr>
                <w:sz w:val="14"/>
                <w:szCs w:val="14"/>
              </w:rPr>
            </w:pPr>
            <w:r>
              <w:rPr>
                <w:sz w:val="14"/>
                <w:szCs w:val="14"/>
              </w:rPr>
              <w:t>0.100</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3E1896C" w14:textId="77777777" w:rsidR="00197601" w:rsidRDefault="00197601" w:rsidP="004067B4">
            <w:pPr>
              <w:spacing w:line="480" w:lineRule="auto"/>
              <w:rPr>
                <w:sz w:val="14"/>
                <w:szCs w:val="14"/>
              </w:rPr>
            </w:pPr>
            <w:r>
              <w:rPr>
                <w:sz w:val="14"/>
                <w:szCs w:val="14"/>
              </w:rPr>
              <w:t>0.132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E61B2DF" w14:textId="77777777" w:rsidR="00197601" w:rsidRDefault="00197601" w:rsidP="004067B4">
            <w:pPr>
              <w:spacing w:line="480" w:lineRule="auto"/>
              <w:rPr>
                <w:sz w:val="14"/>
                <w:szCs w:val="14"/>
              </w:rPr>
            </w:pPr>
            <w:r>
              <w:rPr>
                <w:sz w:val="14"/>
                <w:szCs w:val="14"/>
              </w:rPr>
              <w:t>0.029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5180F86" w14:textId="77777777" w:rsidR="00197601" w:rsidRDefault="00197601" w:rsidP="004067B4">
            <w:pPr>
              <w:spacing w:line="480" w:lineRule="auto"/>
              <w:rPr>
                <w:sz w:val="14"/>
                <w:szCs w:val="14"/>
              </w:rPr>
            </w:pPr>
            <w:r>
              <w:rPr>
                <w:sz w:val="14"/>
                <w:szCs w:val="14"/>
              </w:rPr>
              <w:t>0.029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7183A8F" w14:textId="77777777" w:rsidR="00197601" w:rsidRDefault="00197601" w:rsidP="004067B4">
            <w:pPr>
              <w:spacing w:line="480" w:lineRule="auto"/>
              <w:rPr>
                <w:sz w:val="14"/>
                <w:szCs w:val="14"/>
              </w:rPr>
            </w:pPr>
            <w:r>
              <w:rPr>
                <w:sz w:val="14"/>
                <w:szCs w:val="14"/>
              </w:rPr>
              <w:t>0.043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78B403D" w14:textId="77777777" w:rsidR="00197601" w:rsidRDefault="00197601" w:rsidP="004067B4">
            <w:pPr>
              <w:spacing w:line="480" w:lineRule="auto"/>
              <w:rPr>
                <w:sz w:val="14"/>
                <w:szCs w:val="14"/>
              </w:rPr>
            </w:pPr>
            <w:r>
              <w:rPr>
                <w:sz w:val="14"/>
                <w:szCs w:val="14"/>
              </w:rPr>
              <w:t>0.058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42C3828" w14:textId="77777777" w:rsidR="00197601" w:rsidRDefault="00197601" w:rsidP="004067B4">
            <w:pPr>
              <w:spacing w:line="480" w:lineRule="auto"/>
              <w:rPr>
                <w:sz w:val="14"/>
                <w:szCs w:val="14"/>
              </w:rPr>
            </w:pPr>
            <w:r>
              <w:rPr>
                <w:sz w:val="14"/>
                <w:szCs w:val="14"/>
              </w:rPr>
              <w:t>0.069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F7321C2" w14:textId="77777777" w:rsidR="00197601" w:rsidRDefault="00197601" w:rsidP="004067B4">
            <w:pPr>
              <w:spacing w:line="480" w:lineRule="auto"/>
              <w:rPr>
                <w:sz w:val="14"/>
                <w:szCs w:val="14"/>
              </w:rPr>
            </w:pPr>
            <w:r>
              <w:rPr>
                <w:sz w:val="14"/>
                <w:szCs w:val="14"/>
              </w:rPr>
              <w:t>0.100</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2EE2F767" w14:textId="77777777" w:rsidR="00197601" w:rsidRDefault="00197601" w:rsidP="004067B4">
            <w:pPr>
              <w:spacing w:line="480" w:lineRule="auto"/>
              <w:rPr>
                <w:sz w:val="14"/>
                <w:szCs w:val="14"/>
              </w:rPr>
            </w:pPr>
            <w:r>
              <w:rPr>
                <w:sz w:val="14"/>
                <w:szCs w:val="14"/>
              </w:rPr>
              <w:t>0.132</w:t>
            </w:r>
          </w:p>
        </w:tc>
      </w:tr>
      <w:tr w:rsidR="00197601" w14:paraId="06DFA7E8"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50662DC9"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7AF76231" w14:textId="77777777" w:rsidR="00197601" w:rsidRDefault="00197601" w:rsidP="004067B4">
            <w:pPr>
              <w:spacing w:line="480" w:lineRule="auto"/>
              <w:rPr>
                <w:sz w:val="14"/>
                <w:szCs w:val="14"/>
              </w:rPr>
            </w:pPr>
            <w:r>
              <w:rPr>
                <w:sz w:val="14"/>
                <w:szCs w:val="14"/>
              </w:rPr>
              <w:t>Infrequently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F7EDA66" w14:textId="77777777" w:rsidR="00197601" w:rsidRDefault="00197601" w:rsidP="004067B4">
            <w:pPr>
              <w:spacing w:line="480" w:lineRule="auto"/>
              <w:rPr>
                <w:sz w:val="14"/>
                <w:szCs w:val="14"/>
              </w:rPr>
            </w:pPr>
            <w:r>
              <w:rPr>
                <w:sz w:val="14"/>
                <w:szCs w:val="14"/>
              </w:rPr>
              <w:t>0.194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08D6AC6" w14:textId="77777777" w:rsidR="00197601" w:rsidRDefault="00197601" w:rsidP="004067B4">
            <w:pPr>
              <w:spacing w:line="480" w:lineRule="auto"/>
              <w:rPr>
                <w:sz w:val="14"/>
                <w:szCs w:val="14"/>
              </w:rPr>
            </w:pPr>
            <w:r>
              <w:rPr>
                <w:sz w:val="14"/>
                <w:szCs w:val="14"/>
              </w:rPr>
              <w:t>0.184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C46012E" w14:textId="77777777" w:rsidR="00197601" w:rsidRDefault="00197601" w:rsidP="004067B4">
            <w:pPr>
              <w:spacing w:line="480" w:lineRule="auto"/>
              <w:rPr>
                <w:sz w:val="14"/>
                <w:szCs w:val="14"/>
              </w:rPr>
            </w:pPr>
            <w:r>
              <w:rPr>
                <w:sz w:val="14"/>
                <w:szCs w:val="14"/>
              </w:rPr>
              <w:t>0.231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4A7ED9E" w14:textId="77777777" w:rsidR="00197601" w:rsidRDefault="00197601" w:rsidP="004067B4">
            <w:pPr>
              <w:spacing w:line="480" w:lineRule="auto"/>
              <w:rPr>
                <w:sz w:val="14"/>
                <w:szCs w:val="14"/>
              </w:rPr>
            </w:pPr>
            <w:r>
              <w:rPr>
                <w:sz w:val="14"/>
                <w:szCs w:val="14"/>
              </w:rPr>
              <w:t>0.292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953B12B" w14:textId="77777777" w:rsidR="00197601" w:rsidRDefault="00197601" w:rsidP="004067B4">
            <w:pPr>
              <w:spacing w:line="480" w:lineRule="auto"/>
              <w:rPr>
                <w:sz w:val="14"/>
                <w:szCs w:val="14"/>
              </w:rPr>
            </w:pPr>
            <w:r>
              <w:rPr>
                <w:sz w:val="14"/>
                <w:szCs w:val="14"/>
              </w:rPr>
              <w:t>0.336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AC0B8AE" w14:textId="77777777" w:rsidR="00197601" w:rsidRDefault="00197601" w:rsidP="004067B4">
            <w:pPr>
              <w:spacing w:line="480" w:lineRule="auto"/>
              <w:rPr>
                <w:sz w:val="14"/>
                <w:szCs w:val="14"/>
              </w:rPr>
            </w:pPr>
            <w:r>
              <w:rPr>
                <w:sz w:val="14"/>
                <w:szCs w:val="14"/>
              </w:rPr>
              <w:t>0.409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E79C0ED" w14:textId="77777777" w:rsidR="00197601" w:rsidRDefault="00197601" w:rsidP="004067B4">
            <w:pPr>
              <w:spacing w:line="480" w:lineRule="auto"/>
              <w:rPr>
                <w:sz w:val="14"/>
                <w:szCs w:val="14"/>
              </w:rPr>
            </w:pPr>
            <w:r>
              <w:rPr>
                <w:sz w:val="14"/>
                <w:szCs w:val="14"/>
              </w:rPr>
              <w:t>0.435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FEB3C81" w14:textId="77777777" w:rsidR="00197601" w:rsidRDefault="00197601" w:rsidP="004067B4">
            <w:pPr>
              <w:spacing w:line="480" w:lineRule="auto"/>
              <w:rPr>
                <w:sz w:val="14"/>
                <w:szCs w:val="14"/>
              </w:rPr>
            </w:pPr>
            <w:r>
              <w:rPr>
                <w:sz w:val="14"/>
                <w:szCs w:val="14"/>
              </w:rPr>
              <w:t>0.202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E7D1D17" w14:textId="77777777" w:rsidR="00197601" w:rsidRDefault="00197601" w:rsidP="004067B4">
            <w:pPr>
              <w:spacing w:line="480" w:lineRule="auto"/>
              <w:rPr>
                <w:sz w:val="14"/>
                <w:szCs w:val="14"/>
              </w:rPr>
            </w:pPr>
            <w:r>
              <w:rPr>
                <w:sz w:val="14"/>
                <w:szCs w:val="14"/>
              </w:rPr>
              <w:t>0.163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0D201DB" w14:textId="77777777" w:rsidR="00197601" w:rsidRDefault="00197601" w:rsidP="004067B4">
            <w:pPr>
              <w:spacing w:line="480" w:lineRule="auto"/>
              <w:rPr>
                <w:sz w:val="14"/>
                <w:szCs w:val="14"/>
              </w:rPr>
            </w:pPr>
            <w:r>
              <w:rPr>
                <w:sz w:val="14"/>
                <w:szCs w:val="14"/>
              </w:rPr>
              <w:t>0.217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39DE3D5" w14:textId="77777777" w:rsidR="00197601" w:rsidRDefault="00197601" w:rsidP="004067B4">
            <w:pPr>
              <w:spacing w:line="480" w:lineRule="auto"/>
              <w:rPr>
                <w:sz w:val="14"/>
                <w:szCs w:val="14"/>
              </w:rPr>
            </w:pPr>
            <w:r>
              <w:rPr>
                <w:sz w:val="14"/>
                <w:szCs w:val="14"/>
              </w:rPr>
              <w:t>0.301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B3A41D6" w14:textId="77777777" w:rsidR="00197601" w:rsidRDefault="00197601" w:rsidP="004067B4">
            <w:pPr>
              <w:spacing w:line="480" w:lineRule="auto"/>
              <w:rPr>
                <w:sz w:val="14"/>
                <w:szCs w:val="14"/>
              </w:rPr>
            </w:pPr>
            <w:r>
              <w:rPr>
                <w:sz w:val="14"/>
                <w:szCs w:val="14"/>
              </w:rPr>
              <w:t>0.358</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4FC9852" w14:textId="77777777" w:rsidR="00197601" w:rsidRDefault="00197601" w:rsidP="004067B4">
            <w:pPr>
              <w:spacing w:line="480" w:lineRule="auto"/>
              <w:rPr>
                <w:sz w:val="14"/>
                <w:szCs w:val="14"/>
              </w:rPr>
            </w:pPr>
            <w:r>
              <w:rPr>
                <w:sz w:val="14"/>
                <w:szCs w:val="14"/>
              </w:rPr>
              <w:t>0.421</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96C32A5" w14:textId="77777777" w:rsidR="00197601" w:rsidRDefault="00197601" w:rsidP="004067B4">
            <w:pPr>
              <w:spacing w:line="480" w:lineRule="auto"/>
              <w:rPr>
                <w:sz w:val="14"/>
                <w:szCs w:val="14"/>
              </w:rPr>
            </w:pPr>
            <w:r>
              <w:rPr>
                <w:sz w:val="14"/>
                <w:szCs w:val="14"/>
              </w:rPr>
              <w:t>0.454</w:t>
            </w:r>
          </w:p>
        </w:tc>
      </w:tr>
      <w:tr w:rsidR="00197601" w14:paraId="5222BE19"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4D391917"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22846ED5" w14:textId="77777777" w:rsidR="00197601" w:rsidRDefault="00197601" w:rsidP="004067B4">
            <w:pPr>
              <w:spacing w:line="480" w:lineRule="auto"/>
              <w:rPr>
                <w:sz w:val="14"/>
                <w:szCs w:val="14"/>
              </w:rPr>
            </w:pPr>
            <w:r>
              <w:rPr>
                <w:sz w:val="14"/>
                <w:szCs w:val="14"/>
              </w:rPr>
              <w:t>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D9CB54C" w14:textId="77777777" w:rsidR="00197601" w:rsidRDefault="00197601" w:rsidP="004067B4">
            <w:pPr>
              <w:spacing w:line="480" w:lineRule="auto"/>
              <w:rPr>
                <w:sz w:val="14"/>
                <w:szCs w:val="14"/>
              </w:rPr>
            </w:pPr>
            <w:r>
              <w:rPr>
                <w:sz w:val="14"/>
                <w:szCs w:val="14"/>
              </w:rPr>
              <w:t>0.291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FE40F3C" w14:textId="77777777" w:rsidR="00197601" w:rsidRDefault="00197601" w:rsidP="004067B4">
            <w:pPr>
              <w:spacing w:line="480" w:lineRule="auto"/>
              <w:rPr>
                <w:sz w:val="14"/>
                <w:szCs w:val="14"/>
              </w:rPr>
            </w:pPr>
            <w:r>
              <w:rPr>
                <w:sz w:val="14"/>
                <w:szCs w:val="14"/>
              </w:rPr>
              <w:t>0.293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B29367B" w14:textId="77777777" w:rsidR="00197601" w:rsidRDefault="00197601" w:rsidP="004067B4">
            <w:pPr>
              <w:spacing w:line="480" w:lineRule="auto"/>
              <w:rPr>
                <w:sz w:val="14"/>
                <w:szCs w:val="14"/>
              </w:rPr>
            </w:pPr>
            <w:r>
              <w:rPr>
                <w:sz w:val="14"/>
                <w:szCs w:val="14"/>
              </w:rPr>
              <w:t>0.308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71BE3AD" w14:textId="77777777" w:rsidR="00197601" w:rsidRDefault="00197601" w:rsidP="004067B4">
            <w:pPr>
              <w:spacing w:line="480" w:lineRule="auto"/>
              <w:rPr>
                <w:sz w:val="14"/>
                <w:szCs w:val="14"/>
              </w:rPr>
            </w:pPr>
            <w:r>
              <w:rPr>
                <w:sz w:val="14"/>
                <w:szCs w:val="14"/>
              </w:rPr>
              <w:t>0.315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3FA3944" w14:textId="77777777" w:rsidR="00197601" w:rsidRDefault="00197601" w:rsidP="004067B4">
            <w:pPr>
              <w:spacing w:line="480" w:lineRule="auto"/>
              <w:rPr>
                <w:sz w:val="14"/>
                <w:szCs w:val="14"/>
              </w:rPr>
            </w:pPr>
            <w:r>
              <w:rPr>
                <w:sz w:val="14"/>
                <w:szCs w:val="14"/>
              </w:rPr>
              <w:t>0.327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173C23D" w14:textId="77777777" w:rsidR="00197601" w:rsidRDefault="00197601" w:rsidP="004067B4">
            <w:pPr>
              <w:spacing w:line="480" w:lineRule="auto"/>
              <w:rPr>
                <w:sz w:val="14"/>
                <w:szCs w:val="14"/>
              </w:rPr>
            </w:pPr>
            <w:r>
              <w:rPr>
                <w:sz w:val="14"/>
                <w:szCs w:val="14"/>
              </w:rPr>
              <w:t>0.299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0EF8484" w14:textId="77777777" w:rsidR="00197601" w:rsidRDefault="00197601" w:rsidP="004067B4">
            <w:pPr>
              <w:spacing w:line="480" w:lineRule="auto"/>
              <w:rPr>
                <w:sz w:val="14"/>
                <w:szCs w:val="14"/>
              </w:rPr>
            </w:pPr>
            <w:r>
              <w:rPr>
                <w:sz w:val="14"/>
                <w:szCs w:val="14"/>
              </w:rPr>
              <w:t>0.283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FBB7439" w14:textId="77777777" w:rsidR="00197601" w:rsidRDefault="00197601" w:rsidP="004067B4">
            <w:pPr>
              <w:spacing w:line="480" w:lineRule="auto"/>
              <w:rPr>
                <w:sz w:val="14"/>
                <w:szCs w:val="14"/>
              </w:rPr>
            </w:pPr>
            <w:r>
              <w:rPr>
                <w:sz w:val="14"/>
                <w:szCs w:val="14"/>
              </w:rPr>
              <w:t>0.238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566985B" w14:textId="77777777" w:rsidR="00197601" w:rsidRDefault="00197601" w:rsidP="004067B4">
            <w:pPr>
              <w:spacing w:line="480" w:lineRule="auto"/>
              <w:rPr>
                <w:sz w:val="14"/>
                <w:szCs w:val="14"/>
              </w:rPr>
            </w:pPr>
            <w:r>
              <w:rPr>
                <w:sz w:val="14"/>
                <w:szCs w:val="14"/>
              </w:rPr>
              <w:t>0.297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BEFC4C8" w14:textId="77777777" w:rsidR="00197601" w:rsidRDefault="00197601" w:rsidP="004067B4">
            <w:pPr>
              <w:spacing w:line="480" w:lineRule="auto"/>
              <w:rPr>
                <w:sz w:val="14"/>
                <w:szCs w:val="14"/>
              </w:rPr>
            </w:pPr>
            <w:r>
              <w:rPr>
                <w:sz w:val="14"/>
                <w:szCs w:val="14"/>
              </w:rPr>
              <w:t>0.295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85D11D0" w14:textId="77777777" w:rsidR="00197601" w:rsidRDefault="00197601" w:rsidP="004067B4">
            <w:pPr>
              <w:spacing w:line="480" w:lineRule="auto"/>
              <w:rPr>
                <w:sz w:val="14"/>
                <w:szCs w:val="14"/>
              </w:rPr>
            </w:pPr>
            <w:r>
              <w:rPr>
                <w:sz w:val="14"/>
                <w:szCs w:val="14"/>
              </w:rPr>
              <w:t>0.309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5811448" w14:textId="77777777" w:rsidR="00197601" w:rsidRDefault="00197601" w:rsidP="004067B4">
            <w:pPr>
              <w:spacing w:line="480" w:lineRule="auto"/>
              <w:rPr>
                <w:sz w:val="14"/>
                <w:szCs w:val="14"/>
              </w:rPr>
            </w:pPr>
            <w:r>
              <w:rPr>
                <w:sz w:val="14"/>
                <w:szCs w:val="14"/>
              </w:rPr>
              <w:t>0.295</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3F3DF15" w14:textId="77777777" w:rsidR="00197601" w:rsidRDefault="00197601" w:rsidP="004067B4">
            <w:pPr>
              <w:spacing w:line="480" w:lineRule="auto"/>
              <w:rPr>
                <w:sz w:val="14"/>
                <w:szCs w:val="14"/>
              </w:rPr>
            </w:pPr>
            <w:r>
              <w:rPr>
                <w:sz w:val="14"/>
                <w:szCs w:val="14"/>
              </w:rPr>
              <w:t>0.272</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DC1E2B3" w14:textId="77777777" w:rsidR="00197601" w:rsidRDefault="00197601" w:rsidP="004067B4">
            <w:pPr>
              <w:spacing w:line="480" w:lineRule="auto"/>
              <w:rPr>
                <w:sz w:val="14"/>
                <w:szCs w:val="14"/>
              </w:rPr>
            </w:pPr>
            <w:r>
              <w:rPr>
                <w:sz w:val="14"/>
                <w:szCs w:val="14"/>
              </w:rPr>
              <w:t>0.260</w:t>
            </w:r>
          </w:p>
        </w:tc>
      </w:tr>
      <w:tr w:rsidR="00197601" w14:paraId="57D42B8E"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19E3B374"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4F6831F8" w14:textId="77777777" w:rsidR="00197601" w:rsidRDefault="00197601" w:rsidP="004067B4">
            <w:pPr>
              <w:spacing w:line="480" w:lineRule="auto"/>
              <w:rPr>
                <w:sz w:val="14"/>
                <w:szCs w:val="14"/>
              </w:rPr>
            </w:pPr>
            <w:r>
              <w:rPr>
                <w:sz w:val="14"/>
                <w:szCs w:val="14"/>
              </w:rPr>
              <w:t>Multi-Weekly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B51E636" w14:textId="77777777" w:rsidR="00197601" w:rsidRDefault="00197601" w:rsidP="004067B4">
            <w:pPr>
              <w:spacing w:line="480" w:lineRule="auto"/>
              <w:rPr>
                <w:sz w:val="14"/>
                <w:szCs w:val="14"/>
              </w:rPr>
            </w:pPr>
            <w:r>
              <w:rPr>
                <w:sz w:val="14"/>
                <w:szCs w:val="14"/>
              </w:rPr>
              <w:t>0.229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FF98DC5" w14:textId="77777777" w:rsidR="00197601" w:rsidRDefault="00197601" w:rsidP="004067B4">
            <w:pPr>
              <w:spacing w:line="480" w:lineRule="auto"/>
              <w:rPr>
                <w:sz w:val="14"/>
                <w:szCs w:val="14"/>
              </w:rPr>
            </w:pPr>
            <w:r>
              <w:rPr>
                <w:sz w:val="14"/>
                <w:szCs w:val="14"/>
              </w:rPr>
              <w:t>0.232</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3C0849F" w14:textId="77777777" w:rsidR="00197601" w:rsidRDefault="00197601" w:rsidP="004067B4">
            <w:pPr>
              <w:spacing w:line="480" w:lineRule="auto"/>
              <w:rPr>
                <w:sz w:val="14"/>
                <w:szCs w:val="14"/>
              </w:rPr>
            </w:pPr>
            <w:r>
              <w:rPr>
                <w:sz w:val="14"/>
                <w:szCs w:val="14"/>
              </w:rPr>
              <w:t>0.196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BACC198" w14:textId="77777777" w:rsidR="00197601" w:rsidRDefault="00197601" w:rsidP="004067B4">
            <w:pPr>
              <w:spacing w:line="480" w:lineRule="auto"/>
              <w:rPr>
                <w:sz w:val="14"/>
                <w:szCs w:val="14"/>
              </w:rPr>
            </w:pPr>
            <w:r>
              <w:rPr>
                <w:sz w:val="14"/>
                <w:szCs w:val="14"/>
              </w:rPr>
              <w:t>0.169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D8BCB65" w14:textId="77777777" w:rsidR="00197601" w:rsidRDefault="00197601" w:rsidP="004067B4">
            <w:pPr>
              <w:spacing w:line="480" w:lineRule="auto"/>
              <w:rPr>
                <w:sz w:val="14"/>
                <w:szCs w:val="14"/>
              </w:rPr>
            </w:pPr>
            <w:r>
              <w:rPr>
                <w:sz w:val="14"/>
                <w:szCs w:val="14"/>
              </w:rPr>
              <w:t>0.153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706C02D" w14:textId="77777777" w:rsidR="00197601" w:rsidRDefault="00197601" w:rsidP="004067B4">
            <w:pPr>
              <w:spacing w:line="480" w:lineRule="auto"/>
              <w:rPr>
                <w:sz w:val="14"/>
                <w:szCs w:val="14"/>
              </w:rPr>
            </w:pPr>
            <w:r>
              <w:rPr>
                <w:sz w:val="14"/>
                <w:szCs w:val="14"/>
              </w:rPr>
              <w:t>0.119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9075A10" w14:textId="77777777" w:rsidR="00197601" w:rsidRDefault="00197601" w:rsidP="004067B4">
            <w:pPr>
              <w:spacing w:line="480" w:lineRule="auto"/>
              <w:rPr>
                <w:sz w:val="14"/>
                <w:szCs w:val="14"/>
              </w:rPr>
            </w:pPr>
            <w:r>
              <w:rPr>
                <w:sz w:val="14"/>
                <w:szCs w:val="14"/>
              </w:rPr>
              <w:t>0.097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A16D7E0" w14:textId="77777777" w:rsidR="00197601" w:rsidRDefault="00197601" w:rsidP="004067B4">
            <w:pPr>
              <w:spacing w:line="480" w:lineRule="auto"/>
              <w:rPr>
                <w:sz w:val="14"/>
                <w:szCs w:val="14"/>
              </w:rPr>
            </w:pPr>
            <w:r>
              <w:rPr>
                <w:sz w:val="14"/>
                <w:szCs w:val="14"/>
              </w:rPr>
              <w:t>0.251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96491D5" w14:textId="77777777" w:rsidR="00197601" w:rsidRDefault="00197601" w:rsidP="004067B4">
            <w:pPr>
              <w:spacing w:line="480" w:lineRule="auto"/>
              <w:rPr>
                <w:sz w:val="14"/>
                <w:szCs w:val="14"/>
              </w:rPr>
            </w:pPr>
            <w:r>
              <w:rPr>
                <w:sz w:val="14"/>
                <w:szCs w:val="14"/>
              </w:rPr>
              <w:t>0.250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23B499B" w14:textId="77777777" w:rsidR="00197601" w:rsidRDefault="00197601" w:rsidP="004067B4">
            <w:pPr>
              <w:spacing w:line="480" w:lineRule="auto"/>
              <w:rPr>
                <w:sz w:val="14"/>
                <w:szCs w:val="14"/>
              </w:rPr>
            </w:pPr>
            <w:r>
              <w:rPr>
                <w:sz w:val="14"/>
                <w:szCs w:val="14"/>
              </w:rPr>
              <w:t>0.204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783A61C" w14:textId="77777777" w:rsidR="00197601" w:rsidRDefault="00197601" w:rsidP="004067B4">
            <w:pPr>
              <w:spacing w:line="480" w:lineRule="auto"/>
              <w:rPr>
                <w:sz w:val="14"/>
                <w:szCs w:val="14"/>
              </w:rPr>
            </w:pPr>
            <w:r>
              <w:rPr>
                <w:sz w:val="14"/>
                <w:szCs w:val="14"/>
              </w:rPr>
              <w:t>0.182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088621A" w14:textId="77777777" w:rsidR="00197601" w:rsidRDefault="00197601" w:rsidP="004067B4">
            <w:pPr>
              <w:spacing w:line="480" w:lineRule="auto"/>
              <w:rPr>
                <w:sz w:val="14"/>
                <w:szCs w:val="14"/>
              </w:rPr>
            </w:pPr>
            <w:r>
              <w:rPr>
                <w:sz w:val="14"/>
                <w:szCs w:val="14"/>
              </w:rPr>
              <w:t>0.168</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B2868CB" w14:textId="77777777" w:rsidR="00197601" w:rsidRDefault="00197601" w:rsidP="004067B4">
            <w:pPr>
              <w:spacing w:line="480" w:lineRule="auto"/>
              <w:rPr>
                <w:sz w:val="14"/>
                <w:szCs w:val="14"/>
              </w:rPr>
            </w:pPr>
            <w:r>
              <w:rPr>
                <w:sz w:val="14"/>
                <w:szCs w:val="14"/>
              </w:rPr>
              <w:t>0.129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8491C6B" w14:textId="77777777" w:rsidR="00197601" w:rsidRDefault="00197601" w:rsidP="004067B4">
            <w:pPr>
              <w:spacing w:line="480" w:lineRule="auto"/>
              <w:rPr>
                <w:sz w:val="14"/>
                <w:szCs w:val="14"/>
              </w:rPr>
            </w:pPr>
            <w:r>
              <w:rPr>
                <w:sz w:val="14"/>
                <w:szCs w:val="14"/>
              </w:rPr>
              <w:t>0.108</w:t>
            </w:r>
          </w:p>
        </w:tc>
      </w:tr>
      <w:tr w:rsidR="00197601" w14:paraId="66C230AA"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0197DC01"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39DFB7AE" w14:textId="77777777" w:rsidR="00197601" w:rsidRDefault="00197601" w:rsidP="004067B4">
            <w:pPr>
              <w:spacing w:line="480" w:lineRule="auto"/>
              <w:rPr>
                <w:sz w:val="14"/>
                <w:szCs w:val="14"/>
              </w:rPr>
            </w:pPr>
            <w:r>
              <w:rPr>
                <w:sz w:val="14"/>
                <w:szCs w:val="14"/>
              </w:rPr>
              <w:t>Daily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6965338" w14:textId="77777777" w:rsidR="00197601" w:rsidRDefault="00197601" w:rsidP="004067B4">
            <w:pPr>
              <w:spacing w:line="480" w:lineRule="auto"/>
              <w:rPr>
                <w:sz w:val="14"/>
                <w:szCs w:val="14"/>
              </w:rPr>
            </w:pPr>
            <w:r>
              <w:rPr>
                <w:sz w:val="14"/>
                <w:szCs w:val="14"/>
              </w:rPr>
              <w:t>0.156</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0037BCF" w14:textId="77777777" w:rsidR="00197601" w:rsidRDefault="00197601" w:rsidP="004067B4">
            <w:pPr>
              <w:spacing w:line="480" w:lineRule="auto"/>
              <w:rPr>
                <w:sz w:val="14"/>
                <w:szCs w:val="14"/>
              </w:rPr>
            </w:pPr>
            <w:r>
              <w:rPr>
                <w:sz w:val="14"/>
                <w:szCs w:val="14"/>
              </w:rPr>
              <w:t>0.185</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0B1A6B2" w14:textId="77777777" w:rsidR="00197601" w:rsidRDefault="00197601" w:rsidP="004067B4">
            <w:pPr>
              <w:spacing w:line="480" w:lineRule="auto"/>
              <w:rPr>
                <w:sz w:val="14"/>
                <w:szCs w:val="14"/>
              </w:rPr>
            </w:pPr>
            <w:r>
              <w:rPr>
                <w:sz w:val="14"/>
                <w:szCs w:val="14"/>
              </w:rPr>
              <w:t>0.155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A549CC2" w14:textId="77777777" w:rsidR="00197601" w:rsidRDefault="00197601" w:rsidP="004067B4">
            <w:pPr>
              <w:spacing w:line="480" w:lineRule="auto"/>
              <w:rPr>
                <w:sz w:val="14"/>
                <w:szCs w:val="14"/>
              </w:rPr>
            </w:pPr>
            <w:r>
              <w:rPr>
                <w:sz w:val="14"/>
                <w:szCs w:val="14"/>
              </w:rPr>
              <w:t>0.122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B0E8AC1" w14:textId="77777777" w:rsidR="00197601" w:rsidRDefault="00197601" w:rsidP="004067B4">
            <w:pPr>
              <w:spacing w:line="480" w:lineRule="auto"/>
              <w:rPr>
                <w:sz w:val="14"/>
                <w:szCs w:val="14"/>
              </w:rPr>
            </w:pPr>
            <w:r>
              <w:rPr>
                <w:sz w:val="14"/>
                <w:szCs w:val="14"/>
              </w:rPr>
              <w:t>0.093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7EDEFF8" w14:textId="77777777" w:rsidR="00197601" w:rsidRDefault="00197601" w:rsidP="004067B4">
            <w:pPr>
              <w:spacing w:line="480" w:lineRule="auto"/>
              <w:rPr>
                <w:sz w:val="14"/>
                <w:szCs w:val="14"/>
              </w:rPr>
            </w:pPr>
            <w:r>
              <w:rPr>
                <w:sz w:val="14"/>
                <w:szCs w:val="14"/>
              </w:rPr>
              <w:t>0.063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E1BDF79" w14:textId="77777777" w:rsidR="00197601" w:rsidRDefault="00197601" w:rsidP="004067B4">
            <w:pPr>
              <w:spacing w:line="480" w:lineRule="auto"/>
              <w:rPr>
                <w:sz w:val="14"/>
                <w:szCs w:val="14"/>
              </w:rPr>
            </w:pPr>
            <w:r>
              <w:rPr>
                <w:sz w:val="14"/>
                <w:szCs w:val="14"/>
              </w:rPr>
              <w:t>0.044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E5911C0" w14:textId="77777777" w:rsidR="00197601" w:rsidRDefault="00197601" w:rsidP="004067B4">
            <w:pPr>
              <w:spacing w:line="480" w:lineRule="auto"/>
              <w:rPr>
                <w:sz w:val="14"/>
                <w:szCs w:val="14"/>
              </w:rPr>
            </w:pPr>
            <w:r>
              <w:rPr>
                <w:sz w:val="14"/>
                <w:szCs w:val="14"/>
              </w:rPr>
              <w:t>0.202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A0AE90F" w14:textId="77777777" w:rsidR="00197601" w:rsidRDefault="00197601" w:rsidP="004067B4">
            <w:pPr>
              <w:spacing w:line="480" w:lineRule="auto"/>
              <w:rPr>
                <w:sz w:val="14"/>
                <w:szCs w:val="14"/>
              </w:rPr>
            </w:pPr>
            <w:r>
              <w:rPr>
                <w:sz w:val="14"/>
                <w:szCs w:val="14"/>
              </w:rPr>
              <w:t>0.201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F9BDD75" w14:textId="77777777" w:rsidR="00197601" w:rsidRDefault="00197601" w:rsidP="004067B4">
            <w:pPr>
              <w:spacing w:line="480" w:lineRule="auto"/>
              <w:rPr>
                <w:sz w:val="14"/>
                <w:szCs w:val="14"/>
              </w:rPr>
            </w:pPr>
            <w:r>
              <w:rPr>
                <w:sz w:val="14"/>
                <w:szCs w:val="14"/>
              </w:rPr>
              <w:t>0.168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98BB8C1" w14:textId="77777777" w:rsidR="00197601" w:rsidRDefault="00197601" w:rsidP="004067B4">
            <w:pPr>
              <w:spacing w:line="480" w:lineRule="auto"/>
              <w:rPr>
                <w:sz w:val="14"/>
                <w:szCs w:val="14"/>
              </w:rPr>
            </w:pPr>
            <w:r>
              <w:rPr>
                <w:sz w:val="14"/>
                <w:szCs w:val="14"/>
              </w:rPr>
              <w:t>0.119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03BA97D" w14:textId="77777777" w:rsidR="00197601" w:rsidRDefault="00197601" w:rsidP="004067B4">
            <w:pPr>
              <w:spacing w:line="480" w:lineRule="auto"/>
              <w:rPr>
                <w:sz w:val="14"/>
                <w:szCs w:val="14"/>
              </w:rPr>
            </w:pPr>
            <w:r>
              <w:rPr>
                <w:sz w:val="14"/>
                <w:szCs w:val="14"/>
              </w:rPr>
              <w:t>0.089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BE21765" w14:textId="77777777" w:rsidR="00197601" w:rsidRDefault="00197601" w:rsidP="004067B4">
            <w:pPr>
              <w:spacing w:line="480" w:lineRule="auto"/>
              <w:rPr>
                <w:sz w:val="14"/>
                <w:szCs w:val="14"/>
              </w:rPr>
            </w:pPr>
            <w:r>
              <w:rPr>
                <w:sz w:val="14"/>
                <w:szCs w:val="14"/>
              </w:rPr>
              <w:t>0.064</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5BA8689D" w14:textId="77777777" w:rsidR="00197601" w:rsidRDefault="00197601" w:rsidP="004067B4">
            <w:pPr>
              <w:spacing w:line="480" w:lineRule="auto"/>
              <w:rPr>
                <w:sz w:val="14"/>
                <w:szCs w:val="14"/>
              </w:rPr>
            </w:pPr>
            <w:r>
              <w:rPr>
                <w:sz w:val="14"/>
                <w:szCs w:val="14"/>
              </w:rPr>
              <w:t>0.040</w:t>
            </w:r>
          </w:p>
        </w:tc>
      </w:tr>
      <w:tr w:rsidR="00197601" w14:paraId="610837EC"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42D1DD99"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082F0962" w14:textId="77777777" w:rsidR="00197601" w:rsidRDefault="00197601" w:rsidP="004067B4">
            <w:pPr>
              <w:spacing w:line="480" w:lineRule="auto"/>
              <w:rPr>
                <w:sz w:val="14"/>
                <w:szCs w:val="14"/>
              </w:rPr>
            </w:pPr>
            <w:r>
              <w:rPr>
                <w:sz w:val="14"/>
                <w:szCs w:val="14"/>
              </w:rPr>
              <w:t>Hourly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F879D11" w14:textId="77777777" w:rsidR="00197601" w:rsidRDefault="00197601" w:rsidP="004067B4">
            <w:pPr>
              <w:spacing w:line="480" w:lineRule="auto"/>
              <w:rPr>
                <w:sz w:val="14"/>
                <w:szCs w:val="14"/>
              </w:rPr>
            </w:pPr>
            <w:r>
              <w:rPr>
                <w:sz w:val="14"/>
                <w:szCs w:val="14"/>
              </w:rPr>
              <w:t>0.082</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0A14BF2" w14:textId="77777777" w:rsidR="00197601" w:rsidRDefault="00197601" w:rsidP="004067B4">
            <w:pPr>
              <w:spacing w:line="480" w:lineRule="auto"/>
              <w:rPr>
                <w:sz w:val="14"/>
                <w:szCs w:val="14"/>
              </w:rPr>
            </w:pPr>
            <w:r>
              <w:rPr>
                <w:sz w:val="14"/>
                <w:szCs w:val="14"/>
              </w:rPr>
              <w:t>0.079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6EB7AA7" w14:textId="77777777" w:rsidR="00197601" w:rsidRDefault="00197601" w:rsidP="004067B4">
            <w:pPr>
              <w:spacing w:line="480" w:lineRule="auto"/>
              <w:rPr>
                <w:sz w:val="14"/>
                <w:szCs w:val="14"/>
              </w:rPr>
            </w:pPr>
            <w:r>
              <w:rPr>
                <w:sz w:val="14"/>
                <w:szCs w:val="14"/>
              </w:rPr>
              <w:t>0.063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2CD162F" w14:textId="77777777" w:rsidR="00197601" w:rsidRDefault="00197601" w:rsidP="004067B4">
            <w:pPr>
              <w:spacing w:line="480" w:lineRule="auto"/>
              <w:rPr>
                <w:sz w:val="14"/>
                <w:szCs w:val="14"/>
              </w:rPr>
            </w:pPr>
            <w:r>
              <w:rPr>
                <w:sz w:val="14"/>
                <w:szCs w:val="14"/>
              </w:rPr>
              <w:t>0.045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0D8E7CA" w14:textId="77777777" w:rsidR="00197601" w:rsidRDefault="00197601" w:rsidP="004067B4">
            <w:pPr>
              <w:spacing w:line="480" w:lineRule="auto"/>
              <w:rPr>
                <w:sz w:val="14"/>
                <w:szCs w:val="14"/>
              </w:rPr>
            </w:pPr>
            <w:r>
              <w:rPr>
                <w:sz w:val="14"/>
                <w:szCs w:val="14"/>
              </w:rPr>
              <w:t>0.024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C40D447" w14:textId="77777777" w:rsidR="00197601" w:rsidRDefault="00197601" w:rsidP="004067B4">
            <w:pPr>
              <w:spacing w:line="480" w:lineRule="auto"/>
              <w:rPr>
                <w:sz w:val="14"/>
                <w:szCs w:val="14"/>
              </w:rPr>
            </w:pPr>
            <w:r>
              <w:rPr>
                <w:sz w:val="14"/>
                <w:szCs w:val="14"/>
              </w:rPr>
              <w:t>0.010</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E1C5B7E" w14:textId="77777777" w:rsidR="00197601" w:rsidRDefault="00197601" w:rsidP="004067B4">
            <w:pPr>
              <w:spacing w:line="480" w:lineRule="auto"/>
              <w:rPr>
                <w:sz w:val="14"/>
                <w:szCs w:val="14"/>
              </w:rPr>
            </w:pPr>
            <w:r>
              <w:rPr>
                <w:sz w:val="14"/>
                <w:szCs w:val="14"/>
              </w:rPr>
              <w:t>0.009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0EEE2DB" w14:textId="77777777" w:rsidR="00197601" w:rsidRDefault="00197601" w:rsidP="004067B4">
            <w:pPr>
              <w:spacing w:line="480" w:lineRule="auto"/>
              <w:rPr>
                <w:sz w:val="14"/>
                <w:szCs w:val="14"/>
              </w:rPr>
            </w:pPr>
            <w:r>
              <w:rPr>
                <w:sz w:val="14"/>
                <w:szCs w:val="14"/>
              </w:rPr>
              <w:t>0.078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781A0FC" w14:textId="77777777" w:rsidR="00197601" w:rsidRDefault="00197601" w:rsidP="004067B4">
            <w:pPr>
              <w:spacing w:line="480" w:lineRule="auto"/>
              <w:rPr>
                <w:sz w:val="14"/>
                <w:szCs w:val="14"/>
              </w:rPr>
            </w:pPr>
            <w:r>
              <w:rPr>
                <w:sz w:val="14"/>
                <w:szCs w:val="14"/>
              </w:rPr>
              <w:t>0.061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309AA95" w14:textId="77777777" w:rsidR="00197601" w:rsidRDefault="00197601" w:rsidP="004067B4">
            <w:pPr>
              <w:spacing w:line="480" w:lineRule="auto"/>
              <w:rPr>
                <w:sz w:val="14"/>
                <w:szCs w:val="14"/>
              </w:rPr>
            </w:pPr>
            <w:r>
              <w:rPr>
                <w:sz w:val="14"/>
                <w:szCs w:val="14"/>
              </w:rPr>
              <w:t>0.074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4E1D118" w14:textId="77777777" w:rsidR="00197601" w:rsidRDefault="00197601" w:rsidP="004067B4">
            <w:pPr>
              <w:spacing w:line="480" w:lineRule="auto"/>
              <w:rPr>
                <w:sz w:val="14"/>
                <w:szCs w:val="14"/>
              </w:rPr>
            </w:pPr>
            <w:r>
              <w:rPr>
                <w:sz w:val="14"/>
                <w:szCs w:val="14"/>
              </w:rPr>
              <w:t>0.031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61F840D" w14:textId="77777777" w:rsidR="00197601" w:rsidRDefault="00197601" w:rsidP="004067B4">
            <w:pPr>
              <w:spacing w:line="480" w:lineRule="auto"/>
              <w:rPr>
                <w:sz w:val="14"/>
                <w:szCs w:val="14"/>
              </w:rPr>
            </w:pPr>
            <w:r>
              <w:rPr>
                <w:sz w:val="14"/>
                <w:szCs w:val="14"/>
              </w:rPr>
              <w:t>0.022</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5219A3CA" w14:textId="77777777" w:rsidR="00197601" w:rsidRDefault="00197601" w:rsidP="004067B4">
            <w:pPr>
              <w:spacing w:line="480" w:lineRule="auto"/>
              <w:rPr>
                <w:sz w:val="14"/>
                <w:szCs w:val="14"/>
              </w:rPr>
            </w:pPr>
            <w:r>
              <w:rPr>
                <w:sz w:val="14"/>
                <w:szCs w:val="14"/>
              </w:rPr>
              <w:t>0.013</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CAD57A5" w14:textId="77777777" w:rsidR="00197601" w:rsidRDefault="00197601" w:rsidP="004067B4">
            <w:pPr>
              <w:spacing w:line="480" w:lineRule="auto"/>
              <w:rPr>
                <w:sz w:val="14"/>
                <w:szCs w:val="14"/>
              </w:rPr>
            </w:pPr>
            <w:r>
              <w:rPr>
                <w:sz w:val="14"/>
                <w:szCs w:val="14"/>
              </w:rPr>
              <w:t>0.007</w:t>
            </w:r>
          </w:p>
        </w:tc>
      </w:tr>
      <w:tr w:rsidR="00197601" w14:paraId="49E06001"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1356308E" w14:textId="77777777" w:rsidR="00197601" w:rsidRDefault="00197601" w:rsidP="004067B4">
            <w:pPr>
              <w:spacing w:line="480" w:lineRule="auto"/>
              <w:rPr>
                <w:sz w:val="14"/>
                <w:szCs w:val="14"/>
              </w:rPr>
            </w:pPr>
            <w:r>
              <w:rPr>
                <w:sz w:val="14"/>
                <w:szCs w:val="14"/>
              </w:rPr>
              <w:t>Q2. Depression</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6C916690" w14:textId="77777777" w:rsidR="00197601" w:rsidRDefault="00197601" w:rsidP="004067B4">
            <w:pPr>
              <w:spacing w:line="480" w:lineRule="auto"/>
              <w:rPr>
                <w:sz w:val="14"/>
                <w:szCs w:val="14"/>
              </w:rPr>
            </w:pPr>
            <w:r>
              <w:rPr>
                <w:sz w:val="14"/>
                <w:szCs w:val="14"/>
              </w:rPr>
              <w:t>Never</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1189E3F" w14:textId="77777777" w:rsidR="00197601" w:rsidRDefault="00197601" w:rsidP="004067B4">
            <w:pPr>
              <w:spacing w:line="480" w:lineRule="auto"/>
              <w:rPr>
                <w:sz w:val="14"/>
                <w:szCs w:val="14"/>
              </w:rPr>
            </w:pPr>
            <w:r>
              <w:rPr>
                <w:sz w:val="14"/>
                <w:szCs w:val="14"/>
              </w:rPr>
              <w:t>0.097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87B9B25" w14:textId="77777777" w:rsidR="00197601" w:rsidRDefault="00197601" w:rsidP="004067B4">
            <w:pPr>
              <w:spacing w:line="480" w:lineRule="auto"/>
              <w:rPr>
                <w:sz w:val="14"/>
                <w:szCs w:val="14"/>
              </w:rPr>
            </w:pPr>
            <w:r>
              <w:rPr>
                <w:sz w:val="14"/>
                <w:szCs w:val="14"/>
              </w:rPr>
              <w:t>0.113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8FBC67D" w14:textId="77777777" w:rsidR="00197601" w:rsidRDefault="00197601" w:rsidP="004067B4">
            <w:pPr>
              <w:spacing w:line="480" w:lineRule="auto"/>
              <w:rPr>
                <w:sz w:val="14"/>
                <w:szCs w:val="14"/>
              </w:rPr>
            </w:pPr>
            <w:r>
              <w:rPr>
                <w:sz w:val="14"/>
                <w:szCs w:val="14"/>
              </w:rPr>
              <w:t>0.147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DFA8066" w14:textId="77777777" w:rsidR="00197601" w:rsidRDefault="00197601" w:rsidP="004067B4">
            <w:pPr>
              <w:spacing w:line="480" w:lineRule="auto"/>
              <w:rPr>
                <w:sz w:val="14"/>
                <w:szCs w:val="14"/>
              </w:rPr>
            </w:pPr>
            <w:r>
              <w:rPr>
                <w:sz w:val="14"/>
                <w:szCs w:val="14"/>
              </w:rPr>
              <w:t>0.188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E1CC4D7" w14:textId="77777777" w:rsidR="00197601" w:rsidRDefault="00197601" w:rsidP="004067B4">
            <w:pPr>
              <w:spacing w:line="480" w:lineRule="auto"/>
              <w:rPr>
                <w:sz w:val="14"/>
                <w:szCs w:val="14"/>
              </w:rPr>
            </w:pPr>
            <w:r>
              <w:rPr>
                <w:sz w:val="14"/>
                <w:szCs w:val="14"/>
              </w:rPr>
              <w:t>0.207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0B82248" w14:textId="77777777" w:rsidR="00197601" w:rsidRDefault="00197601" w:rsidP="004067B4">
            <w:pPr>
              <w:spacing w:line="480" w:lineRule="auto"/>
              <w:rPr>
                <w:sz w:val="14"/>
                <w:szCs w:val="14"/>
              </w:rPr>
            </w:pPr>
            <w:r>
              <w:rPr>
                <w:sz w:val="14"/>
                <w:szCs w:val="14"/>
              </w:rPr>
              <w:t>0.259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307E425" w14:textId="77777777" w:rsidR="00197601" w:rsidRDefault="00197601" w:rsidP="004067B4">
            <w:pPr>
              <w:spacing w:line="480" w:lineRule="auto"/>
              <w:rPr>
                <w:sz w:val="14"/>
                <w:szCs w:val="14"/>
              </w:rPr>
            </w:pPr>
            <w:r>
              <w:rPr>
                <w:sz w:val="14"/>
                <w:szCs w:val="14"/>
              </w:rPr>
              <w:t>0.286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0C83DED" w14:textId="77777777" w:rsidR="00197601" w:rsidRDefault="00197601" w:rsidP="004067B4">
            <w:pPr>
              <w:spacing w:line="480" w:lineRule="auto"/>
              <w:rPr>
                <w:sz w:val="14"/>
                <w:szCs w:val="14"/>
              </w:rPr>
            </w:pPr>
            <w:r>
              <w:rPr>
                <w:sz w:val="14"/>
                <w:szCs w:val="14"/>
              </w:rPr>
              <w:t>0.097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CFC9450" w14:textId="77777777" w:rsidR="00197601" w:rsidRDefault="00197601" w:rsidP="004067B4">
            <w:pPr>
              <w:spacing w:line="480" w:lineRule="auto"/>
              <w:rPr>
                <w:sz w:val="14"/>
                <w:szCs w:val="14"/>
              </w:rPr>
            </w:pPr>
            <w:r>
              <w:rPr>
                <w:sz w:val="14"/>
                <w:szCs w:val="14"/>
              </w:rPr>
              <w:t>0.093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0D28FBC" w14:textId="77777777" w:rsidR="00197601" w:rsidRDefault="00197601" w:rsidP="004067B4">
            <w:pPr>
              <w:spacing w:line="480" w:lineRule="auto"/>
              <w:rPr>
                <w:sz w:val="14"/>
                <w:szCs w:val="14"/>
              </w:rPr>
            </w:pPr>
            <w:r>
              <w:rPr>
                <w:sz w:val="14"/>
                <w:szCs w:val="14"/>
              </w:rPr>
              <w:t>0.119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8E114DC" w14:textId="77777777" w:rsidR="00197601" w:rsidRDefault="00197601" w:rsidP="004067B4">
            <w:pPr>
              <w:spacing w:line="480" w:lineRule="auto"/>
              <w:rPr>
                <w:sz w:val="14"/>
                <w:szCs w:val="14"/>
              </w:rPr>
            </w:pPr>
            <w:r>
              <w:rPr>
                <w:sz w:val="14"/>
                <w:szCs w:val="14"/>
              </w:rPr>
              <w:t>0.156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DEA159C" w14:textId="77777777" w:rsidR="00197601" w:rsidRDefault="00197601" w:rsidP="004067B4">
            <w:pPr>
              <w:spacing w:line="480" w:lineRule="auto"/>
              <w:rPr>
                <w:sz w:val="14"/>
                <w:szCs w:val="14"/>
              </w:rPr>
            </w:pPr>
            <w:r>
              <w:rPr>
                <w:sz w:val="14"/>
                <w:szCs w:val="14"/>
              </w:rPr>
              <w:t>0.189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284BEBC6" w14:textId="77777777" w:rsidR="00197601" w:rsidRDefault="00197601" w:rsidP="004067B4">
            <w:pPr>
              <w:spacing w:line="480" w:lineRule="auto"/>
              <w:rPr>
                <w:sz w:val="14"/>
                <w:szCs w:val="14"/>
              </w:rPr>
            </w:pPr>
            <w:r>
              <w:rPr>
                <w:sz w:val="14"/>
                <w:szCs w:val="14"/>
              </w:rPr>
              <w:t>0.221</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3A0C634" w14:textId="77777777" w:rsidR="00197601" w:rsidRDefault="00197601" w:rsidP="004067B4">
            <w:pPr>
              <w:spacing w:line="480" w:lineRule="auto"/>
              <w:rPr>
                <w:sz w:val="14"/>
                <w:szCs w:val="14"/>
              </w:rPr>
            </w:pPr>
            <w:r>
              <w:rPr>
                <w:sz w:val="14"/>
                <w:szCs w:val="14"/>
              </w:rPr>
              <w:t>0.252</w:t>
            </w:r>
          </w:p>
        </w:tc>
      </w:tr>
      <w:tr w:rsidR="00197601" w14:paraId="6831FA3E"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3FCFD929"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23CAC8B9" w14:textId="77777777" w:rsidR="00197601" w:rsidRDefault="00197601" w:rsidP="004067B4">
            <w:pPr>
              <w:spacing w:line="480" w:lineRule="auto"/>
              <w:rPr>
                <w:sz w:val="14"/>
                <w:szCs w:val="14"/>
              </w:rPr>
            </w:pPr>
            <w:r>
              <w:rPr>
                <w:sz w:val="14"/>
                <w:szCs w:val="14"/>
              </w:rPr>
              <w:t>Infrequently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58317FB" w14:textId="77777777" w:rsidR="00197601" w:rsidRDefault="00197601" w:rsidP="004067B4">
            <w:pPr>
              <w:spacing w:line="480" w:lineRule="auto"/>
              <w:rPr>
                <w:sz w:val="14"/>
                <w:szCs w:val="14"/>
              </w:rPr>
            </w:pPr>
            <w:r>
              <w:rPr>
                <w:sz w:val="14"/>
                <w:szCs w:val="14"/>
              </w:rPr>
              <w:t>0.299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13BC98F" w14:textId="77777777" w:rsidR="00197601" w:rsidRDefault="00197601" w:rsidP="004067B4">
            <w:pPr>
              <w:spacing w:line="480" w:lineRule="auto"/>
              <w:rPr>
                <w:sz w:val="14"/>
                <w:szCs w:val="14"/>
              </w:rPr>
            </w:pPr>
            <w:r>
              <w:rPr>
                <w:sz w:val="14"/>
                <w:szCs w:val="14"/>
              </w:rPr>
              <w:t>0.311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DB03076" w14:textId="77777777" w:rsidR="00197601" w:rsidRDefault="00197601" w:rsidP="004067B4">
            <w:pPr>
              <w:spacing w:line="480" w:lineRule="auto"/>
              <w:rPr>
                <w:sz w:val="14"/>
                <w:szCs w:val="14"/>
              </w:rPr>
            </w:pPr>
            <w:r>
              <w:rPr>
                <w:sz w:val="14"/>
                <w:szCs w:val="14"/>
              </w:rPr>
              <w:t>0.363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B4023F2" w14:textId="77777777" w:rsidR="00197601" w:rsidRDefault="00197601" w:rsidP="004067B4">
            <w:pPr>
              <w:spacing w:line="480" w:lineRule="auto"/>
              <w:rPr>
                <w:sz w:val="14"/>
                <w:szCs w:val="14"/>
              </w:rPr>
            </w:pPr>
            <w:r>
              <w:rPr>
                <w:sz w:val="14"/>
                <w:szCs w:val="14"/>
              </w:rPr>
              <w:t>0.414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6AFAA59" w14:textId="77777777" w:rsidR="00197601" w:rsidRDefault="00197601" w:rsidP="004067B4">
            <w:pPr>
              <w:spacing w:line="480" w:lineRule="auto"/>
              <w:rPr>
                <w:sz w:val="14"/>
                <w:szCs w:val="14"/>
              </w:rPr>
            </w:pPr>
            <w:r>
              <w:rPr>
                <w:sz w:val="14"/>
                <w:szCs w:val="14"/>
              </w:rPr>
              <w:t>0.450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C26CAFC" w14:textId="77777777" w:rsidR="00197601" w:rsidRDefault="00197601" w:rsidP="004067B4">
            <w:pPr>
              <w:spacing w:line="480" w:lineRule="auto"/>
              <w:rPr>
                <w:sz w:val="14"/>
                <w:szCs w:val="14"/>
              </w:rPr>
            </w:pPr>
            <w:r>
              <w:rPr>
                <w:sz w:val="14"/>
                <w:szCs w:val="14"/>
              </w:rPr>
              <w:t>0.465</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745F74C" w14:textId="77777777" w:rsidR="00197601" w:rsidRDefault="00197601" w:rsidP="004067B4">
            <w:pPr>
              <w:spacing w:line="480" w:lineRule="auto"/>
              <w:rPr>
                <w:sz w:val="14"/>
                <w:szCs w:val="14"/>
              </w:rPr>
            </w:pPr>
            <w:r>
              <w:rPr>
                <w:sz w:val="14"/>
                <w:szCs w:val="14"/>
              </w:rPr>
              <w:t>0.491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22CD89A" w14:textId="77777777" w:rsidR="00197601" w:rsidRDefault="00197601" w:rsidP="004067B4">
            <w:pPr>
              <w:spacing w:line="480" w:lineRule="auto"/>
              <w:rPr>
                <w:sz w:val="14"/>
                <w:szCs w:val="14"/>
              </w:rPr>
            </w:pPr>
            <w:r>
              <w:rPr>
                <w:sz w:val="14"/>
                <w:szCs w:val="14"/>
              </w:rPr>
              <w:t>0.282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D7E7C6A" w14:textId="77777777" w:rsidR="00197601" w:rsidRDefault="00197601" w:rsidP="004067B4">
            <w:pPr>
              <w:spacing w:line="480" w:lineRule="auto"/>
              <w:rPr>
                <w:sz w:val="14"/>
                <w:szCs w:val="14"/>
              </w:rPr>
            </w:pPr>
            <w:r>
              <w:rPr>
                <w:sz w:val="14"/>
                <w:szCs w:val="14"/>
              </w:rPr>
              <w:t>0.308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877BAB6" w14:textId="77777777" w:rsidR="00197601" w:rsidRDefault="00197601" w:rsidP="004067B4">
            <w:pPr>
              <w:spacing w:line="480" w:lineRule="auto"/>
              <w:rPr>
                <w:sz w:val="14"/>
                <w:szCs w:val="14"/>
              </w:rPr>
            </w:pPr>
            <w:r>
              <w:rPr>
                <w:sz w:val="14"/>
                <w:szCs w:val="14"/>
              </w:rPr>
              <w:t>0.359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442A78A" w14:textId="77777777" w:rsidR="00197601" w:rsidRDefault="00197601" w:rsidP="004067B4">
            <w:pPr>
              <w:spacing w:line="480" w:lineRule="auto"/>
              <w:rPr>
                <w:sz w:val="14"/>
                <w:szCs w:val="14"/>
              </w:rPr>
            </w:pPr>
            <w:r>
              <w:rPr>
                <w:sz w:val="14"/>
                <w:szCs w:val="14"/>
              </w:rPr>
              <w:t>0.420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C2247A6" w14:textId="77777777" w:rsidR="00197601" w:rsidRDefault="00197601" w:rsidP="004067B4">
            <w:pPr>
              <w:spacing w:line="480" w:lineRule="auto"/>
              <w:rPr>
                <w:sz w:val="14"/>
                <w:szCs w:val="14"/>
              </w:rPr>
            </w:pPr>
            <w:r>
              <w:rPr>
                <w:sz w:val="14"/>
                <w:szCs w:val="14"/>
              </w:rPr>
              <w:t>0.442</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7A23A86F" w14:textId="77777777" w:rsidR="00197601" w:rsidRDefault="00197601" w:rsidP="004067B4">
            <w:pPr>
              <w:spacing w:line="480" w:lineRule="auto"/>
              <w:rPr>
                <w:sz w:val="14"/>
                <w:szCs w:val="14"/>
              </w:rPr>
            </w:pPr>
            <w:r>
              <w:rPr>
                <w:sz w:val="14"/>
                <w:szCs w:val="14"/>
              </w:rPr>
              <w:t>0.480</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501915A" w14:textId="77777777" w:rsidR="00197601" w:rsidRDefault="00197601" w:rsidP="004067B4">
            <w:pPr>
              <w:spacing w:line="480" w:lineRule="auto"/>
              <w:rPr>
                <w:sz w:val="14"/>
                <w:szCs w:val="14"/>
              </w:rPr>
            </w:pPr>
            <w:r>
              <w:rPr>
                <w:sz w:val="14"/>
                <w:szCs w:val="14"/>
              </w:rPr>
              <w:t>0.498</w:t>
            </w:r>
          </w:p>
        </w:tc>
      </w:tr>
      <w:tr w:rsidR="00197601" w14:paraId="3B5BEACD"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605A007A"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77D12DFF" w14:textId="77777777" w:rsidR="00197601" w:rsidRDefault="00197601" w:rsidP="004067B4">
            <w:pPr>
              <w:spacing w:line="480" w:lineRule="auto"/>
              <w:rPr>
                <w:sz w:val="14"/>
                <w:szCs w:val="14"/>
              </w:rPr>
            </w:pPr>
            <w:r>
              <w:rPr>
                <w:sz w:val="14"/>
                <w:szCs w:val="14"/>
              </w:rPr>
              <w:t>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EDE7C22" w14:textId="77777777" w:rsidR="00197601" w:rsidRDefault="00197601" w:rsidP="004067B4">
            <w:pPr>
              <w:spacing w:line="480" w:lineRule="auto"/>
              <w:rPr>
                <w:sz w:val="14"/>
                <w:szCs w:val="14"/>
              </w:rPr>
            </w:pPr>
            <w:r>
              <w:rPr>
                <w:sz w:val="14"/>
                <w:szCs w:val="14"/>
              </w:rPr>
              <w:t>0.303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84CFECB" w14:textId="77777777" w:rsidR="00197601" w:rsidRDefault="00197601" w:rsidP="004067B4">
            <w:pPr>
              <w:spacing w:line="480" w:lineRule="auto"/>
              <w:rPr>
                <w:sz w:val="14"/>
                <w:szCs w:val="14"/>
              </w:rPr>
            </w:pPr>
            <w:r>
              <w:rPr>
                <w:sz w:val="14"/>
                <w:szCs w:val="14"/>
              </w:rPr>
              <w:t>0.309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CD76E71" w14:textId="77777777" w:rsidR="00197601" w:rsidRDefault="00197601" w:rsidP="004067B4">
            <w:pPr>
              <w:spacing w:line="480" w:lineRule="auto"/>
              <w:rPr>
                <w:sz w:val="14"/>
                <w:szCs w:val="14"/>
              </w:rPr>
            </w:pPr>
            <w:r>
              <w:rPr>
                <w:sz w:val="14"/>
                <w:szCs w:val="14"/>
              </w:rPr>
              <w:t>0.287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FB49D78" w14:textId="77777777" w:rsidR="00197601" w:rsidRDefault="00197601" w:rsidP="004067B4">
            <w:pPr>
              <w:spacing w:line="480" w:lineRule="auto"/>
              <w:rPr>
                <w:sz w:val="14"/>
                <w:szCs w:val="14"/>
              </w:rPr>
            </w:pPr>
            <w:r>
              <w:rPr>
                <w:sz w:val="14"/>
                <w:szCs w:val="14"/>
              </w:rPr>
              <w:t>0.244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F09FC2E" w14:textId="77777777" w:rsidR="00197601" w:rsidRDefault="00197601" w:rsidP="004067B4">
            <w:pPr>
              <w:spacing w:line="480" w:lineRule="auto"/>
              <w:rPr>
                <w:sz w:val="14"/>
                <w:szCs w:val="14"/>
              </w:rPr>
            </w:pPr>
            <w:r>
              <w:rPr>
                <w:sz w:val="14"/>
                <w:szCs w:val="14"/>
              </w:rPr>
              <w:t>0.221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D1C46A8" w14:textId="77777777" w:rsidR="00197601" w:rsidRDefault="00197601" w:rsidP="004067B4">
            <w:pPr>
              <w:spacing w:line="480" w:lineRule="auto"/>
              <w:rPr>
                <w:sz w:val="14"/>
                <w:szCs w:val="14"/>
              </w:rPr>
            </w:pPr>
            <w:r>
              <w:rPr>
                <w:sz w:val="14"/>
                <w:szCs w:val="14"/>
              </w:rPr>
              <w:t>0.207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0CF5B9F" w14:textId="77777777" w:rsidR="00197601" w:rsidRDefault="00197601" w:rsidP="004067B4">
            <w:pPr>
              <w:spacing w:line="480" w:lineRule="auto"/>
              <w:rPr>
                <w:sz w:val="14"/>
                <w:szCs w:val="14"/>
              </w:rPr>
            </w:pPr>
            <w:r>
              <w:rPr>
                <w:sz w:val="14"/>
                <w:szCs w:val="14"/>
              </w:rPr>
              <w:t>0.162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DFAAC45" w14:textId="77777777" w:rsidR="00197601" w:rsidRDefault="00197601" w:rsidP="004067B4">
            <w:pPr>
              <w:spacing w:line="480" w:lineRule="auto"/>
              <w:rPr>
                <w:sz w:val="14"/>
                <w:szCs w:val="14"/>
              </w:rPr>
            </w:pPr>
            <w:r>
              <w:rPr>
                <w:sz w:val="14"/>
                <w:szCs w:val="14"/>
              </w:rPr>
              <w:t>0.303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4AF8DD0" w14:textId="77777777" w:rsidR="00197601" w:rsidRDefault="00197601" w:rsidP="004067B4">
            <w:pPr>
              <w:spacing w:line="480" w:lineRule="auto"/>
              <w:rPr>
                <w:sz w:val="14"/>
                <w:szCs w:val="14"/>
              </w:rPr>
            </w:pPr>
            <w:r>
              <w:rPr>
                <w:sz w:val="14"/>
                <w:szCs w:val="14"/>
              </w:rPr>
              <w:t>0.325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DE0279F" w14:textId="77777777" w:rsidR="00197601" w:rsidRDefault="00197601" w:rsidP="004067B4">
            <w:pPr>
              <w:spacing w:line="480" w:lineRule="auto"/>
              <w:rPr>
                <w:sz w:val="14"/>
                <w:szCs w:val="14"/>
              </w:rPr>
            </w:pPr>
            <w:r>
              <w:rPr>
                <w:sz w:val="14"/>
                <w:szCs w:val="14"/>
              </w:rPr>
              <w:t>0.283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B5CEE68" w14:textId="77777777" w:rsidR="00197601" w:rsidRDefault="00197601" w:rsidP="004067B4">
            <w:pPr>
              <w:spacing w:line="480" w:lineRule="auto"/>
              <w:rPr>
                <w:sz w:val="14"/>
                <w:szCs w:val="14"/>
              </w:rPr>
            </w:pPr>
            <w:r>
              <w:rPr>
                <w:sz w:val="14"/>
                <w:szCs w:val="14"/>
              </w:rPr>
              <w:t>0.236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732D7FC" w14:textId="77777777" w:rsidR="00197601" w:rsidRDefault="00197601" w:rsidP="004067B4">
            <w:pPr>
              <w:spacing w:line="480" w:lineRule="auto"/>
              <w:rPr>
                <w:sz w:val="14"/>
                <w:szCs w:val="14"/>
              </w:rPr>
            </w:pPr>
            <w:r>
              <w:rPr>
                <w:sz w:val="14"/>
                <w:szCs w:val="14"/>
              </w:rPr>
              <w:t>0.228</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494ADF8" w14:textId="77777777" w:rsidR="00197601" w:rsidRDefault="00197601" w:rsidP="004067B4">
            <w:pPr>
              <w:spacing w:line="480" w:lineRule="auto"/>
              <w:rPr>
                <w:sz w:val="14"/>
                <w:szCs w:val="14"/>
              </w:rPr>
            </w:pPr>
            <w:r>
              <w:rPr>
                <w:sz w:val="14"/>
                <w:szCs w:val="14"/>
              </w:rPr>
              <w:t>0.202</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6E2F19D" w14:textId="77777777" w:rsidR="00197601" w:rsidRDefault="00197601" w:rsidP="004067B4">
            <w:pPr>
              <w:spacing w:line="480" w:lineRule="auto"/>
              <w:rPr>
                <w:sz w:val="14"/>
                <w:szCs w:val="14"/>
              </w:rPr>
            </w:pPr>
            <w:r>
              <w:rPr>
                <w:sz w:val="14"/>
                <w:szCs w:val="14"/>
              </w:rPr>
              <w:t>0.172</w:t>
            </w:r>
          </w:p>
        </w:tc>
      </w:tr>
      <w:tr w:rsidR="00197601" w14:paraId="09E8CC26"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504BA159"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0079BC3C" w14:textId="77777777" w:rsidR="00197601" w:rsidRDefault="00197601" w:rsidP="004067B4">
            <w:pPr>
              <w:spacing w:line="480" w:lineRule="auto"/>
              <w:rPr>
                <w:sz w:val="14"/>
                <w:szCs w:val="14"/>
              </w:rPr>
            </w:pPr>
            <w:r>
              <w:rPr>
                <w:sz w:val="14"/>
                <w:szCs w:val="14"/>
              </w:rPr>
              <w:t>Multi-Weekly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93708A9" w14:textId="77777777" w:rsidR="00197601" w:rsidRDefault="00197601" w:rsidP="004067B4">
            <w:pPr>
              <w:spacing w:line="480" w:lineRule="auto"/>
              <w:rPr>
                <w:sz w:val="14"/>
                <w:szCs w:val="14"/>
              </w:rPr>
            </w:pPr>
            <w:r>
              <w:rPr>
                <w:sz w:val="14"/>
                <w:szCs w:val="14"/>
              </w:rPr>
              <w:t>0.154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F542472" w14:textId="77777777" w:rsidR="00197601" w:rsidRDefault="00197601" w:rsidP="004067B4">
            <w:pPr>
              <w:spacing w:line="480" w:lineRule="auto"/>
              <w:rPr>
                <w:sz w:val="14"/>
                <w:szCs w:val="14"/>
              </w:rPr>
            </w:pPr>
            <w:r>
              <w:rPr>
                <w:sz w:val="14"/>
                <w:szCs w:val="14"/>
              </w:rPr>
              <w:t>0.136</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A0701AE" w14:textId="77777777" w:rsidR="00197601" w:rsidRDefault="00197601" w:rsidP="004067B4">
            <w:pPr>
              <w:spacing w:line="480" w:lineRule="auto"/>
              <w:rPr>
                <w:sz w:val="14"/>
                <w:szCs w:val="14"/>
              </w:rPr>
            </w:pPr>
            <w:r>
              <w:rPr>
                <w:sz w:val="14"/>
                <w:szCs w:val="14"/>
              </w:rPr>
              <w:t>0.105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9D84901" w14:textId="77777777" w:rsidR="00197601" w:rsidRDefault="00197601" w:rsidP="004067B4">
            <w:pPr>
              <w:spacing w:line="480" w:lineRule="auto"/>
              <w:rPr>
                <w:sz w:val="14"/>
                <w:szCs w:val="14"/>
              </w:rPr>
            </w:pPr>
            <w:r>
              <w:rPr>
                <w:sz w:val="14"/>
                <w:szCs w:val="14"/>
              </w:rPr>
              <w:t>0.083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9756834" w14:textId="77777777" w:rsidR="00197601" w:rsidRDefault="00197601" w:rsidP="004067B4">
            <w:pPr>
              <w:spacing w:line="480" w:lineRule="auto"/>
              <w:rPr>
                <w:sz w:val="14"/>
                <w:szCs w:val="14"/>
              </w:rPr>
            </w:pPr>
            <w:r>
              <w:rPr>
                <w:sz w:val="14"/>
                <w:szCs w:val="14"/>
              </w:rPr>
              <w:t>0.063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82B7F9D" w14:textId="77777777" w:rsidR="00197601" w:rsidRDefault="00197601" w:rsidP="004067B4">
            <w:pPr>
              <w:spacing w:line="480" w:lineRule="auto"/>
              <w:rPr>
                <w:sz w:val="14"/>
                <w:szCs w:val="14"/>
              </w:rPr>
            </w:pPr>
            <w:r>
              <w:rPr>
                <w:sz w:val="14"/>
                <w:szCs w:val="14"/>
              </w:rPr>
              <w:t>0.044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7CB7303" w14:textId="77777777" w:rsidR="00197601" w:rsidRDefault="00197601" w:rsidP="004067B4">
            <w:pPr>
              <w:spacing w:line="480" w:lineRule="auto"/>
              <w:rPr>
                <w:sz w:val="14"/>
                <w:szCs w:val="14"/>
              </w:rPr>
            </w:pPr>
            <w:r>
              <w:rPr>
                <w:sz w:val="14"/>
                <w:szCs w:val="14"/>
              </w:rPr>
              <w:t>0.046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3083725" w14:textId="77777777" w:rsidR="00197601" w:rsidRDefault="00197601" w:rsidP="004067B4">
            <w:pPr>
              <w:spacing w:line="480" w:lineRule="auto"/>
              <w:rPr>
                <w:sz w:val="14"/>
                <w:szCs w:val="14"/>
              </w:rPr>
            </w:pPr>
            <w:r>
              <w:rPr>
                <w:sz w:val="14"/>
                <w:szCs w:val="14"/>
              </w:rPr>
              <w:t>0.171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D38666C" w14:textId="77777777" w:rsidR="00197601" w:rsidRDefault="00197601" w:rsidP="004067B4">
            <w:pPr>
              <w:spacing w:line="480" w:lineRule="auto"/>
              <w:rPr>
                <w:sz w:val="14"/>
                <w:szCs w:val="14"/>
              </w:rPr>
            </w:pPr>
            <w:r>
              <w:rPr>
                <w:sz w:val="14"/>
                <w:szCs w:val="14"/>
              </w:rPr>
              <w:t>0.156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7BE3138" w14:textId="77777777" w:rsidR="00197601" w:rsidRDefault="00197601" w:rsidP="004067B4">
            <w:pPr>
              <w:spacing w:line="480" w:lineRule="auto"/>
              <w:rPr>
                <w:sz w:val="14"/>
                <w:szCs w:val="14"/>
              </w:rPr>
            </w:pPr>
            <w:r>
              <w:rPr>
                <w:sz w:val="14"/>
                <w:szCs w:val="14"/>
              </w:rPr>
              <w:t>0.126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6733870" w14:textId="77777777" w:rsidR="00197601" w:rsidRDefault="00197601" w:rsidP="004067B4">
            <w:pPr>
              <w:spacing w:line="480" w:lineRule="auto"/>
              <w:rPr>
                <w:sz w:val="14"/>
                <w:szCs w:val="14"/>
              </w:rPr>
            </w:pPr>
            <w:r>
              <w:rPr>
                <w:sz w:val="14"/>
                <w:szCs w:val="14"/>
              </w:rPr>
              <w:t>0.099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D490DB6" w14:textId="77777777" w:rsidR="00197601" w:rsidRDefault="00197601" w:rsidP="004067B4">
            <w:pPr>
              <w:spacing w:line="480" w:lineRule="auto"/>
              <w:rPr>
                <w:sz w:val="14"/>
                <w:szCs w:val="14"/>
              </w:rPr>
            </w:pPr>
            <w:r>
              <w:rPr>
                <w:sz w:val="14"/>
                <w:szCs w:val="14"/>
              </w:rPr>
              <w:t>0.077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69FBD9C" w14:textId="77777777" w:rsidR="00197601" w:rsidRDefault="00197601" w:rsidP="004067B4">
            <w:pPr>
              <w:spacing w:line="480" w:lineRule="auto"/>
              <w:rPr>
                <w:sz w:val="14"/>
                <w:szCs w:val="14"/>
              </w:rPr>
            </w:pPr>
            <w:r>
              <w:rPr>
                <w:sz w:val="14"/>
                <w:szCs w:val="14"/>
              </w:rPr>
              <w:t>0.060</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939CFE2" w14:textId="77777777" w:rsidR="00197601" w:rsidRDefault="00197601" w:rsidP="004067B4">
            <w:pPr>
              <w:spacing w:line="480" w:lineRule="auto"/>
              <w:rPr>
                <w:sz w:val="14"/>
                <w:szCs w:val="14"/>
              </w:rPr>
            </w:pPr>
            <w:r>
              <w:rPr>
                <w:sz w:val="14"/>
                <w:szCs w:val="14"/>
              </w:rPr>
              <w:t>0.046</w:t>
            </w:r>
          </w:p>
        </w:tc>
      </w:tr>
      <w:tr w:rsidR="00197601" w14:paraId="5F8B91E1"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42EC8660"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06EBF00A" w14:textId="77777777" w:rsidR="00197601" w:rsidRDefault="00197601" w:rsidP="004067B4">
            <w:pPr>
              <w:spacing w:line="480" w:lineRule="auto"/>
              <w:rPr>
                <w:sz w:val="14"/>
                <w:szCs w:val="14"/>
              </w:rPr>
            </w:pPr>
            <w:r>
              <w:rPr>
                <w:sz w:val="14"/>
                <w:szCs w:val="14"/>
              </w:rPr>
              <w:t>Daily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46456F9" w14:textId="77777777" w:rsidR="00197601" w:rsidRDefault="00197601" w:rsidP="004067B4">
            <w:pPr>
              <w:spacing w:line="480" w:lineRule="auto"/>
              <w:rPr>
                <w:sz w:val="14"/>
                <w:szCs w:val="14"/>
              </w:rPr>
            </w:pPr>
            <w:r>
              <w:rPr>
                <w:sz w:val="14"/>
                <w:szCs w:val="14"/>
              </w:rPr>
              <w:t>0.091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8694FCC" w14:textId="77777777" w:rsidR="00197601" w:rsidRDefault="00197601" w:rsidP="004067B4">
            <w:pPr>
              <w:spacing w:line="480" w:lineRule="auto"/>
              <w:rPr>
                <w:sz w:val="14"/>
                <w:szCs w:val="14"/>
              </w:rPr>
            </w:pPr>
            <w:r>
              <w:rPr>
                <w:sz w:val="14"/>
                <w:szCs w:val="14"/>
              </w:rPr>
              <w:t>0.088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B270792" w14:textId="77777777" w:rsidR="00197601" w:rsidRDefault="00197601" w:rsidP="004067B4">
            <w:pPr>
              <w:spacing w:line="480" w:lineRule="auto"/>
              <w:rPr>
                <w:sz w:val="14"/>
                <w:szCs w:val="14"/>
              </w:rPr>
            </w:pPr>
            <w:r>
              <w:rPr>
                <w:sz w:val="14"/>
                <w:szCs w:val="14"/>
              </w:rPr>
              <w:t>0.062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35A4A4C" w14:textId="77777777" w:rsidR="00197601" w:rsidRDefault="00197601" w:rsidP="004067B4">
            <w:pPr>
              <w:spacing w:line="480" w:lineRule="auto"/>
              <w:rPr>
                <w:sz w:val="14"/>
                <w:szCs w:val="14"/>
              </w:rPr>
            </w:pPr>
            <w:r>
              <w:rPr>
                <w:sz w:val="14"/>
                <w:szCs w:val="14"/>
              </w:rPr>
              <w:t>0.045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9E132C8" w14:textId="77777777" w:rsidR="00197601" w:rsidRDefault="00197601" w:rsidP="004067B4">
            <w:pPr>
              <w:spacing w:line="480" w:lineRule="auto"/>
              <w:rPr>
                <w:sz w:val="14"/>
                <w:szCs w:val="14"/>
              </w:rPr>
            </w:pPr>
            <w:r>
              <w:rPr>
                <w:sz w:val="14"/>
                <w:szCs w:val="14"/>
              </w:rPr>
              <w:t>0.037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F65EF15" w14:textId="77777777" w:rsidR="00197601" w:rsidRDefault="00197601" w:rsidP="004067B4">
            <w:pPr>
              <w:spacing w:line="480" w:lineRule="auto"/>
              <w:rPr>
                <w:sz w:val="14"/>
                <w:szCs w:val="14"/>
              </w:rPr>
            </w:pPr>
            <w:r>
              <w:rPr>
                <w:sz w:val="14"/>
                <w:szCs w:val="14"/>
              </w:rPr>
              <w:t>0.018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491DCF5" w14:textId="77777777" w:rsidR="00197601" w:rsidRDefault="00197601" w:rsidP="004067B4">
            <w:pPr>
              <w:spacing w:line="480" w:lineRule="auto"/>
              <w:rPr>
                <w:sz w:val="14"/>
                <w:szCs w:val="14"/>
              </w:rPr>
            </w:pPr>
            <w:r>
              <w:rPr>
                <w:sz w:val="14"/>
                <w:szCs w:val="14"/>
              </w:rPr>
              <w:t>0.013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AD6853C" w14:textId="77777777" w:rsidR="00197601" w:rsidRDefault="00197601" w:rsidP="004067B4">
            <w:pPr>
              <w:spacing w:line="480" w:lineRule="auto"/>
              <w:rPr>
                <w:sz w:val="14"/>
                <w:szCs w:val="14"/>
              </w:rPr>
            </w:pPr>
            <w:r>
              <w:rPr>
                <w:sz w:val="14"/>
                <w:szCs w:val="14"/>
              </w:rPr>
              <w:t>0.097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2C22DA7" w14:textId="77777777" w:rsidR="00197601" w:rsidRDefault="00197601" w:rsidP="004067B4">
            <w:pPr>
              <w:spacing w:line="480" w:lineRule="auto"/>
              <w:rPr>
                <w:sz w:val="14"/>
                <w:szCs w:val="14"/>
              </w:rPr>
            </w:pPr>
            <w:r>
              <w:rPr>
                <w:sz w:val="14"/>
                <w:szCs w:val="14"/>
              </w:rPr>
              <w:t>0.084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E5E5E39" w14:textId="77777777" w:rsidR="00197601" w:rsidRDefault="00197601" w:rsidP="004067B4">
            <w:pPr>
              <w:spacing w:line="480" w:lineRule="auto"/>
              <w:rPr>
                <w:sz w:val="14"/>
                <w:szCs w:val="14"/>
              </w:rPr>
            </w:pPr>
            <w:r>
              <w:rPr>
                <w:sz w:val="14"/>
                <w:szCs w:val="14"/>
              </w:rPr>
              <w:t>0.073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551829B" w14:textId="77777777" w:rsidR="00197601" w:rsidRDefault="00197601" w:rsidP="004067B4">
            <w:pPr>
              <w:spacing w:line="480" w:lineRule="auto"/>
              <w:rPr>
                <w:sz w:val="14"/>
                <w:szCs w:val="14"/>
              </w:rPr>
            </w:pPr>
            <w:r>
              <w:rPr>
                <w:sz w:val="14"/>
                <w:szCs w:val="14"/>
              </w:rPr>
              <w:t>0.067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30C3C3D" w14:textId="77777777" w:rsidR="00197601" w:rsidRDefault="00197601" w:rsidP="004067B4">
            <w:pPr>
              <w:spacing w:line="480" w:lineRule="auto"/>
              <w:rPr>
                <w:sz w:val="14"/>
                <w:szCs w:val="14"/>
              </w:rPr>
            </w:pPr>
            <w:r>
              <w:rPr>
                <w:sz w:val="14"/>
                <w:szCs w:val="14"/>
              </w:rPr>
              <w:t>0.049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76FD863" w14:textId="77777777" w:rsidR="00197601" w:rsidRDefault="00197601" w:rsidP="004067B4">
            <w:pPr>
              <w:spacing w:line="480" w:lineRule="auto"/>
              <w:rPr>
                <w:sz w:val="14"/>
                <w:szCs w:val="14"/>
              </w:rPr>
            </w:pPr>
            <w:r>
              <w:rPr>
                <w:sz w:val="14"/>
                <w:szCs w:val="14"/>
              </w:rPr>
              <w:t>0.027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28CD1AD8" w14:textId="77777777" w:rsidR="00197601" w:rsidRDefault="00197601" w:rsidP="004067B4">
            <w:pPr>
              <w:spacing w:line="480" w:lineRule="auto"/>
              <w:rPr>
                <w:sz w:val="14"/>
                <w:szCs w:val="14"/>
              </w:rPr>
            </w:pPr>
            <w:r>
              <w:rPr>
                <w:sz w:val="14"/>
                <w:szCs w:val="14"/>
              </w:rPr>
              <w:t>0.022</w:t>
            </w:r>
          </w:p>
        </w:tc>
      </w:tr>
      <w:tr w:rsidR="00197601" w14:paraId="6A070266"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08685489"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257FBF8C" w14:textId="77777777" w:rsidR="00197601" w:rsidRDefault="00197601" w:rsidP="004067B4">
            <w:pPr>
              <w:spacing w:line="480" w:lineRule="auto"/>
              <w:rPr>
                <w:sz w:val="14"/>
                <w:szCs w:val="14"/>
              </w:rPr>
            </w:pPr>
            <w:r>
              <w:rPr>
                <w:sz w:val="14"/>
                <w:szCs w:val="14"/>
              </w:rPr>
              <w:t>Hourly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0E4250B" w14:textId="77777777" w:rsidR="00197601" w:rsidRDefault="00197601" w:rsidP="004067B4">
            <w:pPr>
              <w:spacing w:line="480" w:lineRule="auto"/>
              <w:rPr>
                <w:sz w:val="14"/>
                <w:szCs w:val="14"/>
              </w:rPr>
            </w:pPr>
            <w:r>
              <w:rPr>
                <w:sz w:val="14"/>
                <w:szCs w:val="14"/>
              </w:rPr>
              <w:t>0.057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B6DDFE7" w14:textId="77777777" w:rsidR="00197601" w:rsidRDefault="00197601" w:rsidP="004067B4">
            <w:pPr>
              <w:spacing w:line="480" w:lineRule="auto"/>
              <w:rPr>
                <w:sz w:val="14"/>
                <w:szCs w:val="14"/>
              </w:rPr>
            </w:pPr>
            <w:r>
              <w:rPr>
                <w:sz w:val="14"/>
                <w:szCs w:val="14"/>
              </w:rPr>
              <w:t>0.043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13370A5" w14:textId="77777777" w:rsidR="00197601" w:rsidRDefault="00197601" w:rsidP="004067B4">
            <w:pPr>
              <w:spacing w:line="480" w:lineRule="auto"/>
              <w:rPr>
                <w:sz w:val="14"/>
                <w:szCs w:val="14"/>
              </w:rPr>
            </w:pPr>
            <w:r>
              <w:rPr>
                <w:sz w:val="14"/>
                <w:szCs w:val="14"/>
              </w:rPr>
              <w:t>0.036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D75279C" w14:textId="77777777" w:rsidR="00197601" w:rsidRDefault="00197601" w:rsidP="004067B4">
            <w:pPr>
              <w:spacing w:line="480" w:lineRule="auto"/>
              <w:rPr>
                <w:sz w:val="14"/>
                <w:szCs w:val="14"/>
              </w:rPr>
            </w:pPr>
            <w:r>
              <w:rPr>
                <w:sz w:val="14"/>
                <w:szCs w:val="14"/>
              </w:rPr>
              <w:t>0.026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27D51F6" w14:textId="77777777" w:rsidR="00197601" w:rsidRDefault="00197601" w:rsidP="004067B4">
            <w:pPr>
              <w:spacing w:line="480" w:lineRule="auto"/>
              <w:rPr>
                <w:sz w:val="14"/>
                <w:szCs w:val="14"/>
              </w:rPr>
            </w:pPr>
            <w:r>
              <w:rPr>
                <w:sz w:val="14"/>
                <w:szCs w:val="14"/>
              </w:rPr>
              <w:t>0.022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CBDF185" w14:textId="77777777" w:rsidR="00197601" w:rsidRDefault="00197601" w:rsidP="004067B4">
            <w:pPr>
              <w:spacing w:line="480" w:lineRule="auto"/>
              <w:rPr>
                <w:sz w:val="14"/>
                <w:szCs w:val="14"/>
              </w:rPr>
            </w:pPr>
            <w:r>
              <w:rPr>
                <w:sz w:val="14"/>
                <w:szCs w:val="14"/>
              </w:rPr>
              <w:t>0.008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DE73E6B" w14:textId="77777777" w:rsidR="00197601" w:rsidRDefault="00197601" w:rsidP="004067B4">
            <w:pPr>
              <w:spacing w:line="480" w:lineRule="auto"/>
              <w:rPr>
                <w:sz w:val="14"/>
                <w:szCs w:val="14"/>
              </w:rPr>
            </w:pPr>
            <w:r>
              <w:rPr>
                <w:sz w:val="14"/>
                <w:szCs w:val="14"/>
              </w:rPr>
              <w:t>0.003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B525F74" w14:textId="77777777" w:rsidR="00197601" w:rsidRDefault="00197601" w:rsidP="004067B4">
            <w:pPr>
              <w:spacing w:line="480" w:lineRule="auto"/>
              <w:rPr>
                <w:sz w:val="14"/>
                <w:szCs w:val="14"/>
              </w:rPr>
            </w:pPr>
            <w:r>
              <w:rPr>
                <w:sz w:val="14"/>
                <w:szCs w:val="14"/>
              </w:rPr>
              <w:t>0.051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224DFB9" w14:textId="77777777" w:rsidR="00197601" w:rsidRDefault="00197601" w:rsidP="004067B4">
            <w:pPr>
              <w:spacing w:line="480" w:lineRule="auto"/>
              <w:rPr>
                <w:sz w:val="14"/>
                <w:szCs w:val="14"/>
              </w:rPr>
            </w:pPr>
            <w:r>
              <w:rPr>
                <w:sz w:val="14"/>
                <w:szCs w:val="14"/>
              </w:rPr>
              <w:t>0.035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BA79C56" w14:textId="77777777" w:rsidR="00197601" w:rsidRDefault="00197601" w:rsidP="004067B4">
            <w:pPr>
              <w:spacing w:line="480" w:lineRule="auto"/>
              <w:rPr>
                <w:sz w:val="14"/>
                <w:szCs w:val="14"/>
              </w:rPr>
            </w:pPr>
            <w:r>
              <w:rPr>
                <w:sz w:val="14"/>
                <w:szCs w:val="14"/>
              </w:rPr>
              <w:t>0.041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825912C" w14:textId="77777777" w:rsidR="00197601" w:rsidRDefault="00197601" w:rsidP="004067B4">
            <w:pPr>
              <w:spacing w:line="480" w:lineRule="auto"/>
              <w:rPr>
                <w:sz w:val="14"/>
                <w:szCs w:val="14"/>
              </w:rPr>
            </w:pPr>
            <w:r>
              <w:rPr>
                <w:sz w:val="14"/>
                <w:szCs w:val="14"/>
              </w:rPr>
              <w:t>0.022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43EF742" w14:textId="77777777" w:rsidR="00197601" w:rsidRDefault="00197601" w:rsidP="004067B4">
            <w:pPr>
              <w:spacing w:line="480" w:lineRule="auto"/>
              <w:rPr>
                <w:sz w:val="14"/>
                <w:szCs w:val="14"/>
              </w:rPr>
            </w:pPr>
            <w:r>
              <w:rPr>
                <w:sz w:val="14"/>
                <w:szCs w:val="14"/>
              </w:rPr>
              <w:t>0.015</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2EA09A9C" w14:textId="77777777" w:rsidR="00197601" w:rsidRDefault="00197601" w:rsidP="004067B4">
            <w:pPr>
              <w:spacing w:line="480" w:lineRule="auto"/>
              <w:rPr>
                <w:sz w:val="14"/>
                <w:szCs w:val="14"/>
              </w:rPr>
            </w:pPr>
            <w:r>
              <w:rPr>
                <w:sz w:val="14"/>
                <w:szCs w:val="14"/>
              </w:rPr>
              <w:t>0.009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258216B" w14:textId="77777777" w:rsidR="00197601" w:rsidRDefault="00197601" w:rsidP="004067B4">
            <w:pPr>
              <w:spacing w:line="480" w:lineRule="auto"/>
              <w:rPr>
                <w:sz w:val="14"/>
                <w:szCs w:val="14"/>
              </w:rPr>
            </w:pPr>
            <w:r>
              <w:rPr>
                <w:sz w:val="14"/>
                <w:szCs w:val="14"/>
              </w:rPr>
              <w:t>0.010</w:t>
            </w:r>
          </w:p>
        </w:tc>
      </w:tr>
      <w:tr w:rsidR="00197601" w14:paraId="0C236456"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29F3FEEA" w14:textId="77777777" w:rsidR="00197601" w:rsidRDefault="00197601" w:rsidP="004067B4">
            <w:pPr>
              <w:spacing w:line="480" w:lineRule="auto"/>
              <w:rPr>
                <w:sz w:val="14"/>
                <w:szCs w:val="14"/>
              </w:rPr>
            </w:pPr>
            <w:r>
              <w:rPr>
                <w:sz w:val="14"/>
                <w:szCs w:val="14"/>
              </w:rPr>
              <w:t>Q3. Tiredness</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10871427" w14:textId="77777777" w:rsidR="00197601" w:rsidRDefault="00197601" w:rsidP="004067B4">
            <w:pPr>
              <w:spacing w:line="480" w:lineRule="auto"/>
              <w:rPr>
                <w:sz w:val="14"/>
                <w:szCs w:val="14"/>
              </w:rPr>
            </w:pPr>
            <w:r>
              <w:rPr>
                <w:sz w:val="14"/>
                <w:szCs w:val="14"/>
              </w:rPr>
              <w:t>Never</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91CD80A" w14:textId="77777777" w:rsidR="00197601" w:rsidRDefault="00197601" w:rsidP="004067B4">
            <w:pPr>
              <w:spacing w:line="480" w:lineRule="auto"/>
              <w:rPr>
                <w:sz w:val="14"/>
                <w:szCs w:val="14"/>
              </w:rPr>
            </w:pPr>
            <w:r>
              <w:rPr>
                <w:sz w:val="14"/>
                <w:szCs w:val="14"/>
              </w:rPr>
              <w:t>0.036</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298B021" w14:textId="77777777" w:rsidR="00197601" w:rsidRDefault="00197601" w:rsidP="004067B4">
            <w:pPr>
              <w:spacing w:line="480" w:lineRule="auto"/>
              <w:rPr>
                <w:sz w:val="14"/>
                <w:szCs w:val="14"/>
              </w:rPr>
            </w:pPr>
            <w:r>
              <w:rPr>
                <w:sz w:val="14"/>
                <w:szCs w:val="14"/>
              </w:rPr>
              <w:t>0.034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6A9BA2E" w14:textId="77777777" w:rsidR="00197601" w:rsidRDefault="00197601" w:rsidP="004067B4">
            <w:pPr>
              <w:spacing w:line="480" w:lineRule="auto"/>
              <w:rPr>
                <w:sz w:val="14"/>
                <w:szCs w:val="14"/>
              </w:rPr>
            </w:pPr>
            <w:r>
              <w:rPr>
                <w:sz w:val="14"/>
                <w:szCs w:val="14"/>
              </w:rPr>
              <w:t>0.044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8584888" w14:textId="77777777" w:rsidR="00197601" w:rsidRDefault="00197601" w:rsidP="004067B4">
            <w:pPr>
              <w:spacing w:line="480" w:lineRule="auto"/>
              <w:rPr>
                <w:sz w:val="14"/>
                <w:szCs w:val="14"/>
              </w:rPr>
            </w:pPr>
            <w:r>
              <w:rPr>
                <w:sz w:val="14"/>
                <w:szCs w:val="14"/>
              </w:rPr>
              <w:t>0.066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DE370BB" w14:textId="77777777" w:rsidR="00197601" w:rsidRDefault="00197601" w:rsidP="004067B4">
            <w:pPr>
              <w:spacing w:line="480" w:lineRule="auto"/>
              <w:rPr>
                <w:sz w:val="14"/>
                <w:szCs w:val="14"/>
              </w:rPr>
            </w:pPr>
            <w:r>
              <w:rPr>
                <w:sz w:val="14"/>
                <w:szCs w:val="14"/>
              </w:rPr>
              <w:t>0.088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968A25B" w14:textId="77777777" w:rsidR="00197601" w:rsidRDefault="00197601" w:rsidP="004067B4">
            <w:pPr>
              <w:spacing w:line="480" w:lineRule="auto"/>
              <w:rPr>
                <w:sz w:val="14"/>
                <w:szCs w:val="14"/>
              </w:rPr>
            </w:pPr>
            <w:r>
              <w:rPr>
                <w:sz w:val="14"/>
                <w:szCs w:val="14"/>
              </w:rPr>
              <w:t>0.103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E29509A" w14:textId="77777777" w:rsidR="00197601" w:rsidRDefault="00197601" w:rsidP="004067B4">
            <w:pPr>
              <w:spacing w:line="480" w:lineRule="auto"/>
              <w:rPr>
                <w:sz w:val="14"/>
                <w:szCs w:val="14"/>
              </w:rPr>
            </w:pPr>
            <w:r>
              <w:rPr>
                <w:sz w:val="14"/>
                <w:szCs w:val="14"/>
              </w:rPr>
              <w:t>0.121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2061218" w14:textId="77777777" w:rsidR="00197601" w:rsidRDefault="00197601" w:rsidP="004067B4">
            <w:pPr>
              <w:spacing w:line="480" w:lineRule="auto"/>
              <w:rPr>
                <w:sz w:val="14"/>
                <w:szCs w:val="14"/>
              </w:rPr>
            </w:pPr>
            <w:r>
              <w:rPr>
                <w:sz w:val="14"/>
                <w:szCs w:val="14"/>
              </w:rPr>
              <w:t>0.044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DF0D6A4" w14:textId="77777777" w:rsidR="00197601" w:rsidRDefault="00197601" w:rsidP="004067B4">
            <w:pPr>
              <w:spacing w:line="480" w:lineRule="auto"/>
              <w:rPr>
                <w:sz w:val="14"/>
                <w:szCs w:val="14"/>
              </w:rPr>
            </w:pPr>
            <w:r>
              <w:rPr>
                <w:sz w:val="14"/>
                <w:szCs w:val="14"/>
              </w:rPr>
              <w:t>0.036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B674D0F" w14:textId="77777777" w:rsidR="00197601" w:rsidRDefault="00197601" w:rsidP="004067B4">
            <w:pPr>
              <w:spacing w:line="480" w:lineRule="auto"/>
              <w:rPr>
                <w:sz w:val="14"/>
                <w:szCs w:val="14"/>
              </w:rPr>
            </w:pPr>
            <w:r>
              <w:rPr>
                <w:sz w:val="14"/>
                <w:szCs w:val="14"/>
              </w:rPr>
              <w:t>0.033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5041F7A" w14:textId="77777777" w:rsidR="00197601" w:rsidRDefault="00197601" w:rsidP="004067B4">
            <w:pPr>
              <w:spacing w:line="480" w:lineRule="auto"/>
              <w:rPr>
                <w:sz w:val="14"/>
                <w:szCs w:val="14"/>
              </w:rPr>
            </w:pPr>
            <w:r>
              <w:rPr>
                <w:sz w:val="14"/>
                <w:szCs w:val="14"/>
              </w:rPr>
              <w:t>0.058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A385BDE" w14:textId="77777777" w:rsidR="00197601" w:rsidRDefault="00197601" w:rsidP="004067B4">
            <w:pPr>
              <w:spacing w:line="480" w:lineRule="auto"/>
              <w:rPr>
                <w:sz w:val="14"/>
                <w:szCs w:val="14"/>
              </w:rPr>
            </w:pPr>
            <w:r>
              <w:rPr>
                <w:sz w:val="14"/>
                <w:szCs w:val="14"/>
              </w:rPr>
              <w:t>0.069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F29379A" w14:textId="77777777" w:rsidR="00197601" w:rsidRDefault="00197601" w:rsidP="004067B4">
            <w:pPr>
              <w:spacing w:line="480" w:lineRule="auto"/>
              <w:rPr>
                <w:sz w:val="14"/>
                <w:szCs w:val="14"/>
              </w:rPr>
            </w:pPr>
            <w:r>
              <w:rPr>
                <w:sz w:val="14"/>
                <w:szCs w:val="14"/>
              </w:rPr>
              <w:t>0.102</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B46F4A0" w14:textId="77777777" w:rsidR="00197601" w:rsidRDefault="00197601" w:rsidP="004067B4">
            <w:pPr>
              <w:spacing w:line="480" w:lineRule="auto"/>
              <w:rPr>
                <w:sz w:val="14"/>
                <w:szCs w:val="14"/>
              </w:rPr>
            </w:pPr>
            <w:r>
              <w:rPr>
                <w:sz w:val="14"/>
                <w:szCs w:val="14"/>
              </w:rPr>
              <w:t>0.110</w:t>
            </w:r>
          </w:p>
        </w:tc>
      </w:tr>
      <w:tr w:rsidR="00197601" w14:paraId="2291ECF7"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44CCF249"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0577B975" w14:textId="77777777" w:rsidR="00197601" w:rsidRDefault="00197601" w:rsidP="004067B4">
            <w:pPr>
              <w:spacing w:line="480" w:lineRule="auto"/>
              <w:rPr>
                <w:sz w:val="14"/>
                <w:szCs w:val="14"/>
              </w:rPr>
            </w:pPr>
            <w:r>
              <w:rPr>
                <w:sz w:val="14"/>
                <w:szCs w:val="14"/>
              </w:rPr>
              <w:t>Infrequently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D12764C" w14:textId="77777777" w:rsidR="00197601" w:rsidRDefault="00197601" w:rsidP="004067B4">
            <w:pPr>
              <w:spacing w:line="480" w:lineRule="auto"/>
              <w:rPr>
                <w:sz w:val="14"/>
                <w:szCs w:val="14"/>
              </w:rPr>
            </w:pPr>
            <w:r>
              <w:rPr>
                <w:sz w:val="14"/>
                <w:szCs w:val="14"/>
              </w:rPr>
              <w:t>0.156</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85135AD" w14:textId="77777777" w:rsidR="00197601" w:rsidRDefault="00197601" w:rsidP="004067B4">
            <w:pPr>
              <w:spacing w:line="480" w:lineRule="auto"/>
              <w:rPr>
                <w:sz w:val="14"/>
                <w:szCs w:val="14"/>
              </w:rPr>
            </w:pPr>
            <w:r>
              <w:rPr>
                <w:sz w:val="14"/>
                <w:szCs w:val="14"/>
              </w:rPr>
              <w:t>0.181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E84EF2F" w14:textId="77777777" w:rsidR="00197601" w:rsidRDefault="00197601" w:rsidP="004067B4">
            <w:pPr>
              <w:spacing w:line="480" w:lineRule="auto"/>
              <w:rPr>
                <w:sz w:val="14"/>
                <w:szCs w:val="14"/>
              </w:rPr>
            </w:pPr>
            <w:r>
              <w:rPr>
                <w:sz w:val="14"/>
                <w:szCs w:val="14"/>
              </w:rPr>
              <w:t>0.215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CD8C6E6" w14:textId="77777777" w:rsidR="00197601" w:rsidRDefault="00197601" w:rsidP="004067B4">
            <w:pPr>
              <w:spacing w:line="480" w:lineRule="auto"/>
              <w:rPr>
                <w:sz w:val="14"/>
                <w:szCs w:val="14"/>
              </w:rPr>
            </w:pPr>
            <w:r>
              <w:rPr>
                <w:sz w:val="14"/>
                <w:szCs w:val="14"/>
              </w:rPr>
              <w:t>0.280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35343D2" w14:textId="77777777" w:rsidR="00197601" w:rsidRDefault="00197601" w:rsidP="004067B4">
            <w:pPr>
              <w:spacing w:line="480" w:lineRule="auto"/>
              <w:rPr>
                <w:sz w:val="14"/>
                <w:szCs w:val="14"/>
              </w:rPr>
            </w:pPr>
            <w:r>
              <w:rPr>
                <w:sz w:val="14"/>
                <w:szCs w:val="14"/>
              </w:rPr>
              <w:t>0.316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C5D6FBC" w14:textId="77777777" w:rsidR="00197601" w:rsidRDefault="00197601" w:rsidP="004067B4">
            <w:pPr>
              <w:spacing w:line="480" w:lineRule="auto"/>
              <w:rPr>
                <w:sz w:val="14"/>
                <w:szCs w:val="14"/>
              </w:rPr>
            </w:pPr>
            <w:r>
              <w:rPr>
                <w:sz w:val="14"/>
                <w:szCs w:val="14"/>
              </w:rPr>
              <w:t>0.389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7944BBB" w14:textId="77777777" w:rsidR="00197601" w:rsidRDefault="00197601" w:rsidP="004067B4">
            <w:pPr>
              <w:spacing w:line="480" w:lineRule="auto"/>
              <w:rPr>
                <w:sz w:val="14"/>
                <w:szCs w:val="14"/>
              </w:rPr>
            </w:pPr>
            <w:r>
              <w:rPr>
                <w:sz w:val="14"/>
                <w:szCs w:val="14"/>
              </w:rPr>
              <w:t>0.389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F29F38A" w14:textId="77777777" w:rsidR="00197601" w:rsidRDefault="00197601" w:rsidP="004067B4">
            <w:pPr>
              <w:spacing w:line="480" w:lineRule="auto"/>
              <w:rPr>
                <w:sz w:val="14"/>
                <w:szCs w:val="14"/>
              </w:rPr>
            </w:pPr>
            <w:r>
              <w:rPr>
                <w:sz w:val="14"/>
                <w:szCs w:val="14"/>
              </w:rPr>
              <w:t>0.139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770CE38" w14:textId="77777777" w:rsidR="00197601" w:rsidRDefault="00197601" w:rsidP="004067B4">
            <w:pPr>
              <w:spacing w:line="480" w:lineRule="auto"/>
              <w:rPr>
                <w:sz w:val="14"/>
                <w:szCs w:val="14"/>
              </w:rPr>
            </w:pPr>
            <w:r>
              <w:rPr>
                <w:sz w:val="14"/>
                <w:szCs w:val="14"/>
              </w:rPr>
              <w:t>0.159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DA4396C" w14:textId="77777777" w:rsidR="00197601" w:rsidRDefault="00197601" w:rsidP="004067B4">
            <w:pPr>
              <w:spacing w:line="480" w:lineRule="auto"/>
              <w:rPr>
                <w:sz w:val="14"/>
                <w:szCs w:val="14"/>
              </w:rPr>
            </w:pPr>
            <w:r>
              <w:rPr>
                <w:sz w:val="14"/>
                <w:szCs w:val="14"/>
              </w:rPr>
              <w:t>0.203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03BC078" w14:textId="77777777" w:rsidR="00197601" w:rsidRDefault="00197601" w:rsidP="004067B4">
            <w:pPr>
              <w:spacing w:line="480" w:lineRule="auto"/>
              <w:rPr>
                <w:sz w:val="14"/>
                <w:szCs w:val="14"/>
              </w:rPr>
            </w:pPr>
            <w:r>
              <w:rPr>
                <w:sz w:val="14"/>
                <w:szCs w:val="14"/>
              </w:rPr>
              <w:t>0.245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F53AC6F" w14:textId="77777777" w:rsidR="00197601" w:rsidRDefault="00197601" w:rsidP="004067B4">
            <w:pPr>
              <w:spacing w:line="480" w:lineRule="auto"/>
              <w:rPr>
                <w:sz w:val="14"/>
                <w:szCs w:val="14"/>
              </w:rPr>
            </w:pPr>
            <w:r>
              <w:rPr>
                <w:sz w:val="14"/>
                <w:szCs w:val="14"/>
              </w:rPr>
              <w:t>0.334</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780B0D4A" w14:textId="77777777" w:rsidR="00197601" w:rsidRDefault="00197601" w:rsidP="004067B4">
            <w:pPr>
              <w:spacing w:line="480" w:lineRule="auto"/>
              <w:rPr>
                <w:sz w:val="14"/>
                <w:szCs w:val="14"/>
              </w:rPr>
            </w:pPr>
            <w:r>
              <w:rPr>
                <w:sz w:val="14"/>
                <w:szCs w:val="14"/>
              </w:rPr>
              <w:t>0.409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5B09D089" w14:textId="77777777" w:rsidR="00197601" w:rsidRDefault="00197601" w:rsidP="004067B4">
            <w:pPr>
              <w:spacing w:line="480" w:lineRule="auto"/>
              <w:rPr>
                <w:sz w:val="14"/>
                <w:szCs w:val="14"/>
              </w:rPr>
            </w:pPr>
            <w:r>
              <w:rPr>
                <w:sz w:val="14"/>
                <w:szCs w:val="14"/>
              </w:rPr>
              <w:t>0.441</w:t>
            </w:r>
          </w:p>
        </w:tc>
      </w:tr>
      <w:tr w:rsidR="00197601" w14:paraId="062E2969"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533C875C"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5421C723" w14:textId="77777777" w:rsidR="00197601" w:rsidRDefault="00197601" w:rsidP="004067B4">
            <w:pPr>
              <w:spacing w:line="480" w:lineRule="auto"/>
              <w:rPr>
                <w:sz w:val="14"/>
                <w:szCs w:val="14"/>
              </w:rPr>
            </w:pPr>
            <w:r>
              <w:rPr>
                <w:sz w:val="14"/>
                <w:szCs w:val="14"/>
              </w:rPr>
              <w:t>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EE16714" w14:textId="77777777" w:rsidR="00197601" w:rsidRDefault="00197601" w:rsidP="004067B4">
            <w:pPr>
              <w:spacing w:line="480" w:lineRule="auto"/>
              <w:rPr>
                <w:sz w:val="14"/>
                <w:szCs w:val="14"/>
              </w:rPr>
            </w:pPr>
            <w:r>
              <w:rPr>
                <w:sz w:val="14"/>
                <w:szCs w:val="14"/>
              </w:rPr>
              <w:t>0.295</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83C2A2F" w14:textId="77777777" w:rsidR="00197601" w:rsidRDefault="00197601" w:rsidP="004067B4">
            <w:pPr>
              <w:spacing w:line="480" w:lineRule="auto"/>
              <w:rPr>
                <w:sz w:val="14"/>
                <w:szCs w:val="14"/>
              </w:rPr>
            </w:pPr>
            <w:r>
              <w:rPr>
                <w:sz w:val="14"/>
                <w:szCs w:val="14"/>
              </w:rPr>
              <w:t>0.328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72AFE3A" w14:textId="77777777" w:rsidR="00197601" w:rsidRDefault="00197601" w:rsidP="004067B4">
            <w:pPr>
              <w:spacing w:line="480" w:lineRule="auto"/>
              <w:rPr>
                <w:sz w:val="14"/>
                <w:szCs w:val="14"/>
              </w:rPr>
            </w:pPr>
            <w:r>
              <w:rPr>
                <w:sz w:val="14"/>
                <w:szCs w:val="14"/>
              </w:rPr>
              <w:t>0.336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767D6E8" w14:textId="77777777" w:rsidR="00197601" w:rsidRDefault="00197601" w:rsidP="004067B4">
            <w:pPr>
              <w:spacing w:line="480" w:lineRule="auto"/>
              <w:rPr>
                <w:sz w:val="14"/>
                <w:szCs w:val="14"/>
              </w:rPr>
            </w:pPr>
            <w:r>
              <w:rPr>
                <w:sz w:val="14"/>
                <w:szCs w:val="14"/>
              </w:rPr>
              <w:t>0.315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5AC41F8" w14:textId="77777777" w:rsidR="00197601" w:rsidRDefault="00197601" w:rsidP="004067B4">
            <w:pPr>
              <w:spacing w:line="480" w:lineRule="auto"/>
              <w:rPr>
                <w:sz w:val="14"/>
                <w:szCs w:val="14"/>
              </w:rPr>
            </w:pPr>
            <w:r>
              <w:rPr>
                <w:sz w:val="14"/>
                <w:szCs w:val="14"/>
              </w:rPr>
              <w:t>0.346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C6BB011" w14:textId="77777777" w:rsidR="00197601" w:rsidRDefault="00197601" w:rsidP="004067B4">
            <w:pPr>
              <w:spacing w:line="480" w:lineRule="auto"/>
              <w:rPr>
                <w:sz w:val="14"/>
                <w:szCs w:val="14"/>
              </w:rPr>
            </w:pPr>
            <w:r>
              <w:rPr>
                <w:sz w:val="14"/>
                <w:szCs w:val="14"/>
              </w:rPr>
              <w:t>0.321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A4E685F" w14:textId="77777777" w:rsidR="00197601" w:rsidRDefault="00197601" w:rsidP="004067B4">
            <w:pPr>
              <w:spacing w:line="480" w:lineRule="auto"/>
              <w:rPr>
                <w:sz w:val="14"/>
                <w:szCs w:val="14"/>
              </w:rPr>
            </w:pPr>
            <w:r>
              <w:rPr>
                <w:sz w:val="14"/>
                <w:szCs w:val="14"/>
              </w:rPr>
              <w:t>0.300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D06E972" w14:textId="77777777" w:rsidR="00197601" w:rsidRDefault="00197601" w:rsidP="004067B4">
            <w:pPr>
              <w:spacing w:line="480" w:lineRule="auto"/>
              <w:rPr>
                <w:sz w:val="14"/>
                <w:szCs w:val="14"/>
              </w:rPr>
            </w:pPr>
            <w:r>
              <w:rPr>
                <w:sz w:val="14"/>
                <w:szCs w:val="14"/>
              </w:rPr>
              <w:t>0.280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D36613A" w14:textId="77777777" w:rsidR="00197601" w:rsidRDefault="00197601" w:rsidP="004067B4">
            <w:pPr>
              <w:spacing w:line="480" w:lineRule="auto"/>
              <w:rPr>
                <w:sz w:val="14"/>
                <w:szCs w:val="14"/>
              </w:rPr>
            </w:pPr>
            <w:r>
              <w:rPr>
                <w:sz w:val="14"/>
                <w:szCs w:val="14"/>
              </w:rPr>
              <w:t>0.314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A3CCB5C" w14:textId="77777777" w:rsidR="00197601" w:rsidRDefault="00197601" w:rsidP="004067B4">
            <w:pPr>
              <w:spacing w:line="480" w:lineRule="auto"/>
              <w:rPr>
                <w:sz w:val="14"/>
                <w:szCs w:val="14"/>
              </w:rPr>
            </w:pPr>
            <w:r>
              <w:rPr>
                <w:sz w:val="14"/>
                <w:szCs w:val="14"/>
              </w:rPr>
              <w:t>0.324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952415E" w14:textId="77777777" w:rsidR="00197601" w:rsidRDefault="00197601" w:rsidP="004067B4">
            <w:pPr>
              <w:spacing w:line="480" w:lineRule="auto"/>
              <w:rPr>
                <w:sz w:val="14"/>
                <w:szCs w:val="14"/>
              </w:rPr>
            </w:pPr>
            <w:r>
              <w:rPr>
                <w:sz w:val="14"/>
                <w:szCs w:val="14"/>
              </w:rPr>
              <w:t>0.325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3A28EC9" w14:textId="77777777" w:rsidR="00197601" w:rsidRDefault="00197601" w:rsidP="004067B4">
            <w:pPr>
              <w:spacing w:line="480" w:lineRule="auto"/>
              <w:rPr>
                <w:sz w:val="14"/>
                <w:szCs w:val="14"/>
              </w:rPr>
            </w:pPr>
            <w:r>
              <w:rPr>
                <w:sz w:val="14"/>
                <w:szCs w:val="14"/>
              </w:rPr>
              <w:t>0.322</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E4C947A" w14:textId="77777777" w:rsidR="00197601" w:rsidRDefault="00197601" w:rsidP="004067B4">
            <w:pPr>
              <w:spacing w:line="480" w:lineRule="auto"/>
              <w:rPr>
                <w:sz w:val="14"/>
                <w:szCs w:val="14"/>
              </w:rPr>
            </w:pPr>
            <w:r>
              <w:rPr>
                <w:sz w:val="14"/>
                <w:szCs w:val="14"/>
              </w:rPr>
              <w:t>0.281</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AE8F5E4" w14:textId="77777777" w:rsidR="00197601" w:rsidRDefault="00197601" w:rsidP="004067B4">
            <w:pPr>
              <w:spacing w:line="480" w:lineRule="auto"/>
              <w:rPr>
                <w:sz w:val="14"/>
                <w:szCs w:val="14"/>
              </w:rPr>
            </w:pPr>
            <w:r>
              <w:rPr>
                <w:sz w:val="14"/>
                <w:szCs w:val="14"/>
              </w:rPr>
              <w:t>0.257</w:t>
            </w:r>
          </w:p>
        </w:tc>
      </w:tr>
      <w:tr w:rsidR="00197601" w14:paraId="3BCB21C5"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33F7651B"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34EE8CFC" w14:textId="77777777" w:rsidR="00197601" w:rsidRDefault="00197601" w:rsidP="004067B4">
            <w:pPr>
              <w:spacing w:line="480" w:lineRule="auto"/>
              <w:rPr>
                <w:sz w:val="14"/>
                <w:szCs w:val="14"/>
              </w:rPr>
            </w:pPr>
            <w:r>
              <w:rPr>
                <w:sz w:val="14"/>
                <w:szCs w:val="14"/>
              </w:rPr>
              <w:t>Multi-Weekly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EA360A9" w14:textId="77777777" w:rsidR="00197601" w:rsidRDefault="00197601" w:rsidP="004067B4">
            <w:pPr>
              <w:spacing w:line="480" w:lineRule="auto"/>
              <w:rPr>
                <w:sz w:val="14"/>
                <w:szCs w:val="14"/>
              </w:rPr>
            </w:pPr>
            <w:r>
              <w:rPr>
                <w:sz w:val="14"/>
                <w:szCs w:val="14"/>
              </w:rPr>
              <w:t>0.229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CC00751" w14:textId="77777777" w:rsidR="00197601" w:rsidRDefault="00197601" w:rsidP="004067B4">
            <w:pPr>
              <w:spacing w:line="480" w:lineRule="auto"/>
              <w:rPr>
                <w:sz w:val="14"/>
                <w:szCs w:val="14"/>
              </w:rPr>
            </w:pPr>
            <w:r>
              <w:rPr>
                <w:sz w:val="14"/>
                <w:szCs w:val="14"/>
              </w:rPr>
              <w:t>0.231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DE572B0" w14:textId="77777777" w:rsidR="00197601" w:rsidRDefault="00197601" w:rsidP="004067B4">
            <w:pPr>
              <w:spacing w:line="480" w:lineRule="auto"/>
              <w:rPr>
                <w:sz w:val="14"/>
                <w:szCs w:val="14"/>
              </w:rPr>
            </w:pPr>
            <w:r>
              <w:rPr>
                <w:sz w:val="14"/>
                <w:szCs w:val="14"/>
              </w:rPr>
              <w:t>0.218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66D8F9F" w14:textId="77777777" w:rsidR="00197601" w:rsidRDefault="00197601" w:rsidP="004067B4">
            <w:pPr>
              <w:spacing w:line="480" w:lineRule="auto"/>
              <w:rPr>
                <w:sz w:val="14"/>
                <w:szCs w:val="14"/>
              </w:rPr>
            </w:pPr>
            <w:r>
              <w:rPr>
                <w:sz w:val="14"/>
                <w:szCs w:val="14"/>
              </w:rPr>
              <w:t>0.174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42B9DC1" w14:textId="77777777" w:rsidR="00197601" w:rsidRDefault="00197601" w:rsidP="004067B4">
            <w:pPr>
              <w:spacing w:line="480" w:lineRule="auto"/>
              <w:rPr>
                <w:sz w:val="14"/>
                <w:szCs w:val="14"/>
              </w:rPr>
            </w:pPr>
            <w:r>
              <w:rPr>
                <w:sz w:val="14"/>
                <w:szCs w:val="14"/>
              </w:rPr>
              <w:t>0.135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84FCA88" w14:textId="77777777" w:rsidR="00197601" w:rsidRDefault="00197601" w:rsidP="004067B4">
            <w:pPr>
              <w:spacing w:line="480" w:lineRule="auto"/>
              <w:rPr>
                <w:sz w:val="14"/>
                <w:szCs w:val="14"/>
              </w:rPr>
            </w:pPr>
            <w:r>
              <w:rPr>
                <w:sz w:val="14"/>
                <w:szCs w:val="14"/>
              </w:rPr>
              <w:t>0.120</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8199FF1" w14:textId="77777777" w:rsidR="00197601" w:rsidRDefault="00197601" w:rsidP="004067B4">
            <w:pPr>
              <w:spacing w:line="480" w:lineRule="auto"/>
              <w:rPr>
                <w:sz w:val="14"/>
                <w:szCs w:val="14"/>
              </w:rPr>
            </w:pPr>
            <w:r>
              <w:rPr>
                <w:sz w:val="14"/>
                <w:szCs w:val="14"/>
              </w:rPr>
              <w:t>0.121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A19C6E7" w14:textId="77777777" w:rsidR="00197601" w:rsidRDefault="00197601" w:rsidP="004067B4">
            <w:pPr>
              <w:spacing w:line="480" w:lineRule="auto"/>
              <w:rPr>
                <w:sz w:val="14"/>
                <w:szCs w:val="14"/>
              </w:rPr>
            </w:pPr>
            <w:r>
              <w:rPr>
                <w:sz w:val="14"/>
                <w:szCs w:val="14"/>
              </w:rPr>
              <w:t>0.259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9F06A68" w14:textId="77777777" w:rsidR="00197601" w:rsidRDefault="00197601" w:rsidP="004067B4">
            <w:pPr>
              <w:spacing w:line="480" w:lineRule="auto"/>
              <w:rPr>
                <w:sz w:val="14"/>
                <w:szCs w:val="14"/>
              </w:rPr>
            </w:pPr>
            <w:r>
              <w:rPr>
                <w:sz w:val="14"/>
                <w:szCs w:val="14"/>
              </w:rPr>
              <w:t>0.252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72ECD21" w14:textId="77777777" w:rsidR="00197601" w:rsidRDefault="00197601" w:rsidP="004067B4">
            <w:pPr>
              <w:spacing w:line="480" w:lineRule="auto"/>
              <w:rPr>
                <w:sz w:val="14"/>
                <w:szCs w:val="14"/>
              </w:rPr>
            </w:pPr>
            <w:r>
              <w:rPr>
                <w:sz w:val="14"/>
                <w:szCs w:val="14"/>
              </w:rPr>
              <w:t>0.212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980516B" w14:textId="77777777" w:rsidR="00197601" w:rsidRDefault="00197601" w:rsidP="004067B4">
            <w:pPr>
              <w:spacing w:line="480" w:lineRule="auto"/>
              <w:rPr>
                <w:sz w:val="14"/>
                <w:szCs w:val="14"/>
              </w:rPr>
            </w:pPr>
            <w:r>
              <w:rPr>
                <w:sz w:val="14"/>
                <w:szCs w:val="14"/>
              </w:rPr>
              <w:t>0.195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AC034F7" w14:textId="77777777" w:rsidR="00197601" w:rsidRDefault="00197601" w:rsidP="004067B4">
            <w:pPr>
              <w:spacing w:line="480" w:lineRule="auto"/>
              <w:rPr>
                <w:sz w:val="14"/>
                <w:szCs w:val="14"/>
              </w:rPr>
            </w:pPr>
            <w:r>
              <w:rPr>
                <w:sz w:val="14"/>
                <w:szCs w:val="14"/>
              </w:rPr>
              <w:t>0.145</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5ABC98F5" w14:textId="77777777" w:rsidR="00197601" w:rsidRDefault="00197601" w:rsidP="004067B4">
            <w:pPr>
              <w:spacing w:line="480" w:lineRule="auto"/>
              <w:rPr>
                <w:sz w:val="14"/>
                <w:szCs w:val="14"/>
              </w:rPr>
            </w:pPr>
            <w:r>
              <w:rPr>
                <w:sz w:val="14"/>
                <w:szCs w:val="14"/>
              </w:rPr>
              <w:t>0.131</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044D5CF" w14:textId="77777777" w:rsidR="00197601" w:rsidRDefault="00197601" w:rsidP="004067B4">
            <w:pPr>
              <w:spacing w:line="480" w:lineRule="auto"/>
              <w:rPr>
                <w:sz w:val="14"/>
                <w:szCs w:val="14"/>
              </w:rPr>
            </w:pPr>
            <w:r>
              <w:rPr>
                <w:sz w:val="14"/>
                <w:szCs w:val="14"/>
              </w:rPr>
              <w:t>0.108</w:t>
            </w:r>
          </w:p>
        </w:tc>
      </w:tr>
      <w:tr w:rsidR="00197601" w14:paraId="304769C5"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7ADB458D"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49081AE6" w14:textId="77777777" w:rsidR="00197601" w:rsidRDefault="00197601" w:rsidP="004067B4">
            <w:pPr>
              <w:spacing w:line="480" w:lineRule="auto"/>
              <w:rPr>
                <w:sz w:val="14"/>
                <w:szCs w:val="14"/>
              </w:rPr>
            </w:pPr>
            <w:r>
              <w:rPr>
                <w:sz w:val="14"/>
                <w:szCs w:val="14"/>
              </w:rPr>
              <w:t>Daily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6FCB9F4" w14:textId="77777777" w:rsidR="00197601" w:rsidRDefault="00197601" w:rsidP="004067B4">
            <w:pPr>
              <w:spacing w:line="480" w:lineRule="auto"/>
              <w:rPr>
                <w:sz w:val="14"/>
                <w:szCs w:val="14"/>
              </w:rPr>
            </w:pPr>
            <w:r>
              <w:rPr>
                <w:sz w:val="14"/>
                <w:szCs w:val="14"/>
              </w:rPr>
              <w:t>0.175</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8769BA9" w14:textId="77777777" w:rsidR="00197601" w:rsidRDefault="00197601" w:rsidP="004067B4">
            <w:pPr>
              <w:spacing w:line="480" w:lineRule="auto"/>
              <w:rPr>
                <w:sz w:val="14"/>
                <w:szCs w:val="14"/>
              </w:rPr>
            </w:pPr>
            <w:r>
              <w:rPr>
                <w:sz w:val="14"/>
                <w:szCs w:val="14"/>
              </w:rPr>
              <w:t>0.153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93E69F4" w14:textId="77777777" w:rsidR="00197601" w:rsidRDefault="00197601" w:rsidP="004067B4">
            <w:pPr>
              <w:spacing w:line="480" w:lineRule="auto"/>
              <w:rPr>
                <w:sz w:val="14"/>
                <w:szCs w:val="14"/>
              </w:rPr>
            </w:pPr>
            <w:r>
              <w:rPr>
                <w:sz w:val="14"/>
                <w:szCs w:val="14"/>
              </w:rPr>
              <w:t>0.123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A737B07" w14:textId="77777777" w:rsidR="00197601" w:rsidRDefault="00197601" w:rsidP="004067B4">
            <w:pPr>
              <w:spacing w:line="480" w:lineRule="auto"/>
              <w:rPr>
                <w:sz w:val="14"/>
                <w:szCs w:val="14"/>
              </w:rPr>
            </w:pPr>
            <w:r>
              <w:rPr>
                <w:sz w:val="14"/>
                <w:szCs w:val="14"/>
              </w:rPr>
              <w:t>0.119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B4376AA" w14:textId="77777777" w:rsidR="00197601" w:rsidRDefault="00197601" w:rsidP="004067B4">
            <w:pPr>
              <w:spacing w:line="480" w:lineRule="auto"/>
              <w:rPr>
                <w:sz w:val="14"/>
                <w:szCs w:val="14"/>
              </w:rPr>
            </w:pPr>
            <w:r>
              <w:rPr>
                <w:sz w:val="14"/>
                <w:szCs w:val="14"/>
              </w:rPr>
              <w:t>0.082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62C174C" w14:textId="77777777" w:rsidR="00197601" w:rsidRDefault="00197601" w:rsidP="004067B4">
            <w:pPr>
              <w:spacing w:line="480" w:lineRule="auto"/>
              <w:rPr>
                <w:sz w:val="14"/>
                <w:szCs w:val="14"/>
              </w:rPr>
            </w:pPr>
            <w:r>
              <w:rPr>
                <w:sz w:val="14"/>
                <w:szCs w:val="14"/>
              </w:rPr>
              <w:t>0.051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48699A5" w14:textId="77777777" w:rsidR="00197601" w:rsidRDefault="00197601" w:rsidP="004067B4">
            <w:pPr>
              <w:spacing w:line="480" w:lineRule="auto"/>
              <w:rPr>
                <w:sz w:val="14"/>
                <w:szCs w:val="14"/>
              </w:rPr>
            </w:pPr>
            <w:r>
              <w:rPr>
                <w:sz w:val="14"/>
                <w:szCs w:val="14"/>
              </w:rPr>
              <w:t>0.056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AC14361" w14:textId="77777777" w:rsidR="00197601" w:rsidRDefault="00197601" w:rsidP="004067B4">
            <w:pPr>
              <w:spacing w:line="480" w:lineRule="auto"/>
              <w:rPr>
                <w:sz w:val="14"/>
                <w:szCs w:val="14"/>
              </w:rPr>
            </w:pPr>
            <w:r>
              <w:rPr>
                <w:sz w:val="14"/>
                <w:szCs w:val="14"/>
              </w:rPr>
              <w:t>0.185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342C492" w14:textId="77777777" w:rsidR="00197601" w:rsidRDefault="00197601" w:rsidP="004067B4">
            <w:pPr>
              <w:spacing w:line="480" w:lineRule="auto"/>
              <w:rPr>
                <w:sz w:val="14"/>
                <w:szCs w:val="14"/>
              </w:rPr>
            </w:pPr>
            <w:r>
              <w:rPr>
                <w:sz w:val="14"/>
                <w:szCs w:val="14"/>
              </w:rPr>
              <w:t>0.167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37BD0D6" w14:textId="77777777" w:rsidR="00197601" w:rsidRDefault="00197601" w:rsidP="004067B4">
            <w:pPr>
              <w:spacing w:line="480" w:lineRule="auto"/>
              <w:rPr>
                <w:sz w:val="14"/>
                <w:szCs w:val="14"/>
              </w:rPr>
            </w:pPr>
            <w:r>
              <w:rPr>
                <w:sz w:val="14"/>
                <w:szCs w:val="14"/>
              </w:rPr>
              <w:t>0.154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0075345" w14:textId="77777777" w:rsidR="00197601" w:rsidRDefault="00197601" w:rsidP="004067B4">
            <w:pPr>
              <w:spacing w:line="480" w:lineRule="auto"/>
              <w:rPr>
                <w:sz w:val="14"/>
                <w:szCs w:val="14"/>
              </w:rPr>
            </w:pPr>
            <w:r>
              <w:rPr>
                <w:sz w:val="14"/>
                <w:szCs w:val="14"/>
              </w:rPr>
              <w:t>0.134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4125A60" w14:textId="77777777" w:rsidR="00197601" w:rsidRDefault="00197601" w:rsidP="004067B4">
            <w:pPr>
              <w:spacing w:line="480" w:lineRule="auto"/>
              <w:rPr>
                <w:sz w:val="14"/>
                <w:szCs w:val="14"/>
              </w:rPr>
            </w:pPr>
            <w:r>
              <w:rPr>
                <w:sz w:val="14"/>
                <w:szCs w:val="14"/>
              </w:rPr>
              <w:t>0.098</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7F220CAF" w14:textId="77777777" w:rsidR="00197601" w:rsidRDefault="00197601" w:rsidP="004067B4">
            <w:pPr>
              <w:spacing w:line="480" w:lineRule="auto"/>
              <w:rPr>
                <w:sz w:val="14"/>
                <w:szCs w:val="14"/>
              </w:rPr>
            </w:pPr>
            <w:r>
              <w:rPr>
                <w:sz w:val="14"/>
                <w:szCs w:val="14"/>
              </w:rPr>
              <w:t>0.058</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584D807F" w14:textId="77777777" w:rsidR="00197601" w:rsidRDefault="00197601" w:rsidP="004067B4">
            <w:pPr>
              <w:spacing w:line="480" w:lineRule="auto"/>
              <w:rPr>
                <w:sz w:val="14"/>
                <w:szCs w:val="14"/>
              </w:rPr>
            </w:pPr>
            <w:r>
              <w:rPr>
                <w:sz w:val="14"/>
                <w:szCs w:val="14"/>
              </w:rPr>
              <w:t>0.070</w:t>
            </w:r>
          </w:p>
        </w:tc>
      </w:tr>
      <w:tr w:rsidR="00197601" w14:paraId="5A7B5240"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3EB1780B"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395710CB" w14:textId="77777777" w:rsidR="00197601" w:rsidRDefault="00197601" w:rsidP="004067B4">
            <w:pPr>
              <w:spacing w:line="480" w:lineRule="auto"/>
              <w:rPr>
                <w:sz w:val="14"/>
                <w:szCs w:val="14"/>
              </w:rPr>
            </w:pPr>
            <w:r>
              <w:rPr>
                <w:sz w:val="14"/>
                <w:szCs w:val="14"/>
              </w:rPr>
              <w:t>Hourly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C2C0A92" w14:textId="77777777" w:rsidR="00197601" w:rsidRDefault="00197601" w:rsidP="004067B4">
            <w:pPr>
              <w:spacing w:line="480" w:lineRule="auto"/>
              <w:rPr>
                <w:sz w:val="14"/>
                <w:szCs w:val="14"/>
              </w:rPr>
            </w:pPr>
            <w:r>
              <w:rPr>
                <w:sz w:val="14"/>
                <w:szCs w:val="14"/>
              </w:rPr>
              <w:t>0.109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09E602D" w14:textId="77777777" w:rsidR="00197601" w:rsidRDefault="00197601" w:rsidP="004067B4">
            <w:pPr>
              <w:spacing w:line="480" w:lineRule="auto"/>
              <w:rPr>
                <w:sz w:val="14"/>
                <w:szCs w:val="14"/>
              </w:rPr>
            </w:pPr>
            <w:r>
              <w:rPr>
                <w:sz w:val="14"/>
                <w:szCs w:val="14"/>
              </w:rPr>
              <w:t>0.074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6DC6FB7" w14:textId="77777777" w:rsidR="00197601" w:rsidRDefault="00197601" w:rsidP="004067B4">
            <w:pPr>
              <w:spacing w:line="480" w:lineRule="auto"/>
              <w:rPr>
                <w:sz w:val="14"/>
                <w:szCs w:val="14"/>
              </w:rPr>
            </w:pPr>
            <w:r>
              <w:rPr>
                <w:sz w:val="14"/>
                <w:szCs w:val="14"/>
              </w:rPr>
              <w:t>0.064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1B6C9BA" w14:textId="77777777" w:rsidR="00197601" w:rsidRDefault="00197601" w:rsidP="004067B4">
            <w:pPr>
              <w:spacing w:line="480" w:lineRule="auto"/>
              <w:rPr>
                <w:sz w:val="14"/>
                <w:szCs w:val="14"/>
              </w:rPr>
            </w:pPr>
            <w:r>
              <w:rPr>
                <w:sz w:val="14"/>
                <w:szCs w:val="14"/>
              </w:rPr>
              <w:t>0.045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C659CFD" w14:textId="77777777" w:rsidR="00197601" w:rsidRDefault="00197601" w:rsidP="004067B4">
            <w:pPr>
              <w:spacing w:line="480" w:lineRule="auto"/>
              <w:rPr>
                <w:sz w:val="14"/>
                <w:szCs w:val="14"/>
              </w:rPr>
            </w:pPr>
            <w:r>
              <w:rPr>
                <w:sz w:val="14"/>
                <w:szCs w:val="14"/>
              </w:rPr>
              <w:t>0.033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1448D80" w14:textId="77777777" w:rsidR="00197601" w:rsidRDefault="00197601" w:rsidP="004067B4">
            <w:pPr>
              <w:spacing w:line="480" w:lineRule="auto"/>
              <w:rPr>
                <w:sz w:val="14"/>
                <w:szCs w:val="14"/>
              </w:rPr>
            </w:pPr>
            <w:r>
              <w:rPr>
                <w:sz w:val="14"/>
                <w:szCs w:val="14"/>
              </w:rPr>
              <w:t>0.015</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DF52E14" w14:textId="77777777" w:rsidR="00197601" w:rsidRDefault="00197601" w:rsidP="004067B4">
            <w:pPr>
              <w:spacing w:line="480" w:lineRule="auto"/>
              <w:rPr>
                <w:sz w:val="14"/>
                <w:szCs w:val="14"/>
              </w:rPr>
            </w:pPr>
            <w:r>
              <w:rPr>
                <w:sz w:val="14"/>
                <w:szCs w:val="14"/>
              </w:rPr>
              <w:t>0.013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1F5B984" w14:textId="77777777" w:rsidR="00197601" w:rsidRDefault="00197601" w:rsidP="004067B4">
            <w:pPr>
              <w:spacing w:line="480" w:lineRule="auto"/>
              <w:rPr>
                <w:sz w:val="14"/>
                <w:szCs w:val="14"/>
              </w:rPr>
            </w:pPr>
            <w:r>
              <w:rPr>
                <w:sz w:val="14"/>
                <w:szCs w:val="14"/>
              </w:rPr>
              <w:t>0.093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ADAC75C" w14:textId="77777777" w:rsidR="00197601" w:rsidRDefault="00197601" w:rsidP="004067B4">
            <w:pPr>
              <w:spacing w:line="480" w:lineRule="auto"/>
              <w:rPr>
                <w:sz w:val="14"/>
                <w:szCs w:val="14"/>
              </w:rPr>
            </w:pPr>
            <w:r>
              <w:rPr>
                <w:sz w:val="14"/>
                <w:szCs w:val="14"/>
              </w:rPr>
              <w:t>0.071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61ED610" w14:textId="77777777" w:rsidR="00197601" w:rsidRDefault="00197601" w:rsidP="004067B4">
            <w:pPr>
              <w:spacing w:line="480" w:lineRule="auto"/>
              <w:rPr>
                <w:sz w:val="14"/>
                <w:szCs w:val="14"/>
              </w:rPr>
            </w:pPr>
            <w:r>
              <w:rPr>
                <w:sz w:val="14"/>
                <w:szCs w:val="14"/>
              </w:rPr>
              <w:t>0.073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806DBC8" w14:textId="77777777" w:rsidR="00197601" w:rsidRDefault="00197601" w:rsidP="004067B4">
            <w:pPr>
              <w:spacing w:line="480" w:lineRule="auto"/>
              <w:rPr>
                <w:sz w:val="14"/>
                <w:szCs w:val="14"/>
              </w:rPr>
            </w:pPr>
            <w:r>
              <w:rPr>
                <w:sz w:val="14"/>
                <w:szCs w:val="14"/>
              </w:rPr>
              <w:t>0.042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A2A7BCB" w14:textId="77777777" w:rsidR="00197601" w:rsidRDefault="00197601" w:rsidP="004067B4">
            <w:pPr>
              <w:spacing w:line="480" w:lineRule="auto"/>
              <w:rPr>
                <w:sz w:val="14"/>
                <w:szCs w:val="14"/>
              </w:rPr>
            </w:pPr>
            <w:r>
              <w:rPr>
                <w:sz w:val="14"/>
                <w:szCs w:val="14"/>
              </w:rPr>
              <w:t>0.033</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7ADC0969" w14:textId="77777777" w:rsidR="00197601" w:rsidRDefault="00197601" w:rsidP="004067B4">
            <w:pPr>
              <w:spacing w:line="480" w:lineRule="auto"/>
              <w:rPr>
                <w:sz w:val="14"/>
                <w:szCs w:val="14"/>
              </w:rPr>
            </w:pPr>
            <w:r>
              <w:rPr>
                <w:sz w:val="14"/>
                <w:szCs w:val="14"/>
              </w:rPr>
              <w:t>0.019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6620C36" w14:textId="77777777" w:rsidR="00197601" w:rsidRDefault="00197601" w:rsidP="004067B4">
            <w:pPr>
              <w:spacing w:line="480" w:lineRule="auto"/>
              <w:rPr>
                <w:sz w:val="14"/>
                <w:szCs w:val="14"/>
              </w:rPr>
            </w:pPr>
            <w:r>
              <w:rPr>
                <w:sz w:val="14"/>
                <w:szCs w:val="14"/>
              </w:rPr>
              <w:t>0.016</w:t>
            </w:r>
          </w:p>
        </w:tc>
      </w:tr>
      <w:tr w:rsidR="00197601" w14:paraId="1FB84342"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480F4AE6" w14:textId="77777777" w:rsidR="00197601" w:rsidRDefault="00197601" w:rsidP="004067B4">
            <w:pPr>
              <w:spacing w:line="480" w:lineRule="auto"/>
              <w:rPr>
                <w:sz w:val="14"/>
                <w:szCs w:val="14"/>
              </w:rPr>
            </w:pPr>
            <w:r>
              <w:rPr>
                <w:sz w:val="14"/>
                <w:szCs w:val="14"/>
              </w:rPr>
              <w:t>Q4. Concentration</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0DB937BE" w14:textId="77777777" w:rsidR="00197601" w:rsidRDefault="00197601" w:rsidP="004067B4">
            <w:pPr>
              <w:spacing w:line="480" w:lineRule="auto"/>
              <w:rPr>
                <w:sz w:val="14"/>
                <w:szCs w:val="14"/>
              </w:rPr>
            </w:pPr>
            <w:r>
              <w:rPr>
                <w:sz w:val="14"/>
                <w:szCs w:val="14"/>
              </w:rPr>
              <w:t>Never</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59C33DE" w14:textId="77777777" w:rsidR="00197601" w:rsidRDefault="00197601" w:rsidP="004067B4">
            <w:pPr>
              <w:spacing w:line="480" w:lineRule="auto"/>
              <w:rPr>
                <w:sz w:val="14"/>
                <w:szCs w:val="14"/>
              </w:rPr>
            </w:pPr>
            <w:r>
              <w:rPr>
                <w:sz w:val="14"/>
                <w:szCs w:val="14"/>
              </w:rPr>
              <w:t>0.088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47E75D6" w14:textId="77777777" w:rsidR="00197601" w:rsidRDefault="00197601" w:rsidP="004067B4">
            <w:pPr>
              <w:spacing w:line="480" w:lineRule="auto"/>
              <w:rPr>
                <w:sz w:val="14"/>
                <w:szCs w:val="14"/>
              </w:rPr>
            </w:pPr>
            <w:r>
              <w:rPr>
                <w:sz w:val="14"/>
                <w:szCs w:val="14"/>
              </w:rPr>
              <w:t>0.114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27B5056" w14:textId="77777777" w:rsidR="00197601" w:rsidRDefault="00197601" w:rsidP="004067B4">
            <w:pPr>
              <w:spacing w:line="480" w:lineRule="auto"/>
              <w:rPr>
                <w:sz w:val="14"/>
                <w:szCs w:val="14"/>
              </w:rPr>
            </w:pPr>
            <w:r>
              <w:rPr>
                <w:sz w:val="14"/>
                <w:szCs w:val="14"/>
              </w:rPr>
              <w:t>0.133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FC5B28E" w14:textId="77777777" w:rsidR="00197601" w:rsidRDefault="00197601" w:rsidP="004067B4">
            <w:pPr>
              <w:spacing w:line="480" w:lineRule="auto"/>
              <w:rPr>
                <w:sz w:val="14"/>
                <w:szCs w:val="14"/>
              </w:rPr>
            </w:pPr>
            <w:r>
              <w:rPr>
                <w:sz w:val="14"/>
                <w:szCs w:val="14"/>
              </w:rPr>
              <w:t>0.182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E5FDE16" w14:textId="77777777" w:rsidR="00197601" w:rsidRDefault="00197601" w:rsidP="004067B4">
            <w:pPr>
              <w:spacing w:line="480" w:lineRule="auto"/>
              <w:rPr>
                <w:sz w:val="14"/>
                <w:szCs w:val="14"/>
              </w:rPr>
            </w:pPr>
            <w:r>
              <w:rPr>
                <w:sz w:val="14"/>
                <w:szCs w:val="14"/>
              </w:rPr>
              <w:t>0.189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ED7A612" w14:textId="77777777" w:rsidR="00197601" w:rsidRDefault="00197601" w:rsidP="004067B4">
            <w:pPr>
              <w:spacing w:line="480" w:lineRule="auto"/>
              <w:rPr>
                <w:sz w:val="14"/>
                <w:szCs w:val="14"/>
              </w:rPr>
            </w:pPr>
            <w:r>
              <w:rPr>
                <w:sz w:val="14"/>
                <w:szCs w:val="14"/>
              </w:rPr>
              <w:t>0.244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20ABD3C" w14:textId="77777777" w:rsidR="00197601" w:rsidRDefault="00197601" w:rsidP="004067B4">
            <w:pPr>
              <w:spacing w:line="480" w:lineRule="auto"/>
              <w:rPr>
                <w:sz w:val="14"/>
                <w:szCs w:val="14"/>
              </w:rPr>
            </w:pPr>
            <w:r>
              <w:rPr>
                <w:sz w:val="14"/>
                <w:szCs w:val="14"/>
              </w:rPr>
              <w:t>0.287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10A5F37" w14:textId="77777777" w:rsidR="00197601" w:rsidRDefault="00197601" w:rsidP="004067B4">
            <w:pPr>
              <w:spacing w:line="480" w:lineRule="auto"/>
              <w:rPr>
                <w:sz w:val="14"/>
                <w:szCs w:val="14"/>
              </w:rPr>
            </w:pPr>
            <w:r>
              <w:rPr>
                <w:sz w:val="14"/>
                <w:szCs w:val="14"/>
              </w:rPr>
              <w:t>0.101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5F3B892" w14:textId="77777777" w:rsidR="00197601" w:rsidRDefault="00197601" w:rsidP="004067B4">
            <w:pPr>
              <w:spacing w:line="480" w:lineRule="auto"/>
              <w:rPr>
                <w:sz w:val="14"/>
                <w:szCs w:val="14"/>
              </w:rPr>
            </w:pPr>
            <w:r>
              <w:rPr>
                <w:sz w:val="14"/>
                <w:szCs w:val="14"/>
              </w:rPr>
              <w:t>0.094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1FC7FB2" w14:textId="77777777" w:rsidR="00197601" w:rsidRDefault="00197601" w:rsidP="004067B4">
            <w:pPr>
              <w:spacing w:line="480" w:lineRule="auto"/>
              <w:rPr>
                <w:sz w:val="14"/>
                <w:szCs w:val="14"/>
              </w:rPr>
            </w:pPr>
            <w:r>
              <w:rPr>
                <w:sz w:val="14"/>
                <w:szCs w:val="14"/>
              </w:rPr>
              <w:t>0.121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EBBB485" w14:textId="77777777" w:rsidR="00197601" w:rsidRDefault="00197601" w:rsidP="004067B4">
            <w:pPr>
              <w:spacing w:line="480" w:lineRule="auto"/>
              <w:rPr>
                <w:sz w:val="14"/>
                <w:szCs w:val="14"/>
              </w:rPr>
            </w:pPr>
            <w:r>
              <w:rPr>
                <w:sz w:val="14"/>
                <w:szCs w:val="14"/>
              </w:rPr>
              <w:t>0.169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2091886" w14:textId="77777777" w:rsidR="00197601" w:rsidRDefault="00197601" w:rsidP="004067B4">
            <w:pPr>
              <w:spacing w:line="480" w:lineRule="auto"/>
              <w:rPr>
                <w:sz w:val="14"/>
                <w:szCs w:val="14"/>
              </w:rPr>
            </w:pPr>
            <w:r>
              <w:rPr>
                <w:sz w:val="14"/>
                <w:szCs w:val="14"/>
              </w:rPr>
              <w:t>0.195</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1FEAE16" w14:textId="77777777" w:rsidR="00197601" w:rsidRDefault="00197601" w:rsidP="004067B4">
            <w:pPr>
              <w:spacing w:line="480" w:lineRule="auto"/>
              <w:rPr>
                <w:sz w:val="14"/>
                <w:szCs w:val="14"/>
              </w:rPr>
            </w:pPr>
            <w:r>
              <w:rPr>
                <w:sz w:val="14"/>
                <w:szCs w:val="14"/>
              </w:rPr>
              <w:t>0.243</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26960EE" w14:textId="77777777" w:rsidR="00197601" w:rsidRDefault="00197601" w:rsidP="004067B4">
            <w:pPr>
              <w:spacing w:line="480" w:lineRule="auto"/>
              <w:rPr>
                <w:sz w:val="14"/>
                <w:szCs w:val="14"/>
              </w:rPr>
            </w:pPr>
            <w:r>
              <w:rPr>
                <w:sz w:val="14"/>
                <w:szCs w:val="14"/>
              </w:rPr>
              <w:t>0.302</w:t>
            </w:r>
          </w:p>
        </w:tc>
      </w:tr>
      <w:tr w:rsidR="00197601" w14:paraId="6F4E3542"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7AF908AD"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3ECED38D" w14:textId="77777777" w:rsidR="00197601" w:rsidRDefault="00197601" w:rsidP="004067B4">
            <w:pPr>
              <w:spacing w:line="480" w:lineRule="auto"/>
              <w:rPr>
                <w:sz w:val="14"/>
                <w:szCs w:val="14"/>
              </w:rPr>
            </w:pPr>
            <w:r>
              <w:rPr>
                <w:sz w:val="14"/>
                <w:szCs w:val="14"/>
              </w:rPr>
              <w:t>Infrequently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F96A80F" w14:textId="77777777" w:rsidR="00197601" w:rsidRDefault="00197601" w:rsidP="004067B4">
            <w:pPr>
              <w:spacing w:line="480" w:lineRule="auto"/>
              <w:rPr>
                <w:sz w:val="14"/>
                <w:szCs w:val="14"/>
              </w:rPr>
            </w:pPr>
            <w:r>
              <w:rPr>
                <w:sz w:val="14"/>
                <w:szCs w:val="14"/>
              </w:rPr>
              <w:t>0.291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1BA0723" w14:textId="77777777" w:rsidR="00197601" w:rsidRDefault="00197601" w:rsidP="004067B4">
            <w:pPr>
              <w:spacing w:line="480" w:lineRule="auto"/>
              <w:rPr>
                <w:sz w:val="14"/>
                <w:szCs w:val="14"/>
              </w:rPr>
            </w:pPr>
            <w:r>
              <w:rPr>
                <w:sz w:val="14"/>
                <w:szCs w:val="14"/>
              </w:rPr>
              <w:t>0.271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8B0B2B1" w14:textId="77777777" w:rsidR="00197601" w:rsidRDefault="00197601" w:rsidP="004067B4">
            <w:pPr>
              <w:spacing w:line="480" w:lineRule="auto"/>
              <w:rPr>
                <w:sz w:val="14"/>
                <w:szCs w:val="14"/>
              </w:rPr>
            </w:pPr>
            <w:r>
              <w:rPr>
                <w:sz w:val="14"/>
                <w:szCs w:val="14"/>
              </w:rPr>
              <w:t>0.337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DC3F635" w14:textId="77777777" w:rsidR="00197601" w:rsidRDefault="00197601" w:rsidP="004067B4">
            <w:pPr>
              <w:spacing w:line="480" w:lineRule="auto"/>
              <w:rPr>
                <w:sz w:val="14"/>
                <w:szCs w:val="14"/>
              </w:rPr>
            </w:pPr>
            <w:r>
              <w:rPr>
                <w:sz w:val="14"/>
                <w:szCs w:val="14"/>
              </w:rPr>
              <w:t>0.410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1C93B26" w14:textId="77777777" w:rsidR="00197601" w:rsidRDefault="00197601" w:rsidP="004067B4">
            <w:pPr>
              <w:spacing w:line="480" w:lineRule="auto"/>
              <w:rPr>
                <w:sz w:val="14"/>
                <w:szCs w:val="14"/>
              </w:rPr>
            </w:pPr>
            <w:r>
              <w:rPr>
                <w:sz w:val="14"/>
                <w:szCs w:val="14"/>
              </w:rPr>
              <w:t>0.457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FEF1038" w14:textId="77777777" w:rsidR="00197601" w:rsidRDefault="00197601" w:rsidP="004067B4">
            <w:pPr>
              <w:spacing w:line="480" w:lineRule="auto"/>
              <w:rPr>
                <w:sz w:val="14"/>
                <w:szCs w:val="14"/>
              </w:rPr>
            </w:pPr>
            <w:r>
              <w:rPr>
                <w:sz w:val="14"/>
                <w:szCs w:val="14"/>
              </w:rPr>
              <w:t>0.484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14E385F" w14:textId="77777777" w:rsidR="00197601" w:rsidRDefault="00197601" w:rsidP="004067B4">
            <w:pPr>
              <w:spacing w:line="480" w:lineRule="auto"/>
              <w:rPr>
                <w:sz w:val="14"/>
                <w:szCs w:val="14"/>
              </w:rPr>
            </w:pPr>
            <w:r>
              <w:rPr>
                <w:sz w:val="14"/>
                <w:szCs w:val="14"/>
              </w:rPr>
              <w:t>0.506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0D54A17" w14:textId="77777777" w:rsidR="00197601" w:rsidRDefault="00197601" w:rsidP="004067B4">
            <w:pPr>
              <w:spacing w:line="480" w:lineRule="auto"/>
              <w:rPr>
                <w:sz w:val="14"/>
                <w:szCs w:val="14"/>
              </w:rPr>
            </w:pPr>
            <w:r>
              <w:rPr>
                <w:sz w:val="14"/>
                <w:szCs w:val="14"/>
              </w:rPr>
              <w:t>0.274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18802F7" w14:textId="77777777" w:rsidR="00197601" w:rsidRDefault="00197601" w:rsidP="004067B4">
            <w:pPr>
              <w:spacing w:line="480" w:lineRule="auto"/>
              <w:rPr>
                <w:sz w:val="14"/>
                <w:szCs w:val="14"/>
              </w:rPr>
            </w:pPr>
            <w:r>
              <w:rPr>
                <w:sz w:val="14"/>
                <w:szCs w:val="14"/>
              </w:rPr>
              <w:t>0.291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9E67076" w14:textId="77777777" w:rsidR="00197601" w:rsidRDefault="00197601" w:rsidP="004067B4">
            <w:pPr>
              <w:spacing w:line="480" w:lineRule="auto"/>
              <w:rPr>
                <w:sz w:val="14"/>
                <w:szCs w:val="14"/>
              </w:rPr>
            </w:pPr>
            <w:r>
              <w:rPr>
                <w:sz w:val="14"/>
                <w:szCs w:val="14"/>
              </w:rPr>
              <w:t>0.347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8751CB9" w14:textId="77777777" w:rsidR="00197601" w:rsidRDefault="00197601" w:rsidP="004067B4">
            <w:pPr>
              <w:spacing w:line="480" w:lineRule="auto"/>
              <w:rPr>
                <w:sz w:val="14"/>
                <w:szCs w:val="14"/>
              </w:rPr>
            </w:pPr>
            <w:r>
              <w:rPr>
                <w:sz w:val="14"/>
                <w:szCs w:val="14"/>
              </w:rPr>
              <w:t>0.403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FDBA9BB" w14:textId="77777777" w:rsidR="00197601" w:rsidRDefault="00197601" w:rsidP="004067B4">
            <w:pPr>
              <w:spacing w:line="480" w:lineRule="auto"/>
              <w:rPr>
                <w:sz w:val="14"/>
                <w:szCs w:val="14"/>
              </w:rPr>
            </w:pPr>
            <w:r>
              <w:rPr>
                <w:sz w:val="14"/>
                <w:szCs w:val="14"/>
              </w:rPr>
              <w:t>0.467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790B35D2" w14:textId="77777777" w:rsidR="00197601" w:rsidRDefault="00197601" w:rsidP="004067B4">
            <w:pPr>
              <w:spacing w:line="480" w:lineRule="auto"/>
              <w:rPr>
                <w:sz w:val="14"/>
                <w:szCs w:val="14"/>
              </w:rPr>
            </w:pPr>
            <w:r>
              <w:rPr>
                <w:sz w:val="14"/>
                <w:szCs w:val="14"/>
              </w:rPr>
              <w:t>0.501</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E1CBB67" w14:textId="77777777" w:rsidR="00197601" w:rsidRDefault="00197601" w:rsidP="004067B4">
            <w:pPr>
              <w:spacing w:line="480" w:lineRule="auto"/>
              <w:rPr>
                <w:sz w:val="14"/>
                <w:szCs w:val="14"/>
              </w:rPr>
            </w:pPr>
            <w:r>
              <w:rPr>
                <w:sz w:val="14"/>
                <w:szCs w:val="14"/>
              </w:rPr>
              <w:t>0.481</w:t>
            </w:r>
          </w:p>
        </w:tc>
      </w:tr>
      <w:tr w:rsidR="00197601" w14:paraId="417C4E6F"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265E12D3"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0204E739" w14:textId="77777777" w:rsidR="00197601" w:rsidRDefault="00197601" w:rsidP="004067B4">
            <w:pPr>
              <w:spacing w:line="480" w:lineRule="auto"/>
              <w:rPr>
                <w:sz w:val="14"/>
                <w:szCs w:val="14"/>
              </w:rPr>
            </w:pPr>
            <w:r>
              <w:rPr>
                <w:sz w:val="14"/>
                <w:szCs w:val="14"/>
              </w:rPr>
              <w:t>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1271C86" w14:textId="77777777" w:rsidR="00197601" w:rsidRDefault="00197601" w:rsidP="004067B4">
            <w:pPr>
              <w:spacing w:line="480" w:lineRule="auto"/>
              <w:rPr>
                <w:sz w:val="14"/>
                <w:szCs w:val="14"/>
              </w:rPr>
            </w:pPr>
            <w:r>
              <w:rPr>
                <w:sz w:val="14"/>
                <w:szCs w:val="14"/>
              </w:rPr>
              <w:t>0.223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47DF79B" w14:textId="77777777" w:rsidR="00197601" w:rsidRDefault="00197601" w:rsidP="004067B4">
            <w:pPr>
              <w:spacing w:line="480" w:lineRule="auto"/>
              <w:rPr>
                <w:sz w:val="14"/>
                <w:szCs w:val="14"/>
              </w:rPr>
            </w:pPr>
            <w:r>
              <w:rPr>
                <w:sz w:val="14"/>
                <w:szCs w:val="14"/>
              </w:rPr>
              <w:t>0.262</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F90C543" w14:textId="77777777" w:rsidR="00197601" w:rsidRDefault="00197601" w:rsidP="004067B4">
            <w:pPr>
              <w:spacing w:line="480" w:lineRule="auto"/>
              <w:rPr>
                <w:sz w:val="14"/>
                <w:szCs w:val="14"/>
              </w:rPr>
            </w:pPr>
            <w:r>
              <w:rPr>
                <w:sz w:val="14"/>
                <w:szCs w:val="14"/>
              </w:rPr>
              <w:t>0.241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FEC478C" w14:textId="77777777" w:rsidR="00197601" w:rsidRDefault="00197601" w:rsidP="004067B4">
            <w:pPr>
              <w:spacing w:line="480" w:lineRule="auto"/>
              <w:rPr>
                <w:sz w:val="14"/>
                <w:szCs w:val="14"/>
              </w:rPr>
            </w:pPr>
            <w:r>
              <w:rPr>
                <w:sz w:val="14"/>
                <w:szCs w:val="14"/>
              </w:rPr>
              <w:t>0.225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681A624" w14:textId="77777777" w:rsidR="00197601" w:rsidRDefault="00197601" w:rsidP="004067B4">
            <w:pPr>
              <w:spacing w:line="480" w:lineRule="auto"/>
              <w:rPr>
                <w:sz w:val="14"/>
                <w:szCs w:val="14"/>
              </w:rPr>
            </w:pPr>
            <w:r>
              <w:rPr>
                <w:sz w:val="14"/>
                <w:szCs w:val="14"/>
              </w:rPr>
              <w:t>0.211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6CF9C94" w14:textId="77777777" w:rsidR="00197601" w:rsidRDefault="00197601" w:rsidP="004067B4">
            <w:pPr>
              <w:spacing w:line="480" w:lineRule="auto"/>
              <w:rPr>
                <w:sz w:val="14"/>
                <w:szCs w:val="14"/>
              </w:rPr>
            </w:pPr>
            <w:r>
              <w:rPr>
                <w:sz w:val="14"/>
                <w:szCs w:val="14"/>
              </w:rPr>
              <w:t>0.180</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5B6AA04" w14:textId="77777777" w:rsidR="00197601" w:rsidRDefault="00197601" w:rsidP="004067B4">
            <w:pPr>
              <w:spacing w:line="480" w:lineRule="auto"/>
              <w:rPr>
                <w:sz w:val="14"/>
                <w:szCs w:val="14"/>
              </w:rPr>
            </w:pPr>
            <w:r>
              <w:rPr>
                <w:sz w:val="14"/>
                <w:szCs w:val="14"/>
              </w:rPr>
              <w:t>0.136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BA52389" w14:textId="77777777" w:rsidR="00197601" w:rsidRDefault="00197601" w:rsidP="004067B4">
            <w:pPr>
              <w:spacing w:line="480" w:lineRule="auto"/>
              <w:rPr>
                <w:sz w:val="14"/>
                <w:szCs w:val="14"/>
              </w:rPr>
            </w:pPr>
            <w:r>
              <w:rPr>
                <w:sz w:val="14"/>
                <w:szCs w:val="14"/>
              </w:rPr>
              <w:t>0.248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9510E91" w14:textId="77777777" w:rsidR="00197601" w:rsidRDefault="00197601" w:rsidP="004067B4">
            <w:pPr>
              <w:spacing w:line="480" w:lineRule="auto"/>
              <w:rPr>
                <w:sz w:val="14"/>
                <w:szCs w:val="14"/>
              </w:rPr>
            </w:pPr>
            <w:r>
              <w:rPr>
                <w:sz w:val="14"/>
                <w:szCs w:val="14"/>
              </w:rPr>
              <w:t>0.301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5A8BBAC" w14:textId="77777777" w:rsidR="00197601" w:rsidRDefault="00197601" w:rsidP="004067B4">
            <w:pPr>
              <w:spacing w:line="480" w:lineRule="auto"/>
              <w:rPr>
                <w:sz w:val="14"/>
                <w:szCs w:val="14"/>
              </w:rPr>
            </w:pPr>
            <w:r>
              <w:rPr>
                <w:sz w:val="14"/>
                <w:szCs w:val="14"/>
              </w:rPr>
              <w:t>0.232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5349E02" w14:textId="77777777" w:rsidR="00197601" w:rsidRDefault="00197601" w:rsidP="004067B4">
            <w:pPr>
              <w:spacing w:line="480" w:lineRule="auto"/>
              <w:rPr>
                <w:sz w:val="14"/>
                <w:szCs w:val="14"/>
              </w:rPr>
            </w:pPr>
            <w:r>
              <w:rPr>
                <w:sz w:val="14"/>
                <w:szCs w:val="14"/>
              </w:rPr>
              <w:t>0.237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E9E9B79" w14:textId="77777777" w:rsidR="00197601" w:rsidRDefault="00197601" w:rsidP="004067B4">
            <w:pPr>
              <w:spacing w:line="480" w:lineRule="auto"/>
              <w:rPr>
                <w:sz w:val="14"/>
                <w:szCs w:val="14"/>
              </w:rPr>
            </w:pPr>
            <w:r>
              <w:rPr>
                <w:sz w:val="14"/>
                <w:szCs w:val="14"/>
              </w:rPr>
              <w:t>0.180</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25BF6EC3" w14:textId="77777777" w:rsidR="00197601" w:rsidRDefault="00197601" w:rsidP="004067B4">
            <w:pPr>
              <w:spacing w:line="480" w:lineRule="auto"/>
              <w:rPr>
                <w:sz w:val="14"/>
                <w:szCs w:val="14"/>
              </w:rPr>
            </w:pPr>
            <w:r>
              <w:rPr>
                <w:sz w:val="14"/>
                <w:szCs w:val="14"/>
              </w:rPr>
              <w:t>0.157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C0907C8" w14:textId="77777777" w:rsidR="00197601" w:rsidRDefault="00197601" w:rsidP="004067B4">
            <w:pPr>
              <w:spacing w:line="480" w:lineRule="auto"/>
              <w:rPr>
                <w:sz w:val="14"/>
                <w:szCs w:val="14"/>
              </w:rPr>
            </w:pPr>
            <w:r>
              <w:rPr>
                <w:sz w:val="14"/>
                <w:szCs w:val="14"/>
              </w:rPr>
              <w:t>0.132</w:t>
            </w:r>
          </w:p>
        </w:tc>
      </w:tr>
      <w:tr w:rsidR="00197601" w14:paraId="30F3FB85"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58D9DCCD"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38F89491" w14:textId="77777777" w:rsidR="00197601" w:rsidRDefault="00197601" w:rsidP="004067B4">
            <w:pPr>
              <w:spacing w:line="480" w:lineRule="auto"/>
              <w:rPr>
                <w:sz w:val="14"/>
                <w:szCs w:val="14"/>
              </w:rPr>
            </w:pPr>
            <w:r>
              <w:rPr>
                <w:sz w:val="14"/>
                <w:szCs w:val="14"/>
              </w:rPr>
              <w:t>Multi-Weekly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3684E53" w14:textId="77777777" w:rsidR="00197601" w:rsidRDefault="00197601" w:rsidP="004067B4">
            <w:pPr>
              <w:spacing w:line="480" w:lineRule="auto"/>
              <w:rPr>
                <w:sz w:val="14"/>
                <w:szCs w:val="14"/>
              </w:rPr>
            </w:pPr>
            <w:r>
              <w:rPr>
                <w:sz w:val="14"/>
                <w:szCs w:val="14"/>
              </w:rPr>
              <w:t>0.177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391A337" w14:textId="77777777" w:rsidR="00197601" w:rsidRDefault="00197601" w:rsidP="004067B4">
            <w:pPr>
              <w:spacing w:line="480" w:lineRule="auto"/>
              <w:rPr>
                <w:sz w:val="14"/>
                <w:szCs w:val="14"/>
              </w:rPr>
            </w:pPr>
            <w:r>
              <w:rPr>
                <w:sz w:val="14"/>
                <w:szCs w:val="14"/>
              </w:rPr>
              <w:t>0.158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52F3F62" w14:textId="77777777" w:rsidR="00197601" w:rsidRDefault="00197601" w:rsidP="004067B4">
            <w:pPr>
              <w:spacing w:line="480" w:lineRule="auto"/>
              <w:rPr>
                <w:sz w:val="14"/>
                <w:szCs w:val="14"/>
              </w:rPr>
            </w:pPr>
            <w:r>
              <w:rPr>
                <w:sz w:val="14"/>
                <w:szCs w:val="14"/>
              </w:rPr>
              <w:t>0.144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09F7A9A" w14:textId="77777777" w:rsidR="00197601" w:rsidRDefault="00197601" w:rsidP="004067B4">
            <w:pPr>
              <w:spacing w:line="480" w:lineRule="auto"/>
              <w:rPr>
                <w:sz w:val="14"/>
                <w:szCs w:val="14"/>
              </w:rPr>
            </w:pPr>
            <w:r>
              <w:rPr>
                <w:sz w:val="14"/>
                <w:szCs w:val="14"/>
              </w:rPr>
              <w:t>0.100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12F4448" w14:textId="77777777" w:rsidR="00197601" w:rsidRDefault="00197601" w:rsidP="004067B4">
            <w:pPr>
              <w:spacing w:line="480" w:lineRule="auto"/>
              <w:rPr>
                <w:sz w:val="14"/>
                <w:szCs w:val="14"/>
              </w:rPr>
            </w:pPr>
            <w:r>
              <w:rPr>
                <w:sz w:val="14"/>
                <w:szCs w:val="14"/>
              </w:rPr>
              <w:t>0.079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D5B4BEE" w14:textId="77777777" w:rsidR="00197601" w:rsidRDefault="00197601" w:rsidP="004067B4">
            <w:pPr>
              <w:spacing w:line="480" w:lineRule="auto"/>
              <w:rPr>
                <w:sz w:val="14"/>
                <w:szCs w:val="14"/>
              </w:rPr>
            </w:pPr>
            <w:r>
              <w:rPr>
                <w:sz w:val="14"/>
                <w:szCs w:val="14"/>
              </w:rPr>
              <w:t>0.062</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27CD821" w14:textId="77777777" w:rsidR="00197601" w:rsidRDefault="00197601" w:rsidP="004067B4">
            <w:pPr>
              <w:spacing w:line="480" w:lineRule="auto"/>
              <w:rPr>
                <w:sz w:val="14"/>
                <w:szCs w:val="14"/>
              </w:rPr>
            </w:pPr>
            <w:r>
              <w:rPr>
                <w:sz w:val="14"/>
                <w:szCs w:val="14"/>
              </w:rPr>
              <w:t>0.048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A7C4EB1" w14:textId="77777777" w:rsidR="00197601" w:rsidRDefault="00197601" w:rsidP="004067B4">
            <w:pPr>
              <w:spacing w:line="480" w:lineRule="auto"/>
              <w:rPr>
                <w:sz w:val="14"/>
                <w:szCs w:val="14"/>
              </w:rPr>
            </w:pPr>
            <w:r>
              <w:rPr>
                <w:sz w:val="14"/>
                <w:szCs w:val="14"/>
              </w:rPr>
              <w:t>0.192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DE3BAF0" w14:textId="77777777" w:rsidR="00197601" w:rsidRDefault="00197601" w:rsidP="004067B4">
            <w:pPr>
              <w:spacing w:line="480" w:lineRule="auto"/>
              <w:rPr>
                <w:sz w:val="14"/>
                <w:szCs w:val="14"/>
              </w:rPr>
            </w:pPr>
            <w:r>
              <w:rPr>
                <w:sz w:val="14"/>
                <w:szCs w:val="14"/>
              </w:rPr>
              <w:t>0.153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4874C79" w14:textId="77777777" w:rsidR="00197601" w:rsidRDefault="00197601" w:rsidP="004067B4">
            <w:pPr>
              <w:spacing w:line="480" w:lineRule="auto"/>
              <w:rPr>
                <w:sz w:val="14"/>
                <w:szCs w:val="14"/>
              </w:rPr>
            </w:pPr>
            <w:r>
              <w:rPr>
                <w:sz w:val="14"/>
                <w:szCs w:val="14"/>
              </w:rPr>
              <w:t>0.153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58D9C25" w14:textId="77777777" w:rsidR="00197601" w:rsidRDefault="00197601" w:rsidP="004067B4">
            <w:pPr>
              <w:spacing w:line="480" w:lineRule="auto"/>
              <w:rPr>
                <w:sz w:val="14"/>
                <w:szCs w:val="14"/>
              </w:rPr>
            </w:pPr>
            <w:r>
              <w:rPr>
                <w:sz w:val="14"/>
                <w:szCs w:val="14"/>
              </w:rPr>
              <w:t>0.098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4ABF747" w14:textId="77777777" w:rsidR="00197601" w:rsidRDefault="00197601" w:rsidP="004067B4">
            <w:pPr>
              <w:spacing w:line="480" w:lineRule="auto"/>
              <w:rPr>
                <w:sz w:val="14"/>
                <w:szCs w:val="14"/>
              </w:rPr>
            </w:pPr>
            <w:r>
              <w:rPr>
                <w:sz w:val="14"/>
                <w:szCs w:val="14"/>
              </w:rPr>
              <w:t>0.091</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43A55B5" w14:textId="77777777" w:rsidR="00197601" w:rsidRDefault="00197601" w:rsidP="004067B4">
            <w:pPr>
              <w:spacing w:line="480" w:lineRule="auto"/>
              <w:rPr>
                <w:sz w:val="14"/>
                <w:szCs w:val="14"/>
              </w:rPr>
            </w:pPr>
            <w:r>
              <w:rPr>
                <w:sz w:val="14"/>
                <w:szCs w:val="14"/>
              </w:rPr>
              <w:t>0.066</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CF6BE6B" w14:textId="77777777" w:rsidR="00197601" w:rsidRDefault="00197601" w:rsidP="004067B4">
            <w:pPr>
              <w:spacing w:line="480" w:lineRule="auto"/>
              <w:rPr>
                <w:sz w:val="14"/>
                <w:szCs w:val="14"/>
              </w:rPr>
            </w:pPr>
            <w:r>
              <w:rPr>
                <w:sz w:val="14"/>
                <w:szCs w:val="14"/>
              </w:rPr>
              <w:t>0.054</w:t>
            </w:r>
          </w:p>
        </w:tc>
      </w:tr>
      <w:tr w:rsidR="00197601" w14:paraId="75952B22"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1B04DF55"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24F87455" w14:textId="77777777" w:rsidR="00197601" w:rsidRDefault="00197601" w:rsidP="004067B4">
            <w:pPr>
              <w:spacing w:line="480" w:lineRule="auto"/>
              <w:rPr>
                <w:sz w:val="14"/>
                <w:szCs w:val="14"/>
              </w:rPr>
            </w:pPr>
            <w:r>
              <w:rPr>
                <w:sz w:val="14"/>
                <w:szCs w:val="14"/>
              </w:rPr>
              <w:t>Daily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A939A0C" w14:textId="77777777" w:rsidR="00197601" w:rsidRDefault="00197601" w:rsidP="004067B4">
            <w:pPr>
              <w:spacing w:line="480" w:lineRule="auto"/>
              <w:rPr>
                <w:sz w:val="14"/>
                <w:szCs w:val="14"/>
              </w:rPr>
            </w:pPr>
            <w:r>
              <w:rPr>
                <w:sz w:val="14"/>
                <w:szCs w:val="14"/>
              </w:rPr>
              <w:t>0.149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B89AEE7" w14:textId="77777777" w:rsidR="00197601" w:rsidRDefault="00197601" w:rsidP="004067B4">
            <w:pPr>
              <w:spacing w:line="480" w:lineRule="auto"/>
              <w:rPr>
                <w:sz w:val="14"/>
                <w:szCs w:val="14"/>
              </w:rPr>
            </w:pPr>
            <w:r>
              <w:rPr>
                <w:sz w:val="14"/>
                <w:szCs w:val="14"/>
              </w:rPr>
              <w:t>0.147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C07A704" w14:textId="77777777" w:rsidR="00197601" w:rsidRDefault="00197601" w:rsidP="004067B4">
            <w:pPr>
              <w:spacing w:line="480" w:lineRule="auto"/>
              <w:rPr>
                <w:sz w:val="14"/>
                <w:szCs w:val="14"/>
              </w:rPr>
            </w:pPr>
            <w:r>
              <w:rPr>
                <w:sz w:val="14"/>
                <w:szCs w:val="14"/>
              </w:rPr>
              <w:t>0.101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C9F08CA" w14:textId="77777777" w:rsidR="00197601" w:rsidRDefault="00197601" w:rsidP="004067B4">
            <w:pPr>
              <w:spacing w:line="480" w:lineRule="auto"/>
              <w:rPr>
                <w:sz w:val="14"/>
                <w:szCs w:val="14"/>
              </w:rPr>
            </w:pPr>
            <w:r>
              <w:rPr>
                <w:sz w:val="14"/>
                <w:szCs w:val="14"/>
              </w:rPr>
              <w:t>0.057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C20FA09" w14:textId="77777777" w:rsidR="00197601" w:rsidRDefault="00197601" w:rsidP="004067B4">
            <w:pPr>
              <w:spacing w:line="480" w:lineRule="auto"/>
              <w:rPr>
                <w:sz w:val="14"/>
                <w:szCs w:val="14"/>
              </w:rPr>
            </w:pPr>
            <w:r>
              <w:rPr>
                <w:sz w:val="14"/>
                <w:szCs w:val="14"/>
              </w:rPr>
              <w:t>0.049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824FE24" w14:textId="77777777" w:rsidR="00197601" w:rsidRDefault="00197601" w:rsidP="004067B4">
            <w:pPr>
              <w:spacing w:line="480" w:lineRule="auto"/>
              <w:rPr>
                <w:sz w:val="14"/>
                <w:szCs w:val="14"/>
              </w:rPr>
            </w:pPr>
            <w:r>
              <w:rPr>
                <w:sz w:val="14"/>
                <w:szCs w:val="14"/>
              </w:rPr>
              <w:t>0.023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E3680E0" w14:textId="77777777" w:rsidR="00197601" w:rsidRDefault="00197601" w:rsidP="004067B4">
            <w:pPr>
              <w:spacing w:line="480" w:lineRule="auto"/>
              <w:rPr>
                <w:sz w:val="14"/>
                <w:szCs w:val="14"/>
              </w:rPr>
            </w:pPr>
            <w:r>
              <w:rPr>
                <w:sz w:val="14"/>
                <w:szCs w:val="14"/>
              </w:rPr>
              <w:t>0.017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BFAC407" w14:textId="77777777" w:rsidR="00197601" w:rsidRDefault="00197601" w:rsidP="004067B4">
            <w:pPr>
              <w:spacing w:line="480" w:lineRule="auto"/>
              <w:rPr>
                <w:sz w:val="14"/>
                <w:szCs w:val="14"/>
              </w:rPr>
            </w:pPr>
            <w:r>
              <w:rPr>
                <w:sz w:val="14"/>
                <w:szCs w:val="14"/>
              </w:rPr>
              <w:t>0.118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E3F124A" w14:textId="77777777" w:rsidR="00197601" w:rsidRDefault="00197601" w:rsidP="004067B4">
            <w:pPr>
              <w:spacing w:line="480" w:lineRule="auto"/>
              <w:rPr>
                <w:sz w:val="14"/>
                <w:szCs w:val="14"/>
              </w:rPr>
            </w:pPr>
            <w:r>
              <w:rPr>
                <w:sz w:val="14"/>
                <w:szCs w:val="14"/>
              </w:rPr>
              <w:t>0.113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4AD813D" w14:textId="77777777" w:rsidR="00197601" w:rsidRDefault="00197601" w:rsidP="004067B4">
            <w:pPr>
              <w:spacing w:line="480" w:lineRule="auto"/>
              <w:rPr>
                <w:sz w:val="14"/>
                <w:szCs w:val="14"/>
              </w:rPr>
            </w:pPr>
            <w:r>
              <w:rPr>
                <w:sz w:val="14"/>
                <w:szCs w:val="14"/>
              </w:rPr>
              <w:t>0.104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F43F1A0" w14:textId="77777777" w:rsidR="00197601" w:rsidRDefault="00197601" w:rsidP="004067B4">
            <w:pPr>
              <w:spacing w:line="480" w:lineRule="auto"/>
              <w:rPr>
                <w:sz w:val="14"/>
                <w:szCs w:val="14"/>
              </w:rPr>
            </w:pPr>
            <w:r>
              <w:rPr>
                <w:sz w:val="14"/>
                <w:szCs w:val="14"/>
              </w:rPr>
              <w:t>0.066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C99799E" w14:textId="77777777" w:rsidR="00197601" w:rsidRDefault="00197601" w:rsidP="004067B4">
            <w:pPr>
              <w:spacing w:line="480" w:lineRule="auto"/>
              <w:rPr>
                <w:sz w:val="14"/>
                <w:szCs w:val="14"/>
              </w:rPr>
            </w:pPr>
            <w:r>
              <w:rPr>
                <w:sz w:val="14"/>
                <w:szCs w:val="14"/>
              </w:rPr>
              <w:t>0.053</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6DB6ADB" w14:textId="77777777" w:rsidR="00197601" w:rsidRDefault="00197601" w:rsidP="004067B4">
            <w:pPr>
              <w:spacing w:line="480" w:lineRule="auto"/>
              <w:rPr>
                <w:sz w:val="14"/>
                <w:szCs w:val="14"/>
              </w:rPr>
            </w:pPr>
            <w:r>
              <w:rPr>
                <w:sz w:val="14"/>
                <w:szCs w:val="14"/>
              </w:rPr>
              <w:t>0.026</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6A9F1FD5" w14:textId="77777777" w:rsidR="00197601" w:rsidRDefault="00197601" w:rsidP="004067B4">
            <w:pPr>
              <w:spacing w:line="480" w:lineRule="auto"/>
              <w:rPr>
                <w:sz w:val="14"/>
                <w:szCs w:val="14"/>
              </w:rPr>
            </w:pPr>
            <w:r>
              <w:rPr>
                <w:sz w:val="14"/>
                <w:szCs w:val="14"/>
              </w:rPr>
              <w:t>0.024</w:t>
            </w:r>
          </w:p>
        </w:tc>
      </w:tr>
      <w:tr w:rsidR="00197601" w14:paraId="1E29CC76"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76A4A1BF"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24DE19E5" w14:textId="77777777" w:rsidR="00197601" w:rsidRDefault="00197601" w:rsidP="004067B4">
            <w:pPr>
              <w:spacing w:line="480" w:lineRule="auto"/>
              <w:rPr>
                <w:sz w:val="14"/>
                <w:szCs w:val="14"/>
              </w:rPr>
            </w:pPr>
            <w:r>
              <w:rPr>
                <w:sz w:val="14"/>
                <w:szCs w:val="14"/>
              </w:rPr>
              <w:t>Hourly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7942341" w14:textId="77777777" w:rsidR="00197601" w:rsidRDefault="00197601" w:rsidP="004067B4">
            <w:pPr>
              <w:spacing w:line="480" w:lineRule="auto"/>
              <w:rPr>
                <w:sz w:val="14"/>
                <w:szCs w:val="14"/>
              </w:rPr>
            </w:pPr>
            <w:r>
              <w:rPr>
                <w:sz w:val="14"/>
                <w:szCs w:val="14"/>
              </w:rPr>
              <w:t>0.072</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919763E" w14:textId="77777777" w:rsidR="00197601" w:rsidRDefault="00197601" w:rsidP="004067B4">
            <w:pPr>
              <w:spacing w:line="480" w:lineRule="auto"/>
              <w:rPr>
                <w:sz w:val="14"/>
                <w:szCs w:val="14"/>
              </w:rPr>
            </w:pPr>
            <w:r>
              <w:rPr>
                <w:sz w:val="14"/>
                <w:szCs w:val="14"/>
              </w:rPr>
              <w:t>0.049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0D9E54B" w14:textId="77777777" w:rsidR="00197601" w:rsidRDefault="00197601" w:rsidP="004067B4">
            <w:pPr>
              <w:spacing w:line="480" w:lineRule="auto"/>
              <w:rPr>
                <w:sz w:val="14"/>
                <w:szCs w:val="14"/>
              </w:rPr>
            </w:pPr>
            <w:r>
              <w:rPr>
                <w:sz w:val="14"/>
                <w:szCs w:val="14"/>
              </w:rPr>
              <w:t>0.044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23E2DA3" w14:textId="77777777" w:rsidR="00197601" w:rsidRDefault="00197601" w:rsidP="004067B4">
            <w:pPr>
              <w:spacing w:line="480" w:lineRule="auto"/>
              <w:rPr>
                <w:sz w:val="14"/>
                <w:szCs w:val="14"/>
              </w:rPr>
            </w:pPr>
            <w:r>
              <w:rPr>
                <w:sz w:val="14"/>
                <w:szCs w:val="14"/>
              </w:rPr>
              <w:t>0.025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6699352" w14:textId="77777777" w:rsidR="00197601" w:rsidRDefault="00197601" w:rsidP="004067B4">
            <w:pPr>
              <w:spacing w:line="480" w:lineRule="auto"/>
              <w:rPr>
                <w:sz w:val="14"/>
                <w:szCs w:val="14"/>
              </w:rPr>
            </w:pPr>
            <w:r>
              <w:rPr>
                <w:sz w:val="14"/>
                <w:szCs w:val="14"/>
              </w:rPr>
              <w:t>0.016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B4560BE" w14:textId="77777777" w:rsidR="00197601" w:rsidRDefault="00197601" w:rsidP="004067B4">
            <w:pPr>
              <w:spacing w:line="480" w:lineRule="auto"/>
              <w:rPr>
                <w:sz w:val="14"/>
                <w:szCs w:val="14"/>
              </w:rPr>
            </w:pPr>
            <w:r>
              <w:rPr>
                <w:sz w:val="14"/>
                <w:szCs w:val="14"/>
              </w:rPr>
              <w:t>0.007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F9D3C74" w14:textId="77777777" w:rsidR="00197601" w:rsidRDefault="00197601" w:rsidP="004067B4">
            <w:pPr>
              <w:spacing w:line="480" w:lineRule="auto"/>
              <w:rPr>
                <w:sz w:val="14"/>
                <w:szCs w:val="14"/>
              </w:rPr>
            </w:pPr>
            <w:r>
              <w:rPr>
                <w:sz w:val="14"/>
                <w:szCs w:val="14"/>
              </w:rPr>
              <w:t>0.006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E25097B" w14:textId="77777777" w:rsidR="00197601" w:rsidRDefault="00197601" w:rsidP="004067B4">
            <w:pPr>
              <w:spacing w:line="480" w:lineRule="auto"/>
              <w:rPr>
                <w:sz w:val="14"/>
                <w:szCs w:val="14"/>
              </w:rPr>
            </w:pPr>
            <w:r>
              <w:rPr>
                <w:sz w:val="14"/>
                <w:szCs w:val="14"/>
              </w:rPr>
              <w:t>0.067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DE97744" w14:textId="77777777" w:rsidR="00197601" w:rsidRDefault="00197601" w:rsidP="004067B4">
            <w:pPr>
              <w:spacing w:line="480" w:lineRule="auto"/>
              <w:rPr>
                <w:sz w:val="14"/>
                <w:szCs w:val="14"/>
              </w:rPr>
            </w:pPr>
            <w:r>
              <w:rPr>
                <w:sz w:val="14"/>
                <w:szCs w:val="14"/>
              </w:rPr>
              <w:t>0.049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09165C2" w14:textId="77777777" w:rsidR="00197601" w:rsidRDefault="00197601" w:rsidP="004067B4">
            <w:pPr>
              <w:spacing w:line="480" w:lineRule="auto"/>
              <w:rPr>
                <w:sz w:val="14"/>
                <w:szCs w:val="14"/>
              </w:rPr>
            </w:pPr>
            <w:r>
              <w:rPr>
                <w:sz w:val="14"/>
                <w:szCs w:val="14"/>
              </w:rPr>
              <w:t>0.044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4F9BF8F" w14:textId="77777777" w:rsidR="00197601" w:rsidRDefault="00197601" w:rsidP="004067B4">
            <w:pPr>
              <w:spacing w:line="480" w:lineRule="auto"/>
              <w:rPr>
                <w:sz w:val="14"/>
                <w:szCs w:val="14"/>
              </w:rPr>
            </w:pPr>
            <w:r>
              <w:rPr>
                <w:sz w:val="14"/>
                <w:szCs w:val="14"/>
              </w:rPr>
              <w:t>0.028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C36A2FF" w14:textId="77777777" w:rsidR="00197601" w:rsidRDefault="00197601" w:rsidP="004067B4">
            <w:pPr>
              <w:spacing w:line="480" w:lineRule="auto"/>
              <w:rPr>
                <w:sz w:val="14"/>
                <w:szCs w:val="14"/>
              </w:rPr>
            </w:pPr>
            <w:r>
              <w:rPr>
                <w:sz w:val="14"/>
                <w:szCs w:val="14"/>
              </w:rPr>
              <w:t>0.015</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717E682" w14:textId="77777777" w:rsidR="00197601" w:rsidRDefault="00197601" w:rsidP="004067B4">
            <w:pPr>
              <w:spacing w:line="480" w:lineRule="auto"/>
              <w:rPr>
                <w:sz w:val="14"/>
                <w:szCs w:val="14"/>
              </w:rPr>
            </w:pPr>
            <w:r>
              <w:rPr>
                <w:sz w:val="14"/>
                <w:szCs w:val="14"/>
              </w:rPr>
              <w:t>0.007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AF2C2DA" w14:textId="77777777" w:rsidR="00197601" w:rsidRDefault="00197601" w:rsidP="004067B4">
            <w:pPr>
              <w:spacing w:line="480" w:lineRule="auto"/>
              <w:rPr>
                <w:sz w:val="14"/>
                <w:szCs w:val="14"/>
              </w:rPr>
            </w:pPr>
            <w:r>
              <w:rPr>
                <w:sz w:val="14"/>
                <w:szCs w:val="14"/>
              </w:rPr>
              <w:t>0.007</w:t>
            </w:r>
          </w:p>
        </w:tc>
      </w:tr>
      <w:tr w:rsidR="00197601" w14:paraId="2D53DF4A"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4495853D" w14:textId="77777777" w:rsidR="00197601" w:rsidRDefault="00197601" w:rsidP="004067B4">
            <w:pPr>
              <w:spacing w:line="480" w:lineRule="auto"/>
              <w:rPr>
                <w:sz w:val="14"/>
                <w:szCs w:val="14"/>
              </w:rPr>
            </w:pPr>
            <w:r>
              <w:rPr>
                <w:sz w:val="14"/>
                <w:szCs w:val="14"/>
              </w:rPr>
              <w:t>Q5. Insomnia</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37253BBE" w14:textId="77777777" w:rsidR="00197601" w:rsidRDefault="00197601" w:rsidP="004067B4">
            <w:pPr>
              <w:spacing w:line="480" w:lineRule="auto"/>
              <w:rPr>
                <w:sz w:val="14"/>
                <w:szCs w:val="14"/>
              </w:rPr>
            </w:pPr>
            <w:r>
              <w:rPr>
                <w:sz w:val="14"/>
                <w:szCs w:val="14"/>
              </w:rPr>
              <w:t>Never</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A71C5E9" w14:textId="77777777" w:rsidR="00197601" w:rsidRDefault="00197601" w:rsidP="004067B4">
            <w:pPr>
              <w:spacing w:line="480" w:lineRule="auto"/>
              <w:rPr>
                <w:sz w:val="14"/>
                <w:szCs w:val="14"/>
              </w:rPr>
            </w:pPr>
            <w:r>
              <w:rPr>
                <w:sz w:val="14"/>
                <w:szCs w:val="14"/>
              </w:rPr>
              <w:t>0.128</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9C245F9" w14:textId="77777777" w:rsidR="00197601" w:rsidRDefault="00197601" w:rsidP="004067B4">
            <w:pPr>
              <w:spacing w:line="480" w:lineRule="auto"/>
              <w:rPr>
                <w:sz w:val="14"/>
                <w:szCs w:val="14"/>
              </w:rPr>
            </w:pPr>
            <w:r>
              <w:rPr>
                <w:sz w:val="14"/>
                <w:szCs w:val="14"/>
              </w:rPr>
              <w:t>0.137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D03427D" w14:textId="77777777" w:rsidR="00197601" w:rsidRDefault="00197601" w:rsidP="004067B4">
            <w:pPr>
              <w:spacing w:line="480" w:lineRule="auto"/>
              <w:rPr>
                <w:sz w:val="14"/>
                <w:szCs w:val="14"/>
              </w:rPr>
            </w:pPr>
            <w:r>
              <w:rPr>
                <w:sz w:val="14"/>
                <w:szCs w:val="14"/>
              </w:rPr>
              <w:t>0.169</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11A97DD" w14:textId="77777777" w:rsidR="00197601" w:rsidRDefault="00197601" w:rsidP="004067B4">
            <w:pPr>
              <w:spacing w:line="480" w:lineRule="auto"/>
              <w:rPr>
                <w:sz w:val="14"/>
                <w:szCs w:val="14"/>
              </w:rPr>
            </w:pPr>
            <w:r>
              <w:rPr>
                <w:sz w:val="14"/>
                <w:szCs w:val="14"/>
              </w:rPr>
              <w:t>0.160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440ED0C" w14:textId="77777777" w:rsidR="00197601" w:rsidRDefault="00197601" w:rsidP="004067B4">
            <w:pPr>
              <w:spacing w:line="480" w:lineRule="auto"/>
              <w:rPr>
                <w:sz w:val="14"/>
                <w:szCs w:val="14"/>
              </w:rPr>
            </w:pPr>
            <w:r>
              <w:rPr>
                <w:sz w:val="14"/>
                <w:szCs w:val="14"/>
              </w:rPr>
              <w:t>0.158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9D2D78D" w14:textId="77777777" w:rsidR="00197601" w:rsidRDefault="00197601" w:rsidP="004067B4">
            <w:pPr>
              <w:spacing w:line="480" w:lineRule="auto"/>
              <w:rPr>
                <w:sz w:val="14"/>
                <w:szCs w:val="14"/>
              </w:rPr>
            </w:pPr>
            <w:r>
              <w:rPr>
                <w:sz w:val="14"/>
                <w:szCs w:val="14"/>
              </w:rPr>
              <w:t>0.163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8A40F2C" w14:textId="77777777" w:rsidR="00197601" w:rsidRDefault="00197601" w:rsidP="004067B4">
            <w:pPr>
              <w:spacing w:line="480" w:lineRule="auto"/>
              <w:rPr>
                <w:sz w:val="14"/>
                <w:szCs w:val="14"/>
              </w:rPr>
            </w:pPr>
            <w:r>
              <w:rPr>
                <w:sz w:val="14"/>
                <w:szCs w:val="14"/>
              </w:rPr>
              <w:t>0.181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8E6C163" w14:textId="77777777" w:rsidR="00197601" w:rsidRDefault="00197601" w:rsidP="004067B4">
            <w:pPr>
              <w:spacing w:line="480" w:lineRule="auto"/>
              <w:rPr>
                <w:sz w:val="14"/>
                <w:szCs w:val="14"/>
              </w:rPr>
            </w:pPr>
            <w:r>
              <w:rPr>
                <w:sz w:val="14"/>
                <w:szCs w:val="14"/>
              </w:rPr>
              <w:t>0.145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795A17E" w14:textId="77777777" w:rsidR="00197601" w:rsidRDefault="00197601" w:rsidP="004067B4">
            <w:pPr>
              <w:spacing w:line="480" w:lineRule="auto"/>
              <w:rPr>
                <w:sz w:val="14"/>
                <w:szCs w:val="14"/>
              </w:rPr>
            </w:pPr>
            <w:r>
              <w:rPr>
                <w:sz w:val="14"/>
                <w:szCs w:val="14"/>
              </w:rPr>
              <w:t>0.111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2615741" w14:textId="77777777" w:rsidR="00197601" w:rsidRDefault="00197601" w:rsidP="004067B4">
            <w:pPr>
              <w:spacing w:line="480" w:lineRule="auto"/>
              <w:rPr>
                <w:sz w:val="14"/>
                <w:szCs w:val="14"/>
              </w:rPr>
            </w:pPr>
            <w:r>
              <w:rPr>
                <w:sz w:val="14"/>
                <w:szCs w:val="14"/>
              </w:rPr>
              <w:t>0.114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B5D5BD1" w14:textId="77777777" w:rsidR="00197601" w:rsidRDefault="00197601" w:rsidP="004067B4">
            <w:pPr>
              <w:spacing w:line="480" w:lineRule="auto"/>
              <w:rPr>
                <w:sz w:val="14"/>
                <w:szCs w:val="14"/>
              </w:rPr>
            </w:pPr>
            <w:r>
              <w:rPr>
                <w:sz w:val="14"/>
                <w:szCs w:val="14"/>
              </w:rPr>
              <w:t>0.122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798167F" w14:textId="77777777" w:rsidR="00197601" w:rsidRDefault="00197601" w:rsidP="004067B4">
            <w:pPr>
              <w:spacing w:line="480" w:lineRule="auto"/>
              <w:rPr>
                <w:sz w:val="14"/>
                <w:szCs w:val="14"/>
              </w:rPr>
            </w:pPr>
            <w:r>
              <w:rPr>
                <w:sz w:val="14"/>
                <w:szCs w:val="14"/>
              </w:rPr>
              <w:t>0.109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50A40178" w14:textId="77777777" w:rsidR="00197601" w:rsidRDefault="00197601" w:rsidP="004067B4">
            <w:pPr>
              <w:spacing w:line="480" w:lineRule="auto"/>
              <w:rPr>
                <w:sz w:val="14"/>
                <w:szCs w:val="14"/>
              </w:rPr>
            </w:pPr>
            <w:r>
              <w:rPr>
                <w:sz w:val="14"/>
                <w:szCs w:val="14"/>
              </w:rPr>
              <w:t>0.124</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ED931AF" w14:textId="77777777" w:rsidR="00197601" w:rsidRDefault="00197601" w:rsidP="004067B4">
            <w:pPr>
              <w:spacing w:line="480" w:lineRule="auto"/>
              <w:rPr>
                <w:sz w:val="14"/>
                <w:szCs w:val="14"/>
              </w:rPr>
            </w:pPr>
            <w:r>
              <w:rPr>
                <w:sz w:val="14"/>
                <w:szCs w:val="14"/>
              </w:rPr>
              <w:t>0.150</w:t>
            </w:r>
          </w:p>
        </w:tc>
      </w:tr>
      <w:tr w:rsidR="00197601" w14:paraId="686778A0"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05A9F620"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6453CDBD" w14:textId="77777777" w:rsidR="00197601" w:rsidRDefault="00197601" w:rsidP="004067B4">
            <w:pPr>
              <w:spacing w:line="480" w:lineRule="auto"/>
              <w:rPr>
                <w:sz w:val="14"/>
                <w:szCs w:val="14"/>
              </w:rPr>
            </w:pPr>
            <w:r>
              <w:rPr>
                <w:sz w:val="14"/>
                <w:szCs w:val="14"/>
              </w:rPr>
              <w:t>Infrequently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E08BAA0" w14:textId="77777777" w:rsidR="00197601" w:rsidRDefault="00197601" w:rsidP="004067B4">
            <w:pPr>
              <w:spacing w:line="480" w:lineRule="auto"/>
              <w:rPr>
                <w:sz w:val="14"/>
                <w:szCs w:val="14"/>
              </w:rPr>
            </w:pPr>
            <w:r>
              <w:rPr>
                <w:sz w:val="14"/>
                <w:szCs w:val="14"/>
              </w:rPr>
              <w:t>0.253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FEC8CB4" w14:textId="77777777" w:rsidR="00197601" w:rsidRDefault="00197601" w:rsidP="004067B4">
            <w:pPr>
              <w:spacing w:line="480" w:lineRule="auto"/>
              <w:rPr>
                <w:sz w:val="14"/>
                <w:szCs w:val="14"/>
              </w:rPr>
            </w:pPr>
            <w:r>
              <w:rPr>
                <w:sz w:val="14"/>
                <w:szCs w:val="14"/>
              </w:rPr>
              <w:t>0.279</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0DEA38B" w14:textId="77777777" w:rsidR="00197601" w:rsidRDefault="00197601" w:rsidP="004067B4">
            <w:pPr>
              <w:spacing w:line="480" w:lineRule="auto"/>
              <w:rPr>
                <w:sz w:val="14"/>
                <w:szCs w:val="14"/>
              </w:rPr>
            </w:pPr>
            <w:r>
              <w:rPr>
                <w:sz w:val="14"/>
                <w:szCs w:val="14"/>
              </w:rPr>
              <w:t>0.286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834D048" w14:textId="77777777" w:rsidR="00197601" w:rsidRDefault="00197601" w:rsidP="004067B4">
            <w:pPr>
              <w:spacing w:line="480" w:lineRule="auto"/>
              <w:rPr>
                <w:sz w:val="14"/>
                <w:szCs w:val="14"/>
              </w:rPr>
            </w:pPr>
            <w:r>
              <w:rPr>
                <w:sz w:val="14"/>
                <w:szCs w:val="14"/>
              </w:rPr>
              <w:t>0.340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D272A41" w14:textId="77777777" w:rsidR="00197601" w:rsidRDefault="00197601" w:rsidP="004067B4">
            <w:pPr>
              <w:spacing w:line="480" w:lineRule="auto"/>
              <w:rPr>
                <w:sz w:val="14"/>
                <w:szCs w:val="14"/>
              </w:rPr>
            </w:pPr>
            <w:r>
              <w:rPr>
                <w:sz w:val="14"/>
                <w:szCs w:val="14"/>
              </w:rPr>
              <w:t>0.325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28CE01F" w14:textId="77777777" w:rsidR="00197601" w:rsidRDefault="00197601" w:rsidP="004067B4">
            <w:pPr>
              <w:spacing w:line="480" w:lineRule="auto"/>
              <w:rPr>
                <w:sz w:val="14"/>
                <w:szCs w:val="14"/>
              </w:rPr>
            </w:pPr>
            <w:r>
              <w:rPr>
                <w:sz w:val="14"/>
                <w:szCs w:val="14"/>
              </w:rPr>
              <w:t>0.336</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117EDD4E" w14:textId="77777777" w:rsidR="00197601" w:rsidRDefault="00197601" w:rsidP="004067B4">
            <w:pPr>
              <w:spacing w:line="480" w:lineRule="auto"/>
              <w:rPr>
                <w:sz w:val="14"/>
                <w:szCs w:val="14"/>
              </w:rPr>
            </w:pPr>
            <w:r>
              <w:rPr>
                <w:sz w:val="14"/>
                <w:szCs w:val="14"/>
              </w:rPr>
              <w:t>0.354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AFCBD38" w14:textId="77777777" w:rsidR="00197601" w:rsidRDefault="00197601" w:rsidP="004067B4">
            <w:pPr>
              <w:spacing w:line="480" w:lineRule="auto"/>
              <w:rPr>
                <w:sz w:val="14"/>
                <w:szCs w:val="14"/>
              </w:rPr>
            </w:pPr>
            <w:r>
              <w:rPr>
                <w:sz w:val="14"/>
                <w:szCs w:val="14"/>
              </w:rPr>
              <w:t>0.253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CF3FCE9" w14:textId="77777777" w:rsidR="00197601" w:rsidRDefault="00197601" w:rsidP="004067B4">
            <w:pPr>
              <w:spacing w:line="480" w:lineRule="auto"/>
              <w:rPr>
                <w:sz w:val="14"/>
                <w:szCs w:val="14"/>
              </w:rPr>
            </w:pPr>
            <w:r>
              <w:rPr>
                <w:sz w:val="14"/>
                <w:szCs w:val="14"/>
              </w:rPr>
              <w:t>0.294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73A623F" w14:textId="77777777" w:rsidR="00197601" w:rsidRDefault="00197601" w:rsidP="004067B4">
            <w:pPr>
              <w:spacing w:line="480" w:lineRule="auto"/>
              <w:rPr>
                <w:sz w:val="14"/>
                <w:szCs w:val="14"/>
              </w:rPr>
            </w:pPr>
            <w:r>
              <w:rPr>
                <w:sz w:val="14"/>
                <w:szCs w:val="14"/>
              </w:rPr>
              <w:t>0.310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35D7B812" w14:textId="77777777" w:rsidR="00197601" w:rsidRDefault="00197601" w:rsidP="004067B4">
            <w:pPr>
              <w:spacing w:line="480" w:lineRule="auto"/>
              <w:rPr>
                <w:sz w:val="14"/>
                <w:szCs w:val="14"/>
              </w:rPr>
            </w:pPr>
            <w:r>
              <w:rPr>
                <w:sz w:val="14"/>
                <w:szCs w:val="14"/>
              </w:rPr>
              <w:t>0.315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FBD5252" w14:textId="77777777" w:rsidR="00197601" w:rsidRDefault="00197601" w:rsidP="004067B4">
            <w:pPr>
              <w:spacing w:line="480" w:lineRule="auto"/>
              <w:rPr>
                <w:sz w:val="14"/>
                <w:szCs w:val="14"/>
              </w:rPr>
            </w:pPr>
            <w:r>
              <w:rPr>
                <w:sz w:val="14"/>
                <w:szCs w:val="14"/>
              </w:rPr>
              <w:t>0.311</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D0BEE15" w14:textId="77777777" w:rsidR="00197601" w:rsidRDefault="00197601" w:rsidP="004067B4">
            <w:pPr>
              <w:spacing w:line="480" w:lineRule="auto"/>
              <w:rPr>
                <w:sz w:val="14"/>
                <w:szCs w:val="14"/>
              </w:rPr>
            </w:pPr>
            <w:r>
              <w:rPr>
                <w:sz w:val="14"/>
                <w:szCs w:val="14"/>
              </w:rPr>
              <w:t>0.319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DB94A63" w14:textId="77777777" w:rsidR="00197601" w:rsidRDefault="00197601" w:rsidP="004067B4">
            <w:pPr>
              <w:spacing w:line="480" w:lineRule="auto"/>
              <w:rPr>
                <w:sz w:val="14"/>
                <w:szCs w:val="14"/>
              </w:rPr>
            </w:pPr>
            <w:r>
              <w:rPr>
                <w:sz w:val="14"/>
                <w:szCs w:val="14"/>
              </w:rPr>
              <w:t>0.374</w:t>
            </w:r>
          </w:p>
        </w:tc>
      </w:tr>
      <w:tr w:rsidR="00197601" w14:paraId="4160850E"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648B88F6"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5812225A" w14:textId="77777777" w:rsidR="00197601" w:rsidRDefault="00197601" w:rsidP="004067B4">
            <w:pPr>
              <w:spacing w:line="480" w:lineRule="auto"/>
              <w:rPr>
                <w:sz w:val="14"/>
                <w:szCs w:val="14"/>
              </w:rPr>
            </w:pPr>
            <w:r>
              <w:rPr>
                <w:sz w:val="14"/>
                <w:szCs w:val="14"/>
              </w:rPr>
              <w:t>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ABCC07E" w14:textId="77777777" w:rsidR="00197601" w:rsidRDefault="00197601" w:rsidP="004067B4">
            <w:pPr>
              <w:spacing w:line="480" w:lineRule="auto"/>
              <w:rPr>
                <w:sz w:val="14"/>
                <w:szCs w:val="14"/>
              </w:rPr>
            </w:pPr>
            <w:r>
              <w:rPr>
                <w:sz w:val="14"/>
                <w:szCs w:val="14"/>
              </w:rPr>
              <w:t>0.215</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46318DE5" w14:textId="77777777" w:rsidR="00197601" w:rsidRDefault="00197601" w:rsidP="004067B4">
            <w:pPr>
              <w:spacing w:line="480" w:lineRule="auto"/>
              <w:rPr>
                <w:sz w:val="14"/>
                <w:szCs w:val="14"/>
              </w:rPr>
            </w:pPr>
            <w:r>
              <w:rPr>
                <w:sz w:val="14"/>
                <w:szCs w:val="14"/>
              </w:rPr>
              <w:t>0.265</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61D6826" w14:textId="77777777" w:rsidR="00197601" w:rsidRDefault="00197601" w:rsidP="004067B4">
            <w:pPr>
              <w:spacing w:line="480" w:lineRule="auto"/>
              <w:rPr>
                <w:sz w:val="14"/>
                <w:szCs w:val="14"/>
              </w:rPr>
            </w:pPr>
            <w:r>
              <w:rPr>
                <w:sz w:val="14"/>
                <w:szCs w:val="14"/>
              </w:rPr>
              <w:t>0.260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1317177" w14:textId="77777777" w:rsidR="00197601" w:rsidRDefault="00197601" w:rsidP="004067B4">
            <w:pPr>
              <w:spacing w:line="480" w:lineRule="auto"/>
              <w:rPr>
                <w:sz w:val="14"/>
                <w:szCs w:val="14"/>
              </w:rPr>
            </w:pPr>
            <w:r>
              <w:rPr>
                <w:sz w:val="14"/>
                <w:szCs w:val="14"/>
              </w:rPr>
              <w:t>0.236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0DABF37" w14:textId="77777777" w:rsidR="00197601" w:rsidRDefault="00197601" w:rsidP="004067B4">
            <w:pPr>
              <w:spacing w:line="480" w:lineRule="auto"/>
              <w:rPr>
                <w:sz w:val="14"/>
                <w:szCs w:val="14"/>
              </w:rPr>
            </w:pPr>
            <w:r>
              <w:rPr>
                <w:sz w:val="14"/>
                <w:szCs w:val="14"/>
              </w:rPr>
              <w:t>0.243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2E68AC8" w14:textId="77777777" w:rsidR="00197601" w:rsidRDefault="00197601" w:rsidP="004067B4">
            <w:pPr>
              <w:spacing w:line="480" w:lineRule="auto"/>
              <w:rPr>
                <w:sz w:val="14"/>
                <w:szCs w:val="14"/>
              </w:rPr>
            </w:pPr>
            <w:r>
              <w:rPr>
                <w:sz w:val="14"/>
                <w:szCs w:val="14"/>
              </w:rPr>
              <w:t>0.262</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166E06B" w14:textId="77777777" w:rsidR="00197601" w:rsidRDefault="00197601" w:rsidP="004067B4">
            <w:pPr>
              <w:spacing w:line="480" w:lineRule="auto"/>
              <w:rPr>
                <w:sz w:val="14"/>
                <w:szCs w:val="14"/>
              </w:rPr>
            </w:pPr>
            <w:r>
              <w:rPr>
                <w:sz w:val="14"/>
                <w:szCs w:val="14"/>
              </w:rPr>
              <w:t>0.258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2BC2077" w14:textId="77777777" w:rsidR="00197601" w:rsidRDefault="00197601" w:rsidP="004067B4">
            <w:pPr>
              <w:spacing w:line="480" w:lineRule="auto"/>
              <w:rPr>
                <w:sz w:val="14"/>
                <w:szCs w:val="14"/>
              </w:rPr>
            </w:pPr>
            <w:r>
              <w:rPr>
                <w:sz w:val="14"/>
                <w:szCs w:val="14"/>
              </w:rPr>
              <w:t>0.255</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6366CE4" w14:textId="77777777" w:rsidR="00197601" w:rsidRDefault="00197601" w:rsidP="004067B4">
            <w:pPr>
              <w:spacing w:line="480" w:lineRule="auto"/>
              <w:rPr>
                <w:sz w:val="14"/>
                <w:szCs w:val="14"/>
              </w:rPr>
            </w:pPr>
            <w:r>
              <w:rPr>
                <w:sz w:val="14"/>
                <w:szCs w:val="14"/>
              </w:rPr>
              <w:t>0.270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0FC4F34" w14:textId="77777777" w:rsidR="00197601" w:rsidRDefault="00197601" w:rsidP="004067B4">
            <w:pPr>
              <w:spacing w:line="480" w:lineRule="auto"/>
              <w:rPr>
                <w:sz w:val="14"/>
                <w:szCs w:val="14"/>
              </w:rPr>
            </w:pPr>
            <w:r>
              <w:rPr>
                <w:sz w:val="14"/>
                <w:szCs w:val="14"/>
              </w:rPr>
              <w:t>0.264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A7758B3" w14:textId="77777777" w:rsidR="00197601" w:rsidRDefault="00197601" w:rsidP="004067B4">
            <w:pPr>
              <w:spacing w:line="480" w:lineRule="auto"/>
              <w:rPr>
                <w:sz w:val="14"/>
                <w:szCs w:val="14"/>
              </w:rPr>
            </w:pPr>
            <w:r>
              <w:rPr>
                <w:sz w:val="14"/>
                <w:szCs w:val="14"/>
              </w:rPr>
              <w:t>0.272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F92D0EC" w14:textId="77777777" w:rsidR="00197601" w:rsidRDefault="00197601" w:rsidP="004067B4">
            <w:pPr>
              <w:spacing w:line="480" w:lineRule="auto"/>
              <w:rPr>
                <w:sz w:val="14"/>
                <w:szCs w:val="14"/>
              </w:rPr>
            </w:pPr>
            <w:r>
              <w:rPr>
                <w:sz w:val="14"/>
                <w:szCs w:val="14"/>
              </w:rPr>
              <w:t>0.267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4E65DE5A" w14:textId="77777777" w:rsidR="00197601" w:rsidRDefault="00197601" w:rsidP="004067B4">
            <w:pPr>
              <w:spacing w:line="480" w:lineRule="auto"/>
              <w:rPr>
                <w:sz w:val="14"/>
                <w:szCs w:val="14"/>
              </w:rPr>
            </w:pPr>
            <w:r>
              <w:rPr>
                <w:sz w:val="14"/>
                <w:szCs w:val="14"/>
              </w:rPr>
              <w:t>0.277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350FFCC3" w14:textId="77777777" w:rsidR="00197601" w:rsidRDefault="00197601" w:rsidP="004067B4">
            <w:pPr>
              <w:spacing w:line="480" w:lineRule="auto"/>
              <w:rPr>
                <w:sz w:val="14"/>
                <w:szCs w:val="14"/>
              </w:rPr>
            </w:pPr>
            <w:r>
              <w:rPr>
                <w:sz w:val="14"/>
                <w:szCs w:val="14"/>
              </w:rPr>
              <w:t>0.245</w:t>
            </w:r>
          </w:p>
        </w:tc>
      </w:tr>
      <w:tr w:rsidR="00197601" w14:paraId="13ED2994"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2EDD371D"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779822E2" w14:textId="77777777" w:rsidR="00197601" w:rsidRDefault="00197601" w:rsidP="004067B4">
            <w:pPr>
              <w:spacing w:line="480" w:lineRule="auto"/>
              <w:rPr>
                <w:sz w:val="14"/>
                <w:szCs w:val="14"/>
              </w:rPr>
            </w:pPr>
            <w:r>
              <w:rPr>
                <w:sz w:val="14"/>
                <w:szCs w:val="14"/>
              </w:rPr>
              <w:t>Multi-Weekly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27F1FA8" w14:textId="77777777" w:rsidR="00197601" w:rsidRDefault="00197601" w:rsidP="004067B4">
            <w:pPr>
              <w:spacing w:line="480" w:lineRule="auto"/>
              <w:rPr>
                <w:sz w:val="14"/>
                <w:szCs w:val="14"/>
              </w:rPr>
            </w:pPr>
            <w:r>
              <w:rPr>
                <w:sz w:val="14"/>
                <w:szCs w:val="14"/>
              </w:rPr>
              <w:t>0.164</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1EE24B6" w14:textId="77777777" w:rsidR="00197601" w:rsidRDefault="00197601" w:rsidP="004067B4">
            <w:pPr>
              <w:spacing w:line="480" w:lineRule="auto"/>
              <w:rPr>
                <w:sz w:val="14"/>
                <w:szCs w:val="14"/>
              </w:rPr>
            </w:pPr>
            <w:r>
              <w:rPr>
                <w:sz w:val="14"/>
                <w:szCs w:val="14"/>
              </w:rPr>
              <w:t>0.153</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280301D5" w14:textId="77777777" w:rsidR="00197601" w:rsidRDefault="00197601" w:rsidP="004067B4">
            <w:pPr>
              <w:spacing w:line="480" w:lineRule="auto"/>
              <w:rPr>
                <w:sz w:val="14"/>
                <w:szCs w:val="14"/>
              </w:rPr>
            </w:pPr>
            <w:r>
              <w:rPr>
                <w:sz w:val="14"/>
                <w:szCs w:val="14"/>
              </w:rPr>
              <w:t>0.151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66A0633" w14:textId="77777777" w:rsidR="00197601" w:rsidRDefault="00197601" w:rsidP="004067B4">
            <w:pPr>
              <w:spacing w:line="480" w:lineRule="auto"/>
              <w:rPr>
                <w:sz w:val="14"/>
                <w:szCs w:val="14"/>
              </w:rPr>
            </w:pPr>
            <w:r>
              <w:rPr>
                <w:sz w:val="14"/>
                <w:szCs w:val="14"/>
              </w:rPr>
              <w:t>0.142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C7C9762" w14:textId="77777777" w:rsidR="00197601" w:rsidRDefault="00197601" w:rsidP="004067B4">
            <w:pPr>
              <w:spacing w:line="480" w:lineRule="auto"/>
              <w:rPr>
                <w:sz w:val="14"/>
                <w:szCs w:val="14"/>
              </w:rPr>
            </w:pPr>
            <w:r>
              <w:rPr>
                <w:sz w:val="14"/>
                <w:szCs w:val="14"/>
              </w:rPr>
              <w:t>0.164</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2C88808" w14:textId="77777777" w:rsidR="00197601" w:rsidRDefault="00197601" w:rsidP="004067B4">
            <w:pPr>
              <w:spacing w:line="480" w:lineRule="auto"/>
              <w:rPr>
                <w:sz w:val="14"/>
                <w:szCs w:val="14"/>
              </w:rPr>
            </w:pPr>
            <w:r>
              <w:rPr>
                <w:sz w:val="14"/>
                <w:szCs w:val="14"/>
              </w:rPr>
              <w:t>0.151</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72177771" w14:textId="77777777" w:rsidR="00197601" w:rsidRDefault="00197601" w:rsidP="004067B4">
            <w:pPr>
              <w:spacing w:line="480" w:lineRule="auto"/>
              <w:rPr>
                <w:sz w:val="14"/>
                <w:szCs w:val="14"/>
              </w:rPr>
            </w:pPr>
            <w:r>
              <w:rPr>
                <w:sz w:val="14"/>
                <w:szCs w:val="14"/>
              </w:rPr>
              <w:t>0.140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94E1068" w14:textId="77777777" w:rsidR="00197601" w:rsidRDefault="00197601" w:rsidP="004067B4">
            <w:pPr>
              <w:spacing w:line="480" w:lineRule="auto"/>
              <w:rPr>
                <w:sz w:val="14"/>
                <w:szCs w:val="14"/>
              </w:rPr>
            </w:pPr>
            <w:r>
              <w:rPr>
                <w:sz w:val="14"/>
                <w:szCs w:val="14"/>
              </w:rPr>
              <w:t>0.166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12D81E0E" w14:textId="77777777" w:rsidR="00197601" w:rsidRDefault="00197601" w:rsidP="004067B4">
            <w:pPr>
              <w:spacing w:line="480" w:lineRule="auto"/>
              <w:rPr>
                <w:sz w:val="14"/>
                <w:szCs w:val="14"/>
              </w:rPr>
            </w:pPr>
            <w:r>
              <w:rPr>
                <w:sz w:val="14"/>
                <w:szCs w:val="14"/>
              </w:rPr>
              <w:t>0.177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805C260" w14:textId="77777777" w:rsidR="00197601" w:rsidRDefault="00197601" w:rsidP="004067B4">
            <w:pPr>
              <w:spacing w:line="480" w:lineRule="auto"/>
              <w:rPr>
                <w:sz w:val="14"/>
                <w:szCs w:val="14"/>
              </w:rPr>
            </w:pPr>
            <w:r>
              <w:rPr>
                <w:sz w:val="14"/>
                <w:szCs w:val="14"/>
              </w:rPr>
              <w:t>0.167</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FFE94B2" w14:textId="77777777" w:rsidR="00197601" w:rsidRDefault="00197601" w:rsidP="004067B4">
            <w:pPr>
              <w:spacing w:line="480" w:lineRule="auto"/>
              <w:rPr>
                <w:sz w:val="14"/>
                <w:szCs w:val="14"/>
              </w:rPr>
            </w:pPr>
            <w:r>
              <w:rPr>
                <w:sz w:val="14"/>
                <w:szCs w:val="14"/>
              </w:rPr>
              <w:t>0.160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449B56DE" w14:textId="77777777" w:rsidR="00197601" w:rsidRDefault="00197601" w:rsidP="004067B4">
            <w:pPr>
              <w:spacing w:line="480" w:lineRule="auto"/>
              <w:rPr>
                <w:sz w:val="14"/>
                <w:szCs w:val="14"/>
              </w:rPr>
            </w:pPr>
            <w:r>
              <w:rPr>
                <w:sz w:val="14"/>
                <w:szCs w:val="14"/>
              </w:rPr>
              <w:t>0.179</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16605333" w14:textId="77777777" w:rsidR="00197601" w:rsidRDefault="00197601" w:rsidP="004067B4">
            <w:pPr>
              <w:spacing w:line="480" w:lineRule="auto"/>
              <w:rPr>
                <w:sz w:val="14"/>
                <w:szCs w:val="14"/>
              </w:rPr>
            </w:pPr>
            <w:r>
              <w:rPr>
                <w:sz w:val="14"/>
                <w:szCs w:val="14"/>
              </w:rPr>
              <w:t>0.177</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0864891F" w14:textId="77777777" w:rsidR="00197601" w:rsidRDefault="00197601" w:rsidP="004067B4">
            <w:pPr>
              <w:spacing w:line="480" w:lineRule="auto"/>
              <w:rPr>
                <w:sz w:val="14"/>
                <w:szCs w:val="14"/>
              </w:rPr>
            </w:pPr>
            <w:r>
              <w:rPr>
                <w:sz w:val="14"/>
                <w:szCs w:val="14"/>
              </w:rPr>
              <w:t>0.154</w:t>
            </w:r>
          </w:p>
        </w:tc>
      </w:tr>
      <w:tr w:rsidR="00197601" w14:paraId="6380B621" w14:textId="77777777" w:rsidTr="004067B4">
        <w:tc>
          <w:tcPr>
            <w:tcW w:w="1154" w:type="dxa"/>
            <w:tcBorders>
              <w:top w:val="nil"/>
              <w:left w:val="nil"/>
              <w:bottom w:val="nil"/>
              <w:right w:val="nil"/>
            </w:tcBorders>
            <w:shd w:val="clear" w:color="auto" w:fill="FFFFFF"/>
            <w:tcMar>
              <w:top w:w="0" w:type="dxa"/>
              <w:left w:w="0" w:type="dxa"/>
              <w:bottom w:w="0" w:type="dxa"/>
              <w:right w:w="0" w:type="dxa"/>
            </w:tcMar>
            <w:vAlign w:val="bottom"/>
          </w:tcPr>
          <w:p w14:paraId="0C60D8E7" w14:textId="77777777" w:rsidR="00197601" w:rsidRDefault="00197601" w:rsidP="004067B4">
            <w:pPr>
              <w:spacing w:line="480" w:lineRule="auto"/>
              <w:rPr>
                <w:sz w:val="14"/>
                <w:szCs w:val="14"/>
              </w:rPr>
            </w:pPr>
            <w:r>
              <w:rPr>
                <w:sz w:val="14"/>
                <w:szCs w:val="14"/>
              </w:rPr>
              <w:t xml:space="preserve"> </w:t>
            </w:r>
          </w:p>
        </w:tc>
        <w:tc>
          <w:tcPr>
            <w:tcW w:w="899" w:type="dxa"/>
            <w:tcBorders>
              <w:top w:val="nil"/>
              <w:left w:val="nil"/>
              <w:bottom w:val="nil"/>
              <w:right w:val="nil"/>
            </w:tcBorders>
            <w:shd w:val="clear" w:color="auto" w:fill="FFFFFF"/>
            <w:tcMar>
              <w:top w:w="0" w:type="dxa"/>
              <w:left w:w="0" w:type="dxa"/>
              <w:bottom w:w="0" w:type="dxa"/>
              <w:right w:w="0" w:type="dxa"/>
            </w:tcMar>
            <w:vAlign w:val="bottom"/>
          </w:tcPr>
          <w:p w14:paraId="7A6DC9FD" w14:textId="77777777" w:rsidR="00197601" w:rsidRDefault="00197601" w:rsidP="004067B4">
            <w:pPr>
              <w:spacing w:line="480" w:lineRule="auto"/>
              <w:rPr>
                <w:sz w:val="14"/>
                <w:szCs w:val="14"/>
              </w:rPr>
            </w:pPr>
            <w:r>
              <w:rPr>
                <w:sz w:val="14"/>
                <w:szCs w:val="14"/>
              </w:rPr>
              <w:t>Daily</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60EAF854" w14:textId="77777777" w:rsidR="00197601" w:rsidRDefault="00197601" w:rsidP="004067B4">
            <w:pPr>
              <w:spacing w:line="480" w:lineRule="auto"/>
              <w:rPr>
                <w:sz w:val="14"/>
                <w:szCs w:val="14"/>
              </w:rPr>
            </w:pPr>
            <w:r>
              <w:rPr>
                <w:sz w:val="14"/>
                <w:szCs w:val="14"/>
              </w:rPr>
              <w:t>0.240</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31458D73" w14:textId="77777777" w:rsidR="00197601" w:rsidRDefault="00197601" w:rsidP="004067B4">
            <w:pPr>
              <w:spacing w:line="480" w:lineRule="auto"/>
              <w:rPr>
                <w:sz w:val="14"/>
                <w:szCs w:val="14"/>
              </w:rPr>
            </w:pPr>
            <w:r>
              <w:rPr>
                <w:sz w:val="14"/>
                <w:szCs w:val="14"/>
              </w:rPr>
              <w:t>0.166</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545053EF" w14:textId="77777777" w:rsidR="00197601" w:rsidRDefault="00197601" w:rsidP="004067B4">
            <w:pPr>
              <w:spacing w:line="480" w:lineRule="auto"/>
              <w:rPr>
                <w:sz w:val="14"/>
                <w:szCs w:val="14"/>
              </w:rPr>
            </w:pPr>
            <w:r>
              <w:rPr>
                <w:sz w:val="14"/>
                <w:szCs w:val="14"/>
              </w:rPr>
              <w:t>0.133</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8B0EBE4" w14:textId="77777777" w:rsidR="00197601" w:rsidRDefault="00197601" w:rsidP="004067B4">
            <w:pPr>
              <w:spacing w:line="480" w:lineRule="auto"/>
              <w:rPr>
                <w:sz w:val="14"/>
                <w:szCs w:val="14"/>
              </w:rPr>
            </w:pPr>
            <w:r>
              <w:rPr>
                <w:sz w:val="14"/>
                <w:szCs w:val="14"/>
              </w:rPr>
              <w:t>0.122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26564B2B" w14:textId="77777777" w:rsidR="00197601" w:rsidRDefault="00197601" w:rsidP="004067B4">
            <w:pPr>
              <w:spacing w:line="480" w:lineRule="auto"/>
              <w:rPr>
                <w:sz w:val="14"/>
                <w:szCs w:val="14"/>
              </w:rPr>
            </w:pPr>
            <w:r>
              <w:rPr>
                <w:sz w:val="14"/>
                <w:szCs w:val="14"/>
              </w:rPr>
              <w:t>0.110</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578E7315" w14:textId="77777777" w:rsidR="00197601" w:rsidRDefault="00197601" w:rsidP="004067B4">
            <w:pPr>
              <w:spacing w:line="480" w:lineRule="auto"/>
              <w:rPr>
                <w:sz w:val="14"/>
                <w:szCs w:val="14"/>
              </w:rPr>
            </w:pPr>
            <w:r>
              <w:rPr>
                <w:sz w:val="14"/>
                <w:szCs w:val="14"/>
              </w:rPr>
              <w:t>0.087</w:t>
            </w:r>
          </w:p>
        </w:tc>
        <w:tc>
          <w:tcPr>
            <w:tcW w:w="488" w:type="dxa"/>
            <w:tcBorders>
              <w:top w:val="nil"/>
              <w:left w:val="nil"/>
              <w:bottom w:val="nil"/>
              <w:right w:val="nil"/>
            </w:tcBorders>
            <w:shd w:val="clear" w:color="auto" w:fill="FFFFFF"/>
            <w:tcMar>
              <w:top w:w="0" w:type="dxa"/>
              <w:left w:w="0" w:type="dxa"/>
              <w:bottom w:w="0" w:type="dxa"/>
              <w:right w:w="0" w:type="dxa"/>
            </w:tcMar>
            <w:vAlign w:val="bottom"/>
          </w:tcPr>
          <w:p w14:paraId="0EE1CAE4" w14:textId="77777777" w:rsidR="00197601" w:rsidRDefault="00197601" w:rsidP="004067B4">
            <w:pPr>
              <w:spacing w:line="480" w:lineRule="auto"/>
              <w:rPr>
                <w:sz w:val="14"/>
                <w:szCs w:val="14"/>
              </w:rPr>
            </w:pPr>
            <w:r>
              <w:rPr>
                <w:sz w:val="14"/>
                <w:szCs w:val="14"/>
              </w:rPr>
              <w:t>0.068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73153A4" w14:textId="77777777" w:rsidR="00197601" w:rsidRDefault="00197601" w:rsidP="004067B4">
            <w:pPr>
              <w:spacing w:line="480" w:lineRule="auto"/>
              <w:rPr>
                <w:sz w:val="14"/>
                <w:szCs w:val="14"/>
              </w:rPr>
            </w:pPr>
            <w:r>
              <w:rPr>
                <w:sz w:val="14"/>
                <w:szCs w:val="14"/>
              </w:rPr>
              <w:t>0.181</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0A6260A5" w14:textId="77777777" w:rsidR="00197601" w:rsidRDefault="00197601" w:rsidP="004067B4">
            <w:pPr>
              <w:spacing w:line="480" w:lineRule="auto"/>
              <w:rPr>
                <w:sz w:val="14"/>
                <w:szCs w:val="14"/>
              </w:rPr>
            </w:pPr>
            <w:r>
              <w:rPr>
                <w:sz w:val="14"/>
                <w:szCs w:val="14"/>
              </w:rPr>
              <w:t>0.148</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B2257E7" w14:textId="77777777" w:rsidR="00197601" w:rsidRDefault="00197601" w:rsidP="004067B4">
            <w:pPr>
              <w:spacing w:line="480" w:lineRule="auto"/>
              <w:rPr>
                <w:sz w:val="14"/>
                <w:szCs w:val="14"/>
              </w:rPr>
            </w:pPr>
            <w:r>
              <w:rPr>
                <w:sz w:val="14"/>
                <w:szCs w:val="14"/>
              </w:rPr>
              <w:t>0.146</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6F93416F" w14:textId="77777777" w:rsidR="00197601" w:rsidRDefault="00197601" w:rsidP="004067B4">
            <w:pPr>
              <w:spacing w:line="480" w:lineRule="auto"/>
              <w:rPr>
                <w:sz w:val="14"/>
                <w:szCs w:val="14"/>
              </w:rPr>
            </w:pPr>
            <w:r>
              <w:rPr>
                <w:sz w:val="14"/>
                <w:szCs w:val="14"/>
              </w:rPr>
              <w:t>0.132</w:t>
            </w:r>
          </w:p>
        </w:tc>
        <w:tc>
          <w:tcPr>
            <w:tcW w:w="499" w:type="dxa"/>
            <w:tcBorders>
              <w:top w:val="nil"/>
              <w:left w:val="nil"/>
              <w:bottom w:val="nil"/>
              <w:right w:val="nil"/>
            </w:tcBorders>
            <w:shd w:val="clear" w:color="auto" w:fill="FFFFFF"/>
            <w:tcMar>
              <w:top w:w="0" w:type="dxa"/>
              <w:left w:w="0" w:type="dxa"/>
              <w:bottom w:w="0" w:type="dxa"/>
              <w:right w:w="0" w:type="dxa"/>
            </w:tcMar>
            <w:vAlign w:val="bottom"/>
          </w:tcPr>
          <w:p w14:paraId="7F423DBA" w14:textId="77777777" w:rsidR="00197601" w:rsidRDefault="00197601" w:rsidP="004067B4">
            <w:pPr>
              <w:spacing w:line="480" w:lineRule="auto"/>
              <w:rPr>
                <w:sz w:val="14"/>
                <w:szCs w:val="14"/>
              </w:rPr>
            </w:pPr>
            <w:r>
              <w:rPr>
                <w:sz w:val="14"/>
                <w:szCs w:val="14"/>
              </w:rPr>
              <w:t>0.135</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2B46F2E5" w14:textId="77777777" w:rsidR="00197601" w:rsidRDefault="00197601" w:rsidP="004067B4">
            <w:pPr>
              <w:spacing w:line="480" w:lineRule="auto"/>
              <w:rPr>
                <w:sz w:val="14"/>
                <w:szCs w:val="14"/>
              </w:rPr>
            </w:pPr>
            <w:r>
              <w:rPr>
                <w:sz w:val="14"/>
                <w:szCs w:val="14"/>
              </w:rPr>
              <w:t>0.103</w:t>
            </w:r>
          </w:p>
        </w:tc>
        <w:tc>
          <w:tcPr>
            <w:tcW w:w="510" w:type="dxa"/>
            <w:tcBorders>
              <w:top w:val="nil"/>
              <w:left w:val="nil"/>
              <w:bottom w:val="nil"/>
              <w:right w:val="nil"/>
            </w:tcBorders>
            <w:shd w:val="clear" w:color="auto" w:fill="FFFFFF"/>
            <w:tcMar>
              <w:top w:w="0" w:type="dxa"/>
              <w:left w:w="0" w:type="dxa"/>
              <w:bottom w:w="0" w:type="dxa"/>
              <w:right w:w="0" w:type="dxa"/>
            </w:tcMar>
            <w:vAlign w:val="bottom"/>
          </w:tcPr>
          <w:p w14:paraId="5BE10B70" w14:textId="77777777" w:rsidR="00197601" w:rsidRDefault="00197601" w:rsidP="004067B4">
            <w:pPr>
              <w:spacing w:line="480" w:lineRule="auto"/>
              <w:rPr>
                <w:sz w:val="14"/>
                <w:szCs w:val="14"/>
              </w:rPr>
            </w:pPr>
            <w:r>
              <w:rPr>
                <w:sz w:val="14"/>
                <w:szCs w:val="14"/>
              </w:rPr>
              <w:t>0.076</w:t>
            </w:r>
          </w:p>
        </w:tc>
      </w:tr>
    </w:tbl>
    <w:p w14:paraId="5BD80626" w14:textId="77777777" w:rsidR="00197601" w:rsidRDefault="00197601" w:rsidP="00197601">
      <w:pPr>
        <w:spacing w:line="480" w:lineRule="auto"/>
        <w:rPr>
          <w:sz w:val="14"/>
          <w:szCs w:val="14"/>
        </w:rPr>
      </w:pPr>
    </w:p>
    <w:p w14:paraId="0970CACE" w14:textId="77777777" w:rsidR="00197601" w:rsidRDefault="00197601" w:rsidP="00197601">
      <w:pPr>
        <w:spacing w:before="240" w:after="240"/>
      </w:pPr>
      <w:r>
        <w:br w:type="page"/>
      </w:r>
    </w:p>
    <w:p w14:paraId="472102FF" w14:textId="77777777" w:rsidR="00197601" w:rsidRDefault="008B6028" w:rsidP="00197601">
      <w:pPr>
        <w:spacing w:before="240" w:after="240"/>
      </w:pPr>
      <w:r>
        <w:rPr>
          <w:b/>
          <w:color w:val="990000"/>
        </w:rPr>
        <w:lastRenderedPageBreak/>
        <w:t>Table S6</w:t>
      </w:r>
      <w:r w:rsidR="00197601">
        <w:rPr>
          <w:b/>
          <w:color w:val="990000"/>
        </w:rPr>
        <w:t>b.</w:t>
      </w:r>
      <w:r w:rsidR="00197601">
        <w:t xml:space="preserve"> Permutation analysis of change in mood </w:t>
      </w:r>
      <w:proofErr w:type="spellStart"/>
      <w:r w:rsidR="00197601">
        <w:t>self assessment</w:t>
      </w:r>
      <w:proofErr w:type="spellEnd"/>
      <w:r w:rsidR="00197601">
        <w:t xml:space="preserve"> frequency distributions per age decade</w:t>
      </w:r>
    </w:p>
    <w:p w14:paraId="587CD963" w14:textId="77777777" w:rsidR="00197601" w:rsidRDefault="00197601" w:rsidP="00197601">
      <w:pPr>
        <w:spacing w:line="240" w:lineRule="auto"/>
        <w:rPr>
          <w:sz w:val="18"/>
          <w:szCs w:val="18"/>
        </w:rPr>
      </w:pPr>
    </w:p>
    <w:tbl>
      <w:tblPr>
        <w:tblW w:w="8130" w:type="dxa"/>
        <w:tblLayout w:type="fixed"/>
        <w:tblLook w:val="0600" w:firstRow="0" w:lastRow="0" w:firstColumn="0" w:lastColumn="0" w:noHBand="1" w:noVBand="1"/>
      </w:tblPr>
      <w:tblGrid>
        <w:gridCol w:w="960"/>
        <w:gridCol w:w="1350"/>
        <w:gridCol w:w="825"/>
        <w:gridCol w:w="1245"/>
        <w:gridCol w:w="1215"/>
        <w:gridCol w:w="1530"/>
        <w:gridCol w:w="1005"/>
      </w:tblGrid>
      <w:tr w:rsidR="00197601" w14:paraId="79FDACEA"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48AC8242"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1D0DE8E8"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39ACD856"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Anxiety</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36F41CBB"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Depression</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4DFF0255"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Tiredness</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4B094CE5"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Concentration</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3ED7DB1D"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Insomnia</w:t>
            </w:r>
          </w:p>
        </w:tc>
      </w:tr>
      <w:tr w:rsidR="00197601" w14:paraId="771C852D" w14:textId="77777777" w:rsidTr="004067B4">
        <w:tc>
          <w:tcPr>
            <w:tcW w:w="2310" w:type="dxa"/>
            <w:gridSpan w:val="2"/>
            <w:tcBorders>
              <w:top w:val="nil"/>
              <w:left w:val="nil"/>
              <w:bottom w:val="nil"/>
              <w:right w:val="nil"/>
            </w:tcBorders>
            <w:shd w:val="clear" w:color="auto" w:fill="FFFFFF"/>
            <w:tcMar>
              <w:top w:w="0" w:type="dxa"/>
              <w:left w:w="0" w:type="dxa"/>
              <w:bottom w:w="0" w:type="dxa"/>
              <w:right w:w="0" w:type="dxa"/>
            </w:tcMar>
            <w:vAlign w:val="bottom"/>
          </w:tcPr>
          <w:p w14:paraId="13DF94DB"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Set level</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035E552D"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54F65AFD"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0A0D8C3B"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44C971A0"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7F18D7D2"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r>
      <w:tr w:rsidR="00197601" w14:paraId="4D5573A3"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1C2E1326"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2EA15FC3"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Cohort 1</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7FE3963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590624F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5BC56DC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4012294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0.910</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13C6D13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0.350</w:t>
            </w:r>
          </w:p>
        </w:tc>
      </w:tr>
      <w:tr w:rsidR="00197601" w14:paraId="16900560"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62421EB0"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1DA0240D"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Cohort 2</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2393BF9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0.260</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7629FEE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5.450</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44242E0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0.010</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3B07454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0.050</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20F949C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r>
      <w:tr w:rsidR="00197601" w14:paraId="02C1C833" w14:textId="77777777" w:rsidTr="004067B4">
        <w:tc>
          <w:tcPr>
            <w:tcW w:w="4380" w:type="dxa"/>
            <w:gridSpan w:val="4"/>
            <w:tcBorders>
              <w:top w:val="nil"/>
              <w:left w:val="nil"/>
              <w:bottom w:val="nil"/>
              <w:right w:val="nil"/>
            </w:tcBorders>
            <w:shd w:val="clear" w:color="auto" w:fill="FFFFFF"/>
            <w:tcMar>
              <w:top w:w="0" w:type="dxa"/>
              <w:left w:w="0" w:type="dxa"/>
              <w:bottom w:w="0" w:type="dxa"/>
              <w:right w:w="0" w:type="dxa"/>
            </w:tcMar>
            <w:vAlign w:val="bottom"/>
          </w:tcPr>
          <w:p w14:paraId="2E2B028D"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Response category level</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430DAA6C"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 xml:space="preserve"> </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7E4FCAD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 xml:space="preserve"> </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5625C9F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 xml:space="preserve"> </w:t>
            </w:r>
          </w:p>
        </w:tc>
      </w:tr>
      <w:tr w:rsidR="00197601" w14:paraId="06CDB5B1"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5F29FA3B"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Cohort 1</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6871A1FE"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Never</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6A60881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14515C4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104EEB8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0.726</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3EAEC06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2.478</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511752B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2.120</w:t>
            </w:r>
          </w:p>
        </w:tc>
      </w:tr>
      <w:tr w:rsidR="00197601" w14:paraId="5E2A53CD"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1CBFEE0B"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0A1BCBF4"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Infrequently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676C0CB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0.036</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3730570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0.798</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5487176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5D9AD52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0.906</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17EF9B6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1.910</w:t>
            </w:r>
          </w:p>
        </w:tc>
      </w:tr>
      <w:tr w:rsidR="00197601" w14:paraId="47FD4F2B"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18DDC9F3"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0F992707"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Weekly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017AF06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0.114</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6465E72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34628CE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0.144</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43C554C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2.112</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04518F9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0.245</w:t>
            </w:r>
          </w:p>
        </w:tc>
      </w:tr>
      <w:tr w:rsidR="00197601" w14:paraId="429B5C6E"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5BD305E0"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499559BC"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Multi-weekly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01A068B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0.030</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01DD67FC"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25EAD09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2.604</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3C501B7C"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1.446</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683B363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0.465</w:t>
            </w:r>
          </w:p>
        </w:tc>
      </w:tr>
      <w:tr w:rsidR="00197601" w14:paraId="5519400E"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5D35C53F"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72DCE131"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Daily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1EB816C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174F960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0.066</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633A94E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0.084</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596F5B6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1.518</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20115C9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0.550</w:t>
            </w:r>
          </w:p>
        </w:tc>
      </w:tr>
      <w:tr w:rsidR="00197601" w14:paraId="68D0ABFF"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44BB2BF5"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5B922BCC"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Hourly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11A70A2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0.498</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503C3F5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0.528</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3257FFD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0.102</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74FFD81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0.036</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1612C307" w14:textId="77777777" w:rsidR="00197601" w:rsidRDefault="00197601" w:rsidP="004067B4">
            <w:pPr>
              <w:spacing w:line="240" w:lineRule="auto"/>
              <w:jc w:val="right"/>
              <w:rPr>
                <w:rFonts w:ascii="Calibri" w:eastAsia="Calibri" w:hAnsi="Calibri" w:cs="Calibri"/>
                <w:sz w:val="18"/>
                <w:szCs w:val="18"/>
              </w:rPr>
            </w:pPr>
            <w:proofErr w:type="spellStart"/>
            <w:r>
              <w:rPr>
                <w:rFonts w:ascii="Calibri" w:eastAsia="Calibri" w:hAnsi="Calibri" w:cs="Calibri"/>
                <w:sz w:val="18"/>
                <w:szCs w:val="18"/>
              </w:rPr>
              <w:t>NaN</w:t>
            </w:r>
            <w:proofErr w:type="spellEnd"/>
          </w:p>
        </w:tc>
      </w:tr>
      <w:tr w:rsidR="00197601" w14:paraId="19FE4DF7"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28634847"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Cohort 2</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03D8A230"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Never</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28D2CF7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2.544</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3A6E2C1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1.812</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2F9E9E7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1.260</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733102F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1.188</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3A4C3E4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r>
      <w:tr w:rsidR="00197601" w14:paraId="632834C0"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4C01AF3B"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77AC549B"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Infrequently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2936A6E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1.260</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30AE020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4.380</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1E8F8D2C"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04279C4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1.104</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7EA38B6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0.355</w:t>
            </w:r>
          </w:p>
        </w:tc>
      </w:tr>
      <w:tr w:rsidR="00197601" w14:paraId="70289412"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187CA276"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00715440"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Weekly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16B9C46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0.546</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6FAFD91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4.842</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4828258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0.840</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4733958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0.012</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20FB9FA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0.345</w:t>
            </w:r>
          </w:p>
        </w:tc>
      </w:tr>
      <w:tr w:rsidR="00197601" w14:paraId="404CAF08"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5FC55E8A"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31C8B278"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Multi-weekly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7B73735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5.784</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171DCBD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3.486</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6D20F5B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0.408</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247EDFF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3.810</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3263F8C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3.905</w:t>
            </w:r>
          </w:p>
        </w:tc>
      </w:tr>
      <w:tr w:rsidR="00197601" w14:paraId="793A8E67"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58E3A896"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30C764CD"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Daily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6C72CBE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0.024</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0B068A4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0.852</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14F2D85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3.612</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4361B38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163137E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r>
      <w:tr w:rsidR="00197601" w14:paraId="7C811447" w14:textId="77777777" w:rsidTr="004067B4">
        <w:tc>
          <w:tcPr>
            <w:tcW w:w="960" w:type="dxa"/>
            <w:tcBorders>
              <w:top w:val="nil"/>
              <w:left w:val="nil"/>
              <w:bottom w:val="nil"/>
              <w:right w:val="nil"/>
            </w:tcBorders>
            <w:shd w:val="clear" w:color="auto" w:fill="FFFFFF"/>
            <w:tcMar>
              <w:top w:w="0" w:type="dxa"/>
              <w:left w:w="0" w:type="dxa"/>
              <w:bottom w:w="0" w:type="dxa"/>
              <w:right w:w="0" w:type="dxa"/>
            </w:tcMar>
            <w:vAlign w:val="bottom"/>
          </w:tcPr>
          <w:p w14:paraId="5675FE6D"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1350" w:type="dxa"/>
            <w:tcBorders>
              <w:top w:val="nil"/>
              <w:left w:val="nil"/>
              <w:bottom w:val="nil"/>
              <w:right w:val="nil"/>
            </w:tcBorders>
            <w:shd w:val="clear" w:color="auto" w:fill="FFFFFF"/>
            <w:tcMar>
              <w:top w:w="0" w:type="dxa"/>
              <w:left w:w="0" w:type="dxa"/>
              <w:bottom w:w="0" w:type="dxa"/>
              <w:right w:w="0" w:type="dxa"/>
            </w:tcMar>
            <w:vAlign w:val="bottom"/>
          </w:tcPr>
          <w:p w14:paraId="07AE82ED" w14:textId="77777777" w:rsidR="00197601" w:rsidRDefault="00197601" w:rsidP="004067B4">
            <w:pPr>
              <w:widowControl w:val="0"/>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Hourly</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4CE1841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0.090</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14:paraId="0294E62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0.498</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14:paraId="254D6B4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0.546</w:t>
            </w:r>
          </w:p>
        </w:tc>
        <w:tc>
          <w:tcPr>
            <w:tcW w:w="1530" w:type="dxa"/>
            <w:tcBorders>
              <w:top w:val="nil"/>
              <w:left w:val="nil"/>
              <w:bottom w:val="nil"/>
              <w:right w:val="nil"/>
            </w:tcBorders>
            <w:shd w:val="clear" w:color="auto" w:fill="FFFFFF"/>
            <w:tcMar>
              <w:top w:w="0" w:type="dxa"/>
              <w:left w:w="0" w:type="dxa"/>
              <w:bottom w:w="0" w:type="dxa"/>
              <w:right w:w="0" w:type="dxa"/>
            </w:tcMar>
            <w:vAlign w:val="bottom"/>
          </w:tcPr>
          <w:p w14:paraId="2619AD8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5.784</w:t>
            </w:r>
          </w:p>
        </w:tc>
        <w:tc>
          <w:tcPr>
            <w:tcW w:w="1005" w:type="dxa"/>
            <w:tcBorders>
              <w:top w:val="nil"/>
              <w:left w:val="nil"/>
              <w:bottom w:val="nil"/>
              <w:right w:val="nil"/>
            </w:tcBorders>
            <w:shd w:val="clear" w:color="auto" w:fill="FFFFFF"/>
            <w:tcMar>
              <w:top w:w="0" w:type="dxa"/>
              <w:left w:w="0" w:type="dxa"/>
              <w:bottom w:w="0" w:type="dxa"/>
              <w:right w:w="0" w:type="dxa"/>
            </w:tcMar>
            <w:vAlign w:val="bottom"/>
          </w:tcPr>
          <w:p w14:paraId="42240FDB" w14:textId="77777777" w:rsidR="00197601" w:rsidRDefault="00197601" w:rsidP="004067B4">
            <w:pPr>
              <w:spacing w:line="240" w:lineRule="auto"/>
              <w:jc w:val="right"/>
              <w:rPr>
                <w:rFonts w:ascii="Calibri" w:eastAsia="Calibri" w:hAnsi="Calibri" w:cs="Calibri"/>
                <w:sz w:val="18"/>
                <w:szCs w:val="18"/>
              </w:rPr>
            </w:pPr>
            <w:proofErr w:type="spellStart"/>
            <w:r>
              <w:rPr>
                <w:rFonts w:ascii="Calibri" w:eastAsia="Calibri" w:hAnsi="Calibri" w:cs="Calibri"/>
                <w:sz w:val="18"/>
                <w:szCs w:val="18"/>
              </w:rPr>
              <w:t>NaN</w:t>
            </w:r>
            <w:proofErr w:type="spellEnd"/>
          </w:p>
        </w:tc>
      </w:tr>
    </w:tbl>
    <w:p w14:paraId="7EF3F22F" w14:textId="77777777" w:rsidR="00197601" w:rsidRDefault="00197601" w:rsidP="00197601">
      <w:pPr>
        <w:spacing w:line="240" w:lineRule="auto"/>
        <w:rPr>
          <w:sz w:val="18"/>
          <w:szCs w:val="18"/>
        </w:rPr>
      </w:pPr>
    </w:p>
    <w:p w14:paraId="6F9EE1CB" w14:textId="77777777" w:rsidR="00197601" w:rsidRDefault="00197601" w:rsidP="00197601">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3D49182A" w14:textId="77777777" w:rsidR="00197601" w:rsidRDefault="00197601" w:rsidP="00197601">
      <w:pPr>
        <w:spacing w:before="240" w:after="240" w:line="240" w:lineRule="auto"/>
        <w:rPr>
          <w:sz w:val="18"/>
          <w:szCs w:val="18"/>
        </w:rPr>
      </w:pPr>
    </w:p>
    <w:p w14:paraId="3830E0FE" w14:textId="77777777" w:rsidR="00197601" w:rsidRDefault="00197601" w:rsidP="00197601">
      <w:pPr>
        <w:spacing w:before="240" w:after="240" w:line="240" w:lineRule="auto"/>
        <w:rPr>
          <w:sz w:val="18"/>
          <w:szCs w:val="18"/>
        </w:rPr>
      </w:pPr>
    </w:p>
    <w:p w14:paraId="46345307" w14:textId="77777777" w:rsidR="00197601" w:rsidRDefault="00197601" w:rsidP="00197601">
      <w:pPr>
        <w:spacing w:before="240" w:after="240"/>
      </w:pPr>
      <w:r>
        <w:br w:type="page"/>
      </w:r>
    </w:p>
    <w:p w14:paraId="60621CD1" w14:textId="28525422" w:rsidR="00197601" w:rsidRDefault="008B6028" w:rsidP="00197601">
      <w:pPr>
        <w:spacing w:before="240" w:after="240"/>
      </w:pPr>
      <w:r>
        <w:rPr>
          <w:b/>
          <w:color w:val="990000"/>
        </w:rPr>
        <w:lastRenderedPageBreak/>
        <w:t xml:space="preserve">Table </w:t>
      </w:r>
      <w:r w:rsidR="00347C8C">
        <w:rPr>
          <w:b/>
          <w:color w:val="990000"/>
        </w:rPr>
        <w:t>S</w:t>
      </w:r>
      <w:r>
        <w:rPr>
          <w:b/>
          <w:color w:val="990000"/>
        </w:rPr>
        <w:t>7</w:t>
      </w:r>
      <w:r w:rsidR="00197601">
        <w:rPr>
          <w:b/>
          <w:color w:val="990000"/>
        </w:rPr>
        <w:t>a.</w:t>
      </w:r>
      <w:r w:rsidR="00197601">
        <w:t xml:space="preserve"> Mood </w:t>
      </w:r>
      <w:proofErr w:type="spellStart"/>
      <w:r w:rsidR="00197601">
        <w:t>self assessment</w:t>
      </w:r>
      <w:proofErr w:type="spellEnd"/>
      <w:r w:rsidR="00197601">
        <w:t xml:space="preserve"> frequency distributions for males and females</w:t>
      </w:r>
    </w:p>
    <w:tbl>
      <w:tblPr>
        <w:tblW w:w="9025" w:type="dxa"/>
        <w:tblLayout w:type="fixed"/>
        <w:tblLook w:val="0600" w:firstRow="0" w:lastRow="0" w:firstColumn="0" w:lastColumn="0" w:noHBand="1" w:noVBand="1"/>
      </w:tblPr>
      <w:tblGrid>
        <w:gridCol w:w="1425"/>
        <w:gridCol w:w="1253"/>
        <w:gridCol w:w="773"/>
        <w:gridCol w:w="675"/>
        <w:gridCol w:w="958"/>
        <w:gridCol w:w="675"/>
        <w:gridCol w:w="958"/>
        <w:gridCol w:w="675"/>
        <w:gridCol w:w="958"/>
        <w:gridCol w:w="675"/>
      </w:tblGrid>
      <w:tr w:rsidR="00197601" w14:paraId="283DD7E0"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2EF85FA2"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09799E4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19BA984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Cohort 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670F7B8" w14:textId="77777777" w:rsidR="00197601" w:rsidRDefault="00197601" w:rsidP="004067B4">
            <w:pPr>
              <w:spacing w:before="240" w:after="240"/>
              <w:rPr>
                <w:sz w:val="20"/>
                <w:szCs w:val="20"/>
              </w:rPr>
            </w:pP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6DC2775" w14:textId="77777777" w:rsidR="00197601" w:rsidRDefault="00197601" w:rsidP="004067B4">
            <w:pPr>
              <w:widowControl w:val="0"/>
              <w:pBdr>
                <w:top w:val="nil"/>
                <w:left w:val="nil"/>
                <w:bottom w:val="nil"/>
                <w:right w:val="nil"/>
                <w:between w:val="nil"/>
              </w:pBdr>
              <w:rPr>
                <w:sz w:val="20"/>
                <w:szCs w:val="20"/>
              </w:rPr>
            </w:pP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6E296A2" w14:textId="77777777" w:rsidR="00197601" w:rsidRDefault="00197601" w:rsidP="004067B4">
            <w:pPr>
              <w:widowControl w:val="0"/>
              <w:pBdr>
                <w:top w:val="nil"/>
                <w:left w:val="nil"/>
                <w:bottom w:val="nil"/>
                <w:right w:val="nil"/>
                <w:between w:val="nil"/>
              </w:pBdr>
              <w:rPr>
                <w:sz w:val="20"/>
                <w:szCs w:val="20"/>
              </w:rPr>
            </w:pP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DB9AA9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Cohort 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6D2C968"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F859776"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3106D4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r>
      <w:tr w:rsidR="00197601" w14:paraId="6384CA5B"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678F68FE"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03BBC719"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55D1AFFF"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Baseline</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859A007" w14:textId="77777777" w:rsidR="00197601" w:rsidRDefault="00197601" w:rsidP="004067B4">
            <w:pPr>
              <w:spacing w:before="240" w:after="240"/>
              <w:rPr>
                <w:sz w:val="20"/>
                <w:szCs w:val="20"/>
              </w:rPr>
            </w:pP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15D16F1"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Follow up</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B45F2B0" w14:textId="77777777" w:rsidR="00197601" w:rsidRDefault="00197601" w:rsidP="004067B4">
            <w:pPr>
              <w:spacing w:before="240" w:after="240"/>
              <w:rPr>
                <w:sz w:val="20"/>
                <w:szCs w:val="20"/>
              </w:rPr>
            </w:pP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57C53A8"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Baseline</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DA2287A" w14:textId="77777777" w:rsidR="00197601" w:rsidRDefault="00197601" w:rsidP="004067B4">
            <w:pPr>
              <w:spacing w:before="240" w:after="240"/>
              <w:rPr>
                <w:sz w:val="20"/>
                <w:szCs w:val="20"/>
              </w:rPr>
            </w:pP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0F79EFE"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Follow up</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69B6BD7" w14:textId="77777777" w:rsidR="00197601" w:rsidRDefault="00197601" w:rsidP="004067B4">
            <w:pPr>
              <w:spacing w:before="240" w:after="240"/>
              <w:rPr>
                <w:sz w:val="20"/>
                <w:szCs w:val="20"/>
              </w:rPr>
            </w:pPr>
          </w:p>
        </w:tc>
      </w:tr>
      <w:tr w:rsidR="00197601" w14:paraId="39F071D7"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7853E830"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45FF5F31"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70F3A80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Male</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E82DEFA"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Female</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DB0F829"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Male</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92D007B"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Female</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E784261"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Male</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69758F5"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Female</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73C810E"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Male</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72FA597"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Female</w:t>
            </w:r>
          </w:p>
        </w:tc>
      </w:tr>
      <w:tr w:rsidR="00197601" w14:paraId="4E6E2018"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584C12BB"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Q1. Anxiety</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797770AA"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Never</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762A16B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7B5D56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5C98EF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07D6CF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6C95F0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64E49B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46F76C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32BB29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r>
      <w:tr w:rsidR="00197601" w14:paraId="3F759AA2"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71D21421"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235B26E8"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Infrequently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7AF061E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0.37</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2E9C48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D25133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25FB47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C9A567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7F450B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2C9B13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EA01C9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0.29</w:t>
            </w:r>
          </w:p>
        </w:tc>
      </w:tr>
      <w:tr w:rsidR="00197601" w14:paraId="6B75C8CB"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1DBA0129"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03CB403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276C1C6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98B919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A5DEBD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02E16D7"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0.30</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32EE75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96D8EA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B07998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D99419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0.29</w:t>
            </w:r>
          </w:p>
        </w:tc>
      </w:tr>
      <w:tr w:rsidR="00197601" w14:paraId="631EC1C1"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20A50185"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753802D6"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Multi-Weekly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00D1BC7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936CF5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6BDB88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75C78D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0.20</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195440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65FE0A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7394A0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BD9F1D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r>
      <w:tr w:rsidR="00197601" w14:paraId="4DDAC91F"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2DFBF95B"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3699F5A5"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Daily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4B718FC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EA4F6F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9A44F3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F8065E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BD2E05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3F4EF4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68D2F5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15D282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r>
      <w:tr w:rsidR="00197601" w14:paraId="3B77D983"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5D627962"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25D79D9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Hourly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5BC650E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21B531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D50502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D1FF97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EB1B8B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307718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F9B6BC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881ED4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r>
      <w:tr w:rsidR="00197601" w14:paraId="4A28A7C7"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7FE05CF0"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Q2. Depression</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5D5A6809"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Never</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7055FD0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DD9EF7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CC5230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1DD286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C647427"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4C8C97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5E6D1F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312FAB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r>
      <w:tr w:rsidR="00197601" w14:paraId="435F46C0"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14B955B6"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2519E77C"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Infrequently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6DD234A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0.36</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43A8B6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503238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476802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11E518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32A4BD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8AD0A2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16BE5E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0.42</w:t>
            </w:r>
          </w:p>
        </w:tc>
      </w:tr>
      <w:tr w:rsidR="00197601" w14:paraId="021A0268"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392A154F"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1E803E36"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38DF4E2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9C6BC6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837CEF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00C592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4C55BE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26376E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CD42D9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2E4E45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0.26</w:t>
            </w:r>
          </w:p>
        </w:tc>
      </w:tr>
      <w:tr w:rsidR="00197601" w14:paraId="4C383BB6"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3ADB06DB"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7FA2C671"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Multi-Weekly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22A3C77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0275DE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14AE3B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10F2AD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0.11</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DEC55C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0.07</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EA2E11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9A24BF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248C19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r>
      <w:tr w:rsidR="00197601" w14:paraId="22A269BB"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24579E3E"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505E844B"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Daily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55060DE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45157B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FA036F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06A8AB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2592DA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23A4ED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1EE834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62E8B4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r>
      <w:tr w:rsidR="00197601" w14:paraId="390E06C7"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4BBEE839"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75DFC2DF"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Hourly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2443E1F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B41A63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09256C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91734F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A5764B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5C05B7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F81102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555D66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r>
      <w:tr w:rsidR="00197601" w14:paraId="581645CD"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6A26DB54"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Q3. Tiredness</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6FB919F4"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Never</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2B2589D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0.07</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A25119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B20683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54B76E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B1C483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70C365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A8D437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8628F0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r>
      <w:tr w:rsidR="00197601" w14:paraId="73409A61"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6980BB23"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0A981C9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Infrequently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088E5FE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9028CA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0.20</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1DA5A5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0C9025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A6AAC2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95C108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BF26D9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E6351A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r>
      <w:tr w:rsidR="00197601" w14:paraId="0F36DA4C"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106F814A"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20BFA5B6"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734508F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A74C68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CF07C0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0D2529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0.30</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FB61F2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8D4ED0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B96470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F2F28A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0.30</w:t>
            </w:r>
          </w:p>
        </w:tc>
      </w:tr>
      <w:tr w:rsidR="00197601" w14:paraId="4C63100A"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46614A5C"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1D6E8078"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Multi-Weekly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3343354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4602C7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89720E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8D737C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383CE05"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28371E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7B58DD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B0EA88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r>
      <w:tr w:rsidR="00197601" w14:paraId="4604EFA8"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0F6B2BCC"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1D7BF49F"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Daily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3764447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CA4494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59AEDE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3A6502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E5CA9D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3ECDBF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0.11</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0BEC54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1A22F8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r>
      <w:tr w:rsidR="00197601" w14:paraId="4BCF10B2"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466AD5A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0B942465"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Hourly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4D44E24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6AA72D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405B91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A9B812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AB6731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468E1A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6A5063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3ECBB0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r>
      <w:tr w:rsidR="00197601" w14:paraId="6EC6929D"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61C055C1"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Q4. Concentration</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2AA6A5D4"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Never</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5634924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9DB921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7806B5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4A2295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C19C94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44C53C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F3609B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71FECA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0.17</w:t>
            </w:r>
          </w:p>
        </w:tc>
      </w:tr>
      <w:tr w:rsidR="00197601" w14:paraId="59E1A336"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52F389F8"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6400CF86"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Infrequently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0E263F1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C5029E7"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A64721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A7A8B4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A3E7E0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A75E52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0.41</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7E5DB3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818C8F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0.42</w:t>
            </w:r>
          </w:p>
        </w:tc>
      </w:tr>
      <w:tr w:rsidR="00197601" w14:paraId="4DA0FBFC"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403F2A68"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524A9ED0"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13BB72E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933932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AA148C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87320E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3C18FB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3B22A0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0.21</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50244C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314522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0.20</w:t>
            </w:r>
          </w:p>
        </w:tc>
      </w:tr>
      <w:tr w:rsidR="00197601" w14:paraId="4C3A8C96"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33EFCD83"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11ABE1B3"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Multi-Weekly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09FE51F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C9B449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0.11</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BA29F0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8BCCC67"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DFA700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BA9540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A0957F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37FE32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0.11</w:t>
            </w:r>
          </w:p>
        </w:tc>
      </w:tr>
      <w:tr w:rsidR="00197601" w14:paraId="15213BCB"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7D303785"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3DCEF223"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Daily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472BF64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C936877"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E1B8E4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22ED73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A026DF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A4227B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06F9DEF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AEC450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0.07</w:t>
            </w:r>
          </w:p>
        </w:tc>
      </w:tr>
      <w:tr w:rsidR="00197601" w14:paraId="307BFD55"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36FFA633"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0897C900"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Hourly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4206A9A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4A6CB9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DDD904F"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7F61DD7"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7E36D3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AE2967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71B38D9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04B36A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0.02</w:t>
            </w:r>
          </w:p>
        </w:tc>
      </w:tr>
      <w:tr w:rsidR="00197601" w14:paraId="4E1EB220"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1FB271DC"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Q5. Insomnia</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1BC6BF72"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Never</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32AB269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0.17</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6AF384A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B35F8A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090F8D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54A5E46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B374C8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0.14</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137EF26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826A89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r>
      <w:tr w:rsidR="00197601" w14:paraId="597261D0"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0AA4467A"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5B30696C"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Infrequently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6B49296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0.32</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0C72897"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36D1B9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BC78D7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18B483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75DC64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0.30</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38CBEB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0.35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97DC81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0.29</w:t>
            </w:r>
          </w:p>
        </w:tc>
      </w:tr>
      <w:tr w:rsidR="00197601" w14:paraId="0C5A1687"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141F56A3"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114B582D"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1282693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300B965C"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0.29</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7941B6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7ECA31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C39DE0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0306CA19"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0.26</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3683CCC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9535112"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0.28</w:t>
            </w:r>
          </w:p>
        </w:tc>
      </w:tr>
      <w:tr w:rsidR="00197601" w14:paraId="3DCC4D5E"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771EFD99"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7AF3DE80"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Multi-Weekly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78ABC18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0.15</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02BF03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0.18</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0AC6E2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520A190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0.20</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86F9D26"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1CECB910"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08450C3"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0.14</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2F1B1A4A"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0.19</w:t>
            </w:r>
          </w:p>
        </w:tc>
      </w:tr>
      <w:tr w:rsidR="00197601" w14:paraId="01D12878" w14:textId="77777777" w:rsidTr="004067B4">
        <w:tc>
          <w:tcPr>
            <w:tcW w:w="1424" w:type="dxa"/>
            <w:tcBorders>
              <w:top w:val="nil"/>
              <w:left w:val="nil"/>
              <w:bottom w:val="nil"/>
              <w:right w:val="nil"/>
            </w:tcBorders>
            <w:shd w:val="clear" w:color="auto" w:fill="FFFFFF"/>
            <w:tcMar>
              <w:top w:w="0" w:type="dxa"/>
              <w:left w:w="0" w:type="dxa"/>
              <w:bottom w:w="0" w:type="dxa"/>
              <w:right w:w="0" w:type="dxa"/>
            </w:tcMar>
            <w:vAlign w:val="bottom"/>
          </w:tcPr>
          <w:p w14:paraId="61C0E9BC"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 xml:space="preserve"> </w:t>
            </w:r>
          </w:p>
        </w:tc>
        <w:tc>
          <w:tcPr>
            <w:tcW w:w="1252" w:type="dxa"/>
            <w:tcBorders>
              <w:top w:val="nil"/>
              <w:left w:val="nil"/>
              <w:bottom w:val="nil"/>
              <w:right w:val="nil"/>
            </w:tcBorders>
            <w:shd w:val="clear" w:color="auto" w:fill="FFFFFF"/>
            <w:tcMar>
              <w:top w:w="0" w:type="dxa"/>
              <w:left w:w="0" w:type="dxa"/>
              <w:bottom w:w="0" w:type="dxa"/>
              <w:right w:w="0" w:type="dxa"/>
            </w:tcMar>
            <w:vAlign w:val="bottom"/>
          </w:tcPr>
          <w:p w14:paraId="40D3C24A" w14:textId="77777777" w:rsidR="00197601" w:rsidRDefault="00197601" w:rsidP="004067B4">
            <w:pPr>
              <w:rPr>
                <w:rFonts w:ascii="Calibri" w:eastAsia="Calibri" w:hAnsi="Calibri" w:cs="Calibri"/>
                <w:sz w:val="16"/>
                <w:szCs w:val="16"/>
              </w:rPr>
            </w:pPr>
            <w:r>
              <w:rPr>
                <w:rFonts w:ascii="Calibri" w:eastAsia="Calibri" w:hAnsi="Calibri" w:cs="Calibri"/>
                <w:sz w:val="16"/>
                <w:szCs w:val="16"/>
              </w:rPr>
              <w:t>Daily</w:t>
            </w:r>
          </w:p>
        </w:tc>
        <w:tc>
          <w:tcPr>
            <w:tcW w:w="773" w:type="dxa"/>
            <w:tcBorders>
              <w:top w:val="nil"/>
              <w:left w:val="nil"/>
              <w:bottom w:val="nil"/>
              <w:right w:val="nil"/>
            </w:tcBorders>
            <w:shd w:val="clear" w:color="auto" w:fill="FFFFFF"/>
            <w:tcMar>
              <w:top w:w="0" w:type="dxa"/>
              <w:left w:w="0" w:type="dxa"/>
              <w:bottom w:w="0" w:type="dxa"/>
              <w:right w:w="0" w:type="dxa"/>
            </w:tcMar>
            <w:vAlign w:val="bottom"/>
          </w:tcPr>
          <w:p w14:paraId="16D1676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0.09</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A79929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24F8B9F1"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502105D"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0.17</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6B3ABA5E"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0.11</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470C8848"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0.13</w:t>
            </w:r>
          </w:p>
        </w:tc>
        <w:tc>
          <w:tcPr>
            <w:tcW w:w="957" w:type="dxa"/>
            <w:tcBorders>
              <w:top w:val="nil"/>
              <w:left w:val="nil"/>
              <w:bottom w:val="nil"/>
              <w:right w:val="nil"/>
            </w:tcBorders>
            <w:shd w:val="clear" w:color="auto" w:fill="FFFFFF"/>
            <w:tcMar>
              <w:top w:w="0" w:type="dxa"/>
              <w:left w:w="0" w:type="dxa"/>
              <w:bottom w:w="0" w:type="dxa"/>
              <w:right w:w="0" w:type="dxa"/>
            </w:tcMar>
            <w:vAlign w:val="bottom"/>
          </w:tcPr>
          <w:p w14:paraId="46D50DCB"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0.10</w:t>
            </w:r>
          </w:p>
        </w:tc>
        <w:tc>
          <w:tcPr>
            <w:tcW w:w="675" w:type="dxa"/>
            <w:tcBorders>
              <w:top w:val="nil"/>
              <w:left w:val="nil"/>
              <w:bottom w:val="nil"/>
              <w:right w:val="nil"/>
            </w:tcBorders>
            <w:shd w:val="clear" w:color="auto" w:fill="FFFFFF"/>
            <w:tcMar>
              <w:top w:w="0" w:type="dxa"/>
              <w:left w:w="0" w:type="dxa"/>
              <w:bottom w:w="0" w:type="dxa"/>
              <w:right w:w="0" w:type="dxa"/>
            </w:tcMar>
            <w:vAlign w:val="bottom"/>
          </w:tcPr>
          <w:p w14:paraId="767F0434" w14:textId="77777777" w:rsidR="00197601" w:rsidRDefault="00197601" w:rsidP="004067B4">
            <w:pPr>
              <w:jc w:val="center"/>
              <w:rPr>
                <w:rFonts w:ascii="Calibri" w:eastAsia="Calibri" w:hAnsi="Calibri" w:cs="Calibri"/>
                <w:sz w:val="16"/>
                <w:szCs w:val="16"/>
              </w:rPr>
            </w:pPr>
            <w:r>
              <w:rPr>
                <w:rFonts w:ascii="Calibri" w:eastAsia="Calibri" w:hAnsi="Calibri" w:cs="Calibri"/>
                <w:sz w:val="16"/>
                <w:szCs w:val="16"/>
              </w:rPr>
              <w:t>0.14</w:t>
            </w:r>
          </w:p>
        </w:tc>
      </w:tr>
    </w:tbl>
    <w:p w14:paraId="500A3485" w14:textId="77777777" w:rsidR="00197601" w:rsidRDefault="00197601" w:rsidP="00197601">
      <w:pPr>
        <w:spacing w:before="240" w:after="240"/>
      </w:pPr>
    </w:p>
    <w:p w14:paraId="328DC39D" w14:textId="77777777" w:rsidR="00197601" w:rsidRDefault="00197601" w:rsidP="00197601">
      <w:pPr>
        <w:spacing w:before="240" w:after="240"/>
      </w:pPr>
      <w:r>
        <w:br w:type="page"/>
      </w:r>
    </w:p>
    <w:p w14:paraId="03961ABB" w14:textId="77777777" w:rsidR="00197601" w:rsidRDefault="008B6028" w:rsidP="00197601">
      <w:pPr>
        <w:spacing w:before="240" w:after="240"/>
      </w:pPr>
      <w:r>
        <w:rPr>
          <w:b/>
          <w:color w:val="990000"/>
        </w:rPr>
        <w:lastRenderedPageBreak/>
        <w:t>Table 7</w:t>
      </w:r>
      <w:r w:rsidR="00197601">
        <w:rPr>
          <w:b/>
          <w:color w:val="990000"/>
        </w:rPr>
        <w:t>b.</w:t>
      </w:r>
      <w:r w:rsidR="00197601">
        <w:t xml:space="preserve"> Permutation analysis of change in mood </w:t>
      </w:r>
      <w:proofErr w:type="spellStart"/>
      <w:r w:rsidR="00197601">
        <w:t>self assessment</w:t>
      </w:r>
      <w:proofErr w:type="spellEnd"/>
      <w:r w:rsidR="00197601">
        <w:t xml:space="preserve"> frequency distributions for males and females</w:t>
      </w:r>
    </w:p>
    <w:p w14:paraId="308C305B" w14:textId="77777777" w:rsidR="00197601" w:rsidRDefault="00197601" w:rsidP="00197601">
      <w:pPr>
        <w:spacing w:line="240" w:lineRule="auto"/>
        <w:rPr>
          <w:sz w:val="18"/>
          <w:szCs w:val="18"/>
        </w:rPr>
      </w:pPr>
    </w:p>
    <w:tbl>
      <w:tblPr>
        <w:tblW w:w="8130" w:type="dxa"/>
        <w:tblLayout w:type="fixed"/>
        <w:tblLook w:val="0600" w:firstRow="0" w:lastRow="0" w:firstColumn="0" w:lastColumn="0" w:noHBand="1" w:noVBand="1"/>
      </w:tblPr>
      <w:tblGrid>
        <w:gridCol w:w="960"/>
        <w:gridCol w:w="1350"/>
        <w:gridCol w:w="825"/>
        <w:gridCol w:w="1245"/>
        <w:gridCol w:w="1215"/>
        <w:gridCol w:w="1530"/>
        <w:gridCol w:w="1005"/>
      </w:tblGrid>
      <w:tr w:rsidR="00197601" w14:paraId="5146E81E" w14:textId="77777777" w:rsidTr="004067B4">
        <w:tc>
          <w:tcPr>
            <w:tcW w:w="960" w:type="dxa"/>
            <w:tcBorders>
              <w:top w:val="nil"/>
              <w:left w:val="nil"/>
              <w:bottom w:val="nil"/>
              <w:right w:val="nil"/>
            </w:tcBorders>
            <w:tcMar>
              <w:top w:w="0" w:type="dxa"/>
              <w:left w:w="0" w:type="dxa"/>
              <w:bottom w:w="0" w:type="dxa"/>
              <w:right w:w="0" w:type="dxa"/>
            </w:tcMar>
            <w:vAlign w:val="bottom"/>
          </w:tcPr>
          <w:p w14:paraId="0D27E449" w14:textId="77777777" w:rsidR="00197601" w:rsidRDefault="00197601" w:rsidP="004067B4">
            <w:pPr>
              <w:widowControl w:val="0"/>
              <w:spacing w:line="240" w:lineRule="auto"/>
              <w:jc w:val="right"/>
              <w:rPr>
                <w:rFonts w:ascii="Calibri" w:eastAsia="Calibri" w:hAnsi="Calibri" w:cs="Calibri"/>
                <w:sz w:val="18"/>
                <w:szCs w:val="18"/>
              </w:rPr>
            </w:pPr>
          </w:p>
        </w:tc>
        <w:tc>
          <w:tcPr>
            <w:tcW w:w="1350" w:type="dxa"/>
            <w:tcBorders>
              <w:top w:val="nil"/>
              <w:left w:val="nil"/>
              <w:bottom w:val="nil"/>
              <w:right w:val="nil"/>
            </w:tcBorders>
            <w:tcMar>
              <w:top w:w="0" w:type="dxa"/>
              <w:left w:w="0" w:type="dxa"/>
              <w:bottom w:w="0" w:type="dxa"/>
              <w:right w:w="0" w:type="dxa"/>
            </w:tcMar>
            <w:vAlign w:val="bottom"/>
          </w:tcPr>
          <w:p w14:paraId="4E6D7419" w14:textId="77777777" w:rsidR="00197601" w:rsidRDefault="00197601" w:rsidP="004067B4">
            <w:pPr>
              <w:widowControl w:val="0"/>
              <w:spacing w:line="240" w:lineRule="auto"/>
              <w:jc w:val="right"/>
              <w:rPr>
                <w:rFonts w:ascii="Calibri" w:eastAsia="Calibri" w:hAnsi="Calibri" w:cs="Calibri"/>
                <w:sz w:val="18"/>
                <w:szCs w:val="18"/>
              </w:rPr>
            </w:pPr>
          </w:p>
        </w:tc>
        <w:tc>
          <w:tcPr>
            <w:tcW w:w="825" w:type="dxa"/>
            <w:tcBorders>
              <w:top w:val="nil"/>
              <w:left w:val="nil"/>
              <w:bottom w:val="nil"/>
              <w:right w:val="nil"/>
            </w:tcBorders>
            <w:tcMar>
              <w:top w:w="0" w:type="dxa"/>
              <w:left w:w="0" w:type="dxa"/>
              <w:bottom w:w="0" w:type="dxa"/>
              <w:right w:w="0" w:type="dxa"/>
            </w:tcMar>
            <w:vAlign w:val="bottom"/>
          </w:tcPr>
          <w:p w14:paraId="580BCA08"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Anxiety</w:t>
            </w:r>
          </w:p>
        </w:tc>
        <w:tc>
          <w:tcPr>
            <w:tcW w:w="1245" w:type="dxa"/>
            <w:tcBorders>
              <w:top w:val="nil"/>
              <w:left w:val="nil"/>
              <w:bottom w:val="nil"/>
              <w:right w:val="nil"/>
            </w:tcBorders>
            <w:tcMar>
              <w:top w:w="0" w:type="dxa"/>
              <w:left w:w="0" w:type="dxa"/>
              <w:bottom w:w="0" w:type="dxa"/>
              <w:right w:w="0" w:type="dxa"/>
            </w:tcMar>
            <w:vAlign w:val="bottom"/>
          </w:tcPr>
          <w:p w14:paraId="575284C6"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Depression</w:t>
            </w:r>
          </w:p>
        </w:tc>
        <w:tc>
          <w:tcPr>
            <w:tcW w:w="1215" w:type="dxa"/>
            <w:tcBorders>
              <w:top w:val="nil"/>
              <w:left w:val="nil"/>
              <w:bottom w:val="nil"/>
              <w:right w:val="nil"/>
            </w:tcBorders>
            <w:tcMar>
              <w:top w:w="0" w:type="dxa"/>
              <w:left w:w="0" w:type="dxa"/>
              <w:bottom w:w="0" w:type="dxa"/>
              <w:right w:w="0" w:type="dxa"/>
            </w:tcMar>
            <w:vAlign w:val="bottom"/>
          </w:tcPr>
          <w:p w14:paraId="13BC810A"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Tiredness</w:t>
            </w:r>
          </w:p>
        </w:tc>
        <w:tc>
          <w:tcPr>
            <w:tcW w:w="1530" w:type="dxa"/>
            <w:tcBorders>
              <w:top w:val="nil"/>
              <w:left w:val="nil"/>
              <w:bottom w:val="nil"/>
              <w:right w:val="nil"/>
            </w:tcBorders>
            <w:tcMar>
              <w:top w:w="0" w:type="dxa"/>
              <w:left w:w="0" w:type="dxa"/>
              <w:bottom w:w="0" w:type="dxa"/>
              <w:right w:w="0" w:type="dxa"/>
            </w:tcMar>
            <w:vAlign w:val="bottom"/>
          </w:tcPr>
          <w:p w14:paraId="41AF1FB2"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Concentration</w:t>
            </w:r>
          </w:p>
        </w:tc>
        <w:tc>
          <w:tcPr>
            <w:tcW w:w="1005" w:type="dxa"/>
            <w:tcBorders>
              <w:top w:val="nil"/>
              <w:left w:val="nil"/>
              <w:bottom w:val="nil"/>
              <w:right w:val="nil"/>
            </w:tcBorders>
            <w:tcMar>
              <w:top w:w="0" w:type="dxa"/>
              <w:left w:w="0" w:type="dxa"/>
              <w:bottom w:w="0" w:type="dxa"/>
              <w:right w:w="0" w:type="dxa"/>
            </w:tcMar>
            <w:vAlign w:val="bottom"/>
          </w:tcPr>
          <w:p w14:paraId="765FB8F1"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Insomnia</w:t>
            </w:r>
          </w:p>
        </w:tc>
      </w:tr>
      <w:tr w:rsidR="00197601" w14:paraId="33237886" w14:textId="77777777" w:rsidTr="004067B4">
        <w:tc>
          <w:tcPr>
            <w:tcW w:w="960" w:type="dxa"/>
            <w:tcBorders>
              <w:top w:val="nil"/>
              <w:left w:val="nil"/>
              <w:bottom w:val="nil"/>
              <w:right w:val="nil"/>
            </w:tcBorders>
            <w:tcMar>
              <w:top w:w="0" w:type="dxa"/>
              <w:left w:w="0" w:type="dxa"/>
              <w:bottom w:w="0" w:type="dxa"/>
              <w:right w:w="0" w:type="dxa"/>
            </w:tcMar>
            <w:vAlign w:val="bottom"/>
          </w:tcPr>
          <w:p w14:paraId="28439666" w14:textId="77777777" w:rsidR="00197601" w:rsidRDefault="00197601" w:rsidP="004067B4">
            <w:pPr>
              <w:widowControl w:val="0"/>
              <w:spacing w:line="240" w:lineRule="auto"/>
              <w:rPr>
                <w:rFonts w:ascii="Calibri" w:eastAsia="Calibri" w:hAnsi="Calibri" w:cs="Calibri"/>
                <w:sz w:val="18"/>
                <w:szCs w:val="18"/>
              </w:rPr>
            </w:pPr>
            <w:r>
              <w:rPr>
                <w:rFonts w:ascii="Calibri" w:eastAsia="Calibri" w:hAnsi="Calibri" w:cs="Calibri"/>
                <w:sz w:val="18"/>
                <w:szCs w:val="18"/>
              </w:rPr>
              <w:t>Set level</w:t>
            </w:r>
          </w:p>
        </w:tc>
        <w:tc>
          <w:tcPr>
            <w:tcW w:w="1350" w:type="dxa"/>
            <w:tcBorders>
              <w:top w:val="nil"/>
              <w:left w:val="nil"/>
              <w:bottom w:val="nil"/>
              <w:right w:val="nil"/>
            </w:tcBorders>
            <w:tcMar>
              <w:top w:w="0" w:type="dxa"/>
              <w:left w:w="0" w:type="dxa"/>
              <w:bottom w:w="0" w:type="dxa"/>
              <w:right w:w="0" w:type="dxa"/>
            </w:tcMar>
            <w:vAlign w:val="bottom"/>
          </w:tcPr>
          <w:p w14:paraId="43ED962E" w14:textId="77777777" w:rsidR="00197601" w:rsidRDefault="00197601" w:rsidP="004067B4">
            <w:pPr>
              <w:widowControl w:val="0"/>
              <w:spacing w:line="240" w:lineRule="auto"/>
              <w:jc w:val="right"/>
              <w:rPr>
                <w:rFonts w:ascii="Calibri" w:eastAsia="Calibri" w:hAnsi="Calibri" w:cs="Calibri"/>
                <w:sz w:val="24"/>
                <w:szCs w:val="24"/>
              </w:rPr>
            </w:pPr>
          </w:p>
        </w:tc>
        <w:tc>
          <w:tcPr>
            <w:tcW w:w="825" w:type="dxa"/>
            <w:tcBorders>
              <w:top w:val="nil"/>
              <w:left w:val="nil"/>
              <w:bottom w:val="nil"/>
              <w:right w:val="nil"/>
            </w:tcBorders>
            <w:tcMar>
              <w:top w:w="0" w:type="dxa"/>
              <w:left w:w="0" w:type="dxa"/>
              <w:bottom w:w="0" w:type="dxa"/>
              <w:right w:w="0" w:type="dxa"/>
            </w:tcMar>
            <w:vAlign w:val="bottom"/>
          </w:tcPr>
          <w:p w14:paraId="0CA7355C" w14:textId="77777777" w:rsidR="00197601" w:rsidRDefault="00197601" w:rsidP="004067B4">
            <w:pPr>
              <w:widowControl w:val="0"/>
              <w:spacing w:line="240" w:lineRule="auto"/>
              <w:jc w:val="right"/>
              <w:rPr>
                <w:rFonts w:ascii="Calibri" w:eastAsia="Calibri" w:hAnsi="Calibri" w:cs="Calibri"/>
                <w:sz w:val="18"/>
                <w:szCs w:val="18"/>
              </w:rPr>
            </w:pPr>
          </w:p>
        </w:tc>
        <w:tc>
          <w:tcPr>
            <w:tcW w:w="1245" w:type="dxa"/>
            <w:tcBorders>
              <w:top w:val="nil"/>
              <w:left w:val="nil"/>
              <w:bottom w:val="nil"/>
              <w:right w:val="nil"/>
            </w:tcBorders>
            <w:tcMar>
              <w:top w:w="0" w:type="dxa"/>
              <w:left w:w="0" w:type="dxa"/>
              <w:bottom w:w="0" w:type="dxa"/>
              <w:right w:w="0" w:type="dxa"/>
            </w:tcMar>
            <w:vAlign w:val="bottom"/>
          </w:tcPr>
          <w:p w14:paraId="05B6CB50" w14:textId="77777777" w:rsidR="00197601" w:rsidRDefault="00197601" w:rsidP="004067B4">
            <w:pPr>
              <w:widowControl w:val="0"/>
              <w:spacing w:line="240" w:lineRule="auto"/>
              <w:jc w:val="right"/>
              <w:rPr>
                <w:rFonts w:ascii="Calibri" w:eastAsia="Calibri" w:hAnsi="Calibri" w:cs="Calibri"/>
                <w:sz w:val="18"/>
                <w:szCs w:val="18"/>
              </w:rPr>
            </w:pPr>
          </w:p>
        </w:tc>
        <w:tc>
          <w:tcPr>
            <w:tcW w:w="1215" w:type="dxa"/>
            <w:tcBorders>
              <w:top w:val="nil"/>
              <w:left w:val="nil"/>
              <w:bottom w:val="nil"/>
              <w:right w:val="nil"/>
            </w:tcBorders>
            <w:tcMar>
              <w:top w:w="0" w:type="dxa"/>
              <w:left w:w="0" w:type="dxa"/>
              <w:bottom w:w="0" w:type="dxa"/>
              <w:right w:w="0" w:type="dxa"/>
            </w:tcMar>
            <w:vAlign w:val="bottom"/>
          </w:tcPr>
          <w:p w14:paraId="50A27B14" w14:textId="77777777" w:rsidR="00197601" w:rsidRDefault="00197601" w:rsidP="004067B4">
            <w:pPr>
              <w:widowControl w:val="0"/>
              <w:spacing w:line="240" w:lineRule="auto"/>
              <w:jc w:val="right"/>
              <w:rPr>
                <w:rFonts w:ascii="Calibri" w:eastAsia="Calibri" w:hAnsi="Calibri" w:cs="Calibri"/>
                <w:sz w:val="18"/>
                <w:szCs w:val="18"/>
              </w:rPr>
            </w:pPr>
          </w:p>
        </w:tc>
        <w:tc>
          <w:tcPr>
            <w:tcW w:w="1530" w:type="dxa"/>
            <w:tcBorders>
              <w:top w:val="nil"/>
              <w:left w:val="nil"/>
              <w:bottom w:val="nil"/>
              <w:right w:val="nil"/>
            </w:tcBorders>
            <w:tcMar>
              <w:top w:w="0" w:type="dxa"/>
              <w:left w:w="0" w:type="dxa"/>
              <w:bottom w:w="0" w:type="dxa"/>
              <w:right w:w="0" w:type="dxa"/>
            </w:tcMar>
            <w:vAlign w:val="bottom"/>
          </w:tcPr>
          <w:p w14:paraId="04587EE4" w14:textId="77777777" w:rsidR="00197601" w:rsidRDefault="00197601" w:rsidP="004067B4">
            <w:pPr>
              <w:widowControl w:val="0"/>
              <w:spacing w:line="240" w:lineRule="auto"/>
              <w:jc w:val="right"/>
              <w:rPr>
                <w:rFonts w:ascii="Calibri" w:eastAsia="Calibri" w:hAnsi="Calibri" w:cs="Calibri"/>
                <w:sz w:val="18"/>
                <w:szCs w:val="18"/>
              </w:rPr>
            </w:pPr>
          </w:p>
        </w:tc>
        <w:tc>
          <w:tcPr>
            <w:tcW w:w="1005" w:type="dxa"/>
            <w:tcBorders>
              <w:top w:val="nil"/>
              <w:left w:val="nil"/>
              <w:bottom w:val="nil"/>
              <w:right w:val="nil"/>
            </w:tcBorders>
            <w:tcMar>
              <w:top w:w="0" w:type="dxa"/>
              <w:left w:w="0" w:type="dxa"/>
              <w:bottom w:w="0" w:type="dxa"/>
              <w:right w:w="0" w:type="dxa"/>
            </w:tcMar>
            <w:vAlign w:val="bottom"/>
          </w:tcPr>
          <w:p w14:paraId="5208B563" w14:textId="77777777" w:rsidR="00197601" w:rsidRDefault="00197601" w:rsidP="004067B4">
            <w:pPr>
              <w:widowControl w:val="0"/>
              <w:spacing w:line="240" w:lineRule="auto"/>
              <w:jc w:val="right"/>
              <w:rPr>
                <w:rFonts w:ascii="Calibri" w:eastAsia="Calibri" w:hAnsi="Calibri" w:cs="Calibri"/>
                <w:sz w:val="18"/>
                <w:szCs w:val="18"/>
              </w:rPr>
            </w:pPr>
          </w:p>
        </w:tc>
      </w:tr>
      <w:tr w:rsidR="00197601" w14:paraId="7C199B8F" w14:textId="77777777" w:rsidTr="004067B4">
        <w:tc>
          <w:tcPr>
            <w:tcW w:w="960" w:type="dxa"/>
            <w:tcBorders>
              <w:top w:val="nil"/>
              <w:left w:val="nil"/>
              <w:bottom w:val="nil"/>
              <w:right w:val="nil"/>
            </w:tcBorders>
            <w:tcMar>
              <w:top w:w="0" w:type="dxa"/>
              <w:left w:w="0" w:type="dxa"/>
              <w:bottom w:w="0" w:type="dxa"/>
              <w:right w:w="0" w:type="dxa"/>
            </w:tcMar>
            <w:vAlign w:val="bottom"/>
          </w:tcPr>
          <w:p w14:paraId="72D3732F" w14:textId="77777777" w:rsidR="00197601" w:rsidRDefault="00197601" w:rsidP="004067B4">
            <w:pPr>
              <w:widowControl w:val="0"/>
              <w:spacing w:line="240" w:lineRule="auto"/>
              <w:jc w:val="right"/>
              <w:rPr>
                <w:rFonts w:ascii="Calibri" w:eastAsia="Calibri" w:hAnsi="Calibri" w:cs="Calibri"/>
                <w:sz w:val="18"/>
                <w:szCs w:val="18"/>
              </w:rPr>
            </w:pPr>
          </w:p>
        </w:tc>
        <w:tc>
          <w:tcPr>
            <w:tcW w:w="1350" w:type="dxa"/>
            <w:tcBorders>
              <w:top w:val="nil"/>
              <w:left w:val="nil"/>
              <w:bottom w:val="nil"/>
              <w:right w:val="nil"/>
            </w:tcBorders>
            <w:tcMar>
              <w:top w:w="0" w:type="dxa"/>
              <w:left w:w="0" w:type="dxa"/>
              <w:bottom w:w="0" w:type="dxa"/>
              <w:right w:w="0" w:type="dxa"/>
            </w:tcMar>
            <w:vAlign w:val="bottom"/>
          </w:tcPr>
          <w:p w14:paraId="34F6CF5B"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Cohort 1</w:t>
            </w:r>
          </w:p>
        </w:tc>
        <w:tc>
          <w:tcPr>
            <w:tcW w:w="825" w:type="dxa"/>
            <w:tcBorders>
              <w:top w:val="nil"/>
              <w:left w:val="nil"/>
              <w:bottom w:val="nil"/>
              <w:right w:val="nil"/>
            </w:tcBorders>
            <w:tcMar>
              <w:top w:w="0" w:type="dxa"/>
              <w:left w:w="0" w:type="dxa"/>
              <w:bottom w:w="0" w:type="dxa"/>
              <w:right w:w="0" w:type="dxa"/>
            </w:tcMar>
            <w:vAlign w:val="bottom"/>
          </w:tcPr>
          <w:p w14:paraId="7B7DA481"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&lt;0.001</w:t>
            </w:r>
          </w:p>
        </w:tc>
        <w:tc>
          <w:tcPr>
            <w:tcW w:w="1245" w:type="dxa"/>
            <w:tcBorders>
              <w:top w:val="nil"/>
              <w:left w:val="nil"/>
              <w:bottom w:val="nil"/>
              <w:right w:val="nil"/>
            </w:tcBorders>
            <w:tcMar>
              <w:top w:w="0" w:type="dxa"/>
              <w:left w:w="0" w:type="dxa"/>
              <w:bottom w:w="0" w:type="dxa"/>
              <w:right w:w="0" w:type="dxa"/>
            </w:tcMar>
            <w:vAlign w:val="bottom"/>
          </w:tcPr>
          <w:p w14:paraId="1E1CEFE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5.930</w:t>
            </w:r>
          </w:p>
        </w:tc>
        <w:tc>
          <w:tcPr>
            <w:tcW w:w="1215" w:type="dxa"/>
            <w:tcBorders>
              <w:top w:val="nil"/>
              <w:left w:val="nil"/>
              <w:bottom w:val="nil"/>
              <w:right w:val="nil"/>
            </w:tcBorders>
            <w:tcMar>
              <w:top w:w="0" w:type="dxa"/>
              <w:left w:w="0" w:type="dxa"/>
              <w:bottom w:w="0" w:type="dxa"/>
              <w:right w:w="0" w:type="dxa"/>
            </w:tcMar>
            <w:vAlign w:val="bottom"/>
          </w:tcPr>
          <w:p w14:paraId="572B973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5.370</w:t>
            </w:r>
          </w:p>
        </w:tc>
        <w:tc>
          <w:tcPr>
            <w:tcW w:w="1530" w:type="dxa"/>
            <w:tcBorders>
              <w:top w:val="nil"/>
              <w:left w:val="nil"/>
              <w:bottom w:val="nil"/>
              <w:right w:val="nil"/>
            </w:tcBorders>
            <w:tcMar>
              <w:top w:w="0" w:type="dxa"/>
              <w:left w:w="0" w:type="dxa"/>
              <w:bottom w:w="0" w:type="dxa"/>
              <w:right w:w="0" w:type="dxa"/>
            </w:tcMar>
            <w:vAlign w:val="bottom"/>
          </w:tcPr>
          <w:p w14:paraId="3E557C03"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0.040</w:t>
            </w:r>
          </w:p>
        </w:tc>
        <w:tc>
          <w:tcPr>
            <w:tcW w:w="1005" w:type="dxa"/>
            <w:tcBorders>
              <w:top w:val="nil"/>
              <w:left w:val="nil"/>
              <w:bottom w:val="nil"/>
              <w:right w:val="nil"/>
            </w:tcBorders>
            <w:tcMar>
              <w:top w:w="0" w:type="dxa"/>
              <w:left w:w="0" w:type="dxa"/>
              <w:bottom w:w="0" w:type="dxa"/>
              <w:right w:w="0" w:type="dxa"/>
            </w:tcMar>
            <w:vAlign w:val="bottom"/>
          </w:tcPr>
          <w:p w14:paraId="7083672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0.110</w:t>
            </w:r>
          </w:p>
        </w:tc>
      </w:tr>
      <w:tr w:rsidR="00197601" w14:paraId="7E64D659" w14:textId="77777777" w:rsidTr="004067B4">
        <w:tc>
          <w:tcPr>
            <w:tcW w:w="960" w:type="dxa"/>
            <w:tcBorders>
              <w:top w:val="nil"/>
              <w:left w:val="nil"/>
              <w:bottom w:val="nil"/>
              <w:right w:val="nil"/>
            </w:tcBorders>
            <w:tcMar>
              <w:top w:w="0" w:type="dxa"/>
              <w:left w:w="0" w:type="dxa"/>
              <w:bottom w:w="0" w:type="dxa"/>
              <w:right w:w="0" w:type="dxa"/>
            </w:tcMar>
            <w:vAlign w:val="bottom"/>
          </w:tcPr>
          <w:p w14:paraId="7D71ACF7"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tcMar>
              <w:top w:w="0" w:type="dxa"/>
              <w:left w:w="0" w:type="dxa"/>
              <w:bottom w:w="0" w:type="dxa"/>
              <w:right w:w="0" w:type="dxa"/>
            </w:tcMar>
            <w:vAlign w:val="bottom"/>
          </w:tcPr>
          <w:p w14:paraId="0D056EDA"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Cohort 2</w:t>
            </w:r>
          </w:p>
        </w:tc>
        <w:tc>
          <w:tcPr>
            <w:tcW w:w="825" w:type="dxa"/>
            <w:tcBorders>
              <w:top w:val="nil"/>
              <w:left w:val="nil"/>
              <w:bottom w:val="nil"/>
              <w:right w:val="nil"/>
            </w:tcBorders>
            <w:tcMar>
              <w:top w:w="0" w:type="dxa"/>
              <w:left w:w="0" w:type="dxa"/>
              <w:bottom w:w="0" w:type="dxa"/>
              <w:right w:w="0" w:type="dxa"/>
            </w:tcMar>
            <w:vAlign w:val="bottom"/>
          </w:tcPr>
          <w:p w14:paraId="247A630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2.430</w:t>
            </w:r>
          </w:p>
        </w:tc>
        <w:tc>
          <w:tcPr>
            <w:tcW w:w="1245" w:type="dxa"/>
            <w:tcBorders>
              <w:top w:val="nil"/>
              <w:left w:val="nil"/>
              <w:bottom w:val="nil"/>
              <w:right w:val="nil"/>
            </w:tcBorders>
            <w:tcMar>
              <w:top w:w="0" w:type="dxa"/>
              <w:left w:w="0" w:type="dxa"/>
              <w:bottom w:w="0" w:type="dxa"/>
              <w:right w:w="0" w:type="dxa"/>
            </w:tcMar>
            <w:vAlign w:val="bottom"/>
          </w:tcPr>
          <w:p w14:paraId="0637035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1.060</w:t>
            </w:r>
          </w:p>
        </w:tc>
        <w:tc>
          <w:tcPr>
            <w:tcW w:w="1215" w:type="dxa"/>
            <w:tcBorders>
              <w:top w:val="nil"/>
              <w:left w:val="nil"/>
              <w:bottom w:val="nil"/>
              <w:right w:val="nil"/>
            </w:tcBorders>
            <w:tcMar>
              <w:top w:w="0" w:type="dxa"/>
              <w:left w:w="0" w:type="dxa"/>
              <w:bottom w:w="0" w:type="dxa"/>
              <w:right w:w="0" w:type="dxa"/>
            </w:tcMar>
            <w:vAlign w:val="bottom"/>
          </w:tcPr>
          <w:p w14:paraId="07876EE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1.570</w:t>
            </w:r>
          </w:p>
        </w:tc>
        <w:tc>
          <w:tcPr>
            <w:tcW w:w="1530" w:type="dxa"/>
            <w:tcBorders>
              <w:top w:val="nil"/>
              <w:left w:val="nil"/>
              <w:bottom w:val="nil"/>
              <w:right w:val="nil"/>
            </w:tcBorders>
            <w:tcMar>
              <w:top w:w="0" w:type="dxa"/>
              <w:left w:w="0" w:type="dxa"/>
              <w:bottom w:w="0" w:type="dxa"/>
              <w:right w:w="0" w:type="dxa"/>
            </w:tcMar>
            <w:vAlign w:val="bottom"/>
          </w:tcPr>
          <w:p w14:paraId="71B769E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0.150</w:t>
            </w:r>
          </w:p>
        </w:tc>
        <w:tc>
          <w:tcPr>
            <w:tcW w:w="1005" w:type="dxa"/>
            <w:tcBorders>
              <w:top w:val="nil"/>
              <w:left w:val="nil"/>
              <w:bottom w:val="nil"/>
              <w:right w:val="nil"/>
            </w:tcBorders>
            <w:tcMar>
              <w:top w:w="0" w:type="dxa"/>
              <w:left w:w="0" w:type="dxa"/>
              <w:bottom w:w="0" w:type="dxa"/>
              <w:right w:w="0" w:type="dxa"/>
            </w:tcMar>
            <w:vAlign w:val="bottom"/>
          </w:tcPr>
          <w:p w14:paraId="246629F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0.710</w:t>
            </w:r>
          </w:p>
        </w:tc>
      </w:tr>
      <w:tr w:rsidR="00197601" w14:paraId="4D8ED038" w14:textId="77777777" w:rsidTr="004067B4">
        <w:trPr>
          <w:trHeight w:val="440"/>
        </w:trPr>
        <w:tc>
          <w:tcPr>
            <w:tcW w:w="3135" w:type="dxa"/>
            <w:gridSpan w:val="3"/>
            <w:tcBorders>
              <w:top w:val="nil"/>
              <w:left w:val="nil"/>
              <w:bottom w:val="nil"/>
              <w:right w:val="nil"/>
            </w:tcBorders>
            <w:tcMar>
              <w:top w:w="0" w:type="dxa"/>
              <w:left w:w="0" w:type="dxa"/>
              <w:bottom w:w="0" w:type="dxa"/>
              <w:right w:w="0" w:type="dxa"/>
            </w:tcMar>
            <w:vAlign w:val="bottom"/>
          </w:tcPr>
          <w:p w14:paraId="7D800A91"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Response category level</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34224ECB" w14:textId="77777777" w:rsidR="00197601" w:rsidRDefault="00197601" w:rsidP="004067B4">
            <w:pPr>
              <w:widowControl w:val="0"/>
              <w:spacing w:line="240" w:lineRule="auto"/>
              <w:jc w:val="right"/>
              <w:rPr>
                <w:rFonts w:ascii="Calibri" w:eastAsia="Calibri" w:hAnsi="Calibri" w:cs="Calibri"/>
                <w:sz w:val="24"/>
                <w:szCs w:val="24"/>
              </w:rPr>
            </w:pP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23358DCD" w14:textId="77777777" w:rsidR="00197601" w:rsidRDefault="00197601" w:rsidP="004067B4">
            <w:pPr>
              <w:spacing w:line="240" w:lineRule="auto"/>
              <w:jc w:val="right"/>
              <w:rPr>
                <w:rFonts w:ascii="Calibri" w:eastAsia="Calibri" w:hAnsi="Calibri" w:cs="Calibri"/>
                <w:sz w:val="18"/>
                <w:szCs w:val="18"/>
              </w:rPr>
            </w:pP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588DB2F5" w14:textId="77777777" w:rsidR="00197601" w:rsidRDefault="00197601" w:rsidP="004067B4">
            <w:pPr>
              <w:spacing w:line="240" w:lineRule="auto"/>
              <w:jc w:val="right"/>
              <w:rPr>
                <w:rFonts w:ascii="Calibri" w:eastAsia="Calibri" w:hAnsi="Calibri" w:cs="Calibri"/>
                <w:sz w:val="18"/>
                <w:szCs w:val="18"/>
              </w:rPr>
            </w:pP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4F1757C4" w14:textId="77777777" w:rsidR="00197601" w:rsidRDefault="00197601" w:rsidP="004067B4">
            <w:pPr>
              <w:spacing w:line="240" w:lineRule="auto"/>
              <w:jc w:val="right"/>
              <w:rPr>
                <w:rFonts w:ascii="Calibri" w:eastAsia="Calibri" w:hAnsi="Calibri" w:cs="Calibri"/>
                <w:sz w:val="18"/>
                <w:szCs w:val="18"/>
              </w:rPr>
            </w:pPr>
          </w:p>
        </w:tc>
      </w:tr>
      <w:tr w:rsidR="00197601" w14:paraId="7AE52576"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7AD6E243"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Cohort 1</w:t>
            </w: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20B31017"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Never</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107CFDA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2.160</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261AB09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3.300</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68F5D6B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3.804</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3A3C05D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0.084</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2BB932F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1.164</w:t>
            </w:r>
          </w:p>
        </w:tc>
      </w:tr>
      <w:tr w:rsidR="00197601" w14:paraId="3A18A0BC"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43DB2A1C"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49EB52F5"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Infrequently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63DA5239"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&lt;0.001</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4991510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1.836</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66DDC70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1.584</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6529BA8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0.408</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0CE4A19C"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0.084</w:t>
            </w:r>
          </w:p>
        </w:tc>
      </w:tr>
      <w:tr w:rsidR="00197601" w14:paraId="0DA6D346"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5DDB1593"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38D79AF8"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4260EB8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3.384</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1B38157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3.456</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519C99B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4.068</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7FC2351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3.192</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587B4F8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5.808</w:t>
            </w:r>
          </w:p>
        </w:tc>
      </w:tr>
      <w:tr w:rsidR="00197601" w14:paraId="6BDC6E9B"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5403E71D"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34C636B3"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Multi-weekly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332D51D6"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0.024</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6CA94C4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5.064</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35E0B30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2.148</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084044F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0.072</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24A1BD00"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0.024</w:t>
            </w:r>
          </w:p>
        </w:tc>
      </w:tr>
      <w:tr w:rsidR="00197601" w14:paraId="18C55E83"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028C26B3"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55B55434"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Daily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286C2B0E"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&lt;0.001</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58BC929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3.876</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5550E19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2.712</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1AEBD1F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1.092</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63E30F0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0.504</w:t>
            </w:r>
          </w:p>
        </w:tc>
      </w:tr>
      <w:tr w:rsidR="00197601" w14:paraId="46A7F87D"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66C77392"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0CA999C9"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Hourly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617D5D27"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0.012</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216B96A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1.308</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377F7DA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2.280</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31053D1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0.024</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3105CD7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NA</w:t>
            </w:r>
          </w:p>
        </w:tc>
      </w:tr>
      <w:tr w:rsidR="00197601" w14:paraId="6D74E5DD"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34F4BE55"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Cohort 2</w:t>
            </w: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2C36A470"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Never</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474F233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0.780</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42060C1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0.060</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7D0A501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2.592</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0FAEEFE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0.048</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453716D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2.100</w:t>
            </w:r>
          </w:p>
        </w:tc>
      </w:tr>
      <w:tr w:rsidR="00197601" w14:paraId="39BA8493"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38A3375D"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688FA9CC"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Infrequently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6A71EE1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4.284</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2FC7F9A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2.292</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25C0EA2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0.444</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74E3073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4.344</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4498ECA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0.408</w:t>
            </w:r>
          </w:p>
        </w:tc>
      </w:tr>
      <w:tr w:rsidR="00197601" w14:paraId="27DA95C6"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437CDC0F"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2813116E"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7E90649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0.936</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0470584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3.420</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64F6E6F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4.044</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6F078FC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2.652</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1022F34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3.948</w:t>
            </w:r>
          </w:p>
        </w:tc>
      </w:tr>
      <w:tr w:rsidR="00197601" w14:paraId="3CB7D37C"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07B09743"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1CA7A003"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Multi-weekly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65B24F2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0.480</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04948B7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2.124</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51B7932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2.160</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0A94EBC1"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0.036</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0E25018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1.932</w:t>
            </w:r>
          </w:p>
        </w:tc>
      </w:tr>
      <w:tr w:rsidR="00197601" w14:paraId="53988D39"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73390E2A"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6EE16474"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Daily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57D7B87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4.392</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09CB9C1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2.508</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633024C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0.888</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48FFBAE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0.060</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15B17314" w14:textId="77777777" w:rsidR="00197601" w:rsidRDefault="00197601" w:rsidP="004067B4">
            <w:pPr>
              <w:spacing w:line="240" w:lineRule="auto"/>
              <w:jc w:val="right"/>
              <w:rPr>
                <w:rFonts w:ascii="Calibri" w:eastAsia="Calibri" w:hAnsi="Calibri" w:cs="Calibri"/>
                <w:b/>
                <w:sz w:val="18"/>
                <w:szCs w:val="18"/>
              </w:rPr>
            </w:pPr>
            <w:r>
              <w:rPr>
                <w:rFonts w:ascii="Calibri" w:eastAsia="Calibri" w:hAnsi="Calibri" w:cs="Calibri"/>
                <w:b/>
                <w:sz w:val="18"/>
                <w:szCs w:val="18"/>
              </w:rPr>
              <w:t>0.024</w:t>
            </w:r>
          </w:p>
        </w:tc>
      </w:tr>
      <w:tr w:rsidR="00197601" w14:paraId="3B0F085A"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1E6E9E13"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14B2F4A1"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Hourly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305F810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5.220</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5AE5E0C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0.504</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3FEC259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0.828</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616A73F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3.696</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4BEF6C0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NA</w:t>
            </w:r>
          </w:p>
        </w:tc>
      </w:tr>
    </w:tbl>
    <w:p w14:paraId="4AC0420E" w14:textId="77777777" w:rsidR="00197601" w:rsidRDefault="00197601" w:rsidP="00197601">
      <w:pPr>
        <w:spacing w:line="240" w:lineRule="auto"/>
        <w:rPr>
          <w:sz w:val="18"/>
          <w:szCs w:val="18"/>
        </w:rPr>
      </w:pPr>
    </w:p>
    <w:p w14:paraId="4CB2F95D" w14:textId="77777777" w:rsidR="00197601" w:rsidRDefault="00197601" w:rsidP="00197601">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9153C4E" w14:textId="77777777" w:rsidR="00197601" w:rsidRDefault="00197601" w:rsidP="00197601">
      <w:pPr>
        <w:spacing w:before="240" w:after="240" w:line="240" w:lineRule="auto"/>
        <w:rPr>
          <w:sz w:val="18"/>
          <w:szCs w:val="18"/>
        </w:rPr>
      </w:pPr>
    </w:p>
    <w:p w14:paraId="0EB735CF" w14:textId="77777777" w:rsidR="00197601" w:rsidRDefault="00197601" w:rsidP="00197601">
      <w:pPr>
        <w:spacing w:before="240" w:after="240" w:line="240" w:lineRule="auto"/>
        <w:rPr>
          <w:sz w:val="18"/>
          <w:szCs w:val="18"/>
        </w:rPr>
      </w:pPr>
    </w:p>
    <w:p w14:paraId="259805E4" w14:textId="77777777" w:rsidR="00197601" w:rsidRDefault="00197601" w:rsidP="00197601">
      <w:pPr>
        <w:spacing w:before="240" w:after="240"/>
      </w:pPr>
      <w:r>
        <w:br w:type="page"/>
      </w:r>
    </w:p>
    <w:p w14:paraId="5426BE70" w14:textId="77777777" w:rsidR="00197601" w:rsidRDefault="00197601" w:rsidP="00197601">
      <w:pPr>
        <w:spacing w:before="240" w:after="240"/>
      </w:pPr>
    </w:p>
    <w:p w14:paraId="6D64BAE2" w14:textId="77777777" w:rsidR="00197601" w:rsidRDefault="00197601" w:rsidP="00197601">
      <w:pPr>
        <w:spacing w:before="240" w:after="240"/>
      </w:pPr>
    </w:p>
    <w:p w14:paraId="4C625508" w14:textId="77777777" w:rsidR="00197601" w:rsidRDefault="008B6028" w:rsidP="00197601">
      <w:pPr>
        <w:spacing w:before="240" w:after="240"/>
      </w:pPr>
      <w:r>
        <w:rPr>
          <w:b/>
          <w:color w:val="990000"/>
        </w:rPr>
        <w:t>Table</w:t>
      </w:r>
      <w:r w:rsidR="00197601">
        <w:rPr>
          <w:b/>
          <w:color w:val="990000"/>
        </w:rPr>
        <w:t xml:space="preserve"> </w:t>
      </w:r>
      <w:r>
        <w:rPr>
          <w:b/>
          <w:color w:val="990000"/>
        </w:rPr>
        <w:t>S8</w:t>
      </w:r>
      <w:r w:rsidR="00197601">
        <w:rPr>
          <w:b/>
          <w:color w:val="990000"/>
        </w:rPr>
        <w:t>a.</w:t>
      </w:r>
      <w:r w:rsidR="00197601">
        <w:t xml:space="preserve"> Mood </w:t>
      </w:r>
      <w:proofErr w:type="spellStart"/>
      <w:r w:rsidR="00197601">
        <w:t>self assessment</w:t>
      </w:r>
      <w:proofErr w:type="spellEnd"/>
      <w:r w:rsidR="00197601">
        <w:t xml:space="preserve"> frequency distributions for psychiatric vs non-psychiatric sub-groups</w:t>
      </w:r>
    </w:p>
    <w:tbl>
      <w:tblPr>
        <w:tblW w:w="9025" w:type="dxa"/>
        <w:tblLayout w:type="fixed"/>
        <w:tblLook w:val="0600" w:firstRow="0" w:lastRow="0" w:firstColumn="0" w:lastColumn="0" w:noHBand="1" w:noVBand="1"/>
      </w:tblPr>
      <w:tblGrid>
        <w:gridCol w:w="1346"/>
        <w:gridCol w:w="1059"/>
        <w:gridCol w:w="750"/>
        <w:gridCol w:w="881"/>
        <w:gridCol w:w="815"/>
        <w:gridCol w:w="881"/>
        <w:gridCol w:w="727"/>
        <w:gridCol w:w="870"/>
        <w:gridCol w:w="815"/>
        <w:gridCol w:w="881"/>
      </w:tblGrid>
      <w:tr w:rsidR="00197601" w14:paraId="7B00EB98"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7364E12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001E9FC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31E4BD5C"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Cohort 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F41360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3C1CCC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CDAF21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26876FB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Cohort 2</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34D4D0D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35B8A89"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9DE94D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r>
      <w:tr w:rsidR="00197601" w14:paraId="664907F1"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6D5B313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5E7BBC5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BF5E3D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Baseline</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333C2AC"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3C00019"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Follow up</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7D0A11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79C0B94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Baseline</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7191F04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6BABE7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Follow up</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5298E6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r>
      <w:tr w:rsidR="00197601" w14:paraId="247C192B"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1AC2926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35782C5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5E4945F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Control</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C0EF2F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Psychiatric</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248B074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Control</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4A40991"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Psychiatric</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240FA511"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Control</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073C492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Psychiatric</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2ECF3E0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Control</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F8C4D3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Psychiatric</w:t>
            </w:r>
          </w:p>
        </w:tc>
      </w:tr>
      <w:tr w:rsidR="00197601" w14:paraId="72C1E4D6"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47DE51B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Q1. Anxiety</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36F11A04"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5A7FEB0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86995F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5AACD5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4946DD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4D46351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196F430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0.00</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C6AC8D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7A8D3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r>
      <w:tr w:rsidR="00197601" w14:paraId="5E704218"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1374D33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03D7A6F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032E391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0.37</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F50E08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CC2653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8B225C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7561317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2CB3961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091037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0.34</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63F88C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r>
      <w:tr w:rsidR="00197601" w14:paraId="00E52C4B"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13A4704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2675352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79850AA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FF7BC8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E08890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87E4A8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6FFE0D9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005C069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575934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A9F6B5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r>
      <w:tr w:rsidR="00197601" w14:paraId="3B04D6AF"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72E0E441"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38A1757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25254D1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30B884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C770D1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E3DFF4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3B770B0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60EFDDC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D1BA58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8AB345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w:t>
            </w:r>
          </w:p>
        </w:tc>
      </w:tr>
      <w:tr w:rsidR="00197601" w14:paraId="58BBDD56"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43ACDDE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59CAAB9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F254ED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54E748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DD96AD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8E5518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4074F56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61F6DF4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6DFD05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347E8D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r>
      <w:tr w:rsidR="00197601" w14:paraId="3AB58A95"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3A2721A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0A42F5B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5D90C2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2B30CA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9F850A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63A300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6150E92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780CBBD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B8EA53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A65B3F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w:t>
            </w:r>
          </w:p>
        </w:tc>
      </w:tr>
      <w:tr w:rsidR="00197601" w14:paraId="0B7FD46B"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6192420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Q2. Depression</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42FC06D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599E7EE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07845B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117E58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CCD810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52DABAB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2C3AA10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04158F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600105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r>
      <w:tr w:rsidR="00197601" w14:paraId="76259C3D"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4204B52F"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49A79B4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3DFCA60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0.38</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07AD72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239BCC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AFC725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31BB49E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0.44</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790FC62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D32148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0.44</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54A157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w:t>
            </w:r>
          </w:p>
        </w:tc>
      </w:tr>
      <w:tr w:rsidR="00197601" w14:paraId="4C78DE85"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1BE7CA9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2653FB91"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7EE6B50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3BCA99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27C2AEB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2B495F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14EAF50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14C62F5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213A9E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769AF5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w:t>
            </w:r>
          </w:p>
        </w:tc>
      </w:tr>
      <w:tr w:rsidR="00197601" w14:paraId="1BB8BD84"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53FD7174"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3CF6408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E15C57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4456B4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632599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4A3CFE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0B6C50F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556A474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93E4AA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5C4032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r>
      <w:tr w:rsidR="00197601" w14:paraId="50FF9935"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194B311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74A72BC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C4744C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525D42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7493B9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F8075C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0E34719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0CF5D30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4DAE212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C3A3B3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w:t>
            </w:r>
          </w:p>
        </w:tc>
      </w:tr>
      <w:tr w:rsidR="00197601" w14:paraId="778A9612"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78A55E5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7B222D5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6933344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C6A875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4DD75A9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9BA429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599A8E5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1953DC3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413371A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D9B3D4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r>
      <w:tr w:rsidR="00197601" w14:paraId="30661882"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1AAC234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Q3. Tiredness</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58D1520C"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7145839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2D6A4B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4F796DA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07148F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1509BBC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3176493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21E2B81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1BD90B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r>
      <w:tr w:rsidR="00197601" w14:paraId="75ECBEED"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57C708C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09A7CE4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05A1938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2A6313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CBAA5C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F77AAB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2CDD61B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43FA492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3D616D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736371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r>
      <w:tr w:rsidR="00197601" w14:paraId="472777DE"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16658C4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50C23A5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6459D5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7B2A64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BA1625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9472D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5AA4A06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78AB6CA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3745AE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1D0ED2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r>
      <w:tr w:rsidR="00197601" w14:paraId="1125F588"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502E530C"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1C34C43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2F57FEB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DD3AE0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CC87D4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27A660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3CAA047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61796FB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ABEB0D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09221C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r>
      <w:tr w:rsidR="00197601" w14:paraId="0340863C"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78492504"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291DF6A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7D8C233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43081F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3F70AE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769BA1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3E143E4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29A6C9D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E99397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73E11D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w:t>
            </w:r>
          </w:p>
        </w:tc>
      </w:tr>
      <w:tr w:rsidR="00197601" w14:paraId="24D3204B"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5D6A66B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55F2654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F25130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C57445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AE586D0"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2719EC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0BE5CBA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09C2B3E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D7BECB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635463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r>
      <w:tr w:rsidR="00197601" w14:paraId="7BE277CD"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528AAA3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Q4. Concentration</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2CB02EE9"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7E0465F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9C81C2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CECEE3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87AA87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649DAED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1048CD7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3FE140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55368A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w:t>
            </w:r>
          </w:p>
        </w:tc>
      </w:tr>
      <w:tr w:rsidR="00197601" w14:paraId="361C7C12"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3A1AE8F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3567F804"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70A2725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30958F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38A78C3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EBC186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610177F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106345C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4B79768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0.44</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DC4131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r>
      <w:tr w:rsidR="00197601" w14:paraId="7B8CA4E0"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7DD092E8"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45A0BC5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2669C1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57EFE8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23F8BCD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8717EE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551EA5A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13C6F9C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368FA8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D60899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r>
      <w:tr w:rsidR="00197601" w14:paraId="663593FB"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5D9E18FD"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1531863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27F7B45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64CD5F5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35CE82B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E7A5E1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47791CA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0C4D339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8C2256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B2143D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0.23</w:t>
            </w:r>
          </w:p>
        </w:tc>
      </w:tr>
      <w:tr w:rsidR="00197601" w14:paraId="5A71D1D6"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307AF973"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78C06E84"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095CB19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414EC0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1AEC48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8B5FA3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584C9FA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0E952EF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C38AD0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551B3F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w:t>
            </w:r>
          </w:p>
        </w:tc>
      </w:tr>
      <w:tr w:rsidR="00197601" w14:paraId="77F60223"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5B8BE71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212E44B7"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Hourly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070ED9A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FC0A5D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CA748E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8A596C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4396DCC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0D9FF7B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4CEED6E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01B781A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r>
      <w:tr w:rsidR="00197601" w14:paraId="4C449C25"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33BCFF70"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Q5. Insomnia</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74A04CDE"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Never</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4B1D10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4AD582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0.07</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391BC31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0.14</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918D53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0.04</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48B8D38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7598E57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0.08</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05A91D1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3CDE12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0.05</w:t>
            </w:r>
          </w:p>
        </w:tc>
      </w:tr>
      <w:tr w:rsidR="00197601" w14:paraId="38A792F2"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7F2709A2"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17A9960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Infrequently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5FED158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560DD5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0.18</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101792D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3692C33"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0.19</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24D1A88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0.33</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1A3AEA3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0.20</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138B332"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73F763B"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w:t>
            </w:r>
          </w:p>
        </w:tc>
      </w:tr>
      <w:tr w:rsidR="00197601" w14:paraId="6F752B03"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0FBD1BC5"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64DEFD7A"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59AF11E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C4EA9EE"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0.28</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0D9CF3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EEFADA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6BE5A1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0.25</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636CEB8A"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6494FD2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0.27</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42C089D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w:t>
            </w:r>
          </w:p>
        </w:tc>
      </w:tr>
      <w:tr w:rsidR="00197601" w14:paraId="78E6D660"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7D00027B"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046C143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Multi-Weekly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415001E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3565F42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235451F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0.16</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4D92361"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492F3859"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0.15</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33918EC4"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0.21</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21EC64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0.17</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21A959C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0.22</w:t>
            </w:r>
          </w:p>
        </w:tc>
      </w:tr>
      <w:tr w:rsidR="00197601" w14:paraId="6E36BF94" w14:textId="77777777" w:rsidTr="004067B4">
        <w:tc>
          <w:tcPr>
            <w:tcW w:w="1344" w:type="dxa"/>
            <w:tcBorders>
              <w:top w:val="nil"/>
              <w:left w:val="nil"/>
              <w:bottom w:val="nil"/>
              <w:right w:val="nil"/>
            </w:tcBorders>
            <w:shd w:val="clear" w:color="auto" w:fill="FFFFFF"/>
            <w:tcMar>
              <w:top w:w="0" w:type="dxa"/>
              <w:left w:w="0" w:type="dxa"/>
              <w:bottom w:w="0" w:type="dxa"/>
              <w:right w:w="0" w:type="dxa"/>
            </w:tcMar>
            <w:vAlign w:val="bottom"/>
          </w:tcPr>
          <w:p w14:paraId="4ABB16F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 xml:space="preserve"> </w:t>
            </w:r>
          </w:p>
        </w:tc>
        <w:tc>
          <w:tcPr>
            <w:tcW w:w="1057" w:type="dxa"/>
            <w:tcBorders>
              <w:top w:val="nil"/>
              <w:left w:val="nil"/>
              <w:bottom w:val="nil"/>
              <w:right w:val="nil"/>
            </w:tcBorders>
            <w:shd w:val="clear" w:color="auto" w:fill="FFFFFF"/>
            <w:tcMar>
              <w:top w:w="0" w:type="dxa"/>
              <w:left w:w="0" w:type="dxa"/>
              <w:bottom w:w="0" w:type="dxa"/>
              <w:right w:w="0" w:type="dxa"/>
            </w:tcMar>
            <w:vAlign w:val="bottom"/>
          </w:tcPr>
          <w:p w14:paraId="066CBF66" w14:textId="77777777" w:rsidR="00197601" w:rsidRDefault="00197601" w:rsidP="004067B4">
            <w:pPr>
              <w:spacing w:line="240" w:lineRule="auto"/>
              <w:rPr>
                <w:rFonts w:ascii="Calibri" w:eastAsia="Calibri" w:hAnsi="Calibri" w:cs="Calibri"/>
                <w:sz w:val="14"/>
                <w:szCs w:val="14"/>
              </w:rPr>
            </w:pPr>
            <w:r>
              <w:rPr>
                <w:rFonts w:ascii="Calibri" w:eastAsia="Calibri" w:hAnsi="Calibri" w:cs="Calibri"/>
                <w:sz w:val="14"/>
                <w:szCs w:val="14"/>
              </w:rPr>
              <w:t>Daily</w:t>
            </w:r>
          </w:p>
        </w:tc>
        <w:tc>
          <w:tcPr>
            <w:tcW w:w="749" w:type="dxa"/>
            <w:tcBorders>
              <w:top w:val="nil"/>
              <w:left w:val="nil"/>
              <w:bottom w:val="nil"/>
              <w:right w:val="nil"/>
            </w:tcBorders>
            <w:shd w:val="clear" w:color="auto" w:fill="FFFFFF"/>
            <w:tcMar>
              <w:top w:w="0" w:type="dxa"/>
              <w:left w:w="0" w:type="dxa"/>
              <w:bottom w:w="0" w:type="dxa"/>
              <w:right w:w="0" w:type="dxa"/>
            </w:tcMar>
            <w:vAlign w:val="bottom"/>
          </w:tcPr>
          <w:p w14:paraId="14F77257"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0.09</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73EA359D"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0.24</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7B17C935"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0.12</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5A8EFC26"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0.30</w:t>
            </w:r>
          </w:p>
        </w:tc>
        <w:tc>
          <w:tcPr>
            <w:tcW w:w="727" w:type="dxa"/>
            <w:tcBorders>
              <w:top w:val="nil"/>
              <w:left w:val="nil"/>
              <w:bottom w:val="nil"/>
              <w:right w:val="nil"/>
            </w:tcBorders>
            <w:shd w:val="clear" w:color="auto" w:fill="FFFFFF"/>
            <w:tcMar>
              <w:top w:w="0" w:type="dxa"/>
              <w:left w:w="0" w:type="dxa"/>
              <w:bottom w:w="0" w:type="dxa"/>
              <w:right w:w="0" w:type="dxa"/>
            </w:tcMar>
            <w:vAlign w:val="bottom"/>
          </w:tcPr>
          <w:p w14:paraId="3A6C2E6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0.10</w:t>
            </w:r>
          </w:p>
        </w:tc>
        <w:tc>
          <w:tcPr>
            <w:tcW w:w="870" w:type="dxa"/>
            <w:tcBorders>
              <w:top w:val="nil"/>
              <w:left w:val="nil"/>
              <w:bottom w:val="nil"/>
              <w:right w:val="nil"/>
            </w:tcBorders>
            <w:shd w:val="clear" w:color="auto" w:fill="FFFFFF"/>
            <w:tcMar>
              <w:top w:w="0" w:type="dxa"/>
              <w:left w:w="0" w:type="dxa"/>
              <w:bottom w:w="0" w:type="dxa"/>
              <w:right w:w="0" w:type="dxa"/>
            </w:tcMar>
            <w:vAlign w:val="bottom"/>
          </w:tcPr>
          <w:p w14:paraId="633DBF4C"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w:t>
            </w:r>
          </w:p>
        </w:tc>
        <w:tc>
          <w:tcPr>
            <w:tcW w:w="815" w:type="dxa"/>
            <w:tcBorders>
              <w:top w:val="nil"/>
              <w:left w:val="nil"/>
              <w:bottom w:val="nil"/>
              <w:right w:val="nil"/>
            </w:tcBorders>
            <w:shd w:val="clear" w:color="auto" w:fill="FFFFFF"/>
            <w:tcMar>
              <w:top w:w="0" w:type="dxa"/>
              <w:left w:w="0" w:type="dxa"/>
              <w:bottom w:w="0" w:type="dxa"/>
              <w:right w:w="0" w:type="dxa"/>
            </w:tcMar>
            <w:vAlign w:val="bottom"/>
          </w:tcPr>
          <w:p w14:paraId="52E0AD2F"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0.11</w:t>
            </w:r>
          </w:p>
        </w:tc>
        <w:tc>
          <w:tcPr>
            <w:tcW w:w="881" w:type="dxa"/>
            <w:tcBorders>
              <w:top w:val="nil"/>
              <w:left w:val="nil"/>
              <w:bottom w:val="nil"/>
              <w:right w:val="nil"/>
            </w:tcBorders>
            <w:shd w:val="clear" w:color="auto" w:fill="FFFFFF"/>
            <w:tcMar>
              <w:top w:w="0" w:type="dxa"/>
              <w:left w:w="0" w:type="dxa"/>
              <w:bottom w:w="0" w:type="dxa"/>
              <w:right w:w="0" w:type="dxa"/>
            </w:tcMar>
            <w:vAlign w:val="bottom"/>
          </w:tcPr>
          <w:p w14:paraId="1060D778" w14:textId="77777777" w:rsidR="00197601" w:rsidRDefault="00197601" w:rsidP="004067B4">
            <w:pPr>
              <w:spacing w:line="240" w:lineRule="auto"/>
              <w:jc w:val="right"/>
              <w:rPr>
                <w:rFonts w:ascii="Calibri" w:eastAsia="Calibri" w:hAnsi="Calibri" w:cs="Calibri"/>
                <w:sz w:val="14"/>
                <w:szCs w:val="14"/>
              </w:rPr>
            </w:pPr>
            <w:r>
              <w:rPr>
                <w:rFonts w:ascii="Calibri" w:eastAsia="Calibri" w:hAnsi="Calibri" w:cs="Calibri"/>
                <w:sz w:val="14"/>
                <w:szCs w:val="14"/>
              </w:rPr>
              <w:t>0.29</w:t>
            </w:r>
          </w:p>
        </w:tc>
      </w:tr>
    </w:tbl>
    <w:p w14:paraId="45607851" w14:textId="77777777" w:rsidR="00197601" w:rsidRDefault="00197601" w:rsidP="00197601">
      <w:pPr>
        <w:spacing w:before="240" w:after="240"/>
      </w:pPr>
      <w:r>
        <w:br w:type="page"/>
      </w:r>
    </w:p>
    <w:p w14:paraId="20F49677" w14:textId="77777777" w:rsidR="00197601" w:rsidRDefault="008B6028" w:rsidP="00197601">
      <w:pPr>
        <w:spacing w:before="240" w:after="240"/>
      </w:pPr>
      <w:r>
        <w:rPr>
          <w:b/>
          <w:color w:val="990000"/>
        </w:rPr>
        <w:lastRenderedPageBreak/>
        <w:t>Table S8</w:t>
      </w:r>
      <w:r w:rsidR="00197601">
        <w:rPr>
          <w:b/>
          <w:color w:val="990000"/>
        </w:rPr>
        <w:t>b.</w:t>
      </w:r>
      <w:r w:rsidR="00197601">
        <w:t xml:space="preserve"> Permutation analysis of change in mood </w:t>
      </w:r>
      <w:proofErr w:type="spellStart"/>
      <w:r w:rsidR="00197601">
        <w:t>self assessment</w:t>
      </w:r>
      <w:proofErr w:type="spellEnd"/>
      <w:r w:rsidR="00197601">
        <w:t xml:space="preserve"> frequency distributions for people with vs without psychiatric conditions</w:t>
      </w:r>
    </w:p>
    <w:p w14:paraId="623D214E" w14:textId="77777777" w:rsidR="00197601" w:rsidRDefault="00197601" w:rsidP="00197601">
      <w:pPr>
        <w:spacing w:line="240" w:lineRule="auto"/>
        <w:rPr>
          <w:sz w:val="18"/>
          <w:szCs w:val="18"/>
        </w:rPr>
      </w:pPr>
    </w:p>
    <w:tbl>
      <w:tblPr>
        <w:tblW w:w="8130" w:type="dxa"/>
        <w:tblLayout w:type="fixed"/>
        <w:tblLook w:val="0600" w:firstRow="0" w:lastRow="0" w:firstColumn="0" w:lastColumn="0" w:noHBand="1" w:noVBand="1"/>
      </w:tblPr>
      <w:tblGrid>
        <w:gridCol w:w="960"/>
        <w:gridCol w:w="1350"/>
        <w:gridCol w:w="825"/>
        <w:gridCol w:w="1245"/>
        <w:gridCol w:w="1215"/>
        <w:gridCol w:w="1530"/>
        <w:gridCol w:w="1005"/>
      </w:tblGrid>
      <w:tr w:rsidR="00197601" w14:paraId="437535DB" w14:textId="77777777" w:rsidTr="004067B4">
        <w:tc>
          <w:tcPr>
            <w:tcW w:w="960" w:type="dxa"/>
            <w:tcBorders>
              <w:top w:val="nil"/>
              <w:left w:val="nil"/>
              <w:bottom w:val="nil"/>
              <w:right w:val="nil"/>
            </w:tcBorders>
            <w:tcMar>
              <w:top w:w="0" w:type="dxa"/>
              <w:left w:w="0" w:type="dxa"/>
              <w:bottom w:w="0" w:type="dxa"/>
              <w:right w:w="0" w:type="dxa"/>
            </w:tcMar>
            <w:vAlign w:val="bottom"/>
          </w:tcPr>
          <w:p w14:paraId="5E339183" w14:textId="77777777" w:rsidR="00197601" w:rsidRDefault="00197601" w:rsidP="004067B4">
            <w:pPr>
              <w:widowControl w:val="0"/>
              <w:spacing w:line="240" w:lineRule="auto"/>
              <w:rPr>
                <w:rFonts w:ascii="Calibri" w:eastAsia="Calibri" w:hAnsi="Calibri" w:cs="Calibri"/>
                <w:sz w:val="18"/>
                <w:szCs w:val="18"/>
              </w:rPr>
            </w:pPr>
          </w:p>
        </w:tc>
        <w:tc>
          <w:tcPr>
            <w:tcW w:w="1350" w:type="dxa"/>
            <w:tcBorders>
              <w:top w:val="nil"/>
              <w:left w:val="nil"/>
              <w:bottom w:val="nil"/>
              <w:right w:val="nil"/>
            </w:tcBorders>
            <w:tcMar>
              <w:top w:w="0" w:type="dxa"/>
              <w:left w:w="0" w:type="dxa"/>
              <w:bottom w:w="0" w:type="dxa"/>
              <w:right w:w="0" w:type="dxa"/>
            </w:tcMar>
            <w:vAlign w:val="bottom"/>
          </w:tcPr>
          <w:p w14:paraId="7B62492B" w14:textId="77777777" w:rsidR="00197601" w:rsidRDefault="00197601" w:rsidP="004067B4">
            <w:pPr>
              <w:widowControl w:val="0"/>
              <w:spacing w:line="240" w:lineRule="auto"/>
              <w:jc w:val="right"/>
              <w:rPr>
                <w:rFonts w:ascii="Calibri" w:eastAsia="Calibri" w:hAnsi="Calibri" w:cs="Calibri"/>
                <w:sz w:val="18"/>
                <w:szCs w:val="18"/>
              </w:rPr>
            </w:pPr>
          </w:p>
        </w:tc>
        <w:tc>
          <w:tcPr>
            <w:tcW w:w="825" w:type="dxa"/>
            <w:tcBorders>
              <w:top w:val="nil"/>
              <w:left w:val="nil"/>
              <w:bottom w:val="nil"/>
              <w:right w:val="nil"/>
            </w:tcBorders>
            <w:tcMar>
              <w:top w:w="0" w:type="dxa"/>
              <w:left w:w="0" w:type="dxa"/>
              <w:bottom w:w="0" w:type="dxa"/>
              <w:right w:w="0" w:type="dxa"/>
            </w:tcMar>
            <w:vAlign w:val="bottom"/>
          </w:tcPr>
          <w:p w14:paraId="049DFD1F"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Anxiety</w:t>
            </w:r>
          </w:p>
        </w:tc>
        <w:tc>
          <w:tcPr>
            <w:tcW w:w="1245" w:type="dxa"/>
            <w:tcBorders>
              <w:top w:val="nil"/>
              <w:left w:val="nil"/>
              <w:bottom w:val="nil"/>
              <w:right w:val="nil"/>
            </w:tcBorders>
            <w:tcMar>
              <w:top w:w="0" w:type="dxa"/>
              <w:left w:w="0" w:type="dxa"/>
              <w:bottom w:w="0" w:type="dxa"/>
              <w:right w:w="0" w:type="dxa"/>
            </w:tcMar>
            <w:vAlign w:val="bottom"/>
          </w:tcPr>
          <w:p w14:paraId="3C044389"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Depression</w:t>
            </w:r>
          </w:p>
        </w:tc>
        <w:tc>
          <w:tcPr>
            <w:tcW w:w="1215" w:type="dxa"/>
            <w:tcBorders>
              <w:top w:val="nil"/>
              <w:left w:val="nil"/>
              <w:bottom w:val="nil"/>
              <w:right w:val="nil"/>
            </w:tcBorders>
            <w:tcMar>
              <w:top w:w="0" w:type="dxa"/>
              <w:left w:w="0" w:type="dxa"/>
              <w:bottom w:w="0" w:type="dxa"/>
              <w:right w:w="0" w:type="dxa"/>
            </w:tcMar>
            <w:vAlign w:val="bottom"/>
          </w:tcPr>
          <w:p w14:paraId="0A9FBE3B"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Tiredness</w:t>
            </w:r>
          </w:p>
        </w:tc>
        <w:tc>
          <w:tcPr>
            <w:tcW w:w="1530" w:type="dxa"/>
            <w:tcBorders>
              <w:top w:val="nil"/>
              <w:left w:val="nil"/>
              <w:bottom w:val="nil"/>
              <w:right w:val="nil"/>
            </w:tcBorders>
            <w:tcMar>
              <w:top w:w="0" w:type="dxa"/>
              <w:left w:w="0" w:type="dxa"/>
              <w:bottom w:w="0" w:type="dxa"/>
              <w:right w:w="0" w:type="dxa"/>
            </w:tcMar>
            <w:vAlign w:val="bottom"/>
          </w:tcPr>
          <w:p w14:paraId="2D51A0A5"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Concentration</w:t>
            </w:r>
          </w:p>
        </w:tc>
        <w:tc>
          <w:tcPr>
            <w:tcW w:w="1005" w:type="dxa"/>
            <w:tcBorders>
              <w:top w:val="nil"/>
              <w:left w:val="nil"/>
              <w:bottom w:val="nil"/>
              <w:right w:val="nil"/>
            </w:tcBorders>
            <w:tcMar>
              <w:top w:w="0" w:type="dxa"/>
              <w:left w:w="0" w:type="dxa"/>
              <w:bottom w:w="0" w:type="dxa"/>
              <w:right w:w="0" w:type="dxa"/>
            </w:tcMar>
            <w:vAlign w:val="bottom"/>
          </w:tcPr>
          <w:p w14:paraId="2F8CB129"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Insomnia</w:t>
            </w:r>
          </w:p>
        </w:tc>
      </w:tr>
      <w:tr w:rsidR="00197601" w14:paraId="13FE2EFA" w14:textId="77777777" w:rsidTr="004067B4">
        <w:tc>
          <w:tcPr>
            <w:tcW w:w="960" w:type="dxa"/>
            <w:tcBorders>
              <w:top w:val="nil"/>
              <w:left w:val="nil"/>
              <w:bottom w:val="nil"/>
              <w:right w:val="nil"/>
            </w:tcBorders>
            <w:tcMar>
              <w:top w:w="0" w:type="dxa"/>
              <w:left w:w="0" w:type="dxa"/>
              <w:bottom w:w="0" w:type="dxa"/>
              <w:right w:w="0" w:type="dxa"/>
            </w:tcMar>
            <w:vAlign w:val="bottom"/>
          </w:tcPr>
          <w:p w14:paraId="029FE2BC" w14:textId="77777777" w:rsidR="00197601" w:rsidRDefault="00197601" w:rsidP="004067B4">
            <w:pPr>
              <w:widowControl w:val="0"/>
              <w:spacing w:line="240" w:lineRule="auto"/>
              <w:rPr>
                <w:rFonts w:ascii="Calibri" w:eastAsia="Calibri" w:hAnsi="Calibri" w:cs="Calibri"/>
                <w:sz w:val="18"/>
                <w:szCs w:val="18"/>
              </w:rPr>
            </w:pPr>
            <w:r>
              <w:rPr>
                <w:rFonts w:ascii="Calibri" w:eastAsia="Calibri" w:hAnsi="Calibri" w:cs="Calibri"/>
                <w:sz w:val="18"/>
                <w:szCs w:val="18"/>
              </w:rPr>
              <w:t>Set  level</w:t>
            </w:r>
          </w:p>
        </w:tc>
        <w:tc>
          <w:tcPr>
            <w:tcW w:w="1350" w:type="dxa"/>
            <w:tcBorders>
              <w:top w:val="nil"/>
              <w:left w:val="nil"/>
              <w:bottom w:val="nil"/>
              <w:right w:val="nil"/>
            </w:tcBorders>
            <w:tcMar>
              <w:top w:w="0" w:type="dxa"/>
              <w:left w:w="0" w:type="dxa"/>
              <w:bottom w:w="0" w:type="dxa"/>
              <w:right w:w="0" w:type="dxa"/>
            </w:tcMar>
            <w:vAlign w:val="bottom"/>
          </w:tcPr>
          <w:p w14:paraId="4ACA0769" w14:textId="77777777" w:rsidR="00197601" w:rsidRDefault="00197601" w:rsidP="004067B4">
            <w:pPr>
              <w:widowControl w:val="0"/>
              <w:spacing w:line="240" w:lineRule="auto"/>
              <w:jc w:val="right"/>
              <w:rPr>
                <w:rFonts w:ascii="Calibri" w:eastAsia="Calibri" w:hAnsi="Calibri" w:cs="Calibri"/>
                <w:sz w:val="24"/>
                <w:szCs w:val="24"/>
              </w:rPr>
            </w:pPr>
          </w:p>
        </w:tc>
        <w:tc>
          <w:tcPr>
            <w:tcW w:w="825" w:type="dxa"/>
            <w:tcBorders>
              <w:top w:val="nil"/>
              <w:left w:val="nil"/>
              <w:bottom w:val="nil"/>
              <w:right w:val="nil"/>
            </w:tcBorders>
            <w:tcMar>
              <w:top w:w="0" w:type="dxa"/>
              <w:left w:w="0" w:type="dxa"/>
              <w:bottom w:w="0" w:type="dxa"/>
              <w:right w:w="0" w:type="dxa"/>
            </w:tcMar>
            <w:vAlign w:val="bottom"/>
          </w:tcPr>
          <w:p w14:paraId="438B1B11" w14:textId="77777777" w:rsidR="00197601" w:rsidRDefault="00197601" w:rsidP="004067B4">
            <w:pPr>
              <w:widowControl w:val="0"/>
              <w:spacing w:line="240" w:lineRule="auto"/>
              <w:jc w:val="right"/>
              <w:rPr>
                <w:rFonts w:ascii="Calibri" w:eastAsia="Calibri" w:hAnsi="Calibri" w:cs="Calibri"/>
                <w:sz w:val="18"/>
                <w:szCs w:val="18"/>
              </w:rPr>
            </w:pPr>
          </w:p>
        </w:tc>
        <w:tc>
          <w:tcPr>
            <w:tcW w:w="1245" w:type="dxa"/>
            <w:tcBorders>
              <w:top w:val="nil"/>
              <w:left w:val="nil"/>
              <w:bottom w:val="nil"/>
              <w:right w:val="nil"/>
            </w:tcBorders>
            <w:tcMar>
              <w:top w:w="0" w:type="dxa"/>
              <w:left w:w="0" w:type="dxa"/>
              <w:bottom w:w="0" w:type="dxa"/>
              <w:right w:w="0" w:type="dxa"/>
            </w:tcMar>
            <w:vAlign w:val="bottom"/>
          </w:tcPr>
          <w:p w14:paraId="4A9A3670" w14:textId="77777777" w:rsidR="00197601" w:rsidRDefault="00197601" w:rsidP="004067B4">
            <w:pPr>
              <w:widowControl w:val="0"/>
              <w:spacing w:line="240" w:lineRule="auto"/>
              <w:jc w:val="right"/>
              <w:rPr>
                <w:rFonts w:ascii="Calibri" w:eastAsia="Calibri" w:hAnsi="Calibri" w:cs="Calibri"/>
                <w:sz w:val="18"/>
                <w:szCs w:val="18"/>
              </w:rPr>
            </w:pPr>
          </w:p>
        </w:tc>
        <w:tc>
          <w:tcPr>
            <w:tcW w:w="1215" w:type="dxa"/>
            <w:tcBorders>
              <w:top w:val="nil"/>
              <w:left w:val="nil"/>
              <w:bottom w:val="nil"/>
              <w:right w:val="nil"/>
            </w:tcBorders>
            <w:tcMar>
              <w:top w:w="0" w:type="dxa"/>
              <w:left w:w="0" w:type="dxa"/>
              <w:bottom w:w="0" w:type="dxa"/>
              <w:right w:w="0" w:type="dxa"/>
            </w:tcMar>
            <w:vAlign w:val="bottom"/>
          </w:tcPr>
          <w:p w14:paraId="192749AC" w14:textId="77777777" w:rsidR="00197601" w:rsidRDefault="00197601" w:rsidP="004067B4">
            <w:pPr>
              <w:widowControl w:val="0"/>
              <w:spacing w:line="240" w:lineRule="auto"/>
              <w:jc w:val="right"/>
              <w:rPr>
                <w:rFonts w:ascii="Calibri" w:eastAsia="Calibri" w:hAnsi="Calibri" w:cs="Calibri"/>
                <w:sz w:val="18"/>
                <w:szCs w:val="18"/>
              </w:rPr>
            </w:pPr>
          </w:p>
        </w:tc>
        <w:tc>
          <w:tcPr>
            <w:tcW w:w="1530" w:type="dxa"/>
            <w:tcBorders>
              <w:top w:val="nil"/>
              <w:left w:val="nil"/>
              <w:bottom w:val="nil"/>
              <w:right w:val="nil"/>
            </w:tcBorders>
            <w:tcMar>
              <w:top w:w="0" w:type="dxa"/>
              <w:left w:w="0" w:type="dxa"/>
              <w:bottom w:w="0" w:type="dxa"/>
              <w:right w:w="0" w:type="dxa"/>
            </w:tcMar>
            <w:vAlign w:val="bottom"/>
          </w:tcPr>
          <w:p w14:paraId="1341FCF1" w14:textId="77777777" w:rsidR="00197601" w:rsidRDefault="00197601" w:rsidP="004067B4">
            <w:pPr>
              <w:widowControl w:val="0"/>
              <w:spacing w:line="240" w:lineRule="auto"/>
              <w:jc w:val="right"/>
              <w:rPr>
                <w:rFonts w:ascii="Calibri" w:eastAsia="Calibri" w:hAnsi="Calibri" w:cs="Calibri"/>
                <w:sz w:val="18"/>
                <w:szCs w:val="18"/>
              </w:rPr>
            </w:pPr>
          </w:p>
        </w:tc>
        <w:tc>
          <w:tcPr>
            <w:tcW w:w="1005" w:type="dxa"/>
            <w:tcBorders>
              <w:top w:val="nil"/>
              <w:left w:val="nil"/>
              <w:bottom w:val="nil"/>
              <w:right w:val="nil"/>
            </w:tcBorders>
            <w:tcMar>
              <w:top w:w="0" w:type="dxa"/>
              <w:left w:w="0" w:type="dxa"/>
              <w:bottom w:w="0" w:type="dxa"/>
              <w:right w:w="0" w:type="dxa"/>
            </w:tcMar>
            <w:vAlign w:val="bottom"/>
          </w:tcPr>
          <w:p w14:paraId="65915887" w14:textId="77777777" w:rsidR="00197601" w:rsidRDefault="00197601" w:rsidP="004067B4">
            <w:pPr>
              <w:widowControl w:val="0"/>
              <w:spacing w:line="240" w:lineRule="auto"/>
              <w:jc w:val="right"/>
              <w:rPr>
                <w:rFonts w:ascii="Calibri" w:eastAsia="Calibri" w:hAnsi="Calibri" w:cs="Calibri"/>
                <w:sz w:val="18"/>
                <w:szCs w:val="18"/>
              </w:rPr>
            </w:pPr>
          </w:p>
        </w:tc>
      </w:tr>
      <w:tr w:rsidR="00197601" w14:paraId="015DFC93" w14:textId="77777777" w:rsidTr="004067B4">
        <w:tc>
          <w:tcPr>
            <w:tcW w:w="960" w:type="dxa"/>
            <w:tcBorders>
              <w:top w:val="nil"/>
              <w:left w:val="nil"/>
              <w:bottom w:val="nil"/>
              <w:right w:val="nil"/>
            </w:tcBorders>
            <w:tcMar>
              <w:top w:w="0" w:type="dxa"/>
              <w:left w:w="0" w:type="dxa"/>
              <w:bottom w:w="0" w:type="dxa"/>
              <w:right w:w="0" w:type="dxa"/>
            </w:tcMar>
            <w:vAlign w:val="bottom"/>
          </w:tcPr>
          <w:p w14:paraId="195CF0EF" w14:textId="77777777" w:rsidR="00197601" w:rsidRDefault="00197601" w:rsidP="004067B4">
            <w:pPr>
              <w:widowControl w:val="0"/>
              <w:spacing w:line="240" w:lineRule="auto"/>
              <w:jc w:val="right"/>
              <w:rPr>
                <w:rFonts w:ascii="Calibri" w:eastAsia="Calibri" w:hAnsi="Calibri" w:cs="Calibri"/>
                <w:sz w:val="18"/>
                <w:szCs w:val="18"/>
              </w:rPr>
            </w:pPr>
          </w:p>
        </w:tc>
        <w:tc>
          <w:tcPr>
            <w:tcW w:w="1350" w:type="dxa"/>
            <w:tcBorders>
              <w:top w:val="nil"/>
              <w:left w:val="nil"/>
              <w:bottom w:val="nil"/>
              <w:right w:val="nil"/>
            </w:tcBorders>
            <w:tcMar>
              <w:top w:w="0" w:type="dxa"/>
              <w:left w:w="0" w:type="dxa"/>
              <w:bottom w:w="0" w:type="dxa"/>
              <w:right w:w="0" w:type="dxa"/>
            </w:tcMar>
            <w:vAlign w:val="bottom"/>
          </w:tcPr>
          <w:p w14:paraId="1D93B893"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Cohort 1</w:t>
            </w:r>
          </w:p>
        </w:tc>
        <w:tc>
          <w:tcPr>
            <w:tcW w:w="825" w:type="dxa"/>
            <w:tcBorders>
              <w:top w:val="nil"/>
              <w:left w:val="nil"/>
              <w:bottom w:val="nil"/>
              <w:right w:val="nil"/>
            </w:tcBorders>
            <w:tcMar>
              <w:top w:w="0" w:type="dxa"/>
              <w:left w:w="0" w:type="dxa"/>
              <w:bottom w:w="0" w:type="dxa"/>
              <w:right w:w="0" w:type="dxa"/>
            </w:tcMar>
            <w:vAlign w:val="bottom"/>
          </w:tcPr>
          <w:p w14:paraId="471C984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45" w:type="dxa"/>
            <w:tcBorders>
              <w:top w:val="nil"/>
              <w:left w:val="nil"/>
              <w:bottom w:val="nil"/>
              <w:right w:val="nil"/>
            </w:tcBorders>
            <w:tcMar>
              <w:top w:w="0" w:type="dxa"/>
              <w:left w:w="0" w:type="dxa"/>
              <w:bottom w:w="0" w:type="dxa"/>
              <w:right w:w="0" w:type="dxa"/>
            </w:tcMar>
            <w:vAlign w:val="bottom"/>
          </w:tcPr>
          <w:p w14:paraId="2F0A8A1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0.002</w:t>
            </w:r>
          </w:p>
        </w:tc>
        <w:tc>
          <w:tcPr>
            <w:tcW w:w="1215" w:type="dxa"/>
            <w:tcBorders>
              <w:top w:val="nil"/>
              <w:left w:val="nil"/>
              <w:bottom w:val="nil"/>
              <w:right w:val="nil"/>
            </w:tcBorders>
            <w:tcMar>
              <w:top w:w="0" w:type="dxa"/>
              <w:left w:w="0" w:type="dxa"/>
              <w:bottom w:w="0" w:type="dxa"/>
              <w:right w:w="0" w:type="dxa"/>
            </w:tcMar>
            <w:vAlign w:val="bottom"/>
          </w:tcPr>
          <w:p w14:paraId="4260C4A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0.010</w:t>
            </w:r>
          </w:p>
        </w:tc>
        <w:tc>
          <w:tcPr>
            <w:tcW w:w="1530" w:type="dxa"/>
            <w:tcBorders>
              <w:top w:val="nil"/>
              <w:left w:val="nil"/>
              <w:bottom w:val="nil"/>
              <w:right w:val="nil"/>
            </w:tcBorders>
            <w:tcMar>
              <w:top w:w="0" w:type="dxa"/>
              <w:left w:w="0" w:type="dxa"/>
              <w:bottom w:w="0" w:type="dxa"/>
              <w:right w:w="0" w:type="dxa"/>
            </w:tcMar>
            <w:vAlign w:val="bottom"/>
          </w:tcPr>
          <w:p w14:paraId="1565709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0.030</w:t>
            </w:r>
          </w:p>
        </w:tc>
        <w:tc>
          <w:tcPr>
            <w:tcW w:w="1005" w:type="dxa"/>
            <w:tcBorders>
              <w:top w:val="nil"/>
              <w:left w:val="nil"/>
              <w:bottom w:val="nil"/>
              <w:right w:val="nil"/>
            </w:tcBorders>
            <w:tcMar>
              <w:top w:w="0" w:type="dxa"/>
              <w:left w:w="0" w:type="dxa"/>
              <w:bottom w:w="0" w:type="dxa"/>
              <w:right w:w="0" w:type="dxa"/>
            </w:tcMar>
            <w:vAlign w:val="bottom"/>
          </w:tcPr>
          <w:p w14:paraId="6F9D51F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1.005</w:t>
            </w:r>
          </w:p>
        </w:tc>
      </w:tr>
      <w:tr w:rsidR="00197601" w14:paraId="200CB697" w14:textId="77777777" w:rsidTr="004067B4">
        <w:tc>
          <w:tcPr>
            <w:tcW w:w="960" w:type="dxa"/>
            <w:tcBorders>
              <w:top w:val="nil"/>
              <w:left w:val="nil"/>
              <w:bottom w:val="nil"/>
              <w:right w:val="nil"/>
            </w:tcBorders>
            <w:tcMar>
              <w:top w:w="0" w:type="dxa"/>
              <w:left w:w="0" w:type="dxa"/>
              <w:bottom w:w="0" w:type="dxa"/>
              <w:right w:w="0" w:type="dxa"/>
            </w:tcMar>
            <w:vAlign w:val="bottom"/>
          </w:tcPr>
          <w:p w14:paraId="0DAF3B7E"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tcMar>
              <w:top w:w="0" w:type="dxa"/>
              <w:left w:w="0" w:type="dxa"/>
              <w:bottom w:w="0" w:type="dxa"/>
              <w:right w:w="0" w:type="dxa"/>
            </w:tcMar>
            <w:vAlign w:val="bottom"/>
          </w:tcPr>
          <w:p w14:paraId="168A0B12"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Cohort 2</w:t>
            </w:r>
          </w:p>
        </w:tc>
        <w:tc>
          <w:tcPr>
            <w:tcW w:w="825" w:type="dxa"/>
            <w:tcBorders>
              <w:top w:val="nil"/>
              <w:left w:val="nil"/>
              <w:bottom w:val="nil"/>
              <w:right w:val="nil"/>
            </w:tcBorders>
            <w:tcMar>
              <w:top w:w="0" w:type="dxa"/>
              <w:left w:w="0" w:type="dxa"/>
              <w:bottom w:w="0" w:type="dxa"/>
              <w:right w:w="0" w:type="dxa"/>
            </w:tcMar>
            <w:vAlign w:val="bottom"/>
          </w:tcPr>
          <w:p w14:paraId="48D77CA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0.005</w:t>
            </w:r>
          </w:p>
        </w:tc>
        <w:tc>
          <w:tcPr>
            <w:tcW w:w="1245" w:type="dxa"/>
            <w:tcBorders>
              <w:top w:val="nil"/>
              <w:left w:val="nil"/>
              <w:bottom w:val="nil"/>
              <w:right w:val="nil"/>
            </w:tcBorders>
            <w:tcMar>
              <w:top w:w="0" w:type="dxa"/>
              <w:left w:w="0" w:type="dxa"/>
              <w:bottom w:w="0" w:type="dxa"/>
              <w:right w:w="0" w:type="dxa"/>
            </w:tcMar>
            <w:vAlign w:val="bottom"/>
          </w:tcPr>
          <w:p w14:paraId="0DD6035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0.187</w:t>
            </w:r>
          </w:p>
        </w:tc>
        <w:tc>
          <w:tcPr>
            <w:tcW w:w="1215" w:type="dxa"/>
            <w:tcBorders>
              <w:top w:val="nil"/>
              <w:left w:val="nil"/>
              <w:bottom w:val="nil"/>
              <w:right w:val="nil"/>
            </w:tcBorders>
            <w:tcMar>
              <w:top w:w="0" w:type="dxa"/>
              <w:left w:w="0" w:type="dxa"/>
              <w:bottom w:w="0" w:type="dxa"/>
              <w:right w:w="0" w:type="dxa"/>
            </w:tcMar>
            <w:vAlign w:val="bottom"/>
          </w:tcPr>
          <w:p w14:paraId="664A517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0.240</w:t>
            </w:r>
          </w:p>
        </w:tc>
        <w:tc>
          <w:tcPr>
            <w:tcW w:w="1530" w:type="dxa"/>
            <w:tcBorders>
              <w:top w:val="nil"/>
              <w:left w:val="nil"/>
              <w:bottom w:val="nil"/>
              <w:right w:val="nil"/>
            </w:tcBorders>
            <w:tcMar>
              <w:top w:w="0" w:type="dxa"/>
              <w:left w:w="0" w:type="dxa"/>
              <w:bottom w:w="0" w:type="dxa"/>
              <w:right w:w="0" w:type="dxa"/>
            </w:tcMar>
            <w:vAlign w:val="bottom"/>
          </w:tcPr>
          <w:p w14:paraId="4C24BCB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0.356</w:t>
            </w:r>
          </w:p>
        </w:tc>
        <w:tc>
          <w:tcPr>
            <w:tcW w:w="1005" w:type="dxa"/>
            <w:tcBorders>
              <w:top w:val="nil"/>
              <w:left w:val="nil"/>
              <w:bottom w:val="nil"/>
              <w:right w:val="nil"/>
            </w:tcBorders>
            <w:tcMar>
              <w:top w:w="0" w:type="dxa"/>
              <w:left w:w="0" w:type="dxa"/>
              <w:bottom w:w="0" w:type="dxa"/>
              <w:right w:w="0" w:type="dxa"/>
            </w:tcMar>
            <w:vAlign w:val="bottom"/>
          </w:tcPr>
          <w:p w14:paraId="38689AF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4.572</w:t>
            </w:r>
          </w:p>
        </w:tc>
      </w:tr>
      <w:tr w:rsidR="00197601" w14:paraId="618134BE" w14:textId="77777777" w:rsidTr="004067B4">
        <w:trPr>
          <w:trHeight w:val="440"/>
        </w:trPr>
        <w:tc>
          <w:tcPr>
            <w:tcW w:w="2310" w:type="dxa"/>
            <w:gridSpan w:val="2"/>
            <w:tcBorders>
              <w:top w:val="nil"/>
              <w:left w:val="nil"/>
              <w:bottom w:val="nil"/>
              <w:right w:val="nil"/>
            </w:tcBorders>
            <w:tcMar>
              <w:top w:w="0" w:type="dxa"/>
              <w:left w:w="0" w:type="dxa"/>
              <w:bottom w:w="0" w:type="dxa"/>
              <w:right w:w="0" w:type="dxa"/>
            </w:tcMar>
            <w:vAlign w:val="bottom"/>
          </w:tcPr>
          <w:p w14:paraId="22C58AAF"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Response category level</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0F662E86" w14:textId="77777777" w:rsidR="00197601" w:rsidRDefault="00197601" w:rsidP="004067B4">
            <w:pPr>
              <w:widowControl w:val="0"/>
              <w:spacing w:line="240" w:lineRule="auto"/>
              <w:jc w:val="right"/>
              <w:rPr>
                <w:rFonts w:ascii="Calibri" w:eastAsia="Calibri" w:hAnsi="Calibri" w:cs="Calibri"/>
                <w:sz w:val="24"/>
                <w:szCs w:val="24"/>
              </w:rPr>
            </w:pP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5E138113" w14:textId="77777777" w:rsidR="00197601" w:rsidRDefault="00197601" w:rsidP="004067B4">
            <w:pPr>
              <w:widowControl w:val="0"/>
              <w:spacing w:line="240" w:lineRule="auto"/>
              <w:jc w:val="right"/>
              <w:rPr>
                <w:rFonts w:ascii="Calibri" w:eastAsia="Calibri" w:hAnsi="Calibri" w:cs="Calibri"/>
                <w:sz w:val="24"/>
                <w:szCs w:val="24"/>
              </w:rPr>
            </w:pP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2D4BB129" w14:textId="77777777" w:rsidR="00197601" w:rsidRDefault="00197601" w:rsidP="004067B4">
            <w:pPr>
              <w:spacing w:line="240" w:lineRule="auto"/>
              <w:jc w:val="right"/>
              <w:rPr>
                <w:rFonts w:ascii="Calibri" w:eastAsia="Calibri" w:hAnsi="Calibri" w:cs="Calibri"/>
                <w:sz w:val="18"/>
                <w:szCs w:val="18"/>
              </w:rPr>
            </w:pP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4BD84404" w14:textId="77777777" w:rsidR="00197601" w:rsidRDefault="00197601" w:rsidP="004067B4">
            <w:pPr>
              <w:spacing w:line="240" w:lineRule="auto"/>
              <w:jc w:val="right"/>
              <w:rPr>
                <w:rFonts w:ascii="Calibri" w:eastAsia="Calibri" w:hAnsi="Calibri" w:cs="Calibri"/>
                <w:sz w:val="18"/>
                <w:szCs w:val="18"/>
              </w:rPr>
            </w:pP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42B62A4A" w14:textId="77777777" w:rsidR="00197601" w:rsidRDefault="00197601" w:rsidP="004067B4">
            <w:pPr>
              <w:spacing w:line="240" w:lineRule="auto"/>
              <w:jc w:val="right"/>
              <w:rPr>
                <w:rFonts w:ascii="Calibri" w:eastAsia="Calibri" w:hAnsi="Calibri" w:cs="Calibri"/>
                <w:sz w:val="18"/>
                <w:szCs w:val="18"/>
              </w:rPr>
            </w:pPr>
          </w:p>
        </w:tc>
      </w:tr>
      <w:tr w:rsidR="00197601" w14:paraId="22D71C85"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34D15163"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Cohort 1</w:t>
            </w: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5D2C202D"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Never</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00DB36B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74CDDDB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0.650</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18BED4C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1.152</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6BF49C1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0.918</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2215367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5.957</w:t>
            </w:r>
          </w:p>
        </w:tc>
      </w:tr>
      <w:tr w:rsidR="00197601" w14:paraId="4E989F9F"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316DD104"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5CF850DB"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Infrequently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3D42C98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0.374</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463B514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1.471</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6CAA2B4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0.344</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574BCAE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0.119</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11B457C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3.317</w:t>
            </w:r>
          </w:p>
        </w:tc>
      </w:tr>
      <w:tr w:rsidR="00197601" w14:paraId="1BDA0749"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50307C4A"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6F1D0171"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46CD2EB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0.005</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48869E5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0.005</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6F744FD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0.372</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5C287AD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1.234</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17FE8FA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0.461</w:t>
            </w:r>
          </w:p>
        </w:tc>
      </w:tr>
      <w:tr w:rsidR="00197601" w14:paraId="4570BF7B"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16563A89"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05106A65"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Multi-weekly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61CE694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2.176</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46A89DC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0.062</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4DBAD4B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0.521</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137EFAAC"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0.196</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096366F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4.759</w:t>
            </w:r>
          </w:p>
        </w:tc>
      </w:tr>
      <w:tr w:rsidR="00197601" w14:paraId="27DE06F1"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116EB7AA"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5F88B066"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Daily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19E4296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1.436</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61140610"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0.006</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58398AD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2.458</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32917EE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5.687</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12BE415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0.002</w:t>
            </w:r>
          </w:p>
        </w:tc>
      </w:tr>
      <w:tr w:rsidR="00197601" w14:paraId="37A72ACB"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0BBD1EF3"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71590A1F"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Hourly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7FE629CA"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5.573</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3BDE253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4.210</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5445978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0CD3D26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353B1BD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NA</w:t>
            </w:r>
          </w:p>
        </w:tc>
      </w:tr>
      <w:tr w:rsidR="00197601" w14:paraId="7AD448EA"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23218FFB" w14:textId="77777777" w:rsidR="00197601" w:rsidRDefault="00197601" w:rsidP="004067B4">
            <w:pPr>
              <w:spacing w:line="240" w:lineRule="auto"/>
              <w:rPr>
                <w:rFonts w:ascii="Calibri" w:eastAsia="Calibri" w:hAnsi="Calibri" w:cs="Calibri"/>
                <w:sz w:val="18"/>
                <w:szCs w:val="18"/>
              </w:rPr>
            </w:pPr>
            <w:r>
              <w:rPr>
                <w:rFonts w:ascii="Calibri" w:eastAsia="Calibri" w:hAnsi="Calibri" w:cs="Calibri"/>
                <w:sz w:val="18"/>
                <w:szCs w:val="18"/>
              </w:rPr>
              <w:t>Cohort 2</w:t>
            </w: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599D48AE"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Never</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01FA136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4.615</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71C7283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5.334</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005F937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2.848</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6DA9FF6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1.079</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2DB7AF7E"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3.631</w:t>
            </w:r>
          </w:p>
        </w:tc>
      </w:tr>
      <w:tr w:rsidR="00197601" w14:paraId="6F50A392"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3CFE3889"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7FCBBF99"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Infrequently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46825CF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0.925</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12368BC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5.136</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519C8B9C"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1.117</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7DA4BC5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1.082</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33DAE359"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1.292</w:t>
            </w:r>
          </w:p>
        </w:tc>
      </w:tr>
      <w:tr w:rsidR="00197601" w14:paraId="53DB7142"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03A01ADE"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30336FD2"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40559578"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1.360</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2E53EFB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1.352</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651F1DA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3.780</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75C0C2DD"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3.443</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7F00918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2.948</w:t>
            </w:r>
          </w:p>
        </w:tc>
      </w:tr>
      <w:tr w:rsidR="00197601" w14:paraId="47A30963"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2494D801"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7D2F6ED5"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Multi-weekly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1FBBE4B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0.002</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06429D73"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0.378</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449EEB24"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0.913</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1FAF9DE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0.024</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2F4A120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2.357</w:t>
            </w:r>
          </w:p>
        </w:tc>
      </w:tr>
      <w:tr w:rsidR="00197601" w14:paraId="4F192139"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54ABE930"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621DC88D"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Daily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2BA3BB9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0.005</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435F6432"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3D93A6AF"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646E5D3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2.107</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78FAF86B"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3.425</w:t>
            </w:r>
          </w:p>
        </w:tc>
      </w:tr>
      <w:tr w:rsidR="00197601" w14:paraId="292511E5" w14:textId="77777777" w:rsidTr="004067B4">
        <w:tc>
          <w:tcPr>
            <w:tcW w:w="960" w:type="dxa"/>
            <w:tcBorders>
              <w:top w:val="nil"/>
              <w:left w:val="nil"/>
              <w:bottom w:val="nil"/>
              <w:right w:val="nil"/>
            </w:tcBorders>
            <w:shd w:val="clear" w:color="auto" w:fill="auto"/>
            <w:tcMar>
              <w:top w:w="0" w:type="dxa"/>
              <w:left w:w="0" w:type="dxa"/>
              <w:bottom w:w="0" w:type="dxa"/>
              <w:right w:w="0" w:type="dxa"/>
            </w:tcMar>
            <w:vAlign w:val="bottom"/>
          </w:tcPr>
          <w:p w14:paraId="121C6765" w14:textId="77777777" w:rsidR="00197601" w:rsidRDefault="00197601" w:rsidP="004067B4">
            <w:pPr>
              <w:spacing w:line="240" w:lineRule="auto"/>
              <w:rPr>
                <w:rFonts w:ascii="Calibri" w:eastAsia="Calibri" w:hAnsi="Calibri" w:cs="Calibri"/>
                <w:sz w:val="18"/>
                <w:szCs w:val="18"/>
              </w:rPr>
            </w:pPr>
          </w:p>
        </w:tc>
        <w:tc>
          <w:tcPr>
            <w:tcW w:w="1350" w:type="dxa"/>
            <w:tcBorders>
              <w:top w:val="nil"/>
              <w:left w:val="nil"/>
              <w:bottom w:val="nil"/>
              <w:right w:val="nil"/>
            </w:tcBorders>
            <w:shd w:val="clear" w:color="auto" w:fill="auto"/>
            <w:tcMar>
              <w:top w:w="0" w:type="dxa"/>
              <w:left w:w="0" w:type="dxa"/>
              <w:bottom w:w="0" w:type="dxa"/>
              <w:right w:w="0" w:type="dxa"/>
            </w:tcMar>
            <w:vAlign w:val="bottom"/>
          </w:tcPr>
          <w:p w14:paraId="66B73F71" w14:textId="77777777" w:rsidR="00197601" w:rsidRDefault="00197601" w:rsidP="004067B4">
            <w:pPr>
              <w:widowControl w:val="0"/>
              <w:spacing w:line="240" w:lineRule="auto"/>
              <w:jc w:val="right"/>
              <w:rPr>
                <w:rFonts w:ascii="Calibri" w:eastAsia="Calibri" w:hAnsi="Calibri" w:cs="Calibri"/>
                <w:sz w:val="18"/>
                <w:szCs w:val="18"/>
              </w:rPr>
            </w:pPr>
            <w:r>
              <w:rPr>
                <w:rFonts w:ascii="Calibri" w:eastAsia="Calibri" w:hAnsi="Calibri" w:cs="Calibri"/>
                <w:sz w:val="18"/>
                <w:szCs w:val="18"/>
              </w:rPr>
              <w:t>Hourly</w:t>
            </w:r>
          </w:p>
        </w:tc>
        <w:tc>
          <w:tcPr>
            <w:tcW w:w="825" w:type="dxa"/>
            <w:tcBorders>
              <w:top w:val="nil"/>
              <w:left w:val="nil"/>
              <w:bottom w:val="nil"/>
              <w:right w:val="nil"/>
            </w:tcBorders>
            <w:shd w:val="clear" w:color="auto" w:fill="auto"/>
            <w:tcMar>
              <w:top w:w="0" w:type="dxa"/>
              <w:left w:w="0" w:type="dxa"/>
              <w:bottom w:w="0" w:type="dxa"/>
              <w:right w:w="0" w:type="dxa"/>
            </w:tcMar>
            <w:vAlign w:val="bottom"/>
          </w:tcPr>
          <w:p w14:paraId="1F09C345"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0.122</w:t>
            </w:r>
          </w:p>
        </w:tc>
        <w:tc>
          <w:tcPr>
            <w:tcW w:w="1245" w:type="dxa"/>
            <w:tcBorders>
              <w:top w:val="nil"/>
              <w:left w:val="nil"/>
              <w:bottom w:val="nil"/>
              <w:right w:val="nil"/>
            </w:tcBorders>
            <w:shd w:val="clear" w:color="auto" w:fill="auto"/>
            <w:tcMar>
              <w:top w:w="0" w:type="dxa"/>
              <w:left w:w="0" w:type="dxa"/>
              <w:bottom w:w="0" w:type="dxa"/>
              <w:right w:w="0" w:type="dxa"/>
            </w:tcMar>
            <w:vAlign w:val="bottom"/>
          </w:tcPr>
          <w:p w14:paraId="5494F32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&lt;0.001</w:t>
            </w:r>
          </w:p>
        </w:tc>
        <w:tc>
          <w:tcPr>
            <w:tcW w:w="1215" w:type="dxa"/>
            <w:tcBorders>
              <w:top w:val="nil"/>
              <w:left w:val="nil"/>
              <w:bottom w:val="nil"/>
              <w:right w:val="nil"/>
            </w:tcBorders>
            <w:shd w:val="clear" w:color="auto" w:fill="auto"/>
            <w:tcMar>
              <w:top w:w="0" w:type="dxa"/>
              <w:left w:w="0" w:type="dxa"/>
              <w:bottom w:w="0" w:type="dxa"/>
              <w:right w:w="0" w:type="dxa"/>
            </w:tcMar>
            <w:vAlign w:val="bottom"/>
          </w:tcPr>
          <w:p w14:paraId="7140E4C6"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1.349</w:t>
            </w:r>
          </w:p>
        </w:tc>
        <w:tc>
          <w:tcPr>
            <w:tcW w:w="1530" w:type="dxa"/>
            <w:tcBorders>
              <w:top w:val="nil"/>
              <w:left w:val="nil"/>
              <w:bottom w:val="nil"/>
              <w:right w:val="nil"/>
            </w:tcBorders>
            <w:shd w:val="clear" w:color="auto" w:fill="auto"/>
            <w:tcMar>
              <w:top w:w="0" w:type="dxa"/>
              <w:left w:w="0" w:type="dxa"/>
              <w:bottom w:w="0" w:type="dxa"/>
              <w:right w:w="0" w:type="dxa"/>
            </w:tcMar>
            <w:vAlign w:val="bottom"/>
          </w:tcPr>
          <w:p w14:paraId="61957651"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0.226</w:t>
            </w:r>
          </w:p>
        </w:tc>
        <w:tc>
          <w:tcPr>
            <w:tcW w:w="1005" w:type="dxa"/>
            <w:tcBorders>
              <w:top w:val="nil"/>
              <w:left w:val="nil"/>
              <w:bottom w:val="nil"/>
              <w:right w:val="nil"/>
            </w:tcBorders>
            <w:shd w:val="clear" w:color="auto" w:fill="auto"/>
            <w:tcMar>
              <w:top w:w="0" w:type="dxa"/>
              <w:left w:w="0" w:type="dxa"/>
              <w:bottom w:w="0" w:type="dxa"/>
              <w:right w:w="0" w:type="dxa"/>
            </w:tcMar>
            <w:vAlign w:val="bottom"/>
          </w:tcPr>
          <w:p w14:paraId="3DE8DAF7" w14:textId="77777777" w:rsidR="00197601" w:rsidRDefault="00197601" w:rsidP="004067B4">
            <w:pPr>
              <w:spacing w:line="240" w:lineRule="auto"/>
              <w:jc w:val="right"/>
              <w:rPr>
                <w:rFonts w:ascii="Calibri" w:eastAsia="Calibri" w:hAnsi="Calibri" w:cs="Calibri"/>
                <w:sz w:val="18"/>
                <w:szCs w:val="18"/>
              </w:rPr>
            </w:pPr>
            <w:r>
              <w:rPr>
                <w:rFonts w:ascii="Calibri" w:eastAsia="Calibri" w:hAnsi="Calibri" w:cs="Calibri"/>
                <w:sz w:val="18"/>
                <w:szCs w:val="18"/>
              </w:rPr>
              <w:t>NA</w:t>
            </w:r>
          </w:p>
        </w:tc>
      </w:tr>
    </w:tbl>
    <w:p w14:paraId="0E2C41B5" w14:textId="77777777" w:rsidR="00197601" w:rsidRDefault="00197601" w:rsidP="00197601">
      <w:pPr>
        <w:spacing w:line="240" w:lineRule="auto"/>
      </w:pPr>
    </w:p>
    <w:p w14:paraId="52E1631E" w14:textId="77777777" w:rsidR="008250CA" w:rsidRDefault="008250CA"/>
    <w:p w14:paraId="2BA44FBD" w14:textId="77777777" w:rsidR="004067B4" w:rsidRDefault="004067B4"/>
    <w:p w14:paraId="5993D755" w14:textId="77777777" w:rsidR="004067B4" w:rsidRDefault="008B6028" w:rsidP="004067B4">
      <w:pPr>
        <w:rPr>
          <w:rFonts w:ascii="Times" w:eastAsia="Times" w:hAnsi="Times" w:cs="Times"/>
        </w:rPr>
      </w:pPr>
      <w:r>
        <w:rPr>
          <w:rFonts w:ascii="Times" w:eastAsia="Times" w:hAnsi="Times" w:cs="Times"/>
          <w:b/>
          <w:color w:val="990000"/>
        </w:rPr>
        <w:t>Table S9</w:t>
      </w:r>
      <w:r w:rsidR="004067B4">
        <w:rPr>
          <w:rFonts w:ascii="Times" w:eastAsia="Times" w:hAnsi="Times" w:cs="Times"/>
          <w:b/>
          <w:color w:val="990000"/>
        </w:rPr>
        <w:t xml:space="preserve">. </w:t>
      </w:r>
      <w:r w:rsidR="004067B4">
        <w:rPr>
          <w:rFonts w:ascii="Times" w:eastAsia="Times" w:hAnsi="Times" w:cs="Times"/>
        </w:rPr>
        <w:t>Family wise error corrected p values from the permutation analysis of transition matrices as gauged by Shannon entropy</w:t>
      </w:r>
    </w:p>
    <w:p w14:paraId="17B8B145" w14:textId="77777777" w:rsidR="004067B4" w:rsidRDefault="004067B4" w:rsidP="004067B4">
      <w:pPr>
        <w:rPr>
          <w:rFonts w:ascii="Times" w:eastAsia="Times" w:hAnsi="Times" w:cs="Times"/>
        </w:rPr>
      </w:pPr>
    </w:p>
    <w:tbl>
      <w:tblPr>
        <w:tblW w:w="4320" w:type="dxa"/>
        <w:tblLayout w:type="fixed"/>
        <w:tblLook w:val="0600" w:firstRow="0" w:lastRow="0" w:firstColumn="0" w:lastColumn="0" w:noHBand="1" w:noVBand="1"/>
      </w:tblPr>
      <w:tblGrid>
        <w:gridCol w:w="1440"/>
        <w:gridCol w:w="1440"/>
        <w:gridCol w:w="1440"/>
      </w:tblGrid>
      <w:tr w:rsidR="004067B4" w14:paraId="78D961D9" w14:textId="77777777" w:rsidTr="004067B4">
        <w:trPr>
          <w:trHeight w:val="283"/>
        </w:trPr>
        <w:tc>
          <w:tcPr>
            <w:tcW w:w="1440" w:type="dxa"/>
            <w:tcBorders>
              <w:top w:val="nil"/>
              <w:left w:val="nil"/>
              <w:bottom w:val="nil"/>
              <w:right w:val="nil"/>
            </w:tcBorders>
            <w:tcMar>
              <w:top w:w="0" w:type="dxa"/>
              <w:left w:w="0" w:type="dxa"/>
              <w:bottom w:w="0" w:type="dxa"/>
              <w:right w:w="0" w:type="dxa"/>
            </w:tcMar>
            <w:vAlign w:val="bottom"/>
          </w:tcPr>
          <w:p w14:paraId="2375724B" w14:textId="77777777" w:rsidR="004067B4" w:rsidRDefault="004067B4" w:rsidP="004067B4">
            <w:pPr>
              <w:widowControl w:val="0"/>
              <w:rPr>
                <w:rFonts w:ascii="Times" w:eastAsia="Times" w:hAnsi="Times" w:cs="Times"/>
              </w:rPr>
            </w:pPr>
          </w:p>
        </w:tc>
        <w:tc>
          <w:tcPr>
            <w:tcW w:w="1440" w:type="dxa"/>
            <w:tcBorders>
              <w:top w:val="nil"/>
              <w:left w:val="nil"/>
              <w:bottom w:val="nil"/>
              <w:right w:val="nil"/>
            </w:tcBorders>
            <w:tcMar>
              <w:top w:w="0" w:type="dxa"/>
              <w:left w:w="0" w:type="dxa"/>
              <w:bottom w:w="0" w:type="dxa"/>
              <w:right w:w="0" w:type="dxa"/>
            </w:tcMar>
            <w:vAlign w:val="bottom"/>
          </w:tcPr>
          <w:p w14:paraId="6BAE72FF" w14:textId="77777777" w:rsidR="004067B4" w:rsidRDefault="004067B4" w:rsidP="004067B4">
            <w:pPr>
              <w:jc w:val="right"/>
              <w:rPr>
                <w:rFonts w:ascii="Times" w:eastAsia="Times" w:hAnsi="Times" w:cs="Times"/>
              </w:rPr>
            </w:pPr>
            <w:r>
              <w:rPr>
                <w:rFonts w:ascii="Times" w:eastAsia="Times" w:hAnsi="Times" w:cs="Times"/>
              </w:rPr>
              <w:t>Cohort 1</w:t>
            </w:r>
          </w:p>
        </w:tc>
        <w:tc>
          <w:tcPr>
            <w:tcW w:w="1440" w:type="dxa"/>
            <w:tcBorders>
              <w:top w:val="nil"/>
              <w:left w:val="nil"/>
              <w:bottom w:val="nil"/>
              <w:right w:val="nil"/>
            </w:tcBorders>
            <w:tcMar>
              <w:top w:w="0" w:type="dxa"/>
              <w:left w:w="0" w:type="dxa"/>
              <w:bottom w:w="0" w:type="dxa"/>
              <w:right w:w="0" w:type="dxa"/>
            </w:tcMar>
            <w:vAlign w:val="bottom"/>
          </w:tcPr>
          <w:p w14:paraId="1E7E92FB" w14:textId="77777777" w:rsidR="004067B4" w:rsidRDefault="004067B4" w:rsidP="004067B4">
            <w:pPr>
              <w:jc w:val="right"/>
              <w:rPr>
                <w:rFonts w:ascii="Times" w:eastAsia="Times" w:hAnsi="Times" w:cs="Times"/>
              </w:rPr>
            </w:pPr>
            <w:r>
              <w:rPr>
                <w:rFonts w:ascii="Times" w:eastAsia="Times" w:hAnsi="Times" w:cs="Times"/>
              </w:rPr>
              <w:t>Cohort 2</w:t>
            </w:r>
          </w:p>
        </w:tc>
      </w:tr>
      <w:tr w:rsidR="004067B4" w14:paraId="17BEE907" w14:textId="77777777" w:rsidTr="004067B4">
        <w:trPr>
          <w:trHeight w:val="283"/>
        </w:trPr>
        <w:tc>
          <w:tcPr>
            <w:tcW w:w="1440" w:type="dxa"/>
            <w:tcBorders>
              <w:top w:val="nil"/>
              <w:left w:val="nil"/>
              <w:bottom w:val="nil"/>
              <w:right w:val="nil"/>
            </w:tcBorders>
            <w:tcMar>
              <w:top w:w="0" w:type="dxa"/>
              <w:left w:w="0" w:type="dxa"/>
              <w:bottom w:w="0" w:type="dxa"/>
              <w:right w:w="0" w:type="dxa"/>
            </w:tcMar>
            <w:vAlign w:val="bottom"/>
          </w:tcPr>
          <w:p w14:paraId="468BCAA7" w14:textId="77777777" w:rsidR="004067B4" w:rsidRDefault="004067B4" w:rsidP="004067B4">
            <w:pPr>
              <w:widowControl w:val="0"/>
              <w:jc w:val="right"/>
              <w:rPr>
                <w:rFonts w:ascii="Times" w:eastAsia="Times" w:hAnsi="Times" w:cs="Times"/>
              </w:rPr>
            </w:pPr>
            <w:r>
              <w:rPr>
                <w:rFonts w:ascii="Times" w:eastAsia="Times" w:hAnsi="Times" w:cs="Times"/>
              </w:rPr>
              <w:t>Anxiety</w:t>
            </w:r>
          </w:p>
        </w:tc>
        <w:tc>
          <w:tcPr>
            <w:tcW w:w="1440" w:type="dxa"/>
            <w:tcBorders>
              <w:top w:val="nil"/>
              <w:left w:val="nil"/>
              <w:bottom w:val="nil"/>
              <w:right w:val="nil"/>
            </w:tcBorders>
            <w:tcMar>
              <w:top w:w="0" w:type="dxa"/>
              <w:left w:w="0" w:type="dxa"/>
              <w:bottom w:w="0" w:type="dxa"/>
              <w:right w:w="0" w:type="dxa"/>
            </w:tcMar>
            <w:vAlign w:val="bottom"/>
          </w:tcPr>
          <w:p w14:paraId="7BEA3637" w14:textId="77777777" w:rsidR="004067B4" w:rsidRDefault="004067B4" w:rsidP="004067B4">
            <w:pPr>
              <w:jc w:val="right"/>
              <w:rPr>
                <w:rFonts w:ascii="Times" w:eastAsia="Times" w:hAnsi="Times" w:cs="Times"/>
              </w:rPr>
            </w:pPr>
            <w:r>
              <w:rPr>
                <w:rFonts w:ascii="Times" w:eastAsia="Times" w:hAnsi="Times" w:cs="Times"/>
              </w:rPr>
              <w:t>0.1200</w:t>
            </w:r>
          </w:p>
        </w:tc>
        <w:tc>
          <w:tcPr>
            <w:tcW w:w="1440" w:type="dxa"/>
            <w:tcBorders>
              <w:top w:val="nil"/>
              <w:left w:val="nil"/>
              <w:bottom w:val="nil"/>
              <w:right w:val="nil"/>
            </w:tcBorders>
            <w:tcMar>
              <w:top w:w="0" w:type="dxa"/>
              <w:left w:w="0" w:type="dxa"/>
              <w:bottom w:w="0" w:type="dxa"/>
              <w:right w:w="0" w:type="dxa"/>
            </w:tcMar>
            <w:vAlign w:val="bottom"/>
          </w:tcPr>
          <w:p w14:paraId="632EDC1B" w14:textId="77777777" w:rsidR="004067B4" w:rsidRDefault="004067B4" w:rsidP="004067B4">
            <w:pPr>
              <w:jc w:val="right"/>
              <w:rPr>
                <w:rFonts w:ascii="Times" w:eastAsia="Times" w:hAnsi="Times" w:cs="Times"/>
              </w:rPr>
            </w:pPr>
            <w:r>
              <w:rPr>
                <w:rFonts w:ascii="Times" w:eastAsia="Times" w:hAnsi="Times" w:cs="Times"/>
              </w:rPr>
              <w:t>0.1049</w:t>
            </w:r>
          </w:p>
        </w:tc>
      </w:tr>
      <w:tr w:rsidR="004067B4" w14:paraId="753DBC58" w14:textId="77777777" w:rsidTr="004067B4">
        <w:trPr>
          <w:trHeight w:val="283"/>
        </w:trPr>
        <w:tc>
          <w:tcPr>
            <w:tcW w:w="1440" w:type="dxa"/>
            <w:tcBorders>
              <w:top w:val="nil"/>
              <w:left w:val="nil"/>
              <w:bottom w:val="nil"/>
              <w:right w:val="nil"/>
            </w:tcBorders>
            <w:tcMar>
              <w:top w:w="0" w:type="dxa"/>
              <w:left w:w="0" w:type="dxa"/>
              <w:bottom w:w="0" w:type="dxa"/>
              <w:right w:w="0" w:type="dxa"/>
            </w:tcMar>
            <w:vAlign w:val="bottom"/>
          </w:tcPr>
          <w:p w14:paraId="11FE76A1" w14:textId="77777777" w:rsidR="004067B4" w:rsidRDefault="004067B4" w:rsidP="004067B4">
            <w:pPr>
              <w:jc w:val="right"/>
              <w:rPr>
                <w:rFonts w:ascii="Times" w:eastAsia="Times" w:hAnsi="Times" w:cs="Times"/>
              </w:rPr>
            </w:pPr>
            <w:r>
              <w:rPr>
                <w:rFonts w:ascii="Times" w:eastAsia="Times" w:hAnsi="Times" w:cs="Times"/>
              </w:rPr>
              <w:t>Depression</w:t>
            </w:r>
          </w:p>
        </w:tc>
        <w:tc>
          <w:tcPr>
            <w:tcW w:w="1440" w:type="dxa"/>
            <w:tcBorders>
              <w:top w:val="nil"/>
              <w:left w:val="nil"/>
              <w:bottom w:val="nil"/>
              <w:right w:val="nil"/>
            </w:tcBorders>
            <w:tcMar>
              <w:top w:w="0" w:type="dxa"/>
              <w:left w:w="0" w:type="dxa"/>
              <w:bottom w:w="0" w:type="dxa"/>
              <w:right w:w="0" w:type="dxa"/>
            </w:tcMar>
            <w:vAlign w:val="bottom"/>
          </w:tcPr>
          <w:p w14:paraId="6A19C418" w14:textId="77777777" w:rsidR="004067B4" w:rsidRDefault="004067B4" w:rsidP="004067B4">
            <w:pPr>
              <w:jc w:val="right"/>
              <w:rPr>
                <w:rFonts w:ascii="Times" w:eastAsia="Times" w:hAnsi="Times" w:cs="Times"/>
                <w:u w:val="single"/>
              </w:rPr>
            </w:pPr>
            <w:r>
              <w:rPr>
                <w:rFonts w:ascii="Times" w:eastAsia="Times" w:hAnsi="Times" w:cs="Times"/>
                <w:u w:val="single"/>
              </w:rPr>
              <w:t>0.0024</w:t>
            </w:r>
          </w:p>
        </w:tc>
        <w:tc>
          <w:tcPr>
            <w:tcW w:w="1440" w:type="dxa"/>
            <w:tcBorders>
              <w:top w:val="nil"/>
              <w:left w:val="nil"/>
              <w:bottom w:val="nil"/>
              <w:right w:val="nil"/>
            </w:tcBorders>
            <w:tcMar>
              <w:top w:w="0" w:type="dxa"/>
              <w:left w:w="0" w:type="dxa"/>
              <w:bottom w:w="0" w:type="dxa"/>
              <w:right w:w="0" w:type="dxa"/>
            </w:tcMar>
            <w:vAlign w:val="bottom"/>
          </w:tcPr>
          <w:p w14:paraId="7984C31A" w14:textId="77777777" w:rsidR="004067B4" w:rsidRDefault="004067B4" w:rsidP="004067B4">
            <w:pPr>
              <w:jc w:val="right"/>
              <w:rPr>
                <w:rFonts w:ascii="Times" w:eastAsia="Times" w:hAnsi="Times" w:cs="Times"/>
                <w:u w:val="single"/>
              </w:rPr>
            </w:pPr>
            <w:r>
              <w:rPr>
                <w:rFonts w:ascii="Times" w:eastAsia="Times" w:hAnsi="Times" w:cs="Times"/>
                <w:u w:val="single"/>
              </w:rPr>
              <w:t>0.0008</w:t>
            </w:r>
          </w:p>
        </w:tc>
      </w:tr>
      <w:tr w:rsidR="004067B4" w14:paraId="7D7178D6" w14:textId="77777777" w:rsidTr="004067B4">
        <w:trPr>
          <w:trHeight w:val="283"/>
        </w:trPr>
        <w:tc>
          <w:tcPr>
            <w:tcW w:w="1440" w:type="dxa"/>
            <w:tcBorders>
              <w:top w:val="nil"/>
              <w:left w:val="nil"/>
              <w:bottom w:val="nil"/>
              <w:right w:val="nil"/>
            </w:tcBorders>
            <w:tcMar>
              <w:top w:w="0" w:type="dxa"/>
              <w:left w:w="0" w:type="dxa"/>
              <w:bottom w:w="0" w:type="dxa"/>
              <w:right w:w="0" w:type="dxa"/>
            </w:tcMar>
            <w:vAlign w:val="bottom"/>
          </w:tcPr>
          <w:p w14:paraId="5C6F7E91" w14:textId="77777777" w:rsidR="004067B4" w:rsidRDefault="004067B4" w:rsidP="004067B4">
            <w:pPr>
              <w:jc w:val="right"/>
              <w:rPr>
                <w:rFonts w:ascii="Times" w:eastAsia="Times" w:hAnsi="Times" w:cs="Times"/>
              </w:rPr>
            </w:pPr>
            <w:r>
              <w:rPr>
                <w:rFonts w:ascii="Times" w:eastAsia="Times" w:hAnsi="Times" w:cs="Times"/>
              </w:rPr>
              <w:t>Tiredness</w:t>
            </w:r>
          </w:p>
        </w:tc>
        <w:tc>
          <w:tcPr>
            <w:tcW w:w="1440" w:type="dxa"/>
            <w:tcBorders>
              <w:top w:val="nil"/>
              <w:left w:val="nil"/>
              <w:bottom w:val="nil"/>
              <w:right w:val="nil"/>
            </w:tcBorders>
            <w:tcMar>
              <w:top w:w="0" w:type="dxa"/>
              <w:left w:w="0" w:type="dxa"/>
              <w:bottom w:w="0" w:type="dxa"/>
              <w:right w:w="0" w:type="dxa"/>
            </w:tcMar>
            <w:vAlign w:val="bottom"/>
          </w:tcPr>
          <w:p w14:paraId="3C577198" w14:textId="77777777" w:rsidR="004067B4" w:rsidRDefault="004067B4" w:rsidP="004067B4">
            <w:pPr>
              <w:jc w:val="right"/>
              <w:rPr>
                <w:rFonts w:ascii="Times" w:eastAsia="Times" w:hAnsi="Times" w:cs="Times"/>
              </w:rPr>
            </w:pPr>
            <w:r>
              <w:rPr>
                <w:rFonts w:ascii="Times" w:eastAsia="Times" w:hAnsi="Times" w:cs="Times"/>
              </w:rPr>
              <w:t>0.6997</w:t>
            </w:r>
          </w:p>
        </w:tc>
        <w:tc>
          <w:tcPr>
            <w:tcW w:w="1440" w:type="dxa"/>
            <w:tcBorders>
              <w:top w:val="nil"/>
              <w:left w:val="nil"/>
              <w:bottom w:val="nil"/>
              <w:right w:val="nil"/>
            </w:tcBorders>
            <w:tcMar>
              <w:top w:w="0" w:type="dxa"/>
              <w:left w:w="0" w:type="dxa"/>
              <w:bottom w:w="0" w:type="dxa"/>
              <w:right w:w="0" w:type="dxa"/>
            </w:tcMar>
            <w:vAlign w:val="bottom"/>
          </w:tcPr>
          <w:p w14:paraId="01ADA3CC" w14:textId="77777777" w:rsidR="004067B4" w:rsidRDefault="004067B4" w:rsidP="004067B4">
            <w:pPr>
              <w:jc w:val="right"/>
              <w:rPr>
                <w:rFonts w:ascii="Times" w:eastAsia="Times" w:hAnsi="Times" w:cs="Times"/>
              </w:rPr>
            </w:pPr>
            <w:r>
              <w:rPr>
                <w:rFonts w:ascii="Times" w:eastAsia="Times" w:hAnsi="Times" w:cs="Times"/>
              </w:rPr>
              <w:t>0.3555</w:t>
            </w:r>
          </w:p>
        </w:tc>
      </w:tr>
      <w:tr w:rsidR="004067B4" w14:paraId="0228B530" w14:textId="77777777" w:rsidTr="004067B4">
        <w:trPr>
          <w:trHeight w:val="283"/>
        </w:trPr>
        <w:tc>
          <w:tcPr>
            <w:tcW w:w="1440" w:type="dxa"/>
            <w:tcBorders>
              <w:top w:val="nil"/>
              <w:left w:val="nil"/>
              <w:bottom w:val="nil"/>
              <w:right w:val="nil"/>
            </w:tcBorders>
            <w:tcMar>
              <w:top w:w="0" w:type="dxa"/>
              <w:left w:w="0" w:type="dxa"/>
              <w:bottom w:w="0" w:type="dxa"/>
              <w:right w:w="0" w:type="dxa"/>
            </w:tcMar>
            <w:vAlign w:val="bottom"/>
          </w:tcPr>
          <w:p w14:paraId="05359EA3" w14:textId="77777777" w:rsidR="004067B4" w:rsidRDefault="004067B4" w:rsidP="004067B4">
            <w:pPr>
              <w:jc w:val="right"/>
              <w:rPr>
                <w:rFonts w:ascii="Times" w:eastAsia="Times" w:hAnsi="Times" w:cs="Times"/>
              </w:rPr>
            </w:pPr>
            <w:r>
              <w:rPr>
                <w:rFonts w:ascii="Times" w:eastAsia="Times" w:hAnsi="Times" w:cs="Times"/>
              </w:rPr>
              <w:t>Concentration</w:t>
            </w:r>
          </w:p>
        </w:tc>
        <w:tc>
          <w:tcPr>
            <w:tcW w:w="1440" w:type="dxa"/>
            <w:tcBorders>
              <w:top w:val="nil"/>
              <w:left w:val="nil"/>
              <w:bottom w:val="nil"/>
              <w:right w:val="nil"/>
            </w:tcBorders>
            <w:tcMar>
              <w:top w:w="0" w:type="dxa"/>
              <w:left w:w="0" w:type="dxa"/>
              <w:bottom w:w="0" w:type="dxa"/>
              <w:right w:w="0" w:type="dxa"/>
            </w:tcMar>
            <w:vAlign w:val="bottom"/>
          </w:tcPr>
          <w:p w14:paraId="75138530" w14:textId="77777777" w:rsidR="004067B4" w:rsidRDefault="004067B4" w:rsidP="004067B4">
            <w:pPr>
              <w:jc w:val="right"/>
              <w:rPr>
                <w:rFonts w:ascii="Times" w:eastAsia="Times" w:hAnsi="Times" w:cs="Times"/>
                <w:u w:val="single"/>
              </w:rPr>
            </w:pPr>
            <w:r>
              <w:rPr>
                <w:rFonts w:ascii="Times" w:eastAsia="Times" w:hAnsi="Times" w:cs="Times"/>
                <w:u w:val="single"/>
              </w:rPr>
              <w:t>0.0000</w:t>
            </w:r>
          </w:p>
        </w:tc>
        <w:tc>
          <w:tcPr>
            <w:tcW w:w="1440" w:type="dxa"/>
            <w:tcBorders>
              <w:top w:val="nil"/>
              <w:left w:val="nil"/>
              <w:bottom w:val="nil"/>
              <w:right w:val="nil"/>
            </w:tcBorders>
            <w:tcMar>
              <w:top w:w="0" w:type="dxa"/>
              <w:left w:w="0" w:type="dxa"/>
              <w:bottom w:w="0" w:type="dxa"/>
              <w:right w:w="0" w:type="dxa"/>
            </w:tcMar>
            <w:vAlign w:val="bottom"/>
          </w:tcPr>
          <w:p w14:paraId="08E98890" w14:textId="77777777" w:rsidR="004067B4" w:rsidRDefault="004067B4" w:rsidP="004067B4">
            <w:pPr>
              <w:jc w:val="right"/>
              <w:rPr>
                <w:rFonts w:ascii="Times" w:eastAsia="Times" w:hAnsi="Times" w:cs="Times"/>
                <w:u w:val="single"/>
              </w:rPr>
            </w:pPr>
            <w:r>
              <w:rPr>
                <w:rFonts w:ascii="Times" w:eastAsia="Times" w:hAnsi="Times" w:cs="Times"/>
                <w:u w:val="single"/>
              </w:rPr>
              <w:t>0.0028</w:t>
            </w:r>
          </w:p>
        </w:tc>
      </w:tr>
      <w:tr w:rsidR="004067B4" w14:paraId="71352379" w14:textId="77777777" w:rsidTr="004067B4">
        <w:trPr>
          <w:trHeight w:val="283"/>
        </w:trPr>
        <w:tc>
          <w:tcPr>
            <w:tcW w:w="1440" w:type="dxa"/>
            <w:tcBorders>
              <w:top w:val="nil"/>
              <w:left w:val="nil"/>
              <w:bottom w:val="nil"/>
              <w:right w:val="nil"/>
            </w:tcBorders>
            <w:tcMar>
              <w:top w:w="0" w:type="dxa"/>
              <w:left w:w="0" w:type="dxa"/>
              <w:bottom w:w="0" w:type="dxa"/>
              <w:right w:w="0" w:type="dxa"/>
            </w:tcMar>
            <w:vAlign w:val="bottom"/>
          </w:tcPr>
          <w:p w14:paraId="6EBBA0BE" w14:textId="77777777" w:rsidR="004067B4" w:rsidRDefault="004067B4" w:rsidP="004067B4">
            <w:pPr>
              <w:jc w:val="right"/>
              <w:rPr>
                <w:rFonts w:ascii="Times" w:eastAsia="Times" w:hAnsi="Times" w:cs="Times"/>
              </w:rPr>
            </w:pPr>
            <w:r>
              <w:rPr>
                <w:rFonts w:ascii="Times" w:eastAsia="Times" w:hAnsi="Times" w:cs="Times"/>
              </w:rPr>
              <w:t>Insomnia</w:t>
            </w:r>
          </w:p>
        </w:tc>
        <w:tc>
          <w:tcPr>
            <w:tcW w:w="1440" w:type="dxa"/>
            <w:tcBorders>
              <w:top w:val="nil"/>
              <w:left w:val="nil"/>
              <w:bottom w:val="nil"/>
              <w:right w:val="nil"/>
            </w:tcBorders>
            <w:tcMar>
              <w:top w:w="0" w:type="dxa"/>
              <w:left w:w="0" w:type="dxa"/>
              <w:bottom w:w="0" w:type="dxa"/>
              <w:right w:w="0" w:type="dxa"/>
            </w:tcMar>
            <w:vAlign w:val="bottom"/>
          </w:tcPr>
          <w:p w14:paraId="2F127C9B" w14:textId="77777777" w:rsidR="004067B4" w:rsidRDefault="004067B4" w:rsidP="004067B4">
            <w:pPr>
              <w:jc w:val="right"/>
              <w:rPr>
                <w:rFonts w:ascii="Times" w:eastAsia="Times" w:hAnsi="Times" w:cs="Times"/>
              </w:rPr>
            </w:pPr>
            <w:r>
              <w:rPr>
                <w:rFonts w:ascii="Times" w:eastAsia="Times" w:hAnsi="Times" w:cs="Times"/>
              </w:rPr>
              <w:t>0.1848</w:t>
            </w:r>
          </w:p>
        </w:tc>
        <w:tc>
          <w:tcPr>
            <w:tcW w:w="1440" w:type="dxa"/>
            <w:tcBorders>
              <w:top w:val="nil"/>
              <w:left w:val="nil"/>
              <w:bottom w:val="nil"/>
              <w:right w:val="nil"/>
            </w:tcBorders>
            <w:tcMar>
              <w:top w:w="0" w:type="dxa"/>
              <w:left w:w="0" w:type="dxa"/>
              <w:bottom w:w="0" w:type="dxa"/>
              <w:right w:w="0" w:type="dxa"/>
            </w:tcMar>
            <w:vAlign w:val="bottom"/>
          </w:tcPr>
          <w:p w14:paraId="73432025" w14:textId="77777777" w:rsidR="004067B4" w:rsidRDefault="004067B4" w:rsidP="004067B4">
            <w:pPr>
              <w:jc w:val="right"/>
              <w:rPr>
                <w:rFonts w:ascii="Times" w:eastAsia="Times" w:hAnsi="Times" w:cs="Times"/>
                <w:u w:val="single"/>
              </w:rPr>
            </w:pPr>
            <w:r>
              <w:rPr>
                <w:rFonts w:ascii="Times" w:eastAsia="Times" w:hAnsi="Times" w:cs="Times"/>
                <w:u w:val="single"/>
              </w:rPr>
              <w:t>0.0035</w:t>
            </w:r>
          </w:p>
        </w:tc>
      </w:tr>
    </w:tbl>
    <w:p w14:paraId="1E9ED8DD" w14:textId="77777777" w:rsidR="004067B4" w:rsidRDefault="004067B4"/>
    <w:sectPr w:rsidR="004067B4">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D9E3" w14:textId="77777777" w:rsidR="00697B78" w:rsidRDefault="00697B78">
      <w:pPr>
        <w:spacing w:line="240" w:lineRule="auto"/>
      </w:pPr>
      <w:r>
        <w:separator/>
      </w:r>
    </w:p>
  </w:endnote>
  <w:endnote w:type="continuationSeparator" w:id="0">
    <w:p w14:paraId="59260FE7" w14:textId="77777777" w:rsidR="00697B78" w:rsidRDefault="00697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6997" w14:textId="09A3E04A" w:rsidR="004067B4" w:rsidRDefault="004067B4">
    <w:pPr>
      <w:jc w:val="right"/>
    </w:pPr>
    <w:r>
      <w:fldChar w:fldCharType="begin"/>
    </w:r>
    <w:r>
      <w:instrText>PAGE</w:instrText>
    </w:r>
    <w:r>
      <w:fldChar w:fldCharType="separate"/>
    </w:r>
    <w:r w:rsidR="00347C8C">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8CD9" w14:textId="77777777" w:rsidR="00697B78" w:rsidRDefault="00697B78">
      <w:pPr>
        <w:spacing w:line="240" w:lineRule="auto"/>
      </w:pPr>
      <w:r>
        <w:separator/>
      </w:r>
    </w:p>
  </w:footnote>
  <w:footnote w:type="continuationSeparator" w:id="0">
    <w:p w14:paraId="1C3A8C3B" w14:textId="77777777" w:rsidR="00697B78" w:rsidRDefault="00697B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B72"/>
    <w:multiLevelType w:val="multilevel"/>
    <w:tmpl w:val="D0E69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DB16E0"/>
    <w:multiLevelType w:val="multilevel"/>
    <w:tmpl w:val="89D8A990"/>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01"/>
    <w:rsid w:val="00023E33"/>
    <w:rsid w:val="001442BD"/>
    <w:rsid w:val="00197601"/>
    <w:rsid w:val="001C273F"/>
    <w:rsid w:val="001C58E2"/>
    <w:rsid w:val="001F4636"/>
    <w:rsid w:val="00347C8C"/>
    <w:rsid w:val="004067B4"/>
    <w:rsid w:val="004D70A7"/>
    <w:rsid w:val="00697B78"/>
    <w:rsid w:val="00754959"/>
    <w:rsid w:val="008250CA"/>
    <w:rsid w:val="008B6028"/>
    <w:rsid w:val="00DE6B58"/>
    <w:rsid w:val="00F8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E65B"/>
  <w15:chartTrackingRefBased/>
  <w15:docId w15:val="{6B3A3C5F-9DC7-4B15-B48E-AEF49BAF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7601"/>
    <w:pPr>
      <w:spacing w:after="0" w:line="276" w:lineRule="auto"/>
    </w:pPr>
    <w:rPr>
      <w:rFonts w:ascii="Arial" w:eastAsia="Arial" w:hAnsi="Arial" w:cs="Arial"/>
      <w:lang w:eastAsia="en-GB"/>
    </w:rPr>
  </w:style>
  <w:style w:type="paragraph" w:styleId="Heading1">
    <w:name w:val="heading 1"/>
    <w:basedOn w:val="Normal"/>
    <w:next w:val="Normal"/>
    <w:link w:val="Heading1Char"/>
    <w:rsid w:val="00197601"/>
    <w:pPr>
      <w:keepNext/>
      <w:keepLines/>
      <w:spacing w:before="400" w:after="120"/>
      <w:outlineLvl w:val="0"/>
    </w:pPr>
    <w:rPr>
      <w:sz w:val="40"/>
      <w:szCs w:val="40"/>
    </w:rPr>
  </w:style>
  <w:style w:type="paragraph" w:styleId="Heading2">
    <w:name w:val="heading 2"/>
    <w:basedOn w:val="Normal"/>
    <w:next w:val="Normal"/>
    <w:link w:val="Heading2Char"/>
    <w:rsid w:val="00197601"/>
    <w:pPr>
      <w:keepNext/>
      <w:keepLines/>
      <w:spacing w:before="360" w:after="120"/>
      <w:outlineLvl w:val="1"/>
    </w:pPr>
    <w:rPr>
      <w:sz w:val="32"/>
      <w:szCs w:val="32"/>
    </w:rPr>
  </w:style>
  <w:style w:type="paragraph" w:styleId="Heading3">
    <w:name w:val="heading 3"/>
    <w:basedOn w:val="Normal"/>
    <w:next w:val="Normal"/>
    <w:link w:val="Heading3Char"/>
    <w:rsid w:val="00197601"/>
    <w:pPr>
      <w:keepNext/>
      <w:keepLines/>
      <w:spacing w:before="320" w:after="80"/>
      <w:outlineLvl w:val="2"/>
    </w:pPr>
    <w:rPr>
      <w:color w:val="434343"/>
      <w:sz w:val="28"/>
      <w:szCs w:val="28"/>
    </w:rPr>
  </w:style>
  <w:style w:type="paragraph" w:styleId="Heading4">
    <w:name w:val="heading 4"/>
    <w:basedOn w:val="Normal"/>
    <w:next w:val="Normal"/>
    <w:link w:val="Heading4Char"/>
    <w:rsid w:val="00197601"/>
    <w:pPr>
      <w:keepNext/>
      <w:keepLines/>
      <w:spacing w:before="280" w:after="80"/>
      <w:outlineLvl w:val="3"/>
    </w:pPr>
    <w:rPr>
      <w:color w:val="666666"/>
      <w:sz w:val="24"/>
      <w:szCs w:val="24"/>
    </w:rPr>
  </w:style>
  <w:style w:type="paragraph" w:styleId="Heading5">
    <w:name w:val="heading 5"/>
    <w:basedOn w:val="Normal"/>
    <w:next w:val="Normal"/>
    <w:link w:val="Heading5Char"/>
    <w:rsid w:val="00197601"/>
    <w:pPr>
      <w:keepNext/>
      <w:keepLines/>
      <w:spacing w:before="240" w:after="80"/>
      <w:outlineLvl w:val="4"/>
    </w:pPr>
    <w:rPr>
      <w:color w:val="666666"/>
    </w:rPr>
  </w:style>
  <w:style w:type="paragraph" w:styleId="Heading6">
    <w:name w:val="heading 6"/>
    <w:basedOn w:val="Normal"/>
    <w:next w:val="Normal"/>
    <w:link w:val="Heading6Char"/>
    <w:rsid w:val="0019760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601"/>
    <w:rPr>
      <w:rFonts w:ascii="Arial" w:eastAsia="Arial" w:hAnsi="Arial" w:cs="Arial"/>
      <w:sz w:val="40"/>
      <w:szCs w:val="40"/>
      <w:lang w:eastAsia="en-GB"/>
    </w:rPr>
  </w:style>
  <w:style w:type="character" w:customStyle="1" w:styleId="Heading2Char">
    <w:name w:val="Heading 2 Char"/>
    <w:basedOn w:val="DefaultParagraphFont"/>
    <w:link w:val="Heading2"/>
    <w:rsid w:val="00197601"/>
    <w:rPr>
      <w:rFonts w:ascii="Arial" w:eastAsia="Arial" w:hAnsi="Arial" w:cs="Arial"/>
      <w:sz w:val="32"/>
      <w:szCs w:val="32"/>
      <w:lang w:eastAsia="en-GB"/>
    </w:rPr>
  </w:style>
  <w:style w:type="character" w:customStyle="1" w:styleId="Heading3Char">
    <w:name w:val="Heading 3 Char"/>
    <w:basedOn w:val="DefaultParagraphFont"/>
    <w:link w:val="Heading3"/>
    <w:rsid w:val="00197601"/>
    <w:rPr>
      <w:rFonts w:ascii="Arial" w:eastAsia="Arial" w:hAnsi="Arial" w:cs="Arial"/>
      <w:color w:val="434343"/>
      <w:sz w:val="28"/>
      <w:szCs w:val="28"/>
      <w:lang w:eastAsia="en-GB"/>
    </w:rPr>
  </w:style>
  <w:style w:type="character" w:customStyle="1" w:styleId="Heading4Char">
    <w:name w:val="Heading 4 Char"/>
    <w:basedOn w:val="DefaultParagraphFont"/>
    <w:link w:val="Heading4"/>
    <w:rsid w:val="00197601"/>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197601"/>
    <w:rPr>
      <w:rFonts w:ascii="Arial" w:eastAsia="Arial" w:hAnsi="Arial" w:cs="Arial"/>
      <w:color w:val="666666"/>
      <w:lang w:eastAsia="en-GB"/>
    </w:rPr>
  </w:style>
  <w:style w:type="character" w:customStyle="1" w:styleId="Heading6Char">
    <w:name w:val="Heading 6 Char"/>
    <w:basedOn w:val="DefaultParagraphFont"/>
    <w:link w:val="Heading6"/>
    <w:rsid w:val="00197601"/>
    <w:rPr>
      <w:rFonts w:ascii="Arial" w:eastAsia="Arial" w:hAnsi="Arial" w:cs="Arial"/>
      <w:i/>
      <w:color w:val="666666"/>
      <w:lang w:eastAsia="en-GB"/>
    </w:rPr>
  </w:style>
  <w:style w:type="paragraph" w:styleId="Title">
    <w:name w:val="Title"/>
    <w:basedOn w:val="Normal"/>
    <w:next w:val="Normal"/>
    <w:link w:val="TitleChar"/>
    <w:rsid w:val="00197601"/>
    <w:pPr>
      <w:keepNext/>
      <w:keepLines/>
      <w:spacing w:after="60"/>
    </w:pPr>
    <w:rPr>
      <w:sz w:val="52"/>
      <w:szCs w:val="52"/>
    </w:rPr>
  </w:style>
  <w:style w:type="character" w:customStyle="1" w:styleId="TitleChar">
    <w:name w:val="Title Char"/>
    <w:basedOn w:val="DefaultParagraphFont"/>
    <w:link w:val="Title"/>
    <w:rsid w:val="00197601"/>
    <w:rPr>
      <w:rFonts w:ascii="Arial" w:eastAsia="Arial" w:hAnsi="Arial" w:cs="Arial"/>
      <w:sz w:val="52"/>
      <w:szCs w:val="52"/>
      <w:lang w:eastAsia="en-GB"/>
    </w:rPr>
  </w:style>
  <w:style w:type="paragraph" w:styleId="Subtitle">
    <w:name w:val="Subtitle"/>
    <w:basedOn w:val="Normal"/>
    <w:next w:val="Normal"/>
    <w:link w:val="SubtitleChar"/>
    <w:rsid w:val="00197601"/>
    <w:pPr>
      <w:keepNext/>
      <w:keepLines/>
      <w:spacing w:after="320"/>
    </w:pPr>
    <w:rPr>
      <w:color w:val="666666"/>
      <w:sz w:val="30"/>
      <w:szCs w:val="30"/>
    </w:rPr>
  </w:style>
  <w:style w:type="character" w:customStyle="1" w:styleId="SubtitleChar">
    <w:name w:val="Subtitle Char"/>
    <w:basedOn w:val="DefaultParagraphFont"/>
    <w:link w:val="Subtitle"/>
    <w:rsid w:val="00197601"/>
    <w:rPr>
      <w:rFonts w:ascii="Arial" w:eastAsia="Arial" w:hAnsi="Arial" w:cs="Arial"/>
      <w:color w:val="666666"/>
      <w:sz w:val="30"/>
      <w:szCs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27</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SRC</dc:creator>
  <cp:keywords/>
  <dc:description/>
  <cp:lastModifiedBy>Adam Hampshire</cp:lastModifiedBy>
  <cp:revision>9</cp:revision>
  <dcterms:created xsi:type="dcterms:W3CDTF">2021-06-28T14:55:00Z</dcterms:created>
  <dcterms:modified xsi:type="dcterms:W3CDTF">2021-12-22T17:16:00Z</dcterms:modified>
</cp:coreProperties>
</file>